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FAE8E" w14:textId="77777777" w:rsidR="00843D38" w:rsidRPr="00FB1773" w:rsidRDefault="00843D38" w:rsidP="00843D38">
      <w:pPr>
        <w:jc w:val="center"/>
        <w:rPr>
          <w:rFonts w:cs="Calibri"/>
          <w:b/>
          <w:color w:val="000000"/>
          <w:sz w:val="36"/>
        </w:rPr>
      </w:pPr>
      <w:r w:rsidRPr="00FB1773">
        <w:rPr>
          <w:rFonts w:cs="Calibri"/>
          <w:b/>
          <w:color w:val="000000"/>
          <w:sz w:val="36"/>
        </w:rPr>
        <w:t>Dodatek č. 1</w:t>
      </w:r>
    </w:p>
    <w:p w14:paraId="71F8676F" w14:textId="77777777" w:rsidR="00843D38" w:rsidRPr="00FB1773" w:rsidRDefault="00843D38" w:rsidP="00843D38">
      <w:pPr>
        <w:jc w:val="center"/>
        <w:rPr>
          <w:rFonts w:cs="Calibri"/>
          <w:b/>
          <w:color w:val="000000"/>
          <w:sz w:val="36"/>
        </w:rPr>
      </w:pPr>
      <w:r w:rsidRPr="00FB1773">
        <w:rPr>
          <w:rFonts w:cs="Calibri"/>
          <w:b/>
          <w:color w:val="000000"/>
          <w:sz w:val="36"/>
        </w:rPr>
        <w:t>ke</w:t>
      </w:r>
    </w:p>
    <w:p w14:paraId="61A500A3" w14:textId="77777777" w:rsidR="00843D38" w:rsidRPr="00FB1773" w:rsidRDefault="00843D38" w:rsidP="00843D38">
      <w:pPr>
        <w:jc w:val="center"/>
        <w:rPr>
          <w:rFonts w:cs="Calibri"/>
          <w:b/>
          <w:color w:val="000000"/>
          <w:sz w:val="36"/>
        </w:rPr>
      </w:pPr>
      <w:r w:rsidRPr="00FB1773">
        <w:rPr>
          <w:rFonts w:cs="Calibri"/>
          <w:b/>
          <w:color w:val="000000"/>
          <w:sz w:val="36"/>
        </w:rPr>
        <w:t>Smlouvě o poskytnutí poradenství</w:t>
      </w:r>
    </w:p>
    <w:p w14:paraId="12165C09" w14:textId="77777777" w:rsidR="00843D38" w:rsidRDefault="00843D38" w:rsidP="00843D38">
      <w:pPr>
        <w:jc w:val="center"/>
        <w:rPr>
          <w:rFonts w:cs="Calibri"/>
          <w:b/>
          <w:color w:val="000000"/>
          <w:sz w:val="28"/>
          <w:szCs w:val="28"/>
        </w:rPr>
      </w:pPr>
      <w:r w:rsidRPr="00FB1773">
        <w:rPr>
          <w:rFonts w:cs="Calibri"/>
          <w:b/>
          <w:color w:val="000000"/>
          <w:sz w:val="28"/>
          <w:szCs w:val="28"/>
        </w:rPr>
        <w:t>ev. č. Zadavatele SD/2019/0402</w:t>
      </w:r>
    </w:p>
    <w:p w14:paraId="7ED5918B" w14:textId="77777777" w:rsidR="00843D38" w:rsidRPr="00FB1773" w:rsidRDefault="00843D38" w:rsidP="00843D38">
      <w:pPr>
        <w:jc w:val="center"/>
        <w:rPr>
          <w:rFonts w:cs="Calibri"/>
          <w:b/>
          <w:color w:val="000000"/>
          <w:sz w:val="28"/>
          <w:szCs w:val="28"/>
        </w:rPr>
      </w:pPr>
    </w:p>
    <w:p w14:paraId="623D7E40" w14:textId="77777777" w:rsidR="00843D38" w:rsidRPr="004057EA" w:rsidRDefault="00843D38" w:rsidP="00843D38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uzavřený dle ustanovení § 2586 a následujících zákona č. 89/2012 Sb., občanský zákoník</w:t>
      </w:r>
    </w:p>
    <w:p w14:paraId="6C2147B9" w14:textId="77777777" w:rsidR="00843D38" w:rsidRPr="004057EA" w:rsidRDefault="00843D38" w:rsidP="00843D38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uzavřený mezi smluvními stranami, kterými jsou</w:t>
      </w:r>
    </w:p>
    <w:p w14:paraId="53C96251" w14:textId="77777777" w:rsidR="00843D38" w:rsidRPr="004057EA" w:rsidRDefault="00843D38" w:rsidP="00843D38">
      <w:pPr>
        <w:jc w:val="center"/>
        <w:rPr>
          <w:rFonts w:ascii="Calibri" w:hAnsi="Calibri" w:cs="Calibri"/>
          <w:sz w:val="22"/>
          <w:szCs w:val="22"/>
        </w:rPr>
      </w:pPr>
    </w:p>
    <w:p w14:paraId="6FCD9CA8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sz w:val="22"/>
          <w:szCs w:val="22"/>
        </w:rPr>
      </w:pPr>
      <w:bookmarkStart w:id="0" w:name="_Hlk13565288"/>
      <w:r w:rsidRPr="004057EA">
        <w:rPr>
          <w:rFonts w:ascii="Calibri" w:hAnsi="Calibri" w:cs="Calibri"/>
          <w:color w:val="000000"/>
          <w:sz w:val="22"/>
          <w:szCs w:val="22"/>
        </w:rPr>
        <w:t>Statutární město Jablonec nad Nisou</w:t>
      </w:r>
      <w:bookmarkEnd w:id="0"/>
      <w:r w:rsidRPr="004057EA">
        <w:rPr>
          <w:rFonts w:ascii="Calibri" w:hAnsi="Calibri" w:cs="Calibri"/>
          <w:color w:val="000000"/>
          <w:sz w:val="22"/>
          <w:szCs w:val="22"/>
        </w:rPr>
        <w:t>, se sídlem Mírové náměstí 19, 466 01 Jablonec nad Nisou</w:t>
      </w:r>
    </w:p>
    <w:p w14:paraId="3DFFD410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IČ: 00262340</w:t>
      </w:r>
    </w:p>
    <w:p w14:paraId="1A774D8B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zastoupené primátorem RNDr. Jiřím Čeřovským,</w:t>
      </w:r>
    </w:p>
    <w:p w14:paraId="6DE69E44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</w:t>
      </w:r>
    </w:p>
    <w:p w14:paraId="43528F90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(dále jen „Zadavatel“)</w:t>
      </w:r>
    </w:p>
    <w:p w14:paraId="515A60B4" w14:textId="77777777" w:rsidR="00843D38" w:rsidRPr="004057EA" w:rsidRDefault="00843D38" w:rsidP="00843D38">
      <w:pPr>
        <w:jc w:val="center"/>
        <w:rPr>
          <w:rFonts w:ascii="Calibri" w:hAnsi="Calibri" w:cs="Calibri"/>
          <w:sz w:val="22"/>
          <w:szCs w:val="22"/>
        </w:rPr>
      </w:pPr>
    </w:p>
    <w:p w14:paraId="133CA79E" w14:textId="77777777" w:rsidR="00843D38" w:rsidRPr="004057EA" w:rsidRDefault="00843D38" w:rsidP="00843D38">
      <w:pPr>
        <w:jc w:val="center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sz w:val="22"/>
          <w:szCs w:val="22"/>
        </w:rPr>
        <w:t>a</w:t>
      </w:r>
    </w:p>
    <w:p w14:paraId="18F72427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C32B825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IR Audit s.r.o.</w:t>
      </w:r>
    </w:p>
    <w:p w14:paraId="20CF4453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se sídlem 5. května 804/72, Nusle, 140 00 Praha 4</w:t>
      </w:r>
    </w:p>
    <w:p w14:paraId="4A7CF8AC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IČ: 06617778</w:t>
      </w:r>
    </w:p>
    <w:p w14:paraId="375CB421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zapsána v obchodním rejstříku vedeném u Městského soudu v Praze, oddíl C, vložka 285545</w:t>
      </w:r>
    </w:p>
    <w:p w14:paraId="7A772110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zastoupená jednatelem Ing. Radovanem Odstrčilem</w:t>
      </w:r>
    </w:p>
    <w:p w14:paraId="473C632A" w14:textId="77777777" w:rsidR="00843D38" w:rsidRPr="004057EA" w:rsidRDefault="00843D38" w:rsidP="00843D38">
      <w:pPr>
        <w:jc w:val="center"/>
        <w:rPr>
          <w:rFonts w:ascii="Calibri" w:hAnsi="Calibri" w:cs="Calibri"/>
          <w:sz w:val="22"/>
          <w:szCs w:val="22"/>
        </w:rPr>
      </w:pPr>
    </w:p>
    <w:p w14:paraId="72B521F0" w14:textId="77777777" w:rsidR="00843D38" w:rsidRPr="004057EA" w:rsidRDefault="00843D38" w:rsidP="00843D38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(dále jen “Poradce”)</w:t>
      </w:r>
    </w:p>
    <w:p w14:paraId="29E3F2AB" w14:textId="77777777" w:rsidR="00843D38" w:rsidRPr="004057EA" w:rsidRDefault="00843D38" w:rsidP="00843D38">
      <w:pPr>
        <w:jc w:val="center"/>
        <w:rPr>
          <w:rFonts w:ascii="Calibri" w:hAnsi="Calibri" w:cs="Calibri"/>
          <w:sz w:val="22"/>
          <w:szCs w:val="22"/>
        </w:rPr>
      </w:pPr>
    </w:p>
    <w:p w14:paraId="28E154FA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Článek I.</w:t>
      </w:r>
    </w:p>
    <w:p w14:paraId="6785BFE7" w14:textId="77777777" w:rsidR="00843D38" w:rsidRPr="004057EA" w:rsidRDefault="00843D38" w:rsidP="00843D38">
      <w:pPr>
        <w:jc w:val="center"/>
        <w:rPr>
          <w:rFonts w:ascii="Calibri" w:hAnsi="Calibri" w:cs="Calibri"/>
          <w:sz w:val="22"/>
          <w:szCs w:val="22"/>
        </w:rPr>
      </w:pPr>
    </w:p>
    <w:p w14:paraId="111FECE5" w14:textId="77777777" w:rsidR="00843D38" w:rsidRPr="00777879" w:rsidRDefault="00843D38" w:rsidP="00843D3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V čl. </w:t>
      </w:r>
      <w:r w:rsidRPr="004057EA">
        <w:rPr>
          <w:rFonts w:cs="Calibri"/>
          <w:color w:val="000000"/>
        </w:rPr>
        <w:t xml:space="preserve">l. </w:t>
      </w:r>
      <w:r>
        <w:rPr>
          <w:rFonts w:cs="Calibri"/>
          <w:color w:val="000000"/>
        </w:rPr>
        <w:t xml:space="preserve">Předmět smlouvy se tímto </w:t>
      </w:r>
      <w:r w:rsidRPr="004057EA">
        <w:rPr>
          <w:rFonts w:cs="Calibri"/>
          <w:color w:val="000000"/>
        </w:rPr>
        <w:t xml:space="preserve">dodatkem </w:t>
      </w:r>
      <w:r>
        <w:rPr>
          <w:rFonts w:cs="Calibri"/>
          <w:color w:val="000000"/>
        </w:rPr>
        <w:t xml:space="preserve">mění odst. 1 a </w:t>
      </w:r>
      <w:r w:rsidRPr="00777879">
        <w:rPr>
          <w:rFonts w:cs="Calibri"/>
          <w:color w:val="000000"/>
        </w:rPr>
        <w:t xml:space="preserve">nahrazuje tímto zněním: </w:t>
      </w:r>
    </w:p>
    <w:p w14:paraId="10CFB6DB" w14:textId="77777777" w:rsidR="00843D38" w:rsidRPr="00777879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cs="Calibri"/>
          <w:color w:val="000000"/>
        </w:rPr>
      </w:pPr>
    </w:p>
    <w:p w14:paraId="0BA6A2BD" w14:textId="77777777" w:rsidR="00843D38" w:rsidRPr="004057EA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777879">
        <w:rPr>
          <w:rFonts w:cs="Calibri"/>
          <w:color w:val="000000"/>
        </w:rPr>
        <w:t>1. Poradce se zavazuje poskytnout Zadavateli za podmínek vymezených touto smlouvou odborné poradenství v oboru interního auditu. Na základě této smlouvy se tak Poradce zavazuje pro Zadavatele provést činnost spočívající v:</w:t>
      </w:r>
      <w:r w:rsidRPr="00A9078C">
        <w:rPr>
          <w:rFonts w:cs="Calibri"/>
          <w:color w:val="000000"/>
        </w:rPr>
        <w:t xml:space="preserve">  </w:t>
      </w:r>
    </w:p>
    <w:p w14:paraId="12BDE276" w14:textId="77777777" w:rsidR="00843D38" w:rsidRPr="004057EA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cs="Calibri"/>
          <w:color w:val="000000"/>
        </w:rPr>
      </w:pPr>
    </w:p>
    <w:p w14:paraId="19A58C61" w14:textId="77777777" w:rsidR="00843D38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cs="Calibri"/>
          <w:b/>
          <w:bCs/>
          <w:color w:val="000000"/>
        </w:rPr>
      </w:pPr>
      <w:r w:rsidRPr="004057EA">
        <w:rPr>
          <w:rFonts w:cs="Calibri"/>
          <w:b/>
          <w:bCs/>
          <w:color w:val="000000"/>
        </w:rPr>
        <w:t xml:space="preserve">Provedení auditu, jehož cílem je prověření hospodaření a nakládání s majetkem </w:t>
      </w:r>
      <w:r w:rsidRPr="004057EA">
        <w:rPr>
          <w:rFonts w:cs="Calibri"/>
          <w:b/>
          <w:bCs/>
          <w:color w:val="000000"/>
        </w:rPr>
        <w:br/>
        <w:t xml:space="preserve">ve správě společnosti SPORT Jablonec nad Nisou, s.r.o. za roky </w:t>
      </w:r>
      <w:proofErr w:type="gramStart"/>
      <w:r w:rsidRPr="004057EA">
        <w:rPr>
          <w:rFonts w:cs="Calibri"/>
          <w:b/>
          <w:bCs/>
          <w:color w:val="000000"/>
        </w:rPr>
        <w:t>2015 – 2018</w:t>
      </w:r>
      <w:proofErr w:type="gramEnd"/>
      <w:r w:rsidRPr="004057EA">
        <w:rPr>
          <w:rFonts w:cs="Calibri"/>
          <w:b/>
          <w:bCs/>
          <w:color w:val="000000"/>
        </w:rPr>
        <w:t xml:space="preserve"> pro posouzení ekonomické výhodnosti a hospodárnosti vynakládaných prostředků a příprava doporučení pro zefektivnění řízení společnosti.</w:t>
      </w:r>
    </w:p>
    <w:p w14:paraId="7F0731F6" w14:textId="77777777" w:rsidR="00843D38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cs="Calibri"/>
          <w:b/>
          <w:bCs/>
          <w:color w:val="000000"/>
        </w:rPr>
      </w:pPr>
    </w:p>
    <w:p w14:paraId="5214AA92" w14:textId="77777777" w:rsidR="00843D38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cs="Calibri"/>
          <w:b/>
          <w:bCs/>
          <w:color w:val="000000"/>
        </w:rPr>
      </w:pPr>
      <w:r w:rsidRPr="00A9078C">
        <w:rPr>
          <w:rFonts w:cs="Calibri"/>
          <w:b/>
          <w:bCs/>
          <w:color w:val="000000"/>
        </w:rPr>
        <w:t>Výstupem auditu bude písemná auditorská zpráva o zjištěních z provedeného auditu, včetně navržených opatření na zvýšení efektivity společnosti (dále také auditorská zpráva).</w:t>
      </w:r>
    </w:p>
    <w:p w14:paraId="7DE074C8" w14:textId="77777777" w:rsidR="00843D38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cs="Calibri"/>
          <w:b/>
          <w:bCs/>
          <w:color w:val="000000"/>
        </w:rPr>
      </w:pPr>
    </w:p>
    <w:p w14:paraId="26ED2361" w14:textId="77777777" w:rsidR="00843D38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777879">
        <w:rPr>
          <w:rFonts w:cs="Calibri"/>
          <w:color w:val="000000"/>
        </w:rPr>
        <w:t>Obsah činnosti je dále blíže vymezen v čl. II. odst. 1 této smlouvy, a to v rozsahu níže stanoveném.</w:t>
      </w:r>
    </w:p>
    <w:p w14:paraId="72730A7D" w14:textId="77777777" w:rsidR="00843D38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cs="Calibri"/>
          <w:color w:val="000000"/>
        </w:rPr>
      </w:pPr>
    </w:p>
    <w:p w14:paraId="42665DD6" w14:textId="77777777" w:rsidR="00843D38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cs="Calibri"/>
          <w:color w:val="000000"/>
        </w:rPr>
      </w:pPr>
    </w:p>
    <w:p w14:paraId="6C2AC177" w14:textId="77777777" w:rsidR="00843D38" w:rsidRPr="00A9078C" w:rsidRDefault="00843D38" w:rsidP="00843D3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V čl. </w:t>
      </w:r>
      <w:r w:rsidRPr="004057EA">
        <w:rPr>
          <w:rFonts w:cs="Calibri"/>
          <w:color w:val="000000"/>
        </w:rPr>
        <w:t xml:space="preserve">l. </w:t>
      </w:r>
      <w:r>
        <w:rPr>
          <w:rFonts w:cs="Calibri"/>
          <w:color w:val="000000"/>
        </w:rPr>
        <w:t xml:space="preserve">Předmět smlouvy se tímto </w:t>
      </w:r>
      <w:r w:rsidRPr="004057EA">
        <w:rPr>
          <w:rFonts w:cs="Calibri"/>
          <w:color w:val="000000"/>
        </w:rPr>
        <w:t xml:space="preserve">dodatkem </w:t>
      </w:r>
      <w:r>
        <w:rPr>
          <w:rFonts w:cs="Calibri"/>
          <w:color w:val="000000"/>
        </w:rPr>
        <w:t>mění odst. 2 tak, že se termín předložených písemných závěrů z provedeného auditu upravuje na nejpozději do 11 týdnů od data uzavření smlouvy.</w:t>
      </w:r>
    </w:p>
    <w:p w14:paraId="3F4CF38F" w14:textId="77777777" w:rsidR="00843D38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cs="Calibri"/>
          <w:b/>
          <w:bCs/>
          <w:color w:val="000000"/>
        </w:rPr>
      </w:pPr>
    </w:p>
    <w:p w14:paraId="06287C36" w14:textId="77777777" w:rsidR="00843D38" w:rsidRPr="004057EA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cs="Calibri"/>
          <w:b/>
          <w:bCs/>
          <w:color w:val="000000"/>
        </w:rPr>
      </w:pPr>
    </w:p>
    <w:p w14:paraId="5A31CD20" w14:textId="77777777" w:rsidR="00843D38" w:rsidRDefault="00843D38" w:rsidP="00843D3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Calibri"/>
          <w:color w:val="000000"/>
        </w:rPr>
      </w:pPr>
      <w:r w:rsidRPr="004057EA">
        <w:rPr>
          <w:rFonts w:cs="Calibri"/>
          <w:color w:val="000000"/>
        </w:rPr>
        <w:t xml:space="preserve">Odměna za plnění stanovená v čl. III se tímto dodatkem mění na částku </w:t>
      </w:r>
      <w:proofErr w:type="gramStart"/>
      <w:r w:rsidRPr="004057EA">
        <w:rPr>
          <w:rFonts w:cs="Calibri"/>
          <w:color w:val="000000"/>
        </w:rPr>
        <w:t>220.000,-</w:t>
      </w:r>
      <w:proofErr w:type="gramEnd"/>
      <w:r w:rsidRPr="004057EA">
        <w:rPr>
          <w:rFonts w:cs="Calibri"/>
          <w:color w:val="000000"/>
        </w:rPr>
        <w:t xml:space="preserve"> Kč (slovy </w:t>
      </w:r>
      <w:proofErr w:type="spellStart"/>
      <w:r w:rsidRPr="004057EA">
        <w:rPr>
          <w:rFonts w:cs="Calibri"/>
          <w:color w:val="000000"/>
        </w:rPr>
        <w:t>dvěstědvacettisíc</w:t>
      </w:r>
      <w:proofErr w:type="spellEnd"/>
      <w:r w:rsidRPr="004057EA">
        <w:rPr>
          <w:rFonts w:cs="Calibri"/>
          <w:color w:val="000000"/>
        </w:rPr>
        <w:t xml:space="preserve"> korun českých). </w:t>
      </w:r>
    </w:p>
    <w:p w14:paraId="43973697" w14:textId="77777777" w:rsidR="00843D38" w:rsidRPr="004057EA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cs="Calibri"/>
          <w:color w:val="000000"/>
        </w:rPr>
      </w:pPr>
    </w:p>
    <w:p w14:paraId="1B162343" w14:textId="77777777" w:rsidR="00843D38" w:rsidRPr="004057EA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cs="Calibri"/>
          <w:color w:val="000000"/>
        </w:rPr>
      </w:pPr>
    </w:p>
    <w:p w14:paraId="3B53841A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Článek II.</w:t>
      </w:r>
    </w:p>
    <w:p w14:paraId="0DFFAD38" w14:textId="77777777" w:rsidR="00843D38" w:rsidRPr="004057EA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cs="Calibri"/>
          <w:color w:val="000000"/>
        </w:rPr>
      </w:pPr>
    </w:p>
    <w:p w14:paraId="24A4F3AB" w14:textId="77777777" w:rsidR="00843D38" w:rsidRPr="004057EA" w:rsidRDefault="00843D38" w:rsidP="00843D3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cs="Calibri"/>
          <w:color w:val="000000"/>
        </w:rPr>
      </w:pPr>
      <w:r w:rsidRPr="004057EA">
        <w:rPr>
          <w:rFonts w:cs="Calibri"/>
          <w:color w:val="000000"/>
        </w:rPr>
        <w:t>Tento dodatek smlouvy se vyhotovuje ve dvou vyhotoveních, z nichž každý má platnost originálu. Každá smluvní strana obdrží po podpisu oběma smluvními stranami jedno vyhotovení.</w:t>
      </w:r>
    </w:p>
    <w:p w14:paraId="6724B50B" w14:textId="77777777" w:rsidR="00843D38" w:rsidRPr="004057EA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cs="Calibri"/>
          <w:color w:val="000000"/>
        </w:rPr>
      </w:pPr>
    </w:p>
    <w:p w14:paraId="0642639B" w14:textId="77777777" w:rsidR="00843D38" w:rsidRPr="004057EA" w:rsidRDefault="00843D38" w:rsidP="00843D3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cs="Calibri"/>
          <w:color w:val="000000"/>
        </w:rPr>
      </w:pPr>
      <w:r w:rsidRPr="004057EA">
        <w:rPr>
          <w:rFonts w:cs="Calibri"/>
          <w:color w:val="000000"/>
        </w:rPr>
        <w:t>Ostatní náležitosti smlouvy zůstávají nezměněny.</w:t>
      </w:r>
    </w:p>
    <w:p w14:paraId="3BF3E768" w14:textId="77777777" w:rsidR="00843D38" w:rsidRPr="004057EA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426"/>
        <w:jc w:val="both"/>
        <w:rPr>
          <w:rFonts w:cs="Calibri"/>
          <w:color w:val="000000"/>
        </w:rPr>
      </w:pPr>
    </w:p>
    <w:p w14:paraId="1701602B" w14:textId="77777777" w:rsidR="00843D38" w:rsidRPr="004057EA" w:rsidRDefault="00843D38" w:rsidP="00843D3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cs="Calibri"/>
          <w:color w:val="000000"/>
        </w:rPr>
      </w:pPr>
      <w:r w:rsidRPr="004057EA">
        <w:rPr>
          <w:rFonts w:cs="Calibri"/>
          <w:color w:val="000000"/>
        </w:rPr>
        <w:t>Smluvní strany prohlašují, že obsah tohoto dodatku č. 1 odpovídá jejich pravé, vážné a svobodné vůli, není uzavřen v tísni za nápadně nevýhodných podmínek a na důkaz toho připojují své podpisy.</w:t>
      </w:r>
    </w:p>
    <w:p w14:paraId="2AD30DDD" w14:textId="77777777" w:rsidR="00843D38" w:rsidRPr="004057EA" w:rsidRDefault="00843D38" w:rsidP="00843D38">
      <w:pPr>
        <w:pStyle w:val="Odstavecseseznamem"/>
        <w:rPr>
          <w:rFonts w:cs="Calibri"/>
          <w:color w:val="000000"/>
        </w:rPr>
      </w:pPr>
    </w:p>
    <w:p w14:paraId="7DC7B29F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 w:cs="Calibri"/>
          <w:sz w:val="22"/>
          <w:szCs w:val="22"/>
        </w:rPr>
      </w:pPr>
    </w:p>
    <w:p w14:paraId="711C67B5" w14:textId="77777777" w:rsidR="00843D38" w:rsidRPr="004057EA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cs="Calibri"/>
        </w:rPr>
      </w:pPr>
    </w:p>
    <w:p w14:paraId="69C384F6" w14:textId="77777777" w:rsidR="00843D38" w:rsidRPr="004057EA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cs="Calibri"/>
        </w:rPr>
      </w:pPr>
    </w:p>
    <w:p w14:paraId="0CD0B51A" w14:textId="77777777" w:rsidR="00843D38" w:rsidRPr="004057EA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cs="Calibri"/>
        </w:rPr>
      </w:pPr>
    </w:p>
    <w:p w14:paraId="3DC050DB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 xml:space="preserve">     V Praze dne </w:t>
      </w:r>
      <w:r w:rsidRPr="004057EA">
        <w:rPr>
          <w:rFonts w:ascii="Calibri" w:hAnsi="Calibri" w:cs="Calibri"/>
          <w:color w:val="000000"/>
          <w:sz w:val="22"/>
          <w:szCs w:val="22"/>
        </w:rPr>
        <w:tab/>
      </w:r>
      <w:r w:rsidRPr="004057EA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  <w:r w:rsidRPr="004057EA">
        <w:rPr>
          <w:rFonts w:ascii="Calibri" w:hAnsi="Calibri" w:cs="Calibri"/>
          <w:color w:val="000000"/>
          <w:sz w:val="22"/>
          <w:szCs w:val="22"/>
        </w:rPr>
        <w:tab/>
      </w:r>
      <w:r w:rsidRPr="004057EA">
        <w:rPr>
          <w:rFonts w:ascii="Calibri" w:hAnsi="Calibri" w:cs="Calibri"/>
          <w:color w:val="000000"/>
          <w:sz w:val="22"/>
          <w:szCs w:val="22"/>
        </w:rPr>
        <w:tab/>
        <w:t xml:space="preserve">                       V Jablonci nad Nisou, dne </w:t>
      </w:r>
    </w:p>
    <w:p w14:paraId="15EAB40F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sz w:val="22"/>
          <w:szCs w:val="22"/>
        </w:rPr>
      </w:pPr>
    </w:p>
    <w:p w14:paraId="680A5666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color w:val="000000"/>
          <w:sz w:val="22"/>
          <w:szCs w:val="22"/>
        </w:rPr>
      </w:pPr>
    </w:p>
    <w:p w14:paraId="6FA174AC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color w:val="000000"/>
          <w:sz w:val="22"/>
          <w:szCs w:val="22"/>
        </w:rPr>
      </w:pPr>
    </w:p>
    <w:p w14:paraId="2005E0B9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>.....................................................                                 ...............................................................</w:t>
      </w:r>
    </w:p>
    <w:p w14:paraId="1C8AE4F6" w14:textId="77777777" w:rsidR="00843D38" w:rsidRPr="004057EA" w:rsidRDefault="00843D38" w:rsidP="00843D38">
      <w:pPr>
        <w:widowControl w:val="0"/>
        <w:autoSpaceDE w:val="0"/>
        <w:autoSpaceDN w:val="0"/>
        <w:adjustRightInd w:val="0"/>
        <w:snapToGrid w:val="0"/>
        <w:rPr>
          <w:rFonts w:ascii="Calibri" w:hAnsi="Calibri" w:cs="Calibri"/>
          <w:sz w:val="22"/>
          <w:szCs w:val="22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 xml:space="preserve">               IR Audit s.r.o. </w:t>
      </w:r>
      <w:r w:rsidRPr="004057EA">
        <w:rPr>
          <w:rFonts w:ascii="Calibri" w:hAnsi="Calibri" w:cs="Calibri"/>
          <w:color w:val="000000"/>
          <w:sz w:val="22"/>
          <w:szCs w:val="22"/>
        </w:rPr>
        <w:tab/>
      </w:r>
      <w:r w:rsidRPr="004057EA">
        <w:rPr>
          <w:rFonts w:ascii="Calibri" w:hAnsi="Calibri" w:cs="Calibri"/>
          <w:color w:val="000000"/>
          <w:sz w:val="22"/>
          <w:szCs w:val="22"/>
        </w:rPr>
        <w:tab/>
      </w:r>
      <w:r w:rsidRPr="004057EA">
        <w:rPr>
          <w:rFonts w:ascii="Calibri" w:hAnsi="Calibri" w:cs="Calibri"/>
          <w:color w:val="000000"/>
          <w:sz w:val="22"/>
          <w:szCs w:val="22"/>
        </w:rPr>
        <w:tab/>
      </w:r>
      <w:r w:rsidRPr="004057EA">
        <w:rPr>
          <w:rFonts w:ascii="Calibri" w:hAnsi="Calibri" w:cs="Calibri"/>
          <w:color w:val="000000"/>
          <w:sz w:val="22"/>
          <w:szCs w:val="22"/>
        </w:rPr>
        <w:tab/>
        <w:t xml:space="preserve">           Statutární město Jablonec nad Nisou</w:t>
      </w:r>
    </w:p>
    <w:p w14:paraId="177E7D59" w14:textId="35576314" w:rsidR="00843D38" w:rsidRPr="00FB1773" w:rsidRDefault="00843D38" w:rsidP="00843D38">
      <w:pPr>
        <w:widowControl w:val="0"/>
        <w:autoSpaceDE w:val="0"/>
        <w:autoSpaceDN w:val="0"/>
        <w:adjustRightInd w:val="0"/>
        <w:snapToGrid w:val="0"/>
        <w:rPr>
          <w:rFonts w:cs="Calibri"/>
        </w:rPr>
      </w:pPr>
      <w:r w:rsidRPr="004057EA">
        <w:rPr>
          <w:rFonts w:ascii="Calibri" w:hAnsi="Calibri" w:cs="Calibri"/>
          <w:color w:val="000000"/>
          <w:sz w:val="22"/>
          <w:szCs w:val="22"/>
        </w:rPr>
        <w:t xml:space="preserve">       </w:t>
      </w:r>
      <w:proofErr w:type="spellStart"/>
      <w:r w:rsidR="00F17B68">
        <w:rPr>
          <w:rFonts w:ascii="Calibri" w:hAnsi="Calibri" w:cs="Calibri"/>
          <w:color w:val="000000"/>
          <w:sz w:val="22"/>
          <w:szCs w:val="22"/>
        </w:rPr>
        <w:t>xxxxxxx</w:t>
      </w:r>
      <w:proofErr w:type="spellEnd"/>
      <w:r w:rsidRPr="004057E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F17B68">
        <w:rPr>
          <w:rFonts w:ascii="Calibri" w:hAnsi="Calibri" w:cs="Calibri"/>
          <w:color w:val="000000"/>
          <w:sz w:val="22"/>
          <w:szCs w:val="22"/>
        </w:rPr>
        <w:t>yyyyyyyy</w:t>
      </w:r>
      <w:proofErr w:type="spellEnd"/>
      <w:r w:rsidRPr="004057EA">
        <w:rPr>
          <w:rFonts w:ascii="Calibri" w:hAnsi="Calibri" w:cs="Calibri"/>
          <w:color w:val="000000"/>
          <w:sz w:val="22"/>
          <w:szCs w:val="22"/>
        </w:rPr>
        <w:t>, Ing.</w:t>
      </w:r>
      <w:r w:rsidRPr="004057EA">
        <w:rPr>
          <w:rFonts w:ascii="Calibri" w:hAnsi="Calibri" w:cs="Calibri"/>
          <w:sz w:val="22"/>
          <w:szCs w:val="22"/>
        </w:rPr>
        <w:tab/>
        <w:t xml:space="preserve">                 </w:t>
      </w:r>
      <w:r w:rsidRPr="004057EA">
        <w:rPr>
          <w:rFonts w:ascii="Calibri" w:hAnsi="Calibri" w:cs="Calibri"/>
          <w:sz w:val="22"/>
          <w:szCs w:val="22"/>
        </w:rPr>
        <w:tab/>
      </w:r>
      <w:r w:rsidRPr="004057EA">
        <w:rPr>
          <w:rFonts w:ascii="Calibri" w:hAnsi="Calibri" w:cs="Calibri"/>
          <w:sz w:val="22"/>
          <w:szCs w:val="22"/>
        </w:rPr>
        <w:tab/>
        <w:t xml:space="preserve">       RNDr. </w:t>
      </w:r>
      <w:proofErr w:type="spellStart"/>
      <w:r w:rsidR="00F17B68">
        <w:rPr>
          <w:rFonts w:ascii="Calibri" w:hAnsi="Calibri" w:cs="Calibri"/>
          <w:sz w:val="22"/>
          <w:szCs w:val="22"/>
        </w:rPr>
        <w:t>xxxx</w:t>
      </w:r>
      <w:proofErr w:type="spellEnd"/>
      <w:r w:rsidRPr="004057EA">
        <w:rPr>
          <w:rFonts w:ascii="Calibri" w:hAnsi="Calibri" w:cs="Calibri"/>
          <w:sz w:val="22"/>
          <w:szCs w:val="22"/>
        </w:rPr>
        <w:t xml:space="preserve"> </w:t>
      </w:r>
      <w:r w:rsidR="00F17B68">
        <w:rPr>
          <w:rFonts w:ascii="Calibri" w:hAnsi="Calibri" w:cs="Calibri"/>
          <w:sz w:val="22"/>
          <w:szCs w:val="22"/>
        </w:rPr>
        <w:t>yyyyyyyy</w:t>
      </w:r>
      <w:r w:rsidRPr="004057EA">
        <w:rPr>
          <w:rFonts w:ascii="Calibri" w:hAnsi="Calibri" w:cs="Calibri"/>
          <w:sz w:val="22"/>
          <w:szCs w:val="22"/>
        </w:rPr>
        <w:t>,</w:t>
      </w:r>
      <w:bookmarkStart w:id="1" w:name="_GoBack"/>
      <w:bookmarkEnd w:id="1"/>
      <w:r w:rsidRPr="004057EA">
        <w:rPr>
          <w:rFonts w:ascii="Calibri" w:hAnsi="Calibri" w:cs="Calibri"/>
          <w:sz w:val="22"/>
          <w:szCs w:val="22"/>
        </w:rPr>
        <w:t xml:space="preserve"> primátor</w:t>
      </w:r>
      <w:r w:rsidRPr="004057EA">
        <w:rPr>
          <w:rFonts w:ascii="Calibri" w:hAnsi="Calibri" w:cs="Calibri"/>
          <w:sz w:val="22"/>
          <w:szCs w:val="22"/>
        </w:rPr>
        <w:tab/>
      </w:r>
      <w:r w:rsidRPr="004057EA">
        <w:rPr>
          <w:rFonts w:ascii="Calibri" w:hAnsi="Calibri" w:cs="Calibri"/>
          <w:sz w:val="22"/>
          <w:szCs w:val="22"/>
        </w:rPr>
        <w:tab/>
      </w:r>
      <w:r w:rsidRPr="00FB1773">
        <w:rPr>
          <w:rFonts w:cs="Calibri"/>
        </w:rPr>
        <w:tab/>
      </w:r>
      <w:r w:rsidRPr="00FB1773">
        <w:rPr>
          <w:rFonts w:cs="Calibri"/>
        </w:rPr>
        <w:tab/>
      </w:r>
    </w:p>
    <w:p w14:paraId="6A9B79D9" w14:textId="77777777" w:rsidR="00843D38" w:rsidRPr="00FB1773" w:rsidRDefault="00843D38" w:rsidP="00843D38">
      <w:pPr>
        <w:widowControl w:val="0"/>
        <w:autoSpaceDE w:val="0"/>
        <w:autoSpaceDN w:val="0"/>
        <w:adjustRightInd w:val="0"/>
        <w:snapToGrid w:val="0"/>
        <w:rPr>
          <w:rFonts w:cs="Calibri"/>
        </w:rPr>
      </w:pPr>
    </w:p>
    <w:p w14:paraId="699E74B6" w14:textId="77777777" w:rsidR="00843D38" w:rsidRPr="00FB1773" w:rsidRDefault="00843D38" w:rsidP="00843D38">
      <w:pPr>
        <w:widowControl w:val="0"/>
        <w:autoSpaceDE w:val="0"/>
        <w:autoSpaceDN w:val="0"/>
        <w:adjustRightInd w:val="0"/>
        <w:snapToGrid w:val="0"/>
        <w:rPr>
          <w:rFonts w:cs="Calibri"/>
        </w:rPr>
      </w:pPr>
    </w:p>
    <w:p w14:paraId="7EF0661F" w14:textId="77777777" w:rsidR="00843D38" w:rsidRPr="00FB1773" w:rsidRDefault="00843D38" w:rsidP="00843D38">
      <w:pPr>
        <w:pStyle w:val="Odstavecseseznamem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center"/>
        <w:rPr>
          <w:rFonts w:cs="Calibri"/>
        </w:rPr>
      </w:pPr>
    </w:p>
    <w:p w14:paraId="678AA4B3" w14:textId="77777777" w:rsidR="00843D38" w:rsidRDefault="00843D38" w:rsidP="00843D38">
      <w:pPr>
        <w:spacing w:after="120"/>
        <w:rPr>
          <w:rFonts w:ascii="Bookman Old Style" w:hAnsi="Bookman Old Style"/>
          <w:sz w:val="22"/>
          <w:szCs w:val="22"/>
        </w:rPr>
      </w:pPr>
    </w:p>
    <w:p w14:paraId="4CDD6787" w14:textId="77777777" w:rsidR="00D853A5" w:rsidRDefault="00D853A5"/>
    <w:sectPr w:rsidR="00D853A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5D7E" w14:textId="77777777" w:rsidR="00EC30A5" w:rsidRDefault="00EC30A5">
      <w:r>
        <w:separator/>
      </w:r>
    </w:p>
  </w:endnote>
  <w:endnote w:type="continuationSeparator" w:id="0">
    <w:p w14:paraId="4F154883" w14:textId="77777777" w:rsidR="00EC30A5" w:rsidRDefault="00EC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99396" w14:textId="77777777" w:rsidR="001F614A" w:rsidRDefault="007844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9FFD0C4" w14:textId="77777777" w:rsidR="001F614A" w:rsidRDefault="00EC30A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B058" w14:textId="77777777" w:rsidR="001F614A" w:rsidRDefault="007844EA">
    <w:pPr>
      <w:pStyle w:val="Zpat"/>
      <w:framePr w:wrap="around" w:vAnchor="text" w:hAnchor="margin" w:xAlign="right" w:y="1"/>
      <w:rPr>
        <w:rStyle w:val="slostrnky"/>
        <w:rFonts w:ascii="Bookman Old Style" w:hAnsi="Bookman Old Style"/>
        <w:sz w:val="16"/>
      </w:rPr>
    </w:pPr>
    <w:r>
      <w:rPr>
        <w:rStyle w:val="slostrnky"/>
        <w:rFonts w:ascii="Bookman Old Style" w:hAnsi="Bookman Old Style"/>
        <w:sz w:val="16"/>
      </w:rPr>
      <w:fldChar w:fldCharType="begin"/>
    </w:r>
    <w:r>
      <w:rPr>
        <w:rStyle w:val="slostrnky"/>
        <w:rFonts w:ascii="Bookman Old Style" w:hAnsi="Bookman Old Style"/>
        <w:sz w:val="16"/>
      </w:rPr>
      <w:instrText xml:space="preserve">PAGE  </w:instrText>
    </w:r>
    <w:r>
      <w:rPr>
        <w:rStyle w:val="slostrnky"/>
        <w:rFonts w:ascii="Bookman Old Style" w:hAnsi="Bookman Old Style"/>
        <w:sz w:val="16"/>
      </w:rPr>
      <w:fldChar w:fldCharType="separate"/>
    </w:r>
    <w:r>
      <w:rPr>
        <w:rStyle w:val="slostrnky"/>
        <w:rFonts w:ascii="Bookman Old Style" w:hAnsi="Bookman Old Style"/>
        <w:noProof/>
        <w:sz w:val="16"/>
      </w:rPr>
      <w:t>1</w:t>
    </w:r>
    <w:r>
      <w:rPr>
        <w:rStyle w:val="slostrnky"/>
        <w:rFonts w:ascii="Bookman Old Style" w:hAnsi="Bookman Old Style"/>
        <w:sz w:val="16"/>
      </w:rPr>
      <w:fldChar w:fldCharType="end"/>
    </w:r>
  </w:p>
  <w:p w14:paraId="64D6E640" w14:textId="77777777" w:rsidR="001F614A" w:rsidRDefault="00EC30A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AFC3A" w14:textId="77777777" w:rsidR="00EC30A5" w:rsidRDefault="00EC30A5">
      <w:r>
        <w:separator/>
      </w:r>
    </w:p>
  </w:footnote>
  <w:footnote w:type="continuationSeparator" w:id="0">
    <w:p w14:paraId="61DE1AF7" w14:textId="77777777" w:rsidR="00EC30A5" w:rsidRDefault="00EC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3060"/>
    <w:multiLevelType w:val="hybridMultilevel"/>
    <w:tmpl w:val="61600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D36DCE"/>
    <w:multiLevelType w:val="hybridMultilevel"/>
    <w:tmpl w:val="61600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38"/>
    <w:rsid w:val="00175309"/>
    <w:rsid w:val="007844EA"/>
    <w:rsid w:val="00843D38"/>
    <w:rsid w:val="00D8065A"/>
    <w:rsid w:val="00D853A5"/>
    <w:rsid w:val="00EC30A5"/>
    <w:rsid w:val="00F1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BB79"/>
  <w15:chartTrackingRefBased/>
  <w15:docId w15:val="{5AFC29F9-0B61-4F78-85B8-42948ED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43D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43D3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43D38"/>
  </w:style>
  <w:style w:type="paragraph" w:styleId="Odstavecseseznamem">
    <w:name w:val="List Paragraph"/>
    <w:basedOn w:val="Normln"/>
    <w:uiPriority w:val="34"/>
    <w:qFormat/>
    <w:rsid w:val="00843D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Vítová</dc:creator>
  <cp:keywords/>
  <dc:description/>
  <cp:lastModifiedBy>Horčičková, Jana</cp:lastModifiedBy>
  <cp:revision>2</cp:revision>
  <dcterms:created xsi:type="dcterms:W3CDTF">2019-11-08T09:49:00Z</dcterms:created>
  <dcterms:modified xsi:type="dcterms:W3CDTF">2019-11-08T09:49:00Z</dcterms:modified>
</cp:coreProperties>
</file>