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DAROVACÍ SMLOUVA</w:t>
      </w:r>
    </w:p>
    <w:p w14:paraId="00000002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b/>
        </w:rPr>
        <w:t xml:space="preserve">uzavřená podle ustanovení § 2055 a násl. zákona č. 89/2012 Sb., občanského zákoníku </w:t>
      </w:r>
    </w:p>
    <w:p w14:paraId="00000003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24" w:right="5" w:firstLine="0"/>
      </w:pPr>
      <w:r>
        <w:t xml:space="preserve">Smluvní strany: </w:t>
      </w:r>
    </w:p>
    <w:p w14:paraId="00000004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94" w:right="5" w:firstLine="0"/>
      </w:pPr>
      <w:r>
        <w:t xml:space="preserve">1. DÁRCE: </w:t>
      </w:r>
    </w:p>
    <w:p w14:paraId="00000005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29" w:right="5" w:firstLine="0"/>
      </w:pPr>
      <w:r>
        <w:rPr>
          <w:b/>
        </w:rPr>
        <w:t xml:space="preserve">Spolek waldorfské školy v Jinonicích, </w:t>
      </w:r>
    </w:p>
    <w:p w14:paraId="00000006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5"/>
          <w:tab w:val="left" w:pos="2861"/>
        </w:tabs>
        <w:ind w:right="5"/>
      </w:pPr>
      <w:r>
        <w:tab/>
        <w:t xml:space="preserve">se sídlem: </w:t>
      </w:r>
      <w:r>
        <w:tab/>
        <w:t xml:space="preserve">Butovická 228/9, 158 00 Praha 5- Jinonice </w:t>
      </w:r>
    </w:p>
    <w:p w14:paraId="00000007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61"/>
        </w:tabs>
        <w:ind w:right="5"/>
      </w:pPr>
      <w:r>
        <w:tab/>
        <w:t xml:space="preserve">identifikační číslo: </w:t>
      </w:r>
      <w:r>
        <w:tab/>
      </w:r>
      <w:r>
        <w:t xml:space="preserve">45250910 </w:t>
      </w:r>
    </w:p>
    <w:p w14:paraId="00000008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2861"/>
        </w:tabs>
        <w:ind w:right="5"/>
      </w:pPr>
      <w:r>
        <w:tab/>
        <w:t xml:space="preserve">jednající: </w:t>
      </w:r>
      <w:r>
        <w:tab/>
        <w:t xml:space="preserve">Ing. </w:t>
      </w:r>
      <w:r>
        <w:t>Petrem Vostrým, předsedou Spolku</w:t>
      </w:r>
    </w:p>
    <w:p w14:paraId="00000009" w14:textId="77777777" w:rsidR="002A0675" w:rsidRDefault="002A0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2861"/>
        </w:tabs>
        <w:ind w:right="5"/>
      </w:pPr>
    </w:p>
    <w:p w14:paraId="0000000A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94" w:right="5" w:firstLine="0"/>
      </w:pPr>
      <w:r>
        <w:t xml:space="preserve">2. OBDAROVANÝ: </w:t>
      </w:r>
    </w:p>
    <w:p w14:paraId="0000000B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739" w:right="2491" w:hanging="739"/>
      </w:pPr>
      <w:r>
        <w:rPr>
          <w:b/>
        </w:rPr>
        <w:t>Základní škola waldorfská, Praha 5 - Jinonice, Butovická 228/9,</w:t>
      </w:r>
    </w:p>
    <w:p w14:paraId="0000000C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56"/>
        </w:tabs>
        <w:ind w:right="5"/>
      </w:pPr>
      <w:r>
        <w:tab/>
      </w:r>
      <w:r>
        <w:t>příspěvková organizace</w:t>
      </w:r>
    </w:p>
    <w:p w14:paraId="0000000D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56"/>
        </w:tabs>
        <w:ind w:right="5"/>
      </w:pPr>
      <w:r>
        <w:tab/>
        <w:t xml:space="preserve">se sídlem: </w:t>
      </w:r>
      <w:r>
        <w:tab/>
        <w:t>Butovická 228/9, 15800 Praha 5 - Jinonice</w:t>
      </w:r>
    </w:p>
    <w:p w14:paraId="0000000E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61"/>
        </w:tabs>
        <w:ind w:right="5"/>
      </w:pPr>
      <w:r>
        <w:tab/>
        <w:t xml:space="preserve">identifikační číslo: </w:t>
      </w:r>
      <w:r>
        <w:tab/>
        <w:t xml:space="preserve">65990722 </w:t>
      </w:r>
    </w:p>
    <w:p w14:paraId="0000000F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  <w:spacing w:line="312" w:lineRule="auto"/>
      </w:pPr>
      <w:r>
        <w:tab/>
      </w:r>
      <w:r>
        <w:t xml:space="preserve">jednající: </w:t>
      </w:r>
      <w:r>
        <w:tab/>
      </w:r>
      <w:r>
        <w:tab/>
      </w:r>
      <w:r>
        <w:tab/>
        <w:t>Ing. Pavlem Selešim, ředitelem</w:t>
      </w:r>
    </w:p>
    <w:p w14:paraId="00000010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</w:pPr>
      <w:r>
        <w:t>Dárce a obdarovaný se dohodly na uzavření této</w:t>
      </w:r>
    </w:p>
    <w:p w14:paraId="00000011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2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d a r o v a c í   s m l o u v y :</w:t>
      </w:r>
    </w:p>
    <w:p w14:paraId="00000013" w14:textId="77777777" w:rsidR="002A0675" w:rsidRDefault="002A067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14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I.</w:t>
      </w:r>
    </w:p>
    <w:p w14:paraId="00000015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0" w:firstLine="0"/>
      </w:pPr>
      <w:r>
        <w:t>Dárce touto smlouvou obdarovanému daruje finanční dar ve výši 1.</w:t>
      </w:r>
      <w:r>
        <w:t>350</w:t>
      </w:r>
      <w:r>
        <w:t>.000,- Kč (slovy: jedenmiliontři</w:t>
      </w:r>
      <w:r>
        <w:t>sta</w:t>
      </w:r>
      <w:r>
        <w:t xml:space="preserve">padesáttisíckorunčeských) </w:t>
      </w:r>
      <w:r>
        <w:t>pro činnosti zkvalitňující a prohlubující ŠVP a prostorové možnosti školy, zejména na p</w:t>
      </w:r>
      <w:r>
        <w:t>osílení objemu mzdových prostředků včetně zákonných odvodů,</w:t>
      </w:r>
      <w:r>
        <w:rPr>
          <w:highlight w:val="white"/>
        </w:rPr>
        <w:t xml:space="preserve"> na náklady na materiál a vybavení školy a náklady na obnovu a zkvalitnění prostor š</w:t>
      </w:r>
      <w:r>
        <w:rPr>
          <w:highlight w:val="white"/>
        </w:rPr>
        <w:t xml:space="preserve">koly. Tyto činnosti realizuje Škola v souladu s waldorfským charakterem svého vzdělávacího programu, zejména formou posílení počtu pedagogických pracovníků ve výchovném a vzdělávacím procesu (dělení tříd na skupiny, apod.), podporou výuky eurytmie hudební </w:t>
      </w:r>
      <w:r>
        <w:rPr>
          <w:highlight w:val="white"/>
        </w:rPr>
        <w:t>korepeticí, podporou výuky řemeslníky a umělci z praxe (kovář, truhlář, keramik, košíkář), podporou dělené výuky jazyků, nákupem pomůcek, přístrojů a materiálu, nákupem vybavení učeben a dalších prostor školy, úpravami a obnovou prostor školy apod.</w:t>
      </w:r>
    </w:p>
    <w:p w14:paraId="00000016" w14:textId="77777777" w:rsidR="002A0675" w:rsidRDefault="002A0675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II</w:t>
      </w:r>
      <w:r>
        <w:rPr>
          <w:b/>
        </w:rPr>
        <w:t>.</w:t>
      </w:r>
    </w:p>
    <w:p w14:paraId="00000018" w14:textId="77777777" w:rsidR="002A0675" w:rsidRDefault="002A0675">
      <w:pPr>
        <w:pBdr>
          <w:top w:val="nil"/>
          <w:left w:val="nil"/>
          <w:bottom w:val="nil"/>
          <w:right w:val="nil"/>
          <w:between w:val="nil"/>
        </w:pBdr>
      </w:pPr>
    </w:p>
    <w:p w14:paraId="00000019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</w:pPr>
      <w:r>
        <w:t>Obdarovaný dar podle předchozího článku s poděkováním přijímá.</w:t>
      </w:r>
    </w:p>
    <w:p w14:paraId="0000001A" w14:textId="77777777" w:rsidR="002A0675" w:rsidRDefault="002A0675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III.</w:t>
      </w:r>
    </w:p>
    <w:p w14:paraId="0000001C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5" w:right="5" w:firstLine="0"/>
      </w:pPr>
      <w:r>
        <w:t xml:space="preserve">Částka uvedená v ČI. 1. této darovací smlouvy bude dárcem poukázána na účet obdarovaného </w:t>
      </w:r>
      <w:r>
        <w:br/>
        <w:t xml:space="preserve">vedený u Komerční banka a.s., číslo účtu 19-1552510257/0100 pod variabilním symbolem </w:t>
      </w:r>
      <w:r>
        <w:br/>
        <w:t>4525</w:t>
      </w:r>
      <w:r>
        <w:t>20</w:t>
      </w:r>
      <w:r>
        <w:t>0</w:t>
      </w:r>
      <w:r>
        <w:t>3</w:t>
      </w:r>
      <w:r>
        <w:t>.</w:t>
      </w:r>
    </w:p>
    <w:p w14:paraId="0000001D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</w:pPr>
      <w:r>
        <w:br w:type="page"/>
      </w:r>
    </w:p>
    <w:p w14:paraId="0000001E" w14:textId="77777777" w:rsidR="002A0675" w:rsidRDefault="00176CCE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IV.</w:t>
      </w:r>
    </w:p>
    <w:p w14:paraId="0000001F" w14:textId="77777777" w:rsidR="002A0675" w:rsidRDefault="002A0675">
      <w:pPr>
        <w:pBdr>
          <w:top w:val="nil"/>
          <w:left w:val="nil"/>
          <w:bottom w:val="nil"/>
          <w:right w:val="nil"/>
          <w:between w:val="nil"/>
        </w:pBdr>
      </w:pPr>
    </w:p>
    <w:p w14:paraId="00000020" w14:textId="77777777" w:rsidR="002A0675" w:rsidRDefault="00176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Smluvní strany berou na vědomí, že k přijetí peněžitého daru účelově určeného nad</w:t>
      </w:r>
      <w:r>
        <w:t> </w:t>
      </w:r>
      <w:r>
        <w:t>50.000 Kč uděluje v souladu s ustanovením § 39b odst. 1 zákona č. 250/2000 Sb., o rozpočtových pravidlech územních rozpočtů, ve znění pozdějších předpisů, a dodatkem č. 2 ke zřizovací listině obdarovaného předchozí souhlas zřizovatel obdarovaného (dále jen</w:t>
      </w:r>
      <w:r>
        <w:t xml:space="preserve"> „zřizovatel“). Bez tohoto souhlasu zřizovatele je příslušné právní jednání neplatné.</w:t>
      </w:r>
    </w:p>
    <w:p w14:paraId="00000021" w14:textId="77777777" w:rsidR="002A0675" w:rsidRDefault="00176CCE">
      <w:pPr>
        <w:numPr>
          <w:ilvl w:val="0"/>
          <w:numId w:val="1"/>
        </w:numPr>
      </w:pPr>
      <w:r>
        <w:t>Přijet</w:t>
      </w:r>
      <w:r>
        <w:t>í peněžitého daru uvedeného v čl. I. této smlouvy bylo schváleno Zastupitelstvem městské části Praha 5, jako o</w:t>
      </w:r>
      <w:r>
        <w:t>právněným orgánem zřizovatele, usnesením č. ZM</w:t>
      </w:r>
      <w:r>
        <w:t>Č/6/28/2</w:t>
      </w:r>
      <w:r>
        <w:t>019</w:t>
      </w:r>
      <w:r>
        <w:t xml:space="preserve"> ze dne </w:t>
      </w:r>
      <w:r>
        <w:t xml:space="preserve"> 17</w:t>
      </w:r>
      <w:r>
        <w:t>. 09. 2019. Toto usnesení Zastupitelstva MČ Praha 5 je nedílnou součástí této smlouvy.</w:t>
      </w:r>
    </w:p>
    <w:p w14:paraId="00000022" w14:textId="77777777" w:rsidR="002A0675" w:rsidRDefault="00176CCE">
      <w:pPr>
        <w:numPr>
          <w:ilvl w:val="0"/>
          <w:numId w:val="1"/>
        </w:numPr>
      </w:pPr>
      <w:r>
        <w:t>Smluvní strany výslovně souhlasí s tím, aby tato smlouva byla zveřejněna v registru smluv za podmínek zákona č. 340/2015 Sb., o zvláštních podmínkách účinn</w:t>
      </w:r>
      <w:r>
        <w:t>osti některých smluv, uveřejňování těchto smluv a o registru smluv, ve znění pozdějších předpisů, do 30 dnů ode dne podpisu smlouvy poslední smluvní stranou, nejpozději do 3 měsíců ode dne podpisu smlouvy. Smluvní strany souhlasí se zveřejněním svých osobn</w:t>
      </w:r>
      <w:r>
        <w:t>ích údajů ve smlouvě, která bude zveřejněna v registru smluv podle věty první.  Smluvní strany prohlašují, že skutečnosti obsažené ve smlouvě nepovažují za obchodní tajemství ve smyslu § 504 občanského zákoníku a udělují svolení k jejich užití a zveřejnění</w:t>
      </w:r>
      <w:r>
        <w:t xml:space="preserve"> bez stanovení jakýchkoliv dalších podmínek.“</w:t>
      </w:r>
    </w:p>
    <w:p w14:paraId="00000023" w14:textId="77777777" w:rsidR="002A0675" w:rsidRDefault="00176CCE">
      <w:pPr>
        <w:numPr>
          <w:ilvl w:val="0"/>
          <w:numId w:val="1"/>
        </w:numPr>
      </w:pPr>
      <w:r>
        <w:t>Vzájemná práva a povinnosti neupravené v této darovací smlouvě se řídí platnými právními předpisy.</w:t>
      </w:r>
    </w:p>
    <w:p w14:paraId="00000024" w14:textId="77777777" w:rsidR="002A0675" w:rsidRDefault="00176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Změny a doplňky této darovací smlouvy mohou být provedeny pouze formou písemného dodatku podepsaného oběma smlu</w:t>
      </w:r>
      <w:r>
        <w:t>vními stranami.</w:t>
      </w:r>
    </w:p>
    <w:p w14:paraId="00000025" w14:textId="77777777" w:rsidR="002A0675" w:rsidRDefault="00176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Tato darovací smlouva je vyhotovena ve čtyřech stejnopisech, z nichž každá smluvní strana obdrží dvě vyhotovení.</w:t>
      </w:r>
    </w:p>
    <w:p w14:paraId="00000026" w14:textId="77777777" w:rsidR="002A0675" w:rsidRDefault="00176CCE">
      <w:pPr>
        <w:numPr>
          <w:ilvl w:val="0"/>
          <w:numId w:val="1"/>
        </w:numPr>
      </w:pPr>
      <w:r>
        <w:t xml:space="preserve">Tato smlouva nabývá platnosti dnem jejího podpisu oběma smluvními stranami a účinnosti připsáním částky dle čl. I. na účet obdarovaného a dnem jejího zveřejnění v Registru smluv ve smyslu zákona č. 340/2015 Sb., o zvláštních podmínkách účinnosti některých </w:t>
      </w:r>
      <w:r>
        <w:t>smluv, uveřejňování těchto smluv a o registru smluv, platném znění.</w:t>
      </w:r>
    </w:p>
    <w:p w14:paraId="00000027" w14:textId="77777777" w:rsidR="002A0675" w:rsidRDefault="00176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Pokud je některé ustanovení této smlouvy nebo jeho oddělitelná část neplatná, nečiní to</w:t>
      </w:r>
      <w:r>
        <w:t> </w:t>
      </w:r>
      <w:r>
        <w:t>neplatnost celé smlouvy.</w:t>
      </w:r>
    </w:p>
    <w:p w14:paraId="00000028" w14:textId="77777777" w:rsidR="002A0675" w:rsidRDefault="00176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Smluvní strany prohlašují, že tuto darovací smlouvu sepsaly svobodně a vážn</w:t>
      </w:r>
      <w:r>
        <w:t>ě, že jejímu obsahu rozumí a že s jejím obsahem souhlasí, což stvrzují svými níže připojenými vlastnoručními podpisy.</w:t>
      </w:r>
    </w:p>
    <w:p w14:paraId="00000029" w14:textId="77777777" w:rsidR="002A0675" w:rsidRDefault="002A0675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0000002A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  <w:r>
        <w:t xml:space="preserve">V Praze dne </w:t>
      </w:r>
      <w:r>
        <w:t>7</w:t>
      </w:r>
      <w:r>
        <w:t>. 1</w:t>
      </w:r>
      <w:r>
        <w:t>1</w:t>
      </w:r>
      <w:r>
        <w:t>. 2019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>
        <w:t>7</w:t>
      </w:r>
      <w:r>
        <w:t>. 1</w:t>
      </w:r>
      <w:r>
        <w:t>1</w:t>
      </w:r>
      <w:r>
        <w:t>. 2019</w:t>
      </w:r>
    </w:p>
    <w:p w14:paraId="0000002B" w14:textId="77777777" w:rsidR="002A0675" w:rsidRDefault="002A0675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C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  <w:r>
        <w:rPr>
          <w:u w:val="single"/>
        </w:rPr>
        <w:t>Za 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Za obdarovaného: </w:t>
      </w:r>
    </w:p>
    <w:p w14:paraId="0000002D" w14:textId="77777777" w:rsidR="002A0675" w:rsidRDefault="002A0675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E" w14:textId="77777777" w:rsidR="002A0675" w:rsidRDefault="002A0675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F" w14:textId="77777777" w:rsidR="002A0675" w:rsidRDefault="002A0675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30" w14:textId="77777777" w:rsidR="002A0675" w:rsidRDefault="00176CCE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</w:pPr>
      <w:r>
        <w:t>Petr Vostrý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Seleši </w:t>
      </w:r>
      <w:r>
        <w:br/>
      </w:r>
      <w:r>
        <w:t>Předseda Spolku</w:t>
      </w:r>
      <w:r>
        <w:tab/>
      </w:r>
      <w:r>
        <w:tab/>
      </w:r>
      <w:r>
        <w:tab/>
      </w:r>
      <w:r>
        <w:tab/>
      </w:r>
      <w:r>
        <w:tab/>
      </w:r>
      <w:r>
        <w:tab/>
        <w:t>Statutární zástupce škol</w:t>
      </w:r>
      <w:r>
        <w:t>y</w:t>
      </w:r>
    </w:p>
    <w:sectPr w:rsidR="002A0675">
      <w:footerReference w:type="default" r:id="rId7"/>
      <w:pgSz w:w="11906" w:h="16838"/>
      <w:pgMar w:top="1133" w:right="1417" w:bottom="1133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25DD" w14:textId="77777777" w:rsidR="00000000" w:rsidRDefault="00176CCE">
      <w:r>
        <w:separator/>
      </w:r>
    </w:p>
  </w:endnote>
  <w:endnote w:type="continuationSeparator" w:id="0">
    <w:p w14:paraId="24D43C40" w14:textId="77777777" w:rsidR="00000000" w:rsidRDefault="0017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2C759741" w:rsidR="002A0675" w:rsidRDefault="00176C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00000032" w14:textId="77777777" w:rsidR="002A0675" w:rsidRDefault="002A06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7D65" w14:textId="77777777" w:rsidR="00000000" w:rsidRDefault="00176CCE">
      <w:r>
        <w:separator/>
      </w:r>
    </w:p>
  </w:footnote>
  <w:footnote w:type="continuationSeparator" w:id="0">
    <w:p w14:paraId="48EEC1BA" w14:textId="77777777" w:rsidR="00000000" w:rsidRDefault="0017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F5C"/>
    <w:multiLevelType w:val="multilevel"/>
    <w:tmpl w:val="F6E2E308"/>
    <w:lvl w:ilvl="0">
      <w:start w:val="1"/>
      <w:numFmt w:val="decimal"/>
      <w:lvlText w:val="%1."/>
      <w:lvlJc w:val="left"/>
      <w:pPr>
        <w:ind w:left="3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75"/>
    <w:rsid w:val="00176CCE"/>
    <w:rsid w:val="002A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87602-D307-4F2D-8A72-110B4ACB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left="361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2019-11-08T08:15:00Z</dcterms:created>
  <dcterms:modified xsi:type="dcterms:W3CDTF">2019-11-08T08:15:00Z</dcterms:modified>
</cp:coreProperties>
</file>