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EBE" w:rsidRDefault="00766EBE" w:rsidP="00C07EEC">
      <w:pPr>
        <w:jc w:val="right"/>
        <w:rPr>
          <w:rFonts w:ascii="Arial" w:hAnsi="Arial" w:cs="Arial"/>
          <w:sz w:val="22"/>
          <w:szCs w:val="22"/>
        </w:rPr>
      </w:pPr>
    </w:p>
    <w:p w:rsidR="00C07EEC" w:rsidRDefault="00714108" w:rsidP="00C07EEC">
      <w:pPr>
        <w:jc w:val="right"/>
        <w:rPr>
          <w:color w:val="1F497D"/>
        </w:rPr>
      </w:pPr>
      <w:proofErr w:type="gramStart"/>
      <w:r w:rsidRPr="002C0D25">
        <w:rPr>
          <w:rFonts w:ascii="Arial" w:hAnsi="Arial" w:cs="Arial"/>
          <w:sz w:val="22"/>
          <w:szCs w:val="22"/>
        </w:rPr>
        <w:t>Č.j.</w:t>
      </w:r>
      <w:proofErr w:type="gramEnd"/>
      <w:r w:rsidRPr="002C0D25">
        <w:rPr>
          <w:rFonts w:ascii="Arial" w:hAnsi="Arial" w:cs="Arial"/>
          <w:caps/>
          <w:sz w:val="22"/>
          <w:szCs w:val="22"/>
        </w:rPr>
        <w:t>:</w:t>
      </w:r>
      <w:r w:rsidR="00BE1876">
        <w:rPr>
          <w:rFonts w:ascii="Arial" w:hAnsi="Arial" w:cs="Arial"/>
          <w:caps/>
          <w:sz w:val="22"/>
          <w:szCs w:val="22"/>
        </w:rPr>
        <w:t xml:space="preserve"> </w:t>
      </w:r>
      <w:r w:rsidR="00243BB9" w:rsidRPr="00243BB9">
        <w:rPr>
          <w:rFonts w:ascii="Arial" w:hAnsi="Arial" w:cs="Arial"/>
          <w:caps/>
          <w:sz w:val="22"/>
          <w:szCs w:val="22"/>
        </w:rPr>
        <w:t>4948/SFDI/310163/13866/2019</w:t>
      </w:r>
    </w:p>
    <w:p w:rsidR="00C07EEC" w:rsidRPr="00C07EEC" w:rsidRDefault="00C07EEC" w:rsidP="00C07EEC">
      <w:pPr>
        <w:jc w:val="right"/>
        <w:rPr>
          <w:rFonts w:ascii="Arial" w:hAnsi="Arial" w:cs="Arial"/>
          <w:caps/>
          <w:sz w:val="22"/>
          <w:szCs w:val="22"/>
        </w:rPr>
      </w:pPr>
      <w:r w:rsidRPr="00C07EEC">
        <w:rPr>
          <w:rFonts w:ascii="Arial" w:hAnsi="Arial" w:cs="Arial"/>
          <w:caps/>
          <w:sz w:val="22"/>
          <w:szCs w:val="22"/>
        </w:rPr>
        <w:t xml:space="preserve">CES </w:t>
      </w:r>
      <w:r w:rsidR="00222ABB">
        <w:rPr>
          <w:rFonts w:ascii="Arial" w:hAnsi="Arial" w:cs="Arial"/>
          <w:caps/>
          <w:sz w:val="22"/>
          <w:szCs w:val="22"/>
        </w:rPr>
        <w:t>40</w:t>
      </w:r>
      <w:r w:rsidRPr="00243BB9">
        <w:rPr>
          <w:rFonts w:ascii="Arial" w:hAnsi="Arial" w:cs="Arial"/>
          <w:caps/>
          <w:sz w:val="22"/>
          <w:szCs w:val="22"/>
        </w:rPr>
        <w:t>/201</w:t>
      </w:r>
      <w:r w:rsidR="00243BB9" w:rsidRPr="00243BB9">
        <w:rPr>
          <w:rFonts w:ascii="Arial" w:hAnsi="Arial" w:cs="Arial"/>
          <w:caps/>
          <w:sz w:val="22"/>
          <w:szCs w:val="22"/>
        </w:rPr>
        <w:t>9</w:t>
      </w:r>
    </w:p>
    <w:p w:rsidR="00BE1876" w:rsidRPr="00DA1C87" w:rsidRDefault="00BE1876" w:rsidP="00C07EEC">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40" w:lineRule="auto"/>
        <w:outlineLvl w:val="0"/>
        <w:rPr>
          <w:rFonts w:ascii="Arial" w:hAnsi="Arial" w:cs="Arial"/>
          <w:caps/>
          <w:sz w:val="22"/>
          <w:szCs w:val="22"/>
        </w:rPr>
      </w:pPr>
    </w:p>
    <w:p w:rsidR="005228A2" w:rsidRPr="00CD4C79" w:rsidRDefault="00FA4DE6" w:rsidP="00DA1C87">
      <w:pPr>
        <w:pStyle w:val="Nzev"/>
        <w:suppressAutoHyphens/>
        <w:rPr>
          <w:rFonts w:ascii="Arial" w:hAnsi="Arial" w:cs="Arial"/>
          <w:lang w:eastAsia="ar-SA"/>
        </w:rPr>
      </w:pPr>
      <w:r>
        <w:rPr>
          <w:rFonts w:ascii="Arial" w:hAnsi="Arial" w:cs="Arial"/>
          <w:lang w:eastAsia="ar-SA"/>
        </w:rPr>
        <w:t>Kupní smlouva</w:t>
      </w:r>
    </w:p>
    <w:p w:rsidR="00E024E4" w:rsidRPr="00DA1C87" w:rsidRDefault="00FF1374" w:rsidP="00714108">
      <w:pPr>
        <w:jc w:val="center"/>
        <w:rPr>
          <w:rFonts w:ascii="Arial" w:hAnsi="Arial" w:cs="Arial"/>
          <w:b/>
          <w:sz w:val="22"/>
          <w:szCs w:val="22"/>
          <w:lang w:eastAsia="cs-CZ" w:bidi="ar-SA"/>
        </w:rPr>
      </w:pPr>
      <w:r w:rsidRPr="00FF1374">
        <w:rPr>
          <w:rFonts w:ascii="Arial" w:hAnsi="Arial" w:cs="Arial"/>
          <w:sz w:val="22"/>
          <w:szCs w:val="22"/>
        </w:rPr>
        <w:t xml:space="preserve">uzavřená v souladu s § </w:t>
      </w:r>
      <w:r w:rsidR="001E2CCA" w:rsidRPr="00FF1374">
        <w:rPr>
          <w:rFonts w:ascii="Arial" w:hAnsi="Arial" w:cs="Arial"/>
          <w:sz w:val="22"/>
          <w:szCs w:val="22"/>
        </w:rPr>
        <w:t>2</w:t>
      </w:r>
      <w:r w:rsidR="001E2CCA">
        <w:rPr>
          <w:rFonts w:ascii="Arial" w:hAnsi="Arial" w:cs="Arial"/>
          <w:sz w:val="22"/>
          <w:szCs w:val="22"/>
        </w:rPr>
        <w:t xml:space="preserve">079 </w:t>
      </w:r>
      <w:r w:rsidR="00573303">
        <w:rPr>
          <w:rFonts w:ascii="Arial" w:hAnsi="Arial" w:cs="Arial"/>
          <w:sz w:val="22"/>
          <w:szCs w:val="22"/>
        </w:rPr>
        <w:t>a násl.</w:t>
      </w:r>
      <w:r w:rsidRPr="00FF1374">
        <w:rPr>
          <w:rFonts w:ascii="Arial" w:hAnsi="Arial" w:cs="Arial"/>
          <w:sz w:val="22"/>
          <w:szCs w:val="22"/>
        </w:rPr>
        <w:t xml:space="preserve"> zákona č. 89/2012 Sb., občansk</w:t>
      </w:r>
      <w:r w:rsidR="00DC498A">
        <w:rPr>
          <w:rFonts w:ascii="Arial" w:hAnsi="Arial" w:cs="Arial"/>
          <w:sz w:val="22"/>
          <w:szCs w:val="22"/>
        </w:rPr>
        <w:t>ý</w:t>
      </w:r>
      <w:r w:rsidRPr="00FF1374">
        <w:rPr>
          <w:rFonts w:ascii="Arial" w:hAnsi="Arial" w:cs="Arial"/>
          <w:sz w:val="22"/>
          <w:szCs w:val="22"/>
        </w:rPr>
        <w:t xml:space="preserve"> zákoník</w:t>
      </w:r>
      <w:r w:rsidR="00DC498A">
        <w:rPr>
          <w:rFonts w:ascii="Arial" w:hAnsi="Arial" w:cs="Arial"/>
          <w:sz w:val="22"/>
          <w:szCs w:val="22"/>
        </w:rPr>
        <w:t xml:space="preserve">, </w:t>
      </w:r>
      <w:r w:rsidR="007B1CCF">
        <w:rPr>
          <w:rFonts w:ascii="Arial" w:hAnsi="Arial" w:cs="Arial"/>
          <w:sz w:val="22"/>
          <w:szCs w:val="22"/>
        </w:rPr>
        <w:t>ve znění pozdějších předpisů (dále jen „</w:t>
      </w:r>
      <w:r w:rsidR="00FF7D66">
        <w:rPr>
          <w:rFonts w:ascii="Arial" w:hAnsi="Arial" w:cs="Arial"/>
          <w:sz w:val="22"/>
          <w:szCs w:val="22"/>
        </w:rPr>
        <w:t>S</w:t>
      </w:r>
      <w:r w:rsidR="007B1CCF">
        <w:rPr>
          <w:rFonts w:ascii="Arial" w:hAnsi="Arial" w:cs="Arial"/>
          <w:sz w:val="22"/>
          <w:szCs w:val="22"/>
        </w:rPr>
        <w:t xml:space="preserve">mlouva“), </w:t>
      </w:r>
      <w:r w:rsidR="00913130">
        <w:rPr>
          <w:rFonts w:ascii="Arial" w:hAnsi="Arial" w:cs="Arial"/>
          <w:sz w:val="22"/>
          <w:szCs w:val="22"/>
        </w:rPr>
        <w:t xml:space="preserve">mezi následujícími </w:t>
      </w:r>
      <w:r w:rsidR="00913130">
        <w:rPr>
          <w:rFonts w:ascii="Arial" w:hAnsi="Arial" w:cs="Arial"/>
          <w:b/>
          <w:sz w:val="22"/>
          <w:szCs w:val="22"/>
          <w:lang w:eastAsia="cs-CZ" w:bidi="ar-SA"/>
        </w:rPr>
        <w:t>s</w:t>
      </w:r>
      <w:r w:rsidR="004F5927" w:rsidRPr="00DA1C87">
        <w:rPr>
          <w:rFonts w:ascii="Arial" w:hAnsi="Arial" w:cs="Arial"/>
          <w:b/>
          <w:sz w:val="22"/>
          <w:szCs w:val="22"/>
          <w:lang w:eastAsia="cs-CZ" w:bidi="ar-SA"/>
        </w:rPr>
        <w:t>mluvní</w:t>
      </w:r>
      <w:r w:rsidR="00913130">
        <w:rPr>
          <w:rFonts w:ascii="Arial" w:hAnsi="Arial" w:cs="Arial"/>
          <w:b/>
          <w:sz w:val="22"/>
          <w:szCs w:val="22"/>
          <w:lang w:eastAsia="cs-CZ" w:bidi="ar-SA"/>
        </w:rPr>
        <w:t>mi</w:t>
      </w:r>
      <w:r w:rsidR="004F5927" w:rsidRPr="00DA1C87">
        <w:rPr>
          <w:rFonts w:ascii="Arial" w:hAnsi="Arial" w:cs="Arial"/>
          <w:b/>
          <w:sz w:val="22"/>
          <w:szCs w:val="22"/>
          <w:lang w:eastAsia="cs-CZ" w:bidi="ar-SA"/>
        </w:rPr>
        <w:t xml:space="preserve"> stran</w:t>
      </w:r>
      <w:r w:rsidR="00913130">
        <w:rPr>
          <w:rFonts w:ascii="Arial" w:hAnsi="Arial" w:cs="Arial"/>
          <w:b/>
          <w:sz w:val="22"/>
          <w:szCs w:val="22"/>
          <w:lang w:eastAsia="cs-CZ" w:bidi="ar-SA"/>
        </w:rPr>
        <w:t>ami</w:t>
      </w:r>
    </w:p>
    <w:p w:rsidR="004F5927" w:rsidRDefault="004F5927" w:rsidP="00714108">
      <w:pPr>
        <w:jc w:val="center"/>
        <w:rPr>
          <w:rFonts w:ascii="Arial" w:hAnsi="Arial" w:cs="Arial"/>
          <w:b/>
          <w:sz w:val="22"/>
          <w:szCs w:val="22"/>
          <w:lang w:eastAsia="cs-CZ" w:bidi="ar-SA"/>
        </w:rPr>
      </w:pPr>
    </w:p>
    <w:p w:rsidR="000528B5" w:rsidRPr="00DA1C87" w:rsidRDefault="000528B5" w:rsidP="00714108">
      <w:pPr>
        <w:jc w:val="center"/>
        <w:rPr>
          <w:rFonts w:ascii="Arial" w:hAnsi="Arial" w:cs="Arial"/>
          <w:b/>
          <w:sz w:val="22"/>
          <w:szCs w:val="22"/>
          <w:lang w:eastAsia="cs-CZ" w:bidi="ar-SA"/>
        </w:rPr>
      </w:pPr>
    </w:p>
    <w:p w:rsidR="006705CD" w:rsidRPr="00DA1C87" w:rsidRDefault="007533B4" w:rsidP="00FF1374">
      <w:pPr>
        <w:suppressAutoHyphens/>
        <w:jc w:val="both"/>
        <w:rPr>
          <w:rFonts w:ascii="Arial" w:hAnsi="Arial" w:cs="Arial"/>
          <w:sz w:val="22"/>
          <w:szCs w:val="22"/>
          <w:lang w:eastAsia="ar-SA" w:bidi="ar-SA"/>
        </w:rPr>
      </w:pPr>
      <w:r w:rsidRPr="00DA1C87">
        <w:rPr>
          <w:rFonts w:ascii="Arial" w:hAnsi="Arial" w:cs="Arial"/>
          <w:b/>
          <w:sz w:val="22"/>
          <w:szCs w:val="22"/>
          <w:lang w:eastAsia="cs-CZ"/>
        </w:rPr>
        <w:t>Státn</w:t>
      </w:r>
      <w:r w:rsidR="00F0413D" w:rsidRPr="00DA1C87">
        <w:rPr>
          <w:rFonts w:ascii="Arial" w:hAnsi="Arial" w:cs="Arial"/>
          <w:b/>
          <w:sz w:val="22"/>
          <w:szCs w:val="22"/>
          <w:lang w:eastAsia="cs-CZ"/>
        </w:rPr>
        <w:t>í</w:t>
      </w:r>
      <w:r w:rsidRPr="00DA1C87">
        <w:rPr>
          <w:rFonts w:ascii="Arial" w:hAnsi="Arial" w:cs="Arial"/>
          <w:b/>
          <w:sz w:val="22"/>
          <w:szCs w:val="22"/>
          <w:lang w:eastAsia="cs-CZ"/>
        </w:rPr>
        <w:t xml:space="preserve"> fond dopravní infrastruktury</w:t>
      </w:r>
    </w:p>
    <w:p w:rsidR="006705CD" w:rsidRPr="00DA1C87" w:rsidRDefault="006705CD" w:rsidP="00FF1374">
      <w:pPr>
        <w:suppressAutoHyphens/>
        <w:spacing w:before="120"/>
        <w:jc w:val="both"/>
        <w:rPr>
          <w:rFonts w:ascii="Arial" w:hAnsi="Arial" w:cs="Arial"/>
          <w:sz w:val="22"/>
          <w:szCs w:val="22"/>
          <w:lang w:eastAsia="ar-SA" w:bidi="ar-SA"/>
        </w:rPr>
      </w:pPr>
      <w:r w:rsidRPr="00DA1C87">
        <w:rPr>
          <w:rFonts w:ascii="Arial" w:hAnsi="Arial" w:cs="Arial"/>
          <w:sz w:val="22"/>
          <w:szCs w:val="22"/>
          <w:lang w:eastAsia="ar-SA" w:bidi="ar-SA"/>
        </w:rPr>
        <w:t xml:space="preserve">Se sídlem: </w:t>
      </w:r>
      <w:r w:rsidRPr="00DA1C87">
        <w:rPr>
          <w:rFonts w:ascii="Arial" w:hAnsi="Arial" w:cs="Arial"/>
          <w:sz w:val="22"/>
          <w:szCs w:val="22"/>
          <w:lang w:eastAsia="ar-SA" w:bidi="ar-SA"/>
        </w:rPr>
        <w:tab/>
      </w:r>
      <w:r w:rsidRPr="00DA1C87">
        <w:rPr>
          <w:rFonts w:ascii="Arial" w:hAnsi="Arial" w:cs="Arial"/>
          <w:sz w:val="22"/>
          <w:szCs w:val="22"/>
          <w:lang w:eastAsia="ar-SA" w:bidi="ar-SA"/>
        </w:rPr>
        <w:tab/>
      </w:r>
      <w:r w:rsidR="007533B4" w:rsidRPr="00DA1C87">
        <w:rPr>
          <w:rFonts w:ascii="Arial" w:hAnsi="Arial" w:cs="Arial"/>
          <w:sz w:val="22"/>
          <w:szCs w:val="22"/>
          <w:lang w:eastAsia="ar-SA" w:bidi="ar-SA"/>
        </w:rPr>
        <w:t xml:space="preserve">Sokolovská 1955/278, 190 00 </w:t>
      </w:r>
      <w:r w:rsidR="00FF1374">
        <w:rPr>
          <w:rFonts w:ascii="Arial" w:hAnsi="Arial" w:cs="Arial"/>
          <w:sz w:val="22"/>
          <w:szCs w:val="22"/>
          <w:lang w:eastAsia="ar-SA" w:bidi="ar-SA"/>
        </w:rPr>
        <w:t xml:space="preserve">Praha 9 </w:t>
      </w:r>
    </w:p>
    <w:p w:rsidR="005F5B94" w:rsidRPr="00DA1C87" w:rsidRDefault="005F5B94" w:rsidP="00FF1374">
      <w:pPr>
        <w:suppressAutoHyphens/>
        <w:jc w:val="both"/>
        <w:outlineLvl w:val="0"/>
        <w:rPr>
          <w:rFonts w:ascii="Arial" w:hAnsi="Arial" w:cs="Arial"/>
          <w:sz w:val="22"/>
          <w:szCs w:val="22"/>
          <w:lang w:eastAsia="ar-SA" w:bidi="ar-SA"/>
        </w:rPr>
      </w:pPr>
      <w:r w:rsidRPr="00DA1C87">
        <w:rPr>
          <w:rFonts w:ascii="Arial" w:hAnsi="Arial" w:cs="Arial"/>
          <w:sz w:val="22"/>
          <w:szCs w:val="22"/>
          <w:lang w:eastAsia="ar-SA" w:bidi="ar-SA"/>
        </w:rPr>
        <w:t>Zastoupen</w:t>
      </w:r>
      <w:r w:rsidR="005232B8" w:rsidRPr="00DA1C87">
        <w:rPr>
          <w:rFonts w:ascii="Arial" w:hAnsi="Arial" w:cs="Arial"/>
          <w:sz w:val="22"/>
          <w:szCs w:val="22"/>
          <w:lang w:eastAsia="ar-SA" w:bidi="ar-SA"/>
        </w:rPr>
        <w:t>ý</w:t>
      </w:r>
      <w:r w:rsidRPr="00DA1C87">
        <w:rPr>
          <w:rFonts w:ascii="Arial" w:hAnsi="Arial" w:cs="Arial"/>
          <w:sz w:val="22"/>
          <w:szCs w:val="22"/>
          <w:lang w:eastAsia="ar-SA" w:bidi="ar-SA"/>
        </w:rPr>
        <w:t xml:space="preserve">: </w:t>
      </w:r>
      <w:r w:rsidRPr="00DA1C87">
        <w:rPr>
          <w:rFonts w:ascii="Arial" w:hAnsi="Arial" w:cs="Arial"/>
          <w:sz w:val="22"/>
          <w:szCs w:val="22"/>
          <w:lang w:eastAsia="ar-SA" w:bidi="ar-SA"/>
        </w:rPr>
        <w:tab/>
      </w:r>
      <w:r w:rsidRPr="00DA1C87">
        <w:rPr>
          <w:rFonts w:ascii="Arial" w:hAnsi="Arial" w:cs="Arial"/>
          <w:sz w:val="22"/>
          <w:szCs w:val="22"/>
          <w:lang w:eastAsia="ar-SA" w:bidi="ar-SA"/>
        </w:rPr>
        <w:tab/>
      </w:r>
      <w:r w:rsidR="007533B4" w:rsidRPr="00DA1C87">
        <w:rPr>
          <w:rFonts w:ascii="Arial" w:hAnsi="Arial" w:cs="Arial"/>
          <w:sz w:val="22"/>
          <w:szCs w:val="22"/>
          <w:lang w:eastAsia="ar-SA" w:bidi="ar-SA"/>
        </w:rPr>
        <w:t xml:space="preserve">Ing. </w:t>
      </w:r>
      <w:r w:rsidR="008A575A">
        <w:rPr>
          <w:rFonts w:ascii="Arial" w:hAnsi="Arial" w:cs="Arial"/>
          <w:sz w:val="22"/>
          <w:szCs w:val="22"/>
          <w:lang w:eastAsia="ar-SA" w:bidi="ar-SA"/>
        </w:rPr>
        <w:t xml:space="preserve">Zbyňkem </w:t>
      </w:r>
      <w:proofErr w:type="spellStart"/>
      <w:r w:rsidR="008A575A">
        <w:rPr>
          <w:rFonts w:ascii="Arial" w:hAnsi="Arial" w:cs="Arial"/>
          <w:sz w:val="22"/>
          <w:szCs w:val="22"/>
          <w:lang w:eastAsia="ar-SA" w:bidi="ar-SA"/>
        </w:rPr>
        <w:t>Hořelicou</w:t>
      </w:r>
      <w:proofErr w:type="spellEnd"/>
      <w:r w:rsidR="007533B4" w:rsidRPr="00DA1C87">
        <w:rPr>
          <w:rFonts w:ascii="Arial" w:hAnsi="Arial" w:cs="Arial"/>
          <w:sz w:val="22"/>
          <w:szCs w:val="22"/>
          <w:lang w:eastAsia="ar-SA" w:bidi="ar-SA"/>
        </w:rPr>
        <w:t xml:space="preserve">, </w:t>
      </w:r>
      <w:r w:rsidR="001C5469">
        <w:rPr>
          <w:rFonts w:ascii="Arial" w:hAnsi="Arial" w:cs="Arial"/>
          <w:sz w:val="22"/>
          <w:szCs w:val="22"/>
          <w:lang w:eastAsia="ar-SA" w:bidi="ar-SA"/>
        </w:rPr>
        <w:t>ředitel</w:t>
      </w:r>
      <w:r w:rsidR="00E13E13">
        <w:rPr>
          <w:rFonts w:ascii="Arial" w:hAnsi="Arial" w:cs="Arial"/>
          <w:sz w:val="22"/>
          <w:szCs w:val="22"/>
          <w:lang w:eastAsia="ar-SA" w:bidi="ar-SA"/>
        </w:rPr>
        <w:t>em</w:t>
      </w:r>
      <w:r w:rsidR="003845CC">
        <w:rPr>
          <w:rFonts w:ascii="Arial" w:hAnsi="Arial" w:cs="Arial"/>
          <w:sz w:val="22"/>
          <w:szCs w:val="22"/>
          <w:lang w:eastAsia="ar-SA" w:bidi="ar-SA"/>
        </w:rPr>
        <w:t xml:space="preserve"> SFDI</w:t>
      </w:r>
    </w:p>
    <w:p w:rsidR="006705CD" w:rsidRPr="00DA1C87" w:rsidRDefault="006705CD" w:rsidP="00FF1374">
      <w:pPr>
        <w:suppressAutoHyphens/>
        <w:jc w:val="both"/>
        <w:outlineLvl w:val="0"/>
        <w:rPr>
          <w:rStyle w:val="apple-style-span"/>
          <w:rFonts w:ascii="Arial" w:hAnsi="Arial" w:cs="Arial"/>
          <w:color w:val="000000"/>
          <w:sz w:val="22"/>
          <w:szCs w:val="22"/>
        </w:rPr>
      </w:pPr>
      <w:r w:rsidRPr="00DA1C87">
        <w:rPr>
          <w:rFonts w:ascii="Arial" w:hAnsi="Arial" w:cs="Arial"/>
          <w:sz w:val="22"/>
          <w:szCs w:val="22"/>
          <w:lang w:eastAsia="ar-SA" w:bidi="ar-SA"/>
        </w:rPr>
        <w:t xml:space="preserve">IČ: </w:t>
      </w:r>
      <w:r w:rsidRPr="00DA1C87">
        <w:rPr>
          <w:rFonts w:ascii="Arial" w:hAnsi="Arial" w:cs="Arial"/>
          <w:sz w:val="22"/>
          <w:szCs w:val="22"/>
          <w:lang w:eastAsia="ar-SA" w:bidi="ar-SA"/>
        </w:rPr>
        <w:tab/>
      </w:r>
      <w:r w:rsidRPr="00DA1C87">
        <w:rPr>
          <w:rFonts w:ascii="Arial" w:hAnsi="Arial" w:cs="Arial"/>
          <w:sz w:val="22"/>
          <w:szCs w:val="22"/>
          <w:lang w:eastAsia="ar-SA" w:bidi="ar-SA"/>
        </w:rPr>
        <w:tab/>
      </w:r>
      <w:r w:rsidRPr="00DA1C87">
        <w:rPr>
          <w:rFonts w:ascii="Arial" w:hAnsi="Arial" w:cs="Arial"/>
          <w:sz w:val="22"/>
          <w:szCs w:val="22"/>
          <w:lang w:eastAsia="ar-SA" w:bidi="ar-SA"/>
        </w:rPr>
        <w:tab/>
      </w:r>
      <w:r w:rsidR="007533B4" w:rsidRPr="00DA1C87">
        <w:rPr>
          <w:rStyle w:val="apple-style-span"/>
          <w:rFonts w:ascii="Arial" w:hAnsi="Arial" w:cs="Arial"/>
          <w:color w:val="000000"/>
          <w:sz w:val="22"/>
          <w:szCs w:val="22"/>
        </w:rPr>
        <w:t>70856508</w:t>
      </w:r>
    </w:p>
    <w:p w:rsidR="00AF12E2" w:rsidRPr="00DA1C87" w:rsidRDefault="00AF12E2" w:rsidP="00FF1374">
      <w:pPr>
        <w:suppressAutoHyphens/>
        <w:rPr>
          <w:rFonts w:ascii="Arial" w:hAnsi="Arial" w:cs="Arial"/>
          <w:sz w:val="22"/>
          <w:szCs w:val="22"/>
          <w:lang w:eastAsia="ar-SA" w:bidi="ar-SA"/>
        </w:rPr>
      </w:pPr>
      <w:r w:rsidRPr="00DA1C87">
        <w:rPr>
          <w:rFonts w:ascii="Arial" w:hAnsi="Arial" w:cs="Arial"/>
          <w:sz w:val="22"/>
          <w:szCs w:val="22"/>
          <w:lang w:eastAsia="ar-SA" w:bidi="ar-SA"/>
        </w:rPr>
        <w:t>Bank</w:t>
      </w:r>
      <w:r w:rsidR="006705CD" w:rsidRPr="00DA1C87">
        <w:rPr>
          <w:rFonts w:ascii="Arial" w:hAnsi="Arial" w:cs="Arial"/>
          <w:sz w:val="22"/>
          <w:szCs w:val="22"/>
          <w:lang w:eastAsia="ar-SA" w:bidi="ar-SA"/>
        </w:rPr>
        <w:t xml:space="preserve">ovní spojení: </w:t>
      </w:r>
      <w:r w:rsidR="006705CD" w:rsidRPr="00DA1C87">
        <w:rPr>
          <w:rFonts w:ascii="Arial" w:hAnsi="Arial" w:cs="Arial"/>
          <w:sz w:val="22"/>
          <w:szCs w:val="22"/>
          <w:lang w:eastAsia="ar-SA" w:bidi="ar-SA"/>
        </w:rPr>
        <w:tab/>
      </w:r>
      <w:r w:rsidR="00862065">
        <w:rPr>
          <w:rFonts w:ascii="Arial" w:hAnsi="Arial" w:cs="Arial"/>
          <w:sz w:val="22"/>
          <w:szCs w:val="22"/>
          <w:lang w:eastAsia="ar-SA" w:bidi="ar-SA"/>
        </w:rPr>
        <w:t>XXXXX</w:t>
      </w:r>
    </w:p>
    <w:p w:rsidR="009A0CAF" w:rsidRPr="00DA1C87" w:rsidRDefault="006705CD" w:rsidP="00FF1374">
      <w:pPr>
        <w:suppressAutoHyphens/>
        <w:rPr>
          <w:rFonts w:ascii="Arial" w:hAnsi="Arial" w:cs="Arial"/>
          <w:sz w:val="22"/>
          <w:szCs w:val="22"/>
          <w:lang w:eastAsia="ar-SA" w:bidi="ar-SA"/>
        </w:rPr>
      </w:pPr>
      <w:r w:rsidRPr="00DA1C87">
        <w:rPr>
          <w:rFonts w:ascii="Arial" w:hAnsi="Arial" w:cs="Arial"/>
          <w:sz w:val="22"/>
          <w:szCs w:val="22"/>
          <w:lang w:eastAsia="ar-SA" w:bidi="ar-SA"/>
        </w:rPr>
        <w:t xml:space="preserve">číslo účtu: </w:t>
      </w:r>
      <w:r w:rsidRPr="00DA1C87">
        <w:rPr>
          <w:rFonts w:ascii="Arial" w:hAnsi="Arial" w:cs="Arial"/>
          <w:sz w:val="22"/>
          <w:szCs w:val="22"/>
          <w:lang w:eastAsia="ar-SA" w:bidi="ar-SA"/>
        </w:rPr>
        <w:tab/>
      </w:r>
      <w:r w:rsidRPr="00DA1C87">
        <w:rPr>
          <w:rFonts w:ascii="Arial" w:hAnsi="Arial" w:cs="Arial"/>
          <w:sz w:val="22"/>
          <w:szCs w:val="22"/>
          <w:lang w:eastAsia="ar-SA" w:bidi="ar-SA"/>
        </w:rPr>
        <w:tab/>
      </w:r>
      <w:r w:rsidR="00862065">
        <w:rPr>
          <w:rFonts w:ascii="Arial" w:hAnsi="Arial" w:cs="Arial"/>
          <w:sz w:val="22"/>
          <w:szCs w:val="22"/>
          <w:lang w:eastAsia="ar-SA" w:bidi="ar-SA"/>
        </w:rPr>
        <w:t>XXXXX</w:t>
      </w:r>
    </w:p>
    <w:p w:rsidR="006705CD" w:rsidRPr="00DA1C87" w:rsidRDefault="006705CD" w:rsidP="00FF1374">
      <w:pPr>
        <w:suppressAutoHyphens/>
        <w:spacing w:before="120"/>
        <w:jc w:val="both"/>
        <w:rPr>
          <w:rFonts w:ascii="Arial" w:hAnsi="Arial" w:cs="Arial"/>
          <w:sz w:val="22"/>
          <w:szCs w:val="22"/>
          <w:lang w:eastAsia="ar-SA" w:bidi="ar-SA"/>
        </w:rPr>
      </w:pPr>
      <w:r w:rsidRPr="00DA1C87">
        <w:rPr>
          <w:rFonts w:ascii="Arial" w:hAnsi="Arial" w:cs="Arial"/>
          <w:sz w:val="22"/>
          <w:szCs w:val="22"/>
          <w:lang w:eastAsia="ar-SA" w:bidi="ar-SA"/>
        </w:rPr>
        <w:t>(dále jen „</w:t>
      </w:r>
      <w:r w:rsidR="008A575A">
        <w:rPr>
          <w:rFonts w:ascii="Arial" w:hAnsi="Arial" w:cs="Arial"/>
          <w:i/>
          <w:sz w:val="22"/>
          <w:szCs w:val="22"/>
          <w:lang w:eastAsia="ar-SA" w:bidi="ar-SA"/>
        </w:rPr>
        <w:t>objednatel</w:t>
      </w:r>
      <w:r w:rsidRPr="00DA1C87">
        <w:rPr>
          <w:rFonts w:ascii="Arial" w:hAnsi="Arial" w:cs="Arial"/>
          <w:sz w:val="22"/>
          <w:szCs w:val="22"/>
          <w:lang w:eastAsia="ar-SA" w:bidi="ar-SA"/>
        </w:rPr>
        <w:t>“)</w:t>
      </w:r>
    </w:p>
    <w:p w:rsidR="005228A2" w:rsidRPr="00DA1C87" w:rsidRDefault="005228A2" w:rsidP="005228A2">
      <w:pPr>
        <w:rPr>
          <w:rFonts w:ascii="Arial" w:hAnsi="Arial" w:cs="Arial"/>
          <w:sz w:val="22"/>
          <w:szCs w:val="22"/>
          <w:lang w:eastAsia="cs-CZ" w:bidi="ar-SA"/>
        </w:rPr>
      </w:pPr>
    </w:p>
    <w:p w:rsidR="005228A2" w:rsidRPr="00DA1C87" w:rsidRDefault="000528B5" w:rsidP="005228A2">
      <w:pPr>
        <w:jc w:val="center"/>
        <w:rPr>
          <w:rFonts w:ascii="Arial" w:hAnsi="Arial" w:cs="Arial"/>
          <w:sz w:val="22"/>
          <w:szCs w:val="22"/>
          <w:lang w:eastAsia="cs-CZ" w:bidi="ar-SA"/>
        </w:rPr>
      </w:pPr>
      <w:r>
        <w:rPr>
          <w:rFonts w:ascii="Arial" w:hAnsi="Arial" w:cs="Arial"/>
          <w:sz w:val="22"/>
          <w:szCs w:val="22"/>
          <w:lang w:eastAsia="cs-CZ" w:bidi="ar-SA"/>
        </w:rPr>
        <w:t>a</w:t>
      </w:r>
    </w:p>
    <w:p w:rsidR="00CE71C6" w:rsidRDefault="00CE71C6" w:rsidP="001E1DE7">
      <w:pPr>
        <w:suppressAutoHyphens/>
        <w:outlineLvl w:val="0"/>
        <w:rPr>
          <w:rFonts w:ascii="Arial" w:hAnsi="Arial" w:cs="Arial"/>
          <w:b/>
          <w:sz w:val="22"/>
          <w:szCs w:val="22"/>
          <w:lang w:eastAsia="cs-CZ"/>
        </w:rPr>
      </w:pPr>
      <w:proofErr w:type="spellStart"/>
      <w:r w:rsidRPr="00CE71C6">
        <w:rPr>
          <w:rFonts w:ascii="Arial" w:hAnsi="Arial" w:cs="Arial"/>
          <w:b/>
          <w:sz w:val="22"/>
          <w:szCs w:val="22"/>
          <w:lang w:eastAsia="cs-CZ"/>
        </w:rPr>
        <w:t>iMi</w:t>
      </w:r>
      <w:proofErr w:type="spellEnd"/>
      <w:r w:rsidRPr="00CE71C6">
        <w:rPr>
          <w:rFonts w:ascii="Arial" w:hAnsi="Arial" w:cs="Arial"/>
          <w:b/>
          <w:sz w:val="22"/>
          <w:szCs w:val="22"/>
          <w:lang w:eastAsia="cs-CZ"/>
        </w:rPr>
        <w:t xml:space="preserve"> Partner, a.s. </w:t>
      </w:r>
    </w:p>
    <w:p w:rsidR="005228A2" w:rsidRPr="001E1DE7" w:rsidRDefault="006705CD" w:rsidP="001E1DE7">
      <w:pPr>
        <w:suppressAutoHyphens/>
        <w:outlineLvl w:val="0"/>
        <w:rPr>
          <w:rFonts w:ascii="Arial" w:hAnsi="Arial" w:cs="Arial"/>
          <w:sz w:val="22"/>
          <w:szCs w:val="22"/>
          <w:lang w:eastAsia="ar-SA" w:bidi="ar-SA"/>
        </w:rPr>
      </w:pPr>
      <w:r w:rsidRPr="001E1DE7">
        <w:rPr>
          <w:rFonts w:ascii="Arial" w:hAnsi="Arial" w:cs="Arial"/>
          <w:sz w:val="22"/>
          <w:szCs w:val="22"/>
          <w:lang w:eastAsia="cs-CZ" w:bidi="ar-SA"/>
        </w:rPr>
        <w:t>S</w:t>
      </w:r>
      <w:r w:rsidR="007A1BA3" w:rsidRPr="001E1DE7">
        <w:rPr>
          <w:rFonts w:ascii="Arial" w:hAnsi="Arial" w:cs="Arial"/>
          <w:sz w:val="22"/>
          <w:szCs w:val="22"/>
          <w:lang w:eastAsia="cs-CZ" w:bidi="ar-SA"/>
        </w:rPr>
        <w:t xml:space="preserve">e sídlem: </w:t>
      </w:r>
      <w:r w:rsidR="00CE595B" w:rsidRPr="001E1DE7">
        <w:rPr>
          <w:rFonts w:ascii="Arial" w:hAnsi="Arial" w:cs="Arial"/>
          <w:sz w:val="22"/>
          <w:szCs w:val="22"/>
          <w:lang w:eastAsia="cs-CZ" w:bidi="ar-SA"/>
        </w:rPr>
        <w:tab/>
      </w:r>
      <w:r w:rsidR="00CE595B" w:rsidRPr="001E1DE7">
        <w:rPr>
          <w:rFonts w:ascii="Arial" w:hAnsi="Arial" w:cs="Arial"/>
          <w:sz w:val="22"/>
          <w:szCs w:val="22"/>
          <w:lang w:eastAsia="cs-CZ" w:bidi="ar-SA"/>
        </w:rPr>
        <w:tab/>
      </w:r>
      <w:r w:rsidR="00CE71C6" w:rsidRPr="00CE71C6">
        <w:rPr>
          <w:rFonts w:ascii="Arial" w:hAnsi="Arial" w:cs="Arial"/>
          <w:sz w:val="22"/>
          <w:szCs w:val="22"/>
          <w:lang w:eastAsia="cs-CZ" w:bidi="ar-SA"/>
        </w:rPr>
        <w:t>Dusíkova 794/3, 638 00, Brno - Lesná</w:t>
      </w:r>
    </w:p>
    <w:p w:rsidR="00BE1876" w:rsidRPr="001E1DE7" w:rsidRDefault="000E2150" w:rsidP="001E1DE7">
      <w:pPr>
        <w:suppressAutoHyphens/>
        <w:outlineLvl w:val="0"/>
        <w:rPr>
          <w:rFonts w:ascii="Arial" w:hAnsi="Arial" w:cs="Arial"/>
          <w:sz w:val="22"/>
          <w:szCs w:val="22"/>
          <w:lang w:eastAsia="ar-SA" w:bidi="ar-SA"/>
        </w:rPr>
      </w:pPr>
      <w:r w:rsidRPr="001E1DE7">
        <w:rPr>
          <w:rFonts w:ascii="Arial" w:hAnsi="Arial" w:cs="Arial"/>
          <w:sz w:val="22"/>
          <w:szCs w:val="22"/>
          <w:lang w:eastAsia="ar-SA" w:bidi="ar-SA"/>
        </w:rPr>
        <w:t>Zastoupená</w:t>
      </w:r>
      <w:r w:rsidR="00F2226C" w:rsidRPr="001E1DE7">
        <w:rPr>
          <w:rFonts w:ascii="Arial" w:hAnsi="Arial" w:cs="Arial"/>
          <w:sz w:val="22"/>
          <w:szCs w:val="22"/>
          <w:lang w:eastAsia="ar-SA" w:bidi="ar-SA"/>
        </w:rPr>
        <w:t>:</w:t>
      </w:r>
      <w:r w:rsidR="00CF5153" w:rsidRPr="001E1DE7">
        <w:rPr>
          <w:rFonts w:ascii="Arial" w:hAnsi="Arial" w:cs="Arial"/>
          <w:sz w:val="22"/>
          <w:szCs w:val="22"/>
          <w:lang w:eastAsia="ar-SA" w:bidi="ar-SA"/>
        </w:rPr>
        <w:t xml:space="preserve"> </w:t>
      </w:r>
      <w:r w:rsidR="00CE595B" w:rsidRPr="001E1DE7">
        <w:rPr>
          <w:rFonts w:ascii="Arial" w:hAnsi="Arial" w:cs="Arial"/>
          <w:sz w:val="22"/>
          <w:szCs w:val="22"/>
          <w:lang w:eastAsia="ar-SA" w:bidi="ar-SA"/>
        </w:rPr>
        <w:tab/>
      </w:r>
      <w:r w:rsidR="00CE595B" w:rsidRPr="001E1DE7">
        <w:rPr>
          <w:rFonts w:ascii="Arial" w:hAnsi="Arial" w:cs="Arial"/>
          <w:sz w:val="22"/>
          <w:szCs w:val="22"/>
          <w:lang w:eastAsia="ar-SA" w:bidi="ar-SA"/>
        </w:rPr>
        <w:tab/>
      </w:r>
      <w:r w:rsidR="00CE71C6" w:rsidRPr="00243BB9">
        <w:rPr>
          <w:rFonts w:ascii="Arial" w:hAnsi="Arial" w:cs="Arial"/>
          <w:sz w:val="22"/>
          <w:szCs w:val="22"/>
          <w:lang w:eastAsia="cs-CZ" w:bidi="ar-SA"/>
        </w:rPr>
        <w:t>Ing. Tomášem Kaderkou, předsedou představenstva</w:t>
      </w:r>
    </w:p>
    <w:p w:rsidR="005228A2" w:rsidRPr="001E1DE7" w:rsidRDefault="005228A2" w:rsidP="001E1DE7">
      <w:pPr>
        <w:suppressAutoHyphens/>
        <w:outlineLvl w:val="0"/>
        <w:rPr>
          <w:rFonts w:ascii="Arial" w:hAnsi="Arial" w:cs="Arial"/>
          <w:b/>
          <w:sz w:val="22"/>
          <w:szCs w:val="22"/>
          <w:lang w:eastAsia="ar-SA" w:bidi="ar-SA"/>
        </w:rPr>
      </w:pPr>
      <w:r w:rsidRPr="001E1DE7">
        <w:rPr>
          <w:rFonts w:ascii="Arial" w:hAnsi="Arial" w:cs="Arial"/>
          <w:sz w:val="22"/>
          <w:szCs w:val="22"/>
          <w:lang w:eastAsia="ar-SA" w:bidi="ar-SA"/>
        </w:rPr>
        <w:t xml:space="preserve">IČ: </w:t>
      </w:r>
      <w:r w:rsidR="00CE595B" w:rsidRPr="001E1DE7">
        <w:rPr>
          <w:rFonts w:ascii="Arial" w:hAnsi="Arial" w:cs="Arial"/>
          <w:sz w:val="22"/>
          <w:szCs w:val="22"/>
          <w:lang w:eastAsia="ar-SA" w:bidi="ar-SA"/>
        </w:rPr>
        <w:tab/>
      </w:r>
      <w:r w:rsidR="00CE595B" w:rsidRPr="001E1DE7">
        <w:rPr>
          <w:rFonts w:ascii="Arial" w:hAnsi="Arial" w:cs="Arial"/>
          <w:sz w:val="22"/>
          <w:szCs w:val="22"/>
          <w:lang w:eastAsia="ar-SA" w:bidi="ar-SA"/>
        </w:rPr>
        <w:tab/>
      </w:r>
      <w:r w:rsidR="00CE595B" w:rsidRPr="001E1DE7">
        <w:rPr>
          <w:rFonts w:ascii="Arial" w:hAnsi="Arial" w:cs="Arial"/>
          <w:sz w:val="22"/>
          <w:szCs w:val="22"/>
          <w:lang w:eastAsia="ar-SA" w:bidi="ar-SA"/>
        </w:rPr>
        <w:tab/>
      </w:r>
      <w:r w:rsidR="00CE71C6" w:rsidRPr="00CE71C6">
        <w:rPr>
          <w:rStyle w:val="nowrap"/>
          <w:rFonts w:ascii="Arial" w:hAnsi="Arial" w:cs="Arial"/>
          <w:sz w:val="22"/>
          <w:szCs w:val="22"/>
        </w:rPr>
        <w:t>25308033</w:t>
      </w:r>
    </w:p>
    <w:p w:rsidR="00192EE9" w:rsidRPr="001E1DE7" w:rsidRDefault="00192EE9" w:rsidP="001E1DE7">
      <w:pPr>
        <w:suppressAutoHyphens/>
        <w:outlineLvl w:val="0"/>
        <w:rPr>
          <w:rFonts w:ascii="Arial" w:hAnsi="Arial" w:cs="Arial"/>
          <w:sz w:val="22"/>
          <w:szCs w:val="22"/>
          <w:lang w:eastAsia="ar-SA" w:bidi="ar-SA"/>
        </w:rPr>
      </w:pPr>
      <w:r w:rsidRPr="001E1DE7">
        <w:rPr>
          <w:rFonts w:ascii="Arial" w:hAnsi="Arial" w:cs="Arial"/>
          <w:sz w:val="22"/>
          <w:szCs w:val="22"/>
          <w:lang w:eastAsia="ar-SA" w:bidi="ar-SA"/>
        </w:rPr>
        <w:t xml:space="preserve">DIČ: </w:t>
      </w:r>
      <w:r w:rsidR="00CE595B" w:rsidRPr="001E1DE7">
        <w:rPr>
          <w:rFonts w:ascii="Arial" w:hAnsi="Arial" w:cs="Arial"/>
          <w:sz w:val="22"/>
          <w:szCs w:val="22"/>
          <w:lang w:eastAsia="ar-SA" w:bidi="ar-SA"/>
        </w:rPr>
        <w:tab/>
      </w:r>
      <w:r w:rsidR="00CE595B" w:rsidRPr="001E1DE7">
        <w:rPr>
          <w:rFonts w:ascii="Arial" w:hAnsi="Arial" w:cs="Arial"/>
          <w:sz w:val="22"/>
          <w:szCs w:val="22"/>
          <w:lang w:eastAsia="ar-SA" w:bidi="ar-SA"/>
        </w:rPr>
        <w:tab/>
      </w:r>
      <w:r w:rsidR="00CE595B" w:rsidRPr="001E1DE7">
        <w:rPr>
          <w:rFonts w:ascii="Arial" w:hAnsi="Arial" w:cs="Arial"/>
          <w:sz w:val="22"/>
          <w:szCs w:val="22"/>
          <w:lang w:eastAsia="ar-SA" w:bidi="ar-SA"/>
        </w:rPr>
        <w:tab/>
      </w:r>
      <w:r w:rsidR="001E1DE7" w:rsidRPr="001E1DE7">
        <w:rPr>
          <w:rFonts w:ascii="Arial" w:hAnsi="Arial" w:cs="Arial"/>
          <w:sz w:val="22"/>
          <w:szCs w:val="22"/>
          <w:lang w:eastAsia="cs-CZ" w:bidi="ar-SA"/>
        </w:rPr>
        <w:t>CZ</w:t>
      </w:r>
      <w:r w:rsidR="001E1DE7" w:rsidRPr="001E1DE7">
        <w:rPr>
          <w:rFonts w:ascii="Arial" w:hAnsi="Arial" w:cs="Arial"/>
          <w:sz w:val="22"/>
          <w:szCs w:val="22"/>
        </w:rPr>
        <w:t xml:space="preserve"> </w:t>
      </w:r>
      <w:r w:rsidR="00CE71C6" w:rsidRPr="00CE71C6">
        <w:rPr>
          <w:rStyle w:val="nowrap"/>
          <w:rFonts w:ascii="Arial" w:hAnsi="Arial" w:cs="Arial"/>
          <w:sz w:val="22"/>
          <w:szCs w:val="22"/>
        </w:rPr>
        <w:t>25308033</w:t>
      </w:r>
    </w:p>
    <w:p w:rsidR="00192EE9" w:rsidRPr="001E1DE7" w:rsidRDefault="00192EE9" w:rsidP="001E1DE7">
      <w:pPr>
        <w:suppressAutoHyphens/>
        <w:outlineLvl w:val="0"/>
        <w:rPr>
          <w:rFonts w:ascii="Arial" w:hAnsi="Arial" w:cs="Arial"/>
          <w:sz w:val="22"/>
          <w:szCs w:val="22"/>
          <w:lang w:eastAsia="ar-SA" w:bidi="ar-SA"/>
        </w:rPr>
      </w:pPr>
      <w:r w:rsidRPr="001E1DE7">
        <w:rPr>
          <w:rFonts w:ascii="Arial" w:hAnsi="Arial" w:cs="Arial"/>
          <w:sz w:val="22"/>
          <w:szCs w:val="22"/>
          <w:lang w:eastAsia="ar-SA" w:bidi="ar-SA"/>
        </w:rPr>
        <w:t xml:space="preserve">Bankovní spojení: </w:t>
      </w:r>
      <w:r w:rsidRPr="001E1DE7">
        <w:rPr>
          <w:rFonts w:ascii="Arial" w:hAnsi="Arial" w:cs="Arial"/>
          <w:sz w:val="22"/>
          <w:szCs w:val="22"/>
          <w:lang w:eastAsia="ar-SA" w:bidi="ar-SA"/>
        </w:rPr>
        <w:tab/>
      </w:r>
      <w:r w:rsidR="00862065">
        <w:rPr>
          <w:rFonts w:ascii="Arial" w:hAnsi="Arial" w:cs="Arial"/>
          <w:sz w:val="22"/>
          <w:szCs w:val="22"/>
        </w:rPr>
        <w:t>XXXXX</w:t>
      </w:r>
      <w:bookmarkStart w:id="0" w:name="_GoBack"/>
      <w:bookmarkEnd w:id="0"/>
    </w:p>
    <w:p w:rsidR="001E1DE7" w:rsidRDefault="00192EE9" w:rsidP="001E1DE7">
      <w:pPr>
        <w:suppressAutoHyphens/>
        <w:outlineLvl w:val="0"/>
        <w:rPr>
          <w:rFonts w:ascii="Arial" w:hAnsi="Arial" w:cs="Arial"/>
          <w:sz w:val="22"/>
          <w:szCs w:val="22"/>
          <w:lang w:eastAsia="ar-SA" w:bidi="ar-SA"/>
        </w:rPr>
      </w:pPr>
      <w:r w:rsidRPr="001E1DE7">
        <w:rPr>
          <w:rFonts w:ascii="Arial" w:hAnsi="Arial" w:cs="Arial"/>
          <w:sz w:val="22"/>
          <w:szCs w:val="22"/>
          <w:lang w:eastAsia="ar-SA" w:bidi="ar-SA"/>
        </w:rPr>
        <w:t xml:space="preserve">číslo účtu: </w:t>
      </w:r>
      <w:r w:rsidRPr="001E1DE7">
        <w:rPr>
          <w:rFonts w:ascii="Arial" w:hAnsi="Arial" w:cs="Arial"/>
          <w:sz w:val="22"/>
          <w:szCs w:val="22"/>
          <w:lang w:eastAsia="ar-SA" w:bidi="ar-SA"/>
        </w:rPr>
        <w:tab/>
      </w:r>
      <w:r w:rsidRPr="001E1DE7">
        <w:rPr>
          <w:rFonts w:ascii="Arial" w:hAnsi="Arial" w:cs="Arial"/>
          <w:sz w:val="22"/>
          <w:szCs w:val="22"/>
          <w:lang w:eastAsia="ar-SA" w:bidi="ar-SA"/>
        </w:rPr>
        <w:tab/>
      </w:r>
      <w:r w:rsidR="00862065">
        <w:rPr>
          <w:rFonts w:ascii="Arial" w:hAnsi="Arial" w:cs="Arial"/>
          <w:sz w:val="22"/>
          <w:szCs w:val="22"/>
          <w:lang w:eastAsia="cs-CZ" w:bidi="ar-SA"/>
        </w:rPr>
        <w:t>XXXXX</w:t>
      </w:r>
    </w:p>
    <w:p w:rsidR="001E1DE7" w:rsidRPr="001E1DE7" w:rsidRDefault="00CF7E68" w:rsidP="001E1DE7">
      <w:pPr>
        <w:suppressAutoHyphens/>
        <w:outlineLvl w:val="0"/>
        <w:rPr>
          <w:rFonts w:ascii="Arial" w:hAnsi="Arial" w:cs="Arial"/>
          <w:sz w:val="22"/>
          <w:szCs w:val="22"/>
          <w:lang w:eastAsia="cs-CZ"/>
        </w:rPr>
      </w:pPr>
      <w:r w:rsidRPr="001E1DE7">
        <w:rPr>
          <w:rFonts w:ascii="Arial" w:hAnsi="Arial" w:cs="Arial"/>
          <w:sz w:val="22"/>
          <w:szCs w:val="22"/>
          <w:lang w:eastAsia="ar-SA" w:bidi="ar-SA"/>
        </w:rPr>
        <w:t>Zaps</w:t>
      </w:r>
      <w:r w:rsidR="003845CC" w:rsidRPr="001E1DE7">
        <w:rPr>
          <w:rFonts w:ascii="Arial" w:hAnsi="Arial" w:cs="Arial"/>
          <w:sz w:val="22"/>
          <w:szCs w:val="22"/>
          <w:lang w:eastAsia="ar-SA" w:bidi="ar-SA"/>
        </w:rPr>
        <w:t>a</w:t>
      </w:r>
      <w:r w:rsidRPr="001E1DE7">
        <w:rPr>
          <w:rFonts w:ascii="Arial" w:hAnsi="Arial" w:cs="Arial"/>
          <w:sz w:val="22"/>
          <w:szCs w:val="22"/>
          <w:lang w:eastAsia="ar-SA" w:bidi="ar-SA"/>
        </w:rPr>
        <w:t>n</w:t>
      </w:r>
      <w:r w:rsidR="003845CC" w:rsidRPr="001E1DE7">
        <w:rPr>
          <w:rFonts w:ascii="Arial" w:hAnsi="Arial" w:cs="Arial"/>
          <w:sz w:val="22"/>
          <w:szCs w:val="22"/>
          <w:lang w:eastAsia="ar-SA" w:bidi="ar-SA"/>
        </w:rPr>
        <w:t>á</w:t>
      </w:r>
      <w:r w:rsidR="008A575A" w:rsidRPr="001E1DE7">
        <w:rPr>
          <w:rFonts w:ascii="Arial" w:hAnsi="Arial" w:cs="Arial"/>
          <w:sz w:val="22"/>
          <w:szCs w:val="22"/>
          <w:lang w:eastAsia="ar-SA" w:bidi="ar-SA"/>
        </w:rPr>
        <w:t xml:space="preserve"> </w:t>
      </w:r>
      <w:r w:rsidR="00356DDE" w:rsidRPr="001E1DE7">
        <w:rPr>
          <w:rFonts w:ascii="Arial" w:hAnsi="Arial" w:cs="Arial"/>
          <w:sz w:val="22"/>
          <w:szCs w:val="22"/>
          <w:lang w:eastAsia="ar-SA" w:bidi="ar-SA"/>
        </w:rPr>
        <w:tab/>
      </w:r>
      <w:r w:rsidR="00356DDE" w:rsidRPr="001E1DE7">
        <w:rPr>
          <w:rFonts w:ascii="Arial" w:hAnsi="Arial" w:cs="Arial"/>
          <w:sz w:val="22"/>
          <w:szCs w:val="22"/>
          <w:lang w:eastAsia="ar-SA" w:bidi="ar-SA"/>
        </w:rPr>
        <w:tab/>
      </w:r>
      <w:r w:rsidR="00204FDF">
        <w:rPr>
          <w:rFonts w:ascii="Arial" w:hAnsi="Arial" w:cs="Arial"/>
          <w:sz w:val="22"/>
          <w:szCs w:val="22"/>
          <w:lang w:eastAsia="ar-SA" w:bidi="ar-SA"/>
        </w:rPr>
        <w:t>Krajským soudem v</w:t>
      </w:r>
      <w:r w:rsidR="00243BB9">
        <w:rPr>
          <w:rFonts w:ascii="Arial" w:hAnsi="Arial" w:cs="Arial"/>
          <w:sz w:val="22"/>
          <w:szCs w:val="22"/>
          <w:lang w:eastAsia="ar-SA" w:bidi="ar-SA"/>
        </w:rPr>
        <w:t> </w:t>
      </w:r>
      <w:r w:rsidR="00243BB9" w:rsidRPr="00243BB9">
        <w:rPr>
          <w:rFonts w:ascii="Arial" w:hAnsi="Arial" w:cs="Arial"/>
          <w:sz w:val="22"/>
          <w:szCs w:val="22"/>
          <w:lang w:eastAsia="ar-SA" w:bidi="ar-SA"/>
        </w:rPr>
        <w:t>Brně</w:t>
      </w:r>
      <w:r w:rsidR="00243BB9">
        <w:rPr>
          <w:rFonts w:ascii="Arial" w:hAnsi="Arial" w:cs="Arial"/>
          <w:sz w:val="22"/>
          <w:szCs w:val="22"/>
          <w:lang w:eastAsia="ar-SA" w:bidi="ar-SA"/>
        </w:rPr>
        <w:t xml:space="preserve">, </w:t>
      </w:r>
      <w:r w:rsidR="00243BB9">
        <w:rPr>
          <w:rFonts w:ascii="fira sans" w:hAnsi="fira sans"/>
          <w:color w:val="060604"/>
          <w:sz w:val="23"/>
          <w:szCs w:val="23"/>
          <w:lang w:eastAsia="cs-CZ" w:bidi="ar-SA"/>
        </w:rPr>
        <w:t>2037 B</w:t>
      </w:r>
    </w:p>
    <w:p w:rsidR="004677DA" w:rsidRDefault="008D3E77" w:rsidP="008D3E77">
      <w:pPr>
        <w:suppressAutoHyphens/>
        <w:outlineLvl w:val="0"/>
        <w:rPr>
          <w:rFonts w:ascii="Arial" w:hAnsi="Arial" w:cs="Arial"/>
          <w:sz w:val="22"/>
          <w:szCs w:val="22"/>
          <w:lang w:eastAsia="ar-SA" w:bidi="ar-SA"/>
        </w:rPr>
      </w:pPr>
      <w:r w:rsidRPr="008D3E77">
        <w:rPr>
          <w:rFonts w:ascii="Arial" w:hAnsi="Arial" w:cs="Arial"/>
          <w:sz w:val="22"/>
          <w:szCs w:val="22"/>
          <w:lang w:eastAsia="ar-SA" w:bidi="ar-SA"/>
        </w:rPr>
        <w:t>kontaktní osoba:</w:t>
      </w:r>
      <w:r w:rsidRPr="008D3E77">
        <w:rPr>
          <w:rFonts w:ascii="Arial" w:hAnsi="Arial" w:cs="Arial"/>
          <w:sz w:val="22"/>
          <w:szCs w:val="22"/>
          <w:lang w:eastAsia="ar-SA" w:bidi="ar-SA"/>
        </w:rPr>
        <w:tab/>
      </w:r>
      <w:r w:rsidR="00862065">
        <w:rPr>
          <w:rFonts w:ascii="Arial" w:hAnsi="Arial" w:cs="Arial"/>
          <w:sz w:val="22"/>
          <w:szCs w:val="22"/>
          <w:lang w:eastAsia="ar-SA" w:bidi="ar-SA"/>
        </w:rPr>
        <w:t>XXXXX</w:t>
      </w:r>
      <w:r w:rsidRPr="008D3E77">
        <w:rPr>
          <w:rFonts w:ascii="Arial" w:hAnsi="Arial" w:cs="Arial"/>
          <w:sz w:val="22"/>
          <w:szCs w:val="22"/>
          <w:lang w:eastAsia="ar-SA" w:bidi="ar-SA"/>
        </w:rPr>
        <w:t xml:space="preserve">, tel. </w:t>
      </w:r>
      <w:r w:rsidR="00862065">
        <w:rPr>
          <w:rFonts w:ascii="Arial" w:hAnsi="Arial" w:cs="Arial"/>
          <w:sz w:val="22"/>
          <w:szCs w:val="22"/>
          <w:lang w:eastAsia="ar-SA" w:bidi="ar-SA"/>
        </w:rPr>
        <w:t>XXXXX</w:t>
      </w:r>
      <w:r>
        <w:rPr>
          <w:rFonts w:ascii="Arial" w:hAnsi="Arial" w:cs="Arial"/>
          <w:sz w:val="22"/>
          <w:szCs w:val="22"/>
          <w:lang w:eastAsia="ar-SA" w:bidi="ar-SA"/>
        </w:rPr>
        <w:t xml:space="preserve">, </w:t>
      </w:r>
      <w:r w:rsidRPr="008D3E77">
        <w:rPr>
          <w:rFonts w:ascii="Arial" w:hAnsi="Arial" w:cs="Arial"/>
          <w:sz w:val="22"/>
          <w:szCs w:val="22"/>
          <w:lang w:eastAsia="ar-SA" w:bidi="ar-SA"/>
        </w:rPr>
        <w:t>e-mail</w:t>
      </w:r>
      <w:r>
        <w:rPr>
          <w:rFonts w:ascii="Arial" w:hAnsi="Arial" w:cs="Arial"/>
          <w:sz w:val="22"/>
          <w:szCs w:val="22"/>
          <w:lang w:eastAsia="ar-SA" w:bidi="ar-SA"/>
        </w:rPr>
        <w:t xml:space="preserve">: </w:t>
      </w:r>
      <w:r w:rsidR="00862065" w:rsidRPr="00862065">
        <w:rPr>
          <w:rFonts w:ascii="Arial" w:hAnsi="Arial" w:cs="Arial"/>
          <w:sz w:val="22"/>
          <w:szCs w:val="22"/>
          <w:lang w:eastAsia="ar-SA" w:bidi="ar-SA"/>
        </w:rPr>
        <w:t>XXXXX</w:t>
      </w:r>
    </w:p>
    <w:p w:rsidR="008D3E77" w:rsidRDefault="008D3E77" w:rsidP="008D3E77">
      <w:pPr>
        <w:suppressAutoHyphens/>
        <w:outlineLvl w:val="0"/>
        <w:rPr>
          <w:rFonts w:ascii="Arial" w:hAnsi="Arial" w:cs="Arial"/>
          <w:sz w:val="22"/>
          <w:szCs w:val="22"/>
          <w:lang w:eastAsia="ar-SA" w:bidi="ar-SA"/>
        </w:rPr>
      </w:pPr>
    </w:p>
    <w:p w:rsidR="005228A2" w:rsidRPr="00DA1C87" w:rsidRDefault="005228A2" w:rsidP="004677DA">
      <w:pPr>
        <w:suppressAutoHyphens/>
        <w:spacing w:before="120"/>
        <w:jc w:val="both"/>
        <w:rPr>
          <w:rFonts w:ascii="Arial" w:hAnsi="Arial" w:cs="Arial"/>
          <w:sz w:val="22"/>
          <w:szCs w:val="22"/>
          <w:lang w:eastAsia="ar-SA" w:bidi="ar-SA"/>
        </w:rPr>
      </w:pPr>
      <w:r w:rsidRPr="00DA1C87">
        <w:rPr>
          <w:rFonts w:ascii="Arial" w:hAnsi="Arial" w:cs="Arial"/>
          <w:sz w:val="22"/>
          <w:szCs w:val="22"/>
          <w:lang w:eastAsia="ar-SA" w:bidi="ar-SA"/>
        </w:rPr>
        <w:t xml:space="preserve">(dále jen </w:t>
      </w:r>
      <w:r w:rsidRPr="004677DA">
        <w:rPr>
          <w:rFonts w:ascii="Arial" w:hAnsi="Arial" w:cs="Arial"/>
          <w:sz w:val="22"/>
          <w:szCs w:val="22"/>
          <w:lang w:eastAsia="ar-SA" w:bidi="ar-SA"/>
        </w:rPr>
        <w:t>„</w:t>
      </w:r>
      <w:r w:rsidR="008A575A" w:rsidRPr="004677DA">
        <w:rPr>
          <w:rFonts w:ascii="Arial" w:hAnsi="Arial" w:cs="Arial"/>
          <w:i/>
          <w:sz w:val="22"/>
          <w:szCs w:val="22"/>
          <w:lang w:eastAsia="ar-SA" w:bidi="ar-SA"/>
        </w:rPr>
        <w:t>zhotovitel</w:t>
      </w:r>
      <w:r w:rsidRPr="004677DA">
        <w:rPr>
          <w:rFonts w:ascii="Arial" w:hAnsi="Arial" w:cs="Arial"/>
          <w:sz w:val="22"/>
          <w:szCs w:val="22"/>
          <w:lang w:eastAsia="ar-SA" w:bidi="ar-SA"/>
        </w:rPr>
        <w:t>“</w:t>
      </w:r>
      <w:r w:rsidRPr="00DA1C87">
        <w:rPr>
          <w:rFonts w:ascii="Arial" w:hAnsi="Arial" w:cs="Arial"/>
          <w:sz w:val="22"/>
          <w:szCs w:val="22"/>
          <w:lang w:eastAsia="ar-SA" w:bidi="ar-SA"/>
        </w:rPr>
        <w:t>)</w:t>
      </w:r>
    </w:p>
    <w:p w:rsidR="00714108" w:rsidRDefault="00714108" w:rsidP="00714108">
      <w:pPr>
        <w:jc w:val="center"/>
        <w:rPr>
          <w:rFonts w:ascii="Arial" w:hAnsi="Arial" w:cs="Arial"/>
          <w:sz w:val="22"/>
          <w:szCs w:val="22"/>
          <w:lang w:eastAsia="cs-CZ" w:bidi="ar-SA"/>
        </w:rPr>
      </w:pPr>
    </w:p>
    <w:p w:rsidR="000528B5" w:rsidRDefault="000528B5" w:rsidP="00714108">
      <w:pPr>
        <w:jc w:val="center"/>
        <w:rPr>
          <w:rFonts w:ascii="Arial" w:hAnsi="Arial" w:cs="Arial"/>
          <w:sz w:val="22"/>
          <w:szCs w:val="22"/>
          <w:lang w:eastAsia="cs-CZ" w:bidi="ar-SA"/>
        </w:rPr>
      </w:pPr>
    </w:p>
    <w:p w:rsidR="000528B5" w:rsidRPr="00DA1C87" w:rsidRDefault="000528B5" w:rsidP="00714108">
      <w:pPr>
        <w:jc w:val="center"/>
        <w:rPr>
          <w:rFonts w:ascii="Arial" w:hAnsi="Arial" w:cs="Arial"/>
          <w:sz w:val="22"/>
          <w:szCs w:val="22"/>
          <w:lang w:eastAsia="cs-CZ" w:bidi="ar-SA"/>
        </w:rPr>
      </w:pPr>
    </w:p>
    <w:p w:rsidR="00714108" w:rsidRPr="00DA1C87" w:rsidRDefault="00714108" w:rsidP="00714108">
      <w:pPr>
        <w:jc w:val="center"/>
        <w:rPr>
          <w:rFonts w:ascii="Arial" w:hAnsi="Arial" w:cs="Arial"/>
          <w:b/>
          <w:bCs/>
          <w:sz w:val="22"/>
          <w:szCs w:val="22"/>
        </w:rPr>
      </w:pPr>
      <w:r w:rsidRPr="00DA1C87">
        <w:rPr>
          <w:rFonts w:ascii="Arial" w:hAnsi="Arial" w:cs="Arial"/>
          <w:b/>
          <w:bCs/>
          <w:sz w:val="22"/>
          <w:szCs w:val="22"/>
        </w:rPr>
        <w:t>Článek I.</w:t>
      </w:r>
    </w:p>
    <w:p w:rsidR="005228A2" w:rsidRPr="00DA1C87" w:rsidRDefault="005228A2" w:rsidP="005228A2">
      <w:pPr>
        <w:jc w:val="center"/>
        <w:rPr>
          <w:rFonts w:ascii="Arial" w:hAnsi="Arial" w:cs="Arial"/>
          <w:b/>
          <w:sz w:val="22"/>
          <w:szCs w:val="22"/>
          <w:lang w:eastAsia="cs-CZ" w:bidi="ar-SA"/>
        </w:rPr>
      </w:pPr>
      <w:r w:rsidRPr="00DA1C87">
        <w:rPr>
          <w:rFonts w:ascii="Arial" w:hAnsi="Arial" w:cs="Arial"/>
          <w:b/>
          <w:sz w:val="22"/>
          <w:szCs w:val="22"/>
          <w:lang w:eastAsia="cs-CZ" w:bidi="ar-SA"/>
        </w:rPr>
        <w:t>Předmět smlouvy</w:t>
      </w:r>
    </w:p>
    <w:p w:rsidR="00FB0B90" w:rsidRDefault="00FB0B90" w:rsidP="008A575A">
      <w:pPr>
        <w:pStyle w:val="Zkladntext"/>
        <w:numPr>
          <w:ilvl w:val="1"/>
          <w:numId w:val="1"/>
        </w:numPr>
        <w:spacing w:before="120"/>
        <w:ind w:left="357" w:hanging="357"/>
        <w:rPr>
          <w:rFonts w:ascii="Arial" w:hAnsi="Arial" w:cs="Arial"/>
          <w:sz w:val="22"/>
          <w:szCs w:val="22"/>
        </w:rPr>
      </w:pPr>
      <w:r w:rsidRPr="009B3296">
        <w:rPr>
          <w:rFonts w:ascii="Arial" w:hAnsi="Arial" w:cs="Arial"/>
          <w:sz w:val="22"/>
          <w:szCs w:val="22"/>
        </w:rPr>
        <w:t xml:space="preserve">Předmětem této </w:t>
      </w:r>
      <w:r w:rsidR="00FF7D66">
        <w:rPr>
          <w:rFonts w:ascii="Arial" w:hAnsi="Arial" w:cs="Arial"/>
          <w:sz w:val="22"/>
          <w:szCs w:val="22"/>
        </w:rPr>
        <w:t>S</w:t>
      </w:r>
      <w:r w:rsidRPr="009B3296">
        <w:rPr>
          <w:rFonts w:ascii="Arial" w:hAnsi="Arial" w:cs="Arial"/>
          <w:sz w:val="22"/>
          <w:szCs w:val="22"/>
        </w:rPr>
        <w:t xml:space="preserve">mlouvy je závazek zhotovitele </w:t>
      </w:r>
      <w:r w:rsidR="00041796">
        <w:rPr>
          <w:rFonts w:ascii="Arial" w:hAnsi="Arial" w:cs="Arial"/>
          <w:sz w:val="22"/>
          <w:szCs w:val="22"/>
        </w:rPr>
        <w:t>dodat objednatel</w:t>
      </w:r>
      <w:r w:rsidR="00FF3358">
        <w:rPr>
          <w:rFonts w:ascii="Arial" w:hAnsi="Arial" w:cs="Arial"/>
          <w:sz w:val="22"/>
          <w:szCs w:val="22"/>
        </w:rPr>
        <w:t>i</w:t>
      </w:r>
      <w:r w:rsidR="00041796">
        <w:rPr>
          <w:rFonts w:ascii="Arial" w:hAnsi="Arial" w:cs="Arial"/>
          <w:sz w:val="22"/>
          <w:szCs w:val="22"/>
        </w:rPr>
        <w:t xml:space="preserve"> jím vybrané propagační předměty dle Přílohy č. 1 </w:t>
      </w:r>
      <w:r w:rsidR="00FF7D66">
        <w:rPr>
          <w:rFonts w:ascii="Arial" w:hAnsi="Arial" w:cs="Arial"/>
          <w:sz w:val="22"/>
          <w:szCs w:val="22"/>
        </w:rPr>
        <w:t>S</w:t>
      </w:r>
      <w:r w:rsidR="00041796">
        <w:rPr>
          <w:rFonts w:ascii="Arial" w:hAnsi="Arial" w:cs="Arial"/>
          <w:sz w:val="22"/>
          <w:szCs w:val="22"/>
        </w:rPr>
        <w:t>mlouvy a tyto opatřit</w:t>
      </w:r>
      <w:r w:rsidR="00DE0B9D">
        <w:rPr>
          <w:rFonts w:ascii="Arial" w:hAnsi="Arial" w:cs="Arial"/>
          <w:sz w:val="22"/>
          <w:szCs w:val="22"/>
        </w:rPr>
        <w:t xml:space="preserve"> logem Operačního programu Doprava </w:t>
      </w:r>
      <w:r w:rsidR="007B1CCF">
        <w:rPr>
          <w:rFonts w:ascii="Arial" w:hAnsi="Arial" w:cs="Arial"/>
          <w:sz w:val="22"/>
          <w:szCs w:val="22"/>
        </w:rPr>
        <w:t xml:space="preserve">(dále jen „OPD“) </w:t>
      </w:r>
      <w:r w:rsidR="00DE0B9D">
        <w:rPr>
          <w:rFonts w:ascii="Arial" w:hAnsi="Arial" w:cs="Arial"/>
          <w:sz w:val="22"/>
          <w:szCs w:val="22"/>
          <w:lang w:eastAsia="en-US" w:bidi="en-US"/>
        </w:rPr>
        <w:t>a další</w:t>
      </w:r>
      <w:r w:rsidR="00150729">
        <w:rPr>
          <w:rFonts w:ascii="Arial" w:hAnsi="Arial" w:cs="Arial"/>
          <w:sz w:val="22"/>
          <w:szCs w:val="22"/>
          <w:lang w:eastAsia="en-US" w:bidi="en-US"/>
        </w:rPr>
        <w:t>mi</w:t>
      </w:r>
      <w:r w:rsidR="00DE0B9D">
        <w:rPr>
          <w:rFonts w:ascii="Arial" w:hAnsi="Arial" w:cs="Arial"/>
          <w:sz w:val="22"/>
          <w:szCs w:val="22"/>
          <w:lang w:eastAsia="en-US" w:bidi="en-US"/>
        </w:rPr>
        <w:t xml:space="preserve"> povinný</w:t>
      </w:r>
      <w:r w:rsidR="00150729">
        <w:rPr>
          <w:rFonts w:ascii="Arial" w:hAnsi="Arial" w:cs="Arial"/>
          <w:sz w:val="22"/>
          <w:szCs w:val="22"/>
          <w:lang w:eastAsia="en-US" w:bidi="en-US"/>
        </w:rPr>
        <w:t>mi náležitostmi</w:t>
      </w:r>
      <w:r w:rsidR="00DE0B9D" w:rsidRPr="005A0CBD">
        <w:rPr>
          <w:rFonts w:ascii="Arial" w:hAnsi="Arial" w:cs="Arial"/>
          <w:sz w:val="22"/>
          <w:szCs w:val="22"/>
          <w:lang w:eastAsia="en-US" w:bidi="en-US"/>
        </w:rPr>
        <w:t xml:space="preserve"> v souladu s </w:t>
      </w:r>
      <w:r w:rsidR="00EE516C">
        <w:rPr>
          <w:rFonts w:ascii="Arial" w:hAnsi="Arial" w:cs="Arial"/>
          <w:sz w:val="22"/>
          <w:szCs w:val="22"/>
          <w:lang w:eastAsia="en-US" w:bidi="en-US"/>
        </w:rPr>
        <w:t>odst. 1.3 až 1.</w:t>
      </w:r>
      <w:r w:rsidR="00CD2F7C">
        <w:rPr>
          <w:rFonts w:ascii="Arial" w:hAnsi="Arial" w:cs="Arial"/>
          <w:sz w:val="22"/>
          <w:szCs w:val="22"/>
          <w:lang w:eastAsia="en-US" w:bidi="en-US"/>
        </w:rPr>
        <w:t>5</w:t>
      </w:r>
      <w:r w:rsidR="00CD2F7C">
        <w:rPr>
          <w:rFonts w:ascii="Arial" w:hAnsi="Arial" w:cs="Arial"/>
          <w:sz w:val="22"/>
          <w:szCs w:val="22"/>
        </w:rPr>
        <w:t xml:space="preserve"> </w:t>
      </w:r>
      <w:r w:rsidR="005157A9">
        <w:rPr>
          <w:rFonts w:ascii="Arial" w:hAnsi="Arial" w:cs="Arial"/>
          <w:sz w:val="22"/>
          <w:szCs w:val="22"/>
        </w:rPr>
        <w:t xml:space="preserve">(dále </w:t>
      </w:r>
      <w:r w:rsidR="00041796">
        <w:rPr>
          <w:rFonts w:ascii="Arial" w:hAnsi="Arial" w:cs="Arial"/>
          <w:sz w:val="22"/>
          <w:szCs w:val="22"/>
        </w:rPr>
        <w:t xml:space="preserve">jen </w:t>
      </w:r>
      <w:r w:rsidR="005157A9">
        <w:rPr>
          <w:rFonts w:ascii="Arial" w:hAnsi="Arial" w:cs="Arial"/>
          <w:sz w:val="22"/>
          <w:szCs w:val="22"/>
        </w:rPr>
        <w:t>„</w:t>
      </w:r>
      <w:r w:rsidR="00FA4DE6">
        <w:rPr>
          <w:rFonts w:ascii="Arial" w:hAnsi="Arial" w:cs="Arial"/>
          <w:sz w:val="22"/>
          <w:szCs w:val="22"/>
        </w:rPr>
        <w:t>dodávka</w:t>
      </w:r>
      <w:r w:rsidR="005157A9">
        <w:rPr>
          <w:rFonts w:ascii="Arial" w:hAnsi="Arial" w:cs="Arial"/>
          <w:sz w:val="22"/>
          <w:szCs w:val="22"/>
        </w:rPr>
        <w:t>“)</w:t>
      </w:r>
      <w:r w:rsidR="00041796">
        <w:rPr>
          <w:rFonts w:ascii="Arial" w:hAnsi="Arial" w:cs="Arial"/>
          <w:sz w:val="22"/>
          <w:szCs w:val="22"/>
        </w:rPr>
        <w:t>,</w:t>
      </w:r>
      <w:r w:rsidR="00DE0B9D">
        <w:rPr>
          <w:rFonts w:ascii="Arial" w:hAnsi="Arial" w:cs="Arial"/>
          <w:sz w:val="22"/>
          <w:szCs w:val="22"/>
        </w:rPr>
        <w:t xml:space="preserve"> a to </w:t>
      </w:r>
      <w:r>
        <w:rPr>
          <w:rFonts w:ascii="Arial" w:hAnsi="Arial" w:cs="Arial"/>
          <w:sz w:val="22"/>
          <w:szCs w:val="22"/>
        </w:rPr>
        <w:t>v rozsahu, kvalitě</w:t>
      </w:r>
      <w:r w:rsidR="00DF2EFC">
        <w:rPr>
          <w:rFonts w:ascii="Arial" w:hAnsi="Arial" w:cs="Arial"/>
          <w:sz w:val="22"/>
          <w:szCs w:val="22"/>
        </w:rPr>
        <w:t xml:space="preserve"> </w:t>
      </w:r>
      <w:r>
        <w:rPr>
          <w:rFonts w:ascii="Arial" w:hAnsi="Arial" w:cs="Arial"/>
          <w:sz w:val="22"/>
          <w:szCs w:val="22"/>
        </w:rPr>
        <w:t xml:space="preserve">a za podmínek stanovených v této </w:t>
      </w:r>
      <w:r w:rsidR="00FF7D66">
        <w:rPr>
          <w:rFonts w:ascii="Arial" w:hAnsi="Arial" w:cs="Arial"/>
          <w:sz w:val="22"/>
          <w:szCs w:val="22"/>
        </w:rPr>
        <w:t>S</w:t>
      </w:r>
      <w:r>
        <w:rPr>
          <w:rFonts w:ascii="Arial" w:hAnsi="Arial" w:cs="Arial"/>
          <w:sz w:val="22"/>
          <w:szCs w:val="22"/>
        </w:rPr>
        <w:t>mlouvě</w:t>
      </w:r>
      <w:r w:rsidR="004677DA">
        <w:rPr>
          <w:rFonts w:ascii="Arial" w:hAnsi="Arial" w:cs="Arial"/>
          <w:sz w:val="22"/>
          <w:szCs w:val="22"/>
        </w:rPr>
        <w:t xml:space="preserve"> a jejich přílohách</w:t>
      </w:r>
      <w:r w:rsidR="00041796">
        <w:rPr>
          <w:rFonts w:ascii="Arial" w:hAnsi="Arial" w:cs="Arial"/>
          <w:sz w:val="22"/>
          <w:szCs w:val="22"/>
        </w:rPr>
        <w:t xml:space="preserve">, to vše </w:t>
      </w:r>
      <w:r w:rsidR="00041796" w:rsidRPr="00E05B17">
        <w:rPr>
          <w:rFonts w:ascii="Arial" w:hAnsi="Arial" w:cs="Arial"/>
          <w:sz w:val="22"/>
          <w:szCs w:val="22"/>
        </w:rPr>
        <w:t>na svůj náklad a nebezpečí</w:t>
      </w:r>
      <w:r w:rsidR="00041796">
        <w:rPr>
          <w:rFonts w:ascii="Arial" w:hAnsi="Arial" w:cs="Arial"/>
          <w:sz w:val="22"/>
          <w:szCs w:val="22"/>
        </w:rPr>
        <w:t>.</w:t>
      </w:r>
    </w:p>
    <w:p w:rsidR="0084202A" w:rsidRDefault="0084202A" w:rsidP="0084202A">
      <w:pPr>
        <w:pStyle w:val="Zkladntext"/>
        <w:numPr>
          <w:ilvl w:val="1"/>
          <w:numId w:val="1"/>
        </w:numPr>
        <w:spacing w:before="120"/>
        <w:ind w:left="357" w:hanging="357"/>
        <w:rPr>
          <w:rFonts w:ascii="Arial" w:hAnsi="Arial" w:cs="Arial"/>
          <w:sz w:val="22"/>
          <w:szCs w:val="22"/>
        </w:rPr>
      </w:pPr>
      <w:r w:rsidRPr="00E13E13">
        <w:rPr>
          <w:rFonts w:ascii="Arial" w:hAnsi="Arial" w:cs="Arial"/>
          <w:sz w:val="22"/>
          <w:szCs w:val="22"/>
        </w:rPr>
        <w:t xml:space="preserve">Objednatel se zavazuje </w:t>
      </w:r>
      <w:r w:rsidR="00FA4DE6">
        <w:rPr>
          <w:rFonts w:ascii="Arial" w:hAnsi="Arial" w:cs="Arial"/>
          <w:sz w:val="22"/>
          <w:szCs w:val="22"/>
        </w:rPr>
        <w:t>dodávku</w:t>
      </w:r>
      <w:r w:rsidR="00FA4DE6" w:rsidRPr="00E13E13">
        <w:rPr>
          <w:rFonts w:ascii="Arial" w:hAnsi="Arial" w:cs="Arial"/>
          <w:sz w:val="22"/>
          <w:szCs w:val="22"/>
        </w:rPr>
        <w:t xml:space="preserve"> </w:t>
      </w:r>
      <w:r w:rsidRPr="00E13E13">
        <w:rPr>
          <w:rFonts w:ascii="Arial" w:hAnsi="Arial" w:cs="Arial"/>
          <w:sz w:val="22"/>
          <w:szCs w:val="22"/>
        </w:rPr>
        <w:t xml:space="preserve">převzít a zaplatit za </w:t>
      </w:r>
      <w:r w:rsidR="00FA4DE6">
        <w:rPr>
          <w:rFonts w:ascii="Arial" w:hAnsi="Arial" w:cs="Arial"/>
          <w:sz w:val="22"/>
          <w:szCs w:val="22"/>
        </w:rPr>
        <w:t>ni</w:t>
      </w:r>
      <w:r w:rsidR="00FA4DE6" w:rsidRPr="00E13E13">
        <w:rPr>
          <w:rFonts w:ascii="Arial" w:hAnsi="Arial" w:cs="Arial"/>
          <w:sz w:val="22"/>
          <w:szCs w:val="22"/>
        </w:rPr>
        <w:t xml:space="preserve"> </w:t>
      </w:r>
      <w:r w:rsidRPr="00E13E13">
        <w:rPr>
          <w:rFonts w:ascii="Arial" w:hAnsi="Arial" w:cs="Arial"/>
          <w:sz w:val="22"/>
          <w:szCs w:val="22"/>
        </w:rPr>
        <w:t>cenu uvedenou v odst. 2.</w:t>
      </w:r>
      <w:r>
        <w:rPr>
          <w:rFonts w:ascii="Arial" w:hAnsi="Arial" w:cs="Arial"/>
          <w:sz w:val="22"/>
          <w:szCs w:val="22"/>
        </w:rPr>
        <w:t>2</w:t>
      </w:r>
      <w:r w:rsidRPr="00E13E13">
        <w:rPr>
          <w:rFonts w:ascii="Arial" w:hAnsi="Arial" w:cs="Arial"/>
          <w:sz w:val="22"/>
          <w:szCs w:val="22"/>
        </w:rPr>
        <w:t xml:space="preserve"> </w:t>
      </w:r>
      <w:r w:rsidR="000B10F4">
        <w:rPr>
          <w:rFonts w:ascii="Arial" w:hAnsi="Arial" w:cs="Arial"/>
          <w:sz w:val="22"/>
          <w:szCs w:val="22"/>
        </w:rPr>
        <w:t>S</w:t>
      </w:r>
      <w:r w:rsidRPr="00E13E13">
        <w:rPr>
          <w:rFonts w:ascii="Arial" w:hAnsi="Arial" w:cs="Arial"/>
          <w:sz w:val="22"/>
          <w:szCs w:val="22"/>
        </w:rPr>
        <w:t>mlouvy.</w:t>
      </w:r>
    </w:p>
    <w:p w:rsidR="00272E40" w:rsidRDefault="00FA4DE6" w:rsidP="00E95846">
      <w:pPr>
        <w:pStyle w:val="Zkladntext"/>
        <w:numPr>
          <w:ilvl w:val="1"/>
          <w:numId w:val="1"/>
        </w:numPr>
        <w:spacing w:before="120"/>
        <w:rPr>
          <w:rFonts w:ascii="Arial" w:hAnsi="Arial" w:cs="Arial"/>
          <w:color w:val="000000"/>
          <w:sz w:val="22"/>
          <w:szCs w:val="22"/>
        </w:rPr>
      </w:pPr>
      <w:r>
        <w:rPr>
          <w:rFonts w:ascii="Arial" w:hAnsi="Arial" w:cs="Arial"/>
          <w:sz w:val="22"/>
          <w:szCs w:val="22"/>
        </w:rPr>
        <w:t>Dodávka</w:t>
      </w:r>
      <w:r w:rsidRPr="00E95846">
        <w:rPr>
          <w:rFonts w:ascii="Arial" w:hAnsi="Arial" w:cs="Arial"/>
          <w:sz w:val="22"/>
          <w:szCs w:val="22"/>
        </w:rPr>
        <w:t xml:space="preserve"> </w:t>
      </w:r>
      <w:r w:rsidR="00272E40" w:rsidRPr="00E95846">
        <w:rPr>
          <w:rFonts w:ascii="Arial" w:hAnsi="Arial" w:cs="Arial"/>
          <w:sz w:val="22"/>
          <w:szCs w:val="22"/>
        </w:rPr>
        <w:t xml:space="preserve">musí splňovat veškeré normy pro výrobu a uvedení na vnitřní trh, </w:t>
      </w:r>
      <w:r w:rsidR="002C2429" w:rsidRPr="00E95846">
        <w:rPr>
          <w:rFonts w:ascii="Arial" w:hAnsi="Arial" w:cs="Arial"/>
          <w:sz w:val="22"/>
          <w:szCs w:val="22"/>
        </w:rPr>
        <w:t>(viz norma EN ISO 20471:2013 a norma EN 13356</w:t>
      </w:r>
      <w:r w:rsidR="0010237B" w:rsidRPr="00E95846">
        <w:rPr>
          <w:rFonts w:ascii="Arial" w:hAnsi="Arial" w:cs="Arial"/>
          <w:sz w:val="22"/>
          <w:szCs w:val="22"/>
        </w:rPr>
        <w:t>)</w:t>
      </w:r>
      <w:r w:rsidR="0021336C">
        <w:rPr>
          <w:rFonts w:ascii="Arial" w:hAnsi="Arial" w:cs="Arial"/>
          <w:sz w:val="22"/>
          <w:szCs w:val="22"/>
        </w:rPr>
        <w:t xml:space="preserve"> a </w:t>
      </w:r>
      <w:r w:rsidR="0021336C" w:rsidRPr="00E95846">
        <w:rPr>
          <w:rFonts w:ascii="Arial" w:hAnsi="Arial" w:cs="Arial"/>
          <w:sz w:val="22"/>
          <w:szCs w:val="22"/>
        </w:rPr>
        <w:t>Směrnic</w:t>
      </w:r>
      <w:r w:rsidR="0021336C">
        <w:rPr>
          <w:rFonts w:ascii="Arial" w:hAnsi="Arial" w:cs="Arial"/>
          <w:sz w:val="22"/>
          <w:szCs w:val="22"/>
        </w:rPr>
        <w:t>i</w:t>
      </w:r>
      <w:r w:rsidR="0021336C" w:rsidRPr="00E95846">
        <w:rPr>
          <w:rFonts w:ascii="Arial" w:hAnsi="Arial" w:cs="Arial"/>
          <w:sz w:val="22"/>
          <w:szCs w:val="22"/>
        </w:rPr>
        <w:t xml:space="preserve"> </w:t>
      </w:r>
      <w:r w:rsidR="00272E40" w:rsidRPr="00E95846">
        <w:rPr>
          <w:rFonts w:ascii="Arial" w:hAnsi="Arial" w:cs="Arial"/>
          <w:sz w:val="22"/>
          <w:szCs w:val="22"/>
        </w:rPr>
        <w:t>Evropského parlamentu a Rady 2001/95/ES ze dne 3. prosince 2001 o obecné bezpečnosti výrobků, zákon č. 102/2001 Sb., o obecné bezpečnosti výrobků a o změně některých zákonů (zákon o obecné bezpečnosti výrobků), ve znění p</w:t>
      </w:r>
      <w:r w:rsidR="00CF3CE8" w:rsidRPr="00E95846">
        <w:rPr>
          <w:rFonts w:ascii="Arial" w:hAnsi="Arial" w:cs="Arial"/>
          <w:sz w:val="22"/>
          <w:szCs w:val="22"/>
        </w:rPr>
        <w:t xml:space="preserve">ozdějších předpisů a zároveň </w:t>
      </w:r>
      <w:r w:rsidR="00272E40" w:rsidRPr="00E95846">
        <w:rPr>
          <w:rFonts w:ascii="Arial" w:hAnsi="Arial" w:cs="Arial"/>
          <w:sz w:val="22"/>
          <w:szCs w:val="22"/>
        </w:rPr>
        <w:t>musí bý</w:t>
      </w:r>
      <w:r w:rsidR="00377038" w:rsidRPr="00E95846">
        <w:rPr>
          <w:rFonts w:ascii="Arial" w:hAnsi="Arial" w:cs="Arial"/>
          <w:sz w:val="22"/>
          <w:szCs w:val="22"/>
        </w:rPr>
        <w:t>t zdravotně nezávadn</w:t>
      </w:r>
      <w:r>
        <w:rPr>
          <w:rFonts w:ascii="Arial" w:hAnsi="Arial" w:cs="Arial"/>
          <w:sz w:val="22"/>
          <w:szCs w:val="22"/>
        </w:rPr>
        <w:t>á</w:t>
      </w:r>
      <w:r w:rsidR="00377038" w:rsidRPr="00E95846">
        <w:rPr>
          <w:rFonts w:ascii="Arial" w:hAnsi="Arial" w:cs="Arial"/>
          <w:sz w:val="22"/>
          <w:szCs w:val="22"/>
        </w:rPr>
        <w:t xml:space="preserve"> a</w:t>
      </w:r>
      <w:r w:rsidR="00AB5F7A" w:rsidRPr="00E95846">
        <w:rPr>
          <w:rFonts w:ascii="Arial" w:hAnsi="Arial" w:cs="Arial"/>
          <w:sz w:val="22"/>
          <w:szCs w:val="22"/>
        </w:rPr>
        <w:t> </w:t>
      </w:r>
      <w:r w:rsidR="00377038" w:rsidRPr="00E95846">
        <w:rPr>
          <w:rFonts w:ascii="Arial" w:hAnsi="Arial" w:cs="Arial"/>
          <w:sz w:val="22"/>
          <w:szCs w:val="22"/>
        </w:rPr>
        <w:t>barevně</w:t>
      </w:r>
      <w:r w:rsidR="00272E40" w:rsidRPr="00E95846">
        <w:rPr>
          <w:rFonts w:ascii="Arial" w:hAnsi="Arial" w:cs="Arial"/>
          <w:sz w:val="22"/>
          <w:szCs w:val="22"/>
        </w:rPr>
        <w:t xml:space="preserve"> stabilní. V příp</w:t>
      </w:r>
      <w:r w:rsidR="00377038" w:rsidRPr="00E95846">
        <w:rPr>
          <w:rFonts w:ascii="Arial" w:hAnsi="Arial" w:cs="Arial"/>
          <w:sz w:val="22"/>
          <w:szCs w:val="22"/>
        </w:rPr>
        <w:t xml:space="preserve">adě </w:t>
      </w:r>
      <w:r w:rsidR="00AB5F7A" w:rsidRPr="00E95846">
        <w:rPr>
          <w:rFonts w:ascii="Arial" w:hAnsi="Arial" w:cs="Arial"/>
          <w:sz w:val="22"/>
          <w:szCs w:val="22"/>
        </w:rPr>
        <w:t xml:space="preserve">propagačních předmětů </w:t>
      </w:r>
      <w:r w:rsidR="00377038" w:rsidRPr="00E95846">
        <w:rPr>
          <w:rFonts w:ascii="Arial" w:hAnsi="Arial" w:cs="Arial"/>
          <w:sz w:val="22"/>
          <w:szCs w:val="22"/>
        </w:rPr>
        <w:t>určen</w:t>
      </w:r>
      <w:r w:rsidR="00AB5F7A" w:rsidRPr="00E95846">
        <w:rPr>
          <w:rFonts w:ascii="Arial" w:hAnsi="Arial" w:cs="Arial"/>
          <w:sz w:val="22"/>
          <w:szCs w:val="22"/>
        </w:rPr>
        <w:t>ých</w:t>
      </w:r>
      <w:r w:rsidR="00377038" w:rsidRPr="00E95846">
        <w:rPr>
          <w:rFonts w:ascii="Arial" w:hAnsi="Arial" w:cs="Arial"/>
          <w:sz w:val="22"/>
          <w:szCs w:val="22"/>
        </w:rPr>
        <w:t xml:space="preserve"> </w:t>
      </w:r>
      <w:r w:rsidR="00E95846" w:rsidRPr="00E95846">
        <w:rPr>
          <w:rFonts w:ascii="Arial" w:hAnsi="Arial" w:cs="Arial"/>
          <w:sz w:val="22"/>
          <w:szCs w:val="22"/>
        </w:rPr>
        <w:t xml:space="preserve">pro děti ve věku do 3 let </w:t>
      </w:r>
      <w:r w:rsidR="00272E40" w:rsidRPr="00E95846">
        <w:rPr>
          <w:rFonts w:ascii="Arial" w:hAnsi="Arial" w:cs="Arial"/>
          <w:sz w:val="22"/>
          <w:szCs w:val="22"/>
        </w:rPr>
        <w:t xml:space="preserve">musí splňovat </w:t>
      </w:r>
      <w:r w:rsidR="00AB5F7A" w:rsidRPr="00E95846">
        <w:rPr>
          <w:rFonts w:ascii="Arial" w:hAnsi="Arial" w:cs="Arial"/>
          <w:sz w:val="22"/>
          <w:szCs w:val="22"/>
        </w:rPr>
        <w:t xml:space="preserve">všechny požadavky dle zvláštních právních předpisů, např. </w:t>
      </w:r>
      <w:r w:rsidR="00272E40" w:rsidRPr="00E95846">
        <w:rPr>
          <w:rFonts w:ascii="Arial" w:hAnsi="Arial" w:cs="Arial"/>
          <w:sz w:val="22"/>
          <w:szCs w:val="22"/>
        </w:rPr>
        <w:lastRenderedPageBreak/>
        <w:t>požadavky vyhlášky Ministerstva zdravotnictví č.</w:t>
      </w:r>
      <w:r w:rsidR="00E95846">
        <w:rPr>
          <w:rFonts w:ascii="Arial" w:hAnsi="Arial" w:cs="Arial"/>
          <w:sz w:val="22"/>
          <w:szCs w:val="22"/>
        </w:rPr>
        <w:t> </w:t>
      </w:r>
      <w:r w:rsidR="00E95846" w:rsidRPr="00E95846">
        <w:rPr>
          <w:rFonts w:ascii="Arial" w:hAnsi="Arial" w:cs="Arial"/>
          <w:sz w:val="22"/>
          <w:szCs w:val="22"/>
        </w:rPr>
        <w:t>84</w:t>
      </w:r>
      <w:r w:rsidR="00272E40" w:rsidRPr="00E95846">
        <w:rPr>
          <w:rFonts w:ascii="Arial" w:hAnsi="Arial" w:cs="Arial"/>
          <w:sz w:val="22"/>
          <w:szCs w:val="22"/>
        </w:rPr>
        <w:t>/2001 Sb.</w:t>
      </w:r>
      <w:r w:rsidR="00B74336">
        <w:rPr>
          <w:rFonts w:ascii="Arial" w:hAnsi="Arial" w:cs="Arial"/>
          <w:sz w:val="22"/>
          <w:szCs w:val="22"/>
        </w:rPr>
        <w:t xml:space="preserve"> </w:t>
      </w:r>
      <w:r w:rsidR="00B74336" w:rsidRPr="00E95846">
        <w:rPr>
          <w:rFonts w:ascii="Arial" w:hAnsi="Arial" w:cs="Arial"/>
          <w:sz w:val="22"/>
          <w:szCs w:val="22"/>
        </w:rPr>
        <w:t>ve znění pozdějších předpisů</w:t>
      </w:r>
      <w:r w:rsidR="00272E40" w:rsidRPr="00E95846">
        <w:rPr>
          <w:rFonts w:ascii="Arial" w:hAnsi="Arial" w:cs="Arial"/>
          <w:sz w:val="22"/>
          <w:szCs w:val="22"/>
        </w:rPr>
        <w:t xml:space="preserve">, </w:t>
      </w:r>
      <w:r w:rsidR="00E95846">
        <w:rPr>
          <w:rFonts w:ascii="Arial" w:hAnsi="Arial" w:cs="Arial"/>
          <w:sz w:val="22"/>
          <w:szCs w:val="22"/>
        </w:rPr>
        <w:t>o </w:t>
      </w:r>
      <w:r w:rsidR="00E95846" w:rsidRPr="00E95846">
        <w:rPr>
          <w:rFonts w:ascii="Arial" w:hAnsi="Arial" w:cs="Arial"/>
          <w:sz w:val="22"/>
          <w:szCs w:val="22"/>
        </w:rPr>
        <w:t>hygienických požadavcích na hračky a výrobky pro děti ve věku do 3 let</w:t>
      </w:r>
      <w:r w:rsidR="00E95846">
        <w:rPr>
          <w:rFonts w:ascii="Arial" w:hAnsi="Arial" w:cs="Arial"/>
          <w:sz w:val="22"/>
          <w:szCs w:val="22"/>
        </w:rPr>
        <w:t xml:space="preserve">. </w:t>
      </w:r>
    </w:p>
    <w:p w:rsidR="00F62EDF" w:rsidRPr="00F62EDF" w:rsidRDefault="00F62EDF" w:rsidP="00F62EDF">
      <w:pPr>
        <w:pStyle w:val="Zkladntext"/>
        <w:numPr>
          <w:ilvl w:val="1"/>
          <w:numId w:val="1"/>
        </w:numPr>
        <w:spacing w:before="120"/>
        <w:ind w:left="357" w:hanging="357"/>
        <w:rPr>
          <w:rFonts w:ascii="Arial" w:hAnsi="Arial" w:cs="Arial"/>
          <w:color w:val="000000"/>
          <w:sz w:val="22"/>
          <w:szCs w:val="22"/>
        </w:rPr>
      </w:pPr>
      <w:r>
        <w:rPr>
          <w:rFonts w:ascii="Arial" w:hAnsi="Arial" w:cs="Arial"/>
          <w:color w:val="000000"/>
          <w:sz w:val="22"/>
          <w:szCs w:val="22"/>
        </w:rPr>
        <w:t>Zhotovitel</w:t>
      </w:r>
      <w:r w:rsidRPr="0084202A">
        <w:rPr>
          <w:rFonts w:ascii="Arial" w:hAnsi="Arial" w:cs="Arial"/>
          <w:color w:val="000000"/>
          <w:sz w:val="22"/>
          <w:szCs w:val="22"/>
        </w:rPr>
        <w:t xml:space="preserve"> zajistí trvalé označení </w:t>
      </w:r>
      <w:r>
        <w:rPr>
          <w:rFonts w:ascii="Arial" w:hAnsi="Arial" w:cs="Arial"/>
          <w:color w:val="000000"/>
          <w:sz w:val="22"/>
          <w:szCs w:val="22"/>
        </w:rPr>
        <w:t>propagačních předmětů</w:t>
      </w:r>
      <w:r w:rsidRPr="0084202A">
        <w:rPr>
          <w:rFonts w:ascii="Arial" w:hAnsi="Arial" w:cs="Arial"/>
          <w:color w:val="000000"/>
          <w:sz w:val="22"/>
          <w:szCs w:val="22"/>
        </w:rPr>
        <w:t xml:space="preserve"> logem OPD a dalšími povinnými náležitostmi v souladu s článkem 9 Nařízení Komise č. 1828/2006 a</w:t>
      </w:r>
      <w:r>
        <w:rPr>
          <w:rFonts w:ascii="Arial" w:hAnsi="Arial" w:cs="Arial"/>
          <w:color w:val="000000"/>
          <w:sz w:val="22"/>
          <w:szCs w:val="22"/>
        </w:rPr>
        <w:t> </w:t>
      </w:r>
      <w:r w:rsidRPr="0084202A">
        <w:rPr>
          <w:rFonts w:ascii="Arial" w:hAnsi="Arial" w:cs="Arial"/>
          <w:color w:val="000000"/>
          <w:sz w:val="22"/>
          <w:szCs w:val="22"/>
        </w:rPr>
        <w:t>zároveň v souladu s</w:t>
      </w:r>
      <w:r>
        <w:rPr>
          <w:rFonts w:ascii="Arial" w:hAnsi="Arial" w:cs="Arial"/>
          <w:color w:val="000000"/>
          <w:sz w:val="22"/>
          <w:szCs w:val="22"/>
        </w:rPr>
        <w:t xml:space="preserve"> přílohou č. 1 a přílohou č. </w:t>
      </w:r>
      <w:r w:rsidR="00F95C46">
        <w:rPr>
          <w:rFonts w:ascii="Arial" w:hAnsi="Arial" w:cs="Arial"/>
          <w:color w:val="000000"/>
          <w:sz w:val="22"/>
          <w:szCs w:val="22"/>
        </w:rPr>
        <w:t>3</w:t>
      </w:r>
      <w:r>
        <w:rPr>
          <w:rFonts w:ascii="Arial" w:hAnsi="Arial" w:cs="Arial"/>
          <w:color w:val="000000"/>
          <w:sz w:val="22"/>
          <w:szCs w:val="22"/>
        </w:rPr>
        <w:t xml:space="preserve"> Smlouvy.</w:t>
      </w:r>
      <w:r w:rsidRPr="0084202A">
        <w:rPr>
          <w:rFonts w:ascii="Arial" w:hAnsi="Arial" w:cs="Arial"/>
          <w:color w:val="000000"/>
          <w:sz w:val="22"/>
          <w:szCs w:val="22"/>
        </w:rPr>
        <w:t xml:space="preserve"> </w:t>
      </w:r>
    </w:p>
    <w:p w:rsidR="00272E40" w:rsidRPr="0084202A" w:rsidRDefault="002C7FF0" w:rsidP="00010934">
      <w:pPr>
        <w:pStyle w:val="Zkladntext"/>
        <w:numPr>
          <w:ilvl w:val="1"/>
          <w:numId w:val="1"/>
        </w:numPr>
        <w:spacing w:before="120"/>
        <w:rPr>
          <w:rFonts w:ascii="Arial" w:hAnsi="Arial" w:cs="Arial"/>
          <w:color w:val="000000"/>
          <w:sz w:val="22"/>
          <w:szCs w:val="22"/>
        </w:rPr>
      </w:pPr>
      <w:r>
        <w:rPr>
          <w:rFonts w:ascii="Arial" w:hAnsi="Arial" w:cs="Arial"/>
          <w:color w:val="000000"/>
          <w:sz w:val="22"/>
          <w:szCs w:val="22"/>
        </w:rPr>
        <w:t>Zhoto</w:t>
      </w:r>
      <w:r w:rsidR="00E079F2">
        <w:rPr>
          <w:rFonts w:ascii="Arial" w:hAnsi="Arial" w:cs="Arial"/>
          <w:color w:val="000000"/>
          <w:sz w:val="22"/>
          <w:szCs w:val="22"/>
        </w:rPr>
        <w:t>vitel prohlašuje, že u polož</w:t>
      </w:r>
      <w:r w:rsidR="00010934">
        <w:rPr>
          <w:rFonts w:ascii="Arial" w:hAnsi="Arial" w:cs="Arial"/>
          <w:color w:val="000000"/>
          <w:sz w:val="22"/>
          <w:szCs w:val="22"/>
        </w:rPr>
        <w:t>ek</w:t>
      </w:r>
      <w:r>
        <w:rPr>
          <w:rFonts w:ascii="Arial" w:hAnsi="Arial" w:cs="Arial"/>
          <w:color w:val="000000"/>
          <w:sz w:val="22"/>
          <w:szCs w:val="22"/>
        </w:rPr>
        <w:t xml:space="preserve"> </w:t>
      </w:r>
      <w:r w:rsidR="00E079F2">
        <w:rPr>
          <w:rFonts w:ascii="Arial" w:hAnsi="Arial" w:cs="Arial"/>
          <w:color w:val="000000"/>
          <w:sz w:val="22"/>
          <w:szCs w:val="22"/>
        </w:rPr>
        <w:t xml:space="preserve">č. </w:t>
      </w:r>
      <w:r w:rsidR="00010934">
        <w:rPr>
          <w:rFonts w:ascii="Arial" w:hAnsi="Arial" w:cs="Arial"/>
          <w:color w:val="000000"/>
          <w:sz w:val="22"/>
          <w:szCs w:val="22"/>
        </w:rPr>
        <w:t xml:space="preserve">27 a </w:t>
      </w:r>
      <w:r>
        <w:rPr>
          <w:rFonts w:ascii="Arial" w:hAnsi="Arial" w:cs="Arial"/>
          <w:color w:val="000000"/>
          <w:sz w:val="22"/>
          <w:szCs w:val="22"/>
        </w:rPr>
        <w:t>3</w:t>
      </w:r>
      <w:r w:rsidR="00E079F2">
        <w:rPr>
          <w:rFonts w:ascii="Arial" w:hAnsi="Arial" w:cs="Arial"/>
          <w:color w:val="000000"/>
          <w:sz w:val="22"/>
          <w:szCs w:val="22"/>
        </w:rPr>
        <w:t>2</w:t>
      </w:r>
      <w:r>
        <w:rPr>
          <w:rFonts w:ascii="Arial" w:hAnsi="Arial" w:cs="Arial"/>
          <w:color w:val="000000"/>
          <w:sz w:val="22"/>
          <w:szCs w:val="22"/>
        </w:rPr>
        <w:t xml:space="preserve"> - </w:t>
      </w:r>
      <w:proofErr w:type="spellStart"/>
      <w:r w:rsidR="00010934" w:rsidRPr="00010934">
        <w:rPr>
          <w:rFonts w:ascii="Arial" w:hAnsi="Arial" w:cs="Arial"/>
          <w:color w:val="000000"/>
          <w:sz w:val="22"/>
          <w:szCs w:val="22"/>
        </w:rPr>
        <w:t>Čelová</w:t>
      </w:r>
      <w:proofErr w:type="spellEnd"/>
      <w:r w:rsidR="00010934" w:rsidRPr="00010934">
        <w:rPr>
          <w:rFonts w:ascii="Arial" w:hAnsi="Arial" w:cs="Arial"/>
          <w:color w:val="000000"/>
          <w:sz w:val="22"/>
          <w:szCs w:val="22"/>
        </w:rPr>
        <w:t xml:space="preserve"> svítilna</w:t>
      </w:r>
      <w:r w:rsidR="00010934">
        <w:rPr>
          <w:rFonts w:ascii="Arial" w:hAnsi="Arial" w:cs="Arial"/>
          <w:color w:val="000000"/>
          <w:sz w:val="22"/>
          <w:szCs w:val="22"/>
        </w:rPr>
        <w:t xml:space="preserve"> a </w:t>
      </w:r>
      <w:r w:rsidRPr="002C7FF0">
        <w:rPr>
          <w:rFonts w:ascii="Arial" w:hAnsi="Arial" w:cs="Arial"/>
          <w:color w:val="000000"/>
          <w:sz w:val="22"/>
          <w:szCs w:val="22"/>
        </w:rPr>
        <w:t>Reflexní páska</w:t>
      </w:r>
      <w:r>
        <w:rPr>
          <w:rFonts w:ascii="Arial" w:hAnsi="Arial" w:cs="Arial"/>
          <w:color w:val="000000"/>
          <w:sz w:val="22"/>
          <w:szCs w:val="22"/>
        </w:rPr>
        <w:t xml:space="preserve"> jsou baterie součástí dodávky.</w:t>
      </w:r>
    </w:p>
    <w:p w:rsidR="00D4682A" w:rsidRPr="00DF2EFC" w:rsidRDefault="00D4682A" w:rsidP="00FC3869">
      <w:pPr>
        <w:pStyle w:val="Zkladntext"/>
        <w:spacing w:before="120"/>
        <w:ind w:left="357"/>
        <w:rPr>
          <w:rFonts w:ascii="Arial" w:hAnsi="Arial" w:cs="Arial"/>
          <w:sz w:val="22"/>
          <w:szCs w:val="22"/>
        </w:rPr>
      </w:pPr>
    </w:p>
    <w:p w:rsidR="00201B62" w:rsidRPr="00DA1C87" w:rsidRDefault="00201B62" w:rsidP="00201B62">
      <w:pPr>
        <w:jc w:val="center"/>
        <w:rPr>
          <w:rFonts w:ascii="Arial" w:hAnsi="Arial" w:cs="Arial"/>
          <w:b/>
          <w:bCs/>
          <w:sz w:val="22"/>
          <w:szCs w:val="22"/>
        </w:rPr>
      </w:pPr>
      <w:r w:rsidRPr="00DA1C87">
        <w:rPr>
          <w:rFonts w:ascii="Arial" w:hAnsi="Arial" w:cs="Arial"/>
          <w:b/>
          <w:sz w:val="22"/>
          <w:szCs w:val="22"/>
        </w:rPr>
        <w:t>Článek</w:t>
      </w:r>
      <w:r w:rsidRPr="00DA1C87">
        <w:rPr>
          <w:rFonts w:ascii="Arial" w:hAnsi="Arial" w:cs="Arial"/>
          <w:sz w:val="22"/>
          <w:szCs w:val="22"/>
        </w:rPr>
        <w:t xml:space="preserve"> </w:t>
      </w:r>
      <w:r>
        <w:rPr>
          <w:rFonts w:ascii="Arial" w:hAnsi="Arial" w:cs="Arial"/>
          <w:b/>
          <w:bCs/>
          <w:sz w:val="22"/>
          <w:szCs w:val="22"/>
        </w:rPr>
        <w:t>II</w:t>
      </w:r>
      <w:r w:rsidRPr="00DA1C87">
        <w:rPr>
          <w:rFonts w:ascii="Arial" w:hAnsi="Arial" w:cs="Arial"/>
          <w:b/>
          <w:bCs/>
          <w:sz w:val="22"/>
          <w:szCs w:val="22"/>
        </w:rPr>
        <w:t>.</w:t>
      </w:r>
    </w:p>
    <w:p w:rsidR="00201B62" w:rsidRPr="00DA1C87" w:rsidRDefault="00201B62" w:rsidP="00201B62">
      <w:pPr>
        <w:jc w:val="center"/>
        <w:rPr>
          <w:rFonts w:ascii="Arial" w:hAnsi="Arial" w:cs="Arial"/>
          <w:b/>
          <w:sz w:val="22"/>
          <w:szCs w:val="22"/>
          <w:lang w:eastAsia="cs-CZ" w:bidi="ar-SA"/>
        </w:rPr>
      </w:pPr>
      <w:r w:rsidRPr="00DA1C87">
        <w:rPr>
          <w:rFonts w:ascii="Arial" w:hAnsi="Arial" w:cs="Arial"/>
          <w:b/>
          <w:sz w:val="22"/>
          <w:szCs w:val="22"/>
          <w:lang w:eastAsia="cs-CZ" w:bidi="ar-SA"/>
        </w:rPr>
        <w:t>Cena a platební podmínky</w:t>
      </w:r>
    </w:p>
    <w:p w:rsidR="00401C0A" w:rsidRDefault="00401C0A" w:rsidP="00C50D35">
      <w:pPr>
        <w:numPr>
          <w:ilvl w:val="1"/>
          <w:numId w:val="3"/>
        </w:numPr>
        <w:spacing w:before="120"/>
        <w:jc w:val="both"/>
        <w:rPr>
          <w:rFonts w:ascii="Arial" w:hAnsi="Arial" w:cs="Arial"/>
          <w:sz w:val="22"/>
          <w:szCs w:val="22"/>
        </w:rPr>
      </w:pPr>
      <w:r w:rsidRPr="00414160">
        <w:rPr>
          <w:rFonts w:ascii="Arial" w:hAnsi="Arial" w:cs="Arial"/>
          <w:sz w:val="22"/>
          <w:szCs w:val="22"/>
        </w:rPr>
        <w:t xml:space="preserve">Cena </w:t>
      </w:r>
      <w:r w:rsidR="00572464">
        <w:rPr>
          <w:rFonts w:ascii="Arial" w:hAnsi="Arial" w:cs="Arial"/>
          <w:sz w:val="22"/>
          <w:szCs w:val="22"/>
        </w:rPr>
        <w:t>dodávky</w:t>
      </w:r>
      <w:r w:rsidRPr="00414160">
        <w:rPr>
          <w:rFonts w:ascii="Arial" w:hAnsi="Arial" w:cs="Arial"/>
          <w:sz w:val="22"/>
          <w:szCs w:val="22"/>
        </w:rPr>
        <w:t xml:space="preserve"> byla stanovena na základě cenové nabídky zhotovitele. Cenová nabídka je </w:t>
      </w:r>
      <w:r w:rsidR="00377038" w:rsidRPr="002F34D3">
        <w:rPr>
          <w:rFonts w:ascii="Arial" w:hAnsi="Arial" w:cs="Arial"/>
          <w:sz w:val="22"/>
          <w:szCs w:val="22"/>
        </w:rPr>
        <w:t>P</w:t>
      </w:r>
      <w:r w:rsidRPr="002F34D3">
        <w:rPr>
          <w:rFonts w:ascii="Arial" w:hAnsi="Arial" w:cs="Arial"/>
          <w:sz w:val="22"/>
          <w:szCs w:val="22"/>
        </w:rPr>
        <w:t xml:space="preserve">řílohou č. </w:t>
      </w:r>
      <w:r w:rsidR="00F95C46">
        <w:rPr>
          <w:rFonts w:ascii="Arial" w:hAnsi="Arial" w:cs="Arial"/>
          <w:sz w:val="22"/>
          <w:szCs w:val="22"/>
        </w:rPr>
        <w:t>2</w:t>
      </w:r>
      <w:r w:rsidR="00463F35" w:rsidRPr="00414160">
        <w:rPr>
          <w:rFonts w:ascii="Arial" w:hAnsi="Arial" w:cs="Arial"/>
          <w:sz w:val="22"/>
          <w:szCs w:val="22"/>
        </w:rPr>
        <w:t xml:space="preserve"> </w:t>
      </w:r>
      <w:r w:rsidR="000B10F4">
        <w:rPr>
          <w:rFonts w:ascii="Arial" w:hAnsi="Arial" w:cs="Arial"/>
          <w:sz w:val="22"/>
          <w:szCs w:val="22"/>
        </w:rPr>
        <w:t>S</w:t>
      </w:r>
      <w:r w:rsidRPr="00414160">
        <w:rPr>
          <w:rFonts w:ascii="Arial" w:hAnsi="Arial" w:cs="Arial"/>
          <w:sz w:val="22"/>
          <w:szCs w:val="22"/>
        </w:rPr>
        <w:t>mlouvy</w:t>
      </w:r>
      <w:r w:rsidR="00D8634C">
        <w:rPr>
          <w:rFonts w:ascii="Arial" w:hAnsi="Arial" w:cs="Arial"/>
          <w:sz w:val="22"/>
          <w:szCs w:val="22"/>
        </w:rPr>
        <w:t>.</w:t>
      </w:r>
    </w:p>
    <w:p w:rsidR="00C50D35" w:rsidRDefault="00C50D35" w:rsidP="006832A3">
      <w:pPr>
        <w:numPr>
          <w:ilvl w:val="1"/>
          <w:numId w:val="3"/>
        </w:numPr>
        <w:spacing w:before="120"/>
        <w:jc w:val="both"/>
        <w:rPr>
          <w:rFonts w:ascii="Arial" w:hAnsi="Arial" w:cs="Arial"/>
          <w:sz w:val="22"/>
          <w:szCs w:val="22"/>
        </w:rPr>
      </w:pPr>
      <w:r>
        <w:rPr>
          <w:rFonts w:ascii="Arial" w:hAnsi="Arial" w:cs="Arial"/>
          <w:sz w:val="22"/>
          <w:szCs w:val="22"/>
        </w:rPr>
        <w:t xml:space="preserve">Cena </w:t>
      </w:r>
      <w:r w:rsidR="00572464">
        <w:rPr>
          <w:rFonts w:ascii="Arial" w:hAnsi="Arial" w:cs="Arial"/>
          <w:sz w:val="22"/>
          <w:szCs w:val="22"/>
        </w:rPr>
        <w:t>dodávky</w:t>
      </w:r>
      <w:r>
        <w:rPr>
          <w:rFonts w:ascii="Arial" w:hAnsi="Arial" w:cs="Arial"/>
          <w:sz w:val="22"/>
          <w:szCs w:val="22"/>
        </w:rPr>
        <w:t xml:space="preserve"> </w:t>
      </w:r>
      <w:r w:rsidRPr="005C71F2">
        <w:rPr>
          <w:rFonts w:ascii="Arial" w:hAnsi="Arial" w:cs="Arial"/>
          <w:sz w:val="22"/>
          <w:szCs w:val="22"/>
        </w:rPr>
        <w:t xml:space="preserve">činí </w:t>
      </w:r>
      <w:r w:rsidR="006832A3" w:rsidRPr="00767175">
        <w:rPr>
          <w:rFonts w:ascii="Arial" w:hAnsi="Arial" w:cs="Arial"/>
          <w:sz w:val="22"/>
          <w:szCs w:val="22"/>
        </w:rPr>
        <w:t xml:space="preserve">176 </w:t>
      </w:r>
      <w:r w:rsidR="001B422D">
        <w:rPr>
          <w:rFonts w:ascii="Arial" w:hAnsi="Arial" w:cs="Arial"/>
          <w:sz w:val="22"/>
          <w:szCs w:val="22"/>
        </w:rPr>
        <w:t>855</w:t>
      </w:r>
      <w:r w:rsidR="006832A3" w:rsidRPr="00767175">
        <w:rPr>
          <w:rFonts w:ascii="Arial" w:hAnsi="Arial" w:cs="Arial"/>
          <w:sz w:val="22"/>
          <w:szCs w:val="22"/>
        </w:rPr>
        <w:t>,</w:t>
      </w:r>
      <w:r w:rsidR="00243BB9">
        <w:rPr>
          <w:rFonts w:ascii="Arial" w:hAnsi="Arial" w:cs="Arial"/>
          <w:sz w:val="22"/>
          <w:szCs w:val="22"/>
        </w:rPr>
        <w:t xml:space="preserve">80 </w:t>
      </w:r>
      <w:r w:rsidRPr="00767175">
        <w:rPr>
          <w:rFonts w:ascii="Arial" w:hAnsi="Arial" w:cs="Arial"/>
          <w:sz w:val="22"/>
          <w:szCs w:val="22"/>
        </w:rPr>
        <w:t>Kč bez DPH</w:t>
      </w:r>
      <w:r w:rsidR="00356DDE" w:rsidRPr="00767175">
        <w:rPr>
          <w:rFonts w:ascii="Arial" w:hAnsi="Arial" w:cs="Arial"/>
          <w:sz w:val="22"/>
          <w:szCs w:val="22"/>
        </w:rPr>
        <w:t>, tj</w:t>
      </w:r>
      <w:r w:rsidR="00356DDE" w:rsidRPr="005C71F2">
        <w:rPr>
          <w:rFonts w:ascii="Arial" w:hAnsi="Arial" w:cs="Arial"/>
          <w:sz w:val="22"/>
          <w:szCs w:val="22"/>
        </w:rPr>
        <w:t xml:space="preserve">. </w:t>
      </w:r>
      <w:r w:rsidR="00265DDB">
        <w:rPr>
          <w:rFonts w:ascii="Arial" w:hAnsi="Arial" w:cs="Arial"/>
          <w:sz w:val="22"/>
          <w:szCs w:val="22"/>
        </w:rPr>
        <w:t>213</w:t>
      </w:r>
      <w:r w:rsidR="000B10F4">
        <w:rPr>
          <w:rFonts w:ascii="Arial" w:hAnsi="Arial" w:cs="Arial"/>
          <w:sz w:val="22"/>
          <w:szCs w:val="22"/>
        </w:rPr>
        <w:t xml:space="preserve"> </w:t>
      </w:r>
      <w:r w:rsidR="001B422D">
        <w:rPr>
          <w:rFonts w:ascii="Arial" w:hAnsi="Arial" w:cs="Arial"/>
          <w:sz w:val="22"/>
          <w:szCs w:val="22"/>
        </w:rPr>
        <w:t>996</w:t>
      </w:r>
      <w:r w:rsidR="00265DDB">
        <w:rPr>
          <w:rFonts w:ascii="Arial" w:hAnsi="Arial" w:cs="Arial"/>
          <w:sz w:val="22"/>
          <w:szCs w:val="22"/>
        </w:rPr>
        <w:t>,</w:t>
      </w:r>
      <w:r w:rsidR="001B422D">
        <w:rPr>
          <w:rFonts w:ascii="Arial" w:hAnsi="Arial" w:cs="Arial"/>
          <w:sz w:val="22"/>
          <w:szCs w:val="22"/>
        </w:rPr>
        <w:t xml:space="preserve">00 </w:t>
      </w:r>
      <w:r w:rsidRPr="005C71F2">
        <w:rPr>
          <w:rFonts w:ascii="Arial" w:hAnsi="Arial" w:cs="Arial"/>
          <w:sz w:val="22"/>
          <w:szCs w:val="22"/>
        </w:rPr>
        <w:t>Kč včetně</w:t>
      </w:r>
      <w:r>
        <w:rPr>
          <w:rFonts w:ascii="Arial" w:hAnsi="Arial" w:cs="Arial"/>
          <w:sz w:val="22"/>
          <w:szCs w:val="22"/>
        </w:rPr>
        <w:t xml:space="preserve"> DPH. </w:t>
      </w:r>
    </w:p>
    <w:p w:rsidR="00C50D35" w:rsidRPr="00414160" w:rsidRDefault="00C50D35" w:rsidP="00C50D35">
      <w:pPr>
        <w:numPr>
          <w:ilvl w:val="1"/>
          <w:numId w:val="3"/>
        </w:numPr>
        <w:spacing w:before="120"/>
        <w:jc w:val="both"/>
        <w:rPr>
          <w:rFonts w:ascii="Arial" w:hAnsi="Arial" w:cs="Arial"/>
          <w:sz w:val="22"/>
          <w:szCs w:val="22"/>
        </w:rPr>
      </w:pPr>
      <w:r>
        <w:rPr>
          <w:rFonts w:ascii="Arial" w:hAnsi="Arial" w:cs="Arial"/>
          <w:sz w:val="22"/>
          <w:szCs w:val="22"/>
        </w:rPr>
        <w:t xml:space="preserve">Cena </w:t>
      </w:r>
      <w:r w:rsidR="00572464">
        <w:rPr>
          <w:rFonts w:ascii="Arial" w:hAnsi="Arial" w:cs="Arial"/>
          <w:sz w:val="22"/>
          <w:szCs w:val="22"/>
        </w:rPr>
        <w:t>dodávky</w:t>
      </w:r>
      <w:r>
        <w:rPr>
          <w:rFonts w:ascii="Arial" w:hAnsi="Arial" w:cs="Arial"/>
          <w:sz w:val="22"/>
          <w:szCs w:val="22"/>
        </w:rPr>
        <w:t xml:space="preserve"> uvedená v předchozím odstavci je cenou </w:t>
      </w:r>
      <w:r w:rsidRPr="009B3296">
        <w:rPr>
          <w:rFonts w:ascii="Arial" w:hAnsi="Arial" w:cs="Arial"/>
          <w:sz w:val="22"/>
          <w:szCs w:val="22"/>
        </w:rPr>
        <w:t xml:space="preserve">konečnou a nepřekročitelnou zahrnující </w:t>
      </w:r>
      <w:r w:rsidRPr="0059631C">
        <w:rPr>
          <w:rFonts w:ascii="Arial" w:hAnsi="Arial" w:cs="Arial"/>
          <w:sz w:val="22"/>
          <w:szCs w:val="22"/>
        </w:rPr>
        <w:t xml:space="preserve">veškeré </w:t>
      </w:r>
      <w:r w:rsidR="00252732">
        <w:rPr>
          <w:rFonts w:ascii="Arial" w:hAnsi="Arial" w:cs="Arial"/>
          <w:sz w:val="22"/>
          <w:szCs w:val="22"/>
        </w:rPr>
        <w:t xml:space="preserve">náklady </w:t>
      </w:r>
      <w:r w:rsidR="00E3120D">
        <w:rPr>
          <w:rFonts w:ascii="Arial" w:hAnsi="Arial" w:cs="Arial"/>
          <w:sz w:val="22"/>
          <w:szCs w:val="22"/>
        </w:rPr>
        <w:t xml:space="preserve">zhotovitele </w:t>
      </w:r>
      <w:r w:rsidR="000C23E0">
        <w:rPr>
          <w:rFonts w:ascii="Arial" w:hAnsi="Arial" w:cs="Arial"/>
          <w:sz w:val="22"/>
          <w:szCs w:val="22"/>
        </w:rPr>
        <w:t xml:space="preserve">související s provedením </w:t>
      </w:r>
      <w:r w:rsidR="00572464">
        <w:rPr>
          <w:rFonts w:ascii="Arial" w:hAnsi="Arial" w:cs="Arial"/>
          <w:sz w:val="22"/>
          <w:szCs w:val="22"/>
        </w:rPr>
        <w:t>dodávky</w:t>
      </w:r>
      <w:r w:rsidR="000C23E0">
        <w:rPr>
          <w:rFonts w:ascii="Arial" w:hAnsi="Arial" w:cs="Arial"/>
          <w:sz w:val="22"/>
          <w:szCs w:val="22"/>
        </w:rPr>
        <w:t xml:space="preserve"> včetně </w:t>
      </w:r>
      <w:r w:rsidR="00B94B1C">
        <w:rPr>
          <w:rFonts w:ascii="Arial" w:hAnsi="Arial" w:cs="Arial"/>
          <w:sz w:val="22"/>
          <w:szCs w:val="22"/>
        </w:rPr>
        <w:t xml:space="preserve">obalů či </w:t>
      </w:r>
      <w:r w:rsidR="000C23E0">
        <w:rPr>
          <w:rFonts w:ascii="Arial" w:hAnsi="Arial" w:cs="Arial"/>
          <w:sz w:val="22"/>
          <w:szCs w:val="22"/>
        </w:rPr>
        <w:t xml:space="preserve">dopravy do sídla </w:t>
      </w:r>
      <w:r w:rsidR="000C23E0" w:rsidRPr="00414160">
        <w:rPr>
          <w:rFonts w:ascii="Arial" w:hAnsi="Arial" w:cs="Arial"/>
          <w:sz w:val="22"/>
          <w:szCs w:val="22"/>
        </w:rPr>
        <w:t>objednatele</w:t>
      </w:r>
      <w:r w:rsidR="00B64458" w:rsidRPr="00414160">
        <w:rPr>
          <w:rFonts w:ascii="Arial" w:hAnsi="Arial" w:cs="Arial"/>
          <w:sz w:val="22"/>
          <w:szCs w:val="22"/>
        </w:rPr>
        <w:t xml:space="preserve"> </w:t>
      </w:r>
      <w:r w:rsidR="00911223" w:rsidRPr="00414160">
        <w:rPr>
          <w:rFonts w:ascii="Arial" w:hAnsi="Arial" w:cs="Arial"/>
          <w:sz w:val="22"/>
          <w:szCs w:val="22"/>
        </w:rPr>
        <w:t>a včetně vyp</w:t>
      </w:r>
      <w:r w:rsidR="00EE516C" w:rsidRPr="00414160">
        <w:rPr>
          <w:rFonts w:ascii="Arial" w:hAnsi="Arial" w:cs="Arial"/>
          <w:sz w:val="22"/>
          <w:szCs w:val="22"/>
        </w:rPr>
        <w:t>o</w:t>
      </w:r>
      <w:r w:rsidR="00911223" w:rsidRPr="00414160">
        <w:rPr>
          <w:rFonts w:ascii="Arial" w:hAnsi="Arial" w:cs="Arial"/>
          <w:sz w:val="22"/>
          <w:szCs w:val="22"/>
        </w:rPr>
        <w:t>řádání autorských odměn dle odst.</w:t>
      </w:r>
      <w:r w:rsidR="00463F35">
        <w:rPr>
          <w:rFonts w:ascii="Arial" w:hAnsi="Arial" w:cs="Arial"/>
          <w:sz w:val="22"/>
          <w:szCs w:val="22"/>
        </w:rPr>
        <w:t xml:space="preserve"> </w:t>
      </w:r>
      <w:r w:rsidR="00911223" w:rsidRPr="00414160">
        <w:rPr>
          <w:rFonts w:ascii="Arial" w:hAnsi="Arial" w:cs="Arial"/>
          <w:sz w:val="22"/>
          <w:szCs w:val="22"/>
        </w:rPr>
        <w:t>4.6</w:t>
      </w:r>
      <w:r w:rsidR="000B10F4">
        <w:rPr>
          <w:rFonts w:ascii="Arial" w:hAnsi="Arial" w:cs="Arial"/>
          <w:sz w:val="22"/>
          <w:szCs w:val="22"/>
        </w:rPr>
        <w:t xml:space="preserve"> S</w:t>
      </w:r>
      <w:r w:rsidR="00463F35">
        <w:rPr>
          <w:rFonts w:ascii="Arial" w:hAnsi="Arial" w:cs="Arial"/>
          <w:sz w:val="22"/>
          <w:szCs w:val="22"/>
        </w:rPr>
        <w:t>mlouvy</w:t>
      </w:r>
      <w:r w:rsidR="000C23E0" w:rsidRPr="00414160">
        <w:rPr>
          <w:rFonts w:ascii="Arial" w:hAnsi="Arial" w:cs="Arial"/>
          <w:sz w:val="22"/>
          <w:szCs w:val="22"/>
        </w:rPr>
        <w:t>.</w:t>
      </w:r>
    </w:p>
    <w:p w:rsidR="000C23E0" w:rsidRPr="009B0A11" w:rsidRDefault="000C23E0" w:rsidP="000C23E0">
      <w:pPr>
        <w:numPr>
          <w:ilvl w:val="1"/>
          <w:numId w:val="3"/>
        </w:numPr>
        <w:spacing w:before="120"/>
        <w:jc w:val="both"/>
        <w:rPr>
          <w:rFonts w:ascii="Arial" w:hAnsi="Arial" w:cs="Arial"/>
          <w:sz w:val="22"/>
          <w:szCs w:val="22"/>
        </w:rPr>
      </w:pPr>
      <w:r w:rsidRPr="009B0A11">
        <w:rPr>
          <w:rFonts w:ascii="Arial" w:hAnsi="Arial" w:cs="Arial"/>
          <w:sz w:val="22"/>
          <w:szCs w:val="22"/>
        </w:rPr>
        <w:t xml:space="preserve">Objednatel neposkytuje zálohy. Úhrada </w:t>
      </w:r>
      <w:r w:rsidR="00572464">
        <w:rPr>
          <w:rFonts w:ascii="Arial" w:hAnsi="Arial" w:cs="Arial"/>
          <w:sz w:val="22"/>
          <w:szCs w:val="22"/>
        </w:rPr>
        <w:t>dodávky</w:t>
      </w:r>
      <w:r w:rsidRPr="009B0A11">
        <w:rPr>
          <w:rFonts w:ascii="Arial" w:hAnsi="Arial" w:cs="Arial"/>
          <w:sz w:val="22"/>
          <w:szCs w:val="22"/>
        </w:rPr>
        <w:t xml:space="preserve"> bude provedena bezhotovostně po převzetí dokončeného </w:t>
      </w:r>
      <w:r w:rsidR="00572464">
        <w:rPr>
          <w:rFonts w:ascii="Arial" w:hAnsi="Arial" w:cs="Arial"/>
          <w:sz w:val="22"/>
          <w:szCs w:val="22"/>
        </w:rPr>
        <w:t>dodávky</w:t>
      </w:r>
      <w:r w:rsidRPr="009B0A11">
        <w:rPr>
          <w:rFonts w:ascii="Arial" w:hAnsi="Arial" w:cs="Arial"/>
          <w:sz w:val="22"/>
          <w:szCs w:val="22"/>
        </w:rPr>
        <w:t xml:space="preserve"> objednatelem na základě zhotovitelem vystave</w:t>
      </w:r>
      <w:r>
        <w:rPr>
          <w:rFonts w:ascii="Arial" w:hAnsi="Arial" w:cs="Arial"/>
          <w:sz w:val="22"/>
          <w:szCs w:val="22"/>
        </w:rPr>
        <w:t>ného daňového dokladu (faktury)</w:t>
      </w:r>
      <w:r w:rsidR="005B7FCC">
        <w:rPr>
          <w:rFonts w:ascii="Arial" w:hAnsi="Arial" w:cs="Arial"/>
          <w:sz w:val="22"/>
          <w:szCs w:val="22"/>
        </w:rPr>
        <w:t xml:space="preserve"> na úče</w:t>
      </w:r>
      <w:r w:rsidR="000B10F4">
        <w:rPr>
          <w:rFonts w:ascii="Arial" w:hAnsi="Arial" w:cs="Arial"/>
          <w:sz w:val="22"/>
          <w:szCs w:val="22"/>
        </w:rPr>
        <w:t>t zhotovitele uvedený v záhlaví S</w:t>
      </w:r>
      <w:r w:rsidR="005B7FCC">
        <w:rPr>
          <w:rFonts w:ascii="Arial" w:hAnsi="Arial" w:cs="Arial"/>
          <w:sz w:val="22"/>
          <w:szCs w:val="22"/>
        </w:rPr>
        <w:t>mlouvy</w:t>
      </w:r>
      <w:r w:rsidRPr="009B0A11">
        <w:rPr>
          <w:rFonts w:ascii="Arial" w:hAnsi="Arial" w:cs="Arial"/>
          <w:sz w:val="22"/>
          <w:szCs w:val="22"/>
        </w:rPr>
        <w:t xml:space="preserve">. </w:t>
      </w:r>
      <w:r w:rsidRPr="009A5E66">
        <w:rPr>
          <w:rFonts w:ascii="Arial" w:hAnsi="Arial" w:cs="Arial"/>
          <w:sz w:val="22"/>
          <w:szCs w:val="22"/>
        </w:rPr>
        <w:t>Faktura musí obsahovat všechny náležitost</w:t>
      </w:r>
      <w:r w:rsidR="00252732">
        <w:rPr>
          <w:rFonts w:ascii="Arial" w:hAnsi="Arial" w:cs="Arial"/>
          <w:sz w:val="22"/>
          <w:szCs w:val="22"/>
        </w:rPr>
        <w:t>i daňového dokladu podle § 29 a </w:t>
      </w:r>
      <w:r w:rsidRPr="009A5E66">
        <w:rPr>
          <w:rFonts w:ascii="Arial" w:hAnsi="Arial" w:cs="Arial"/>
          <w:sz w:val="22"/>
          <w:szCs w:val="22"/>
        </w:rPr>
        <w:t>násl. zákona č. 235/2004 Sb. o dani z přidané hodnoty, ve znění pozdějších předpisů</w:t>
      </w:r>
      <w:r w:rsidR="00D73563">
        <w:rPr>
          <w:rFonts w:ascii="Arial" w:hAnsi="Arial" w:cs="Arial"/>
          <w:sz w:val="22"/>
          <w:szCs w:val="22"/>
        </w:rPr>
        <w:t>.</w:t>
      </w:r>
    </w:p>
    <w:p w:rsidR="00AD3317" w:rsidRDefault="00AD3317" w:rsidP="000C23E0">
      <w:pPr>
        <w:numPr>
          <w:ilvl w:val="1"/>
          <w:numId w:val="3"/>
        </w:numPr>
        <w:spacing w:before="120"/>
        <w:jc w:val="both"/>
        <w:rPr>
          <w:rFonts w:ascii="Arial" w:hAnsi="Arial" w:cs="Arial"/>
          <w:sz w:val="22"/>
          <w:szCs w:val="22"/>
        </w:rPr>
      </w:pPr>
      <w:r>
        <w:rPr>
          <w:rFonts w:ascii="Arial" w:hAnsi="Arial" w:cs="Arial"/>
          <w:sz w:val="22"/>
          <w:szCs w:val="22"/>
        </w:rPr>
        <w:t>Zhotovitel</w:t>
      </w:r>
      <w:r w:rsidR="00463F35">
        <w:rPr>
          <w:rFonts w:ascii="Arial" w:hAnsi="Arial" w:cs="Arial"/>
          <w:sz w:val="22"/>
          <w:szCs w:val="22"/>
        </w:rPr>
        <w:t xml:space="preserve"> je povinen uvést na faktuře </w:t>
      </w:r>
      <w:r w:rsidRPr="009A5E66">
        <w:rPr>
          <w:rFonts w:ascii="Arial" w:hAnsi="Arial" w:cs="Arial"/>
          <w:sz w:val="22"/>
          <w:szCs w:val="22"/>
        </w:rPr>
        <w:t xml:space="preserve">evidenční číslo této smlouvy </w:t>
      </w:r>
      <w:r>
        <w:rPr>
          <w:rFonts w:ascii="Arial" w:hAnsi="Arial" w:cs="Arial"/>
          <w:sz w:val="22"/>
          <w:szCs w:val="22"/>
        </w:rPr>
        <w:t xml:space="preserve">(CES) </w:t>
      </w:r>
      <w:r w:rsidRPr="009A5E66">
        <w:rPr>
          <w:rFonts w:ascii="Arial" w:hAnsi="Arial" w:cs="Arial"/>
          <w:sz w:val="22"/>
          <w:szCs w:val="22"/>
        </w:rPr>
        <w:t xml:space="preserve">přidělené </w:t>
      </w:r>
      <w:r>
        <w:rPr>
          <w:rFonts w:ascii="Arial" w:hAnsi="Arial" w:cs="Arial"/>
          <w:sz w:val="22"/>
          <w:szCs w:val="22"/>
        </w:rPr>
        <w:t xml:space="preserve">objednatelem a </w:t>
      </w:r>
      <w:r w:rsidR="00463F35">
        <w:rPr>
          <w:rFonts w:ascii="Arial" w:hAnsi="Arial" w:cs="Arial"/>
          <w:sz w:val="22"/>
          <w:szCs w:val="22"/>
        </w:rPr>
        <w:t xml:space="preserve">následující text: </w:t>
      </w:r>
      <w:r w:rsidR="00463F35">
        <w:rPr>
          <w:rFonts w:ascii="Arial" w:hAnsi="Arial" w:cs="Arial"/>
          <w:i/>
          <w:sz w:val="22"/>
          <w:szCs w:val="22"/>
          <w:lang w:eastAsia="cs-CZ" w:bidi="ar-SA"/>
        </w:rPr>
        <w:t>„Zakázka je spolufinancována z prostředků Technické pomoci OP Doprava 2014 - 2020 v rámci projektu Technická pomoc ZS OPD 2016 – 2023 číslo CZ.04.4.125/0.0/0.0/15_005/0000002“</w:t>
      </w:r>
      <w:r w:rsidR="00463F35">
        <w:rPr>
          <w:rFonts w:ascii="Arial" w:hAnsi="Arial" w:cs="Arial"/>
          <w:sz w:val="22"/>
          <w:szCs w:val="22"/>
        </w:rPr>
        <w:t>.</w:t>
      </w:r>
    </w:p>
    <w:p w:rsidR="000C23E0" w:rsidRPr="009B0A11" w:rsidRDefault="000C23E0" w:rsidP="000B10F4">
      <w:pPr>
        <w:numPr>
          <w:ilvl w:val="1"/>
          <w:numId w:val="3"/>
        </w:numPr>
        <w:spacing w:before="120"/>
        <w:jc w:val="both"/>
        <w:rPr>
          <w:rFonts w:ascii="Arial" w:hAnsi="Arial" w:cs="Arial"/>
          <w:sz w:val="22"/>
          <w:szCs w:val="22"/>
        </w:rPr>
      </w:pPr>
      <w:r w:rsidRPr="009B0A11">
        <w:rPr>
          <w:rFonts w:ascii="Arial" w:hAnsi="Arial" w:cs="Arial"/>
          <w:sz w:val="22"/>
          <w:szCs w:val="22"/>
        </w:rPr>
        <w:t xml:space="preserve">Objednatel uhradí fakturu do </w:t>
      </w:r>
      <w:r w:rsidRPr="00243BB9">
        <w:rPr>
          <w:rFonts w:ascii="Arial" w:hAnsi="Arial" w:cs="Arial"/>
          <w:sz w:val="22"/>
          <w:szCs w:val="22"/>
        </w:rPr>
        <w:t>14</w:t>
      </w:r>
      <w:r w:rsidRPr="009B0A11">
        <w:rPr>
          <w:rFonts w:ascii="Arial" w:hAnsi="Arial" w:cs="Arial"/>
          <w:sz w:val="22"/>
          <w:szCs w:val="22"/>
        </w:rPr>
        <w:t xml:space="preserve"> </w:t>
      </w:r>
      <w:r w:rsidR="003A645C">
        <w:rPr>
          <w:rFonts w:ascii="Arial" w:hAnsi="Arial" w:cs="Arial"/>
          <w:sz w:val="22"/>
          <w:szCs w:val="22"/>
        </w:rPr>
        <w:t xml:space="preserve">kalendářních </w:t>
      </w:r>
      <w:r w:rsidRPr="009B0A11">
        <w:rPr>
          <w:rFonts w:ascii="Arial" w:hAnsi="Arial" w:cs="Arial"/>
          <w:sz w:val="22"/>
          <w:szCs w:val="22"/>
        </w:rPr>
        <w:t>dnů ode dne jejího doručení. Splatnost faktury je dodržena, jestliže v poslední den lhůty splatnosti je fakturovaná částka odepsána z účtu objednatele ve prospěch účtu zhotovitele</w:t>
      </w:r>
      <w:r w:rsidR="000B10F4">
        <w:rPr>
          <w:rFonts w:ascii="Arial" w:hAnsi="Arial" w:cs="Arial"/>
          <w:sz w:val="22"/>
          <w:szCs w:val="22"/>
        </w:rPr>
        <w:t xml:space="preserve"> </w:t>
      </w:r>
      <w:r w:rsidR="000B10F4" w:rsidRPr="000B10F4">
        <w:rPr>
          <w:rFonts w:ascii="Arial" w:hAnsi="Arial" w:cs="Arial"/>
          <w:sz w:val="22"/>
          <w:szCs w:val="22"/>
        </w:rPr>
        <w:t>uvedenému v záhlaví Smlouvy</w:t>
      </w:r>
      <w:r w:rsidRPr="009B0A11">
        <w:rPr>
          <w:rFonts w:ascii="Arial" w:hAnsi="Arial" w:cs="Arial"/>
          <w:sz w:val="22"/>
          <w:szCs w:val="22"/>
        </w:rPr>
        <w:t>.</w:t>
      </w:r>
      <w:r w:rsidR="0055449C">
        <w:rPr>
          <w:rFonts w:ascii="Arial" w:hAnsi="Arial" w:cs="Arial"/>
          <w:sz w:val="22"/>
          <w:szCs w:val="22"/>
        </w:rPr>
        <w:t xml:space="preserve"> </w:t>
      </w:r>
    </w:p>
    <w:p w:rsidR="00201B62" w:rsidRPr="00D73563" w:rsidRDefault="000C23E0" w:rsidP="00D73563">
      <w:pPr>
        <w:numPr>
          <w:ilvl w:val="1"/>
          <w:numId w:val="3"/>
        </w:numPr>
        <w:spacing w:before="120"/>
        <w:jc w:val="both"/>
        <w:rPr>
          <w:rFonts w:ascii="Arial" w:hAnsi="Arial" w:cs="Arial"/>
          <w:sz w:val="22"/>
          <w:szCs w:val="22"/>
        </w:rPr>
      </w:pPr>
      <w:r w:rsidRPr="009B0A11">
        <w:rPr>
          <w:rFonts w:ascii="Arial" w:hAnsi="Arial" w:cs="Arial"/>
          <w:sz w:val="22"/>
          <w:szCs w:val="22"/>
        </w:rPr>
        <w:t>Objednatel je oprávněn před uplynutím lhůty splatnosti vrátit fakturu, která neobsahuje požadované náležitosti, není doložena požadovanými nebo úplnými doklady, nebo obsahuje nesprávné cenové údaje. Ve vrácené faktuře musí objednatel vyznačit důvod vrácení faktury. Zhotovitel je povinen vystavit novou fakturu s tím, že oprávněným vrácením faktury přestává běžet původní lhůta splatnosti a běží nová lhůta</w:t>
      </w:r>
      <w:r w:rsidR="00041796">
        <w:rPr>
          <w:rFonts w:ascii="Arial" w:hAnsi="Arial" w:cs="Arial"/>
          <w:sz w:val="22"/>
          <w:szCs w:val="22"/>
        </w:rPr>
        <w:t xml:space="preserve"> 14 kalendářních dní</w:t>
      </w:r>
      <w:r w:rsidRPr="009B0A11">
        <w:rPr>
          <w:rFonts w:ascii="Arial" w:hAnsi="Arial" w:cs="Arial"/>
          <w:sz w:val="22"/>
          <w:szCs w:val="22"/>
        </w:rPr>
        <w:t xml:space="preserve"> ode dne prokazatelného doručení opravené a všemi náležitostmi opatřené faktury objednateli.</w:t>
      </w:r>
    </w:p>
    <w:p w:rsidR="00201B62" w:rsidRPr="0066497A" w:rsidRDefault="00201B62" w:rsidP="006D57E0"/>
    <w:p w:rsidR="003A10F0" w:rsidRPr="00DA1C87" w:rsidRDefault="003A10F0" w:rsidP="003A10F0">
      <w:pPr>
        <w:jc w:val="center"/>
        <w:rPr>
          <w:rFonts w:ascii="Arial" w:hAnsi="Arial" w:cs="Arial"/>
          <w:b/>
          <w:bCs/>
          <w:sz w:val="22"/>
          <w:szCs w:val="22"/>
        </w:rPr>
      </w:pPr>
      <w:r w:rsidRPr="00DA1C87">
        <w:rPr>
          <w:rFonts w:ascii="Arial" w:hAnsi="Arial" w:cs="Arial"/>
          <w:b/>
          <w:sz w:val="22"/>
          <w:szCs w:val="22"/>
        </w:rPr>
        <w:t>Článek</w:t>
      </w:r>
      <w:r w:rsidRPr="00DA1C87">
        <w:rPr>
          <w:rFonts w:ascii="Arial" w:hAnsi="Arial" w:cs="Arial"/>
          <w:sz w:val="22"/>
          <w:szCs w:val="22"/>
        </w:rPr>
        <w:t xml:space="preserve"> </w:t>
      </w:r>
      <w:r w:rsidRPr="00DA1C87">
        <w:rPr>
          <w:rFonts w:ascii="Arial" w:hAnsi="Arial" w:cs="Arial"/>
          <w:b/>
          <w:bCs/>
          <w:sz w:val="22"/>
          <w:szCs w:val="22"/>
        </w:rPr>
        <w:t>II</w:t>
      </w:r>
      <w:r w:rsidR="00201B62">
        <w:rPr>
          <w:rFonts w:ascii="Arial" w:hAnsi="Arial" w:cs="Arial"/>
          <w:b/>
          <w:bCs/>
          <w:sz w:val="22"/>
          <w:szCs w:val="22"/>
        </w:rPr>
        <w:t>I</w:t>
      </w:r>
      <w:r w:rsidRPr="00DA1C87">
        <w:rPr>
          <w:rFonts w:ascii="Arial" w:hAnsi="Arial" w:cs="Arial"/>
          <w:b/>
          <w:bCs/>
          <w:sz w:val="22"/>
          <w:szCs w:val="22"/>
        </w:rPr>
        <w:t>.</w:t>
      </w:r>
    </w:p>
    <w:p w:rsidR="00EA748F" w:rsidRPr="00DA1C87" w:rsidRDefault="00D7165A" w:rsidP="00EA748F">
      <w:pPr>
        <w:jc w:val="center"/>
        <w:rPr>
          <w:rFonts w:ascii="Arial" w:hAnsi="Arial" w:cs="Arial"/>
          <w:b/>
          <w:sz w:val="22"/>
          <w:szCs w:val="22"/>
          <w:lang w:eastAsia="cs-CZ" w:bidi="ar-SA"/>
        </w:rPr>
      </w:pPr>
      <w:r>
        <w:rPr>
          <w:rFonts w:ascii="Arial" w:hAnsi="Arial" w:cs="Arial"/>
          <w:b/>
          <w:sz w:val="22"/>
          <w:szCs w:val="22"/>
          <w:lang w:eastAsia="cs-CZ" w:bidi="ar-SA"/>
        </w:rPr>
        <w:t>D</w:t>
      </w:r>
      <w:r w:rsidR="000D4DEE">
        <w:rPr>
          <w:rFonts w:ascii="Arial" w:hAnsi="Arial" w:cs="Arial"/>
          <w:b/>
          <w:sz w:val="22"/>
          <w:szCs w:val="22"/>
          <w:lang w:eastAsia="cs-CZ" w:bidi="ar-SA"/>
        </w:rPr>
        <w:t>oba</w:t>
      </w:r>
      <w:r w:rsidR="00E86B42">
        <w:rPr>
          <w:rFonts w:ascii="Arial" w:hAnsi="Arial" w:cs="Arial"/>
          <w:b/>
          <w:sz w:val="22"/>
          <w:szCs w:val="22"/>
          <w:lang w:eastAsia="cs-CZ" w:bidi="ar-SA"/>
        </w:rPr>
        <w:t xml:space="preserve"> a</w:t>
      </w:r>
      <w:r w:rsidR="000D4DEE">
        <w:rPr>
          <w:rFonts w:ascii="Arial" w:hAnsi="Arial" w:cs="Arial"/>
          <w:b/>
          <w:sz w:val="22"/>
          <w:szCs w:val="22"/>
          <w:lang w:eastAsia="cs-CZ" w:bidi="ar-SA"/>
        </w:rPr>
        <w:t xml:space="preserve"> </w:t>
      </w:r>
      <w:r>
        <w:rPr>
          <w:rFonts w:ascii="Arial" w:hAnsi="Arial" w:cs="Arial"/>
          <w:b/>
          <w:sz w:val="22"/>
          <w:szCs w:val="22"/>
          <w:lang w:eastAsia="cs-CZ" w:bidi="ar-SA"/>
        </w:rPr>
        <w:t>místo</w:t>
      </w:r>
      <w:r w:rsidR="000D4DEE">
        <w:rPr>
          <w:rFonts w:ascii="Arial" w:hAnsi="Arial" w:cs="Arial"/>
          <w:b/>
          <w:sz w:val="22"/>
          <w:szCs w:val="22"/>
          <w:lang w:eastAsia="cs-CZ" w:bidi="ar-SA"/>
        </w:rPr>
        <w:t xml:space="preserve"> </w:t>
      </w:r>
      <w:r w:rsidR="0066497A">
        <w:rPr>
          <w:rFonts w:ascii="Arial" w:hAnsi="Arial" w:cs="Arial"/>
          <w:b/>
          <w:sz w:val="22"/>
          <w:szCs w:val="22"/>
          <w:lang w:eastAsia="cs-CZ" w:bidi="ar-SA"/>
        </w:rPr>
        <w:t>plnění</w:t>
      </w:r>
      <w:r w:rsidR="00903956">
        <w:rPr>
          <w:rFonts w:ascii="Arial" w:hAnsi="Arial" w:cs="Arial"/>
          <w:b/>
          <w:sz w:val="22"/>
          <w:szCs w:val="22"/>
          <w:lang w:eastAsia="cs-CZ" w:bidi="ar-SA"/>
        </w:rPr>
        <w:t xml:space="preserve">, předání a převzetí </w:t>
      </w:r>
      <w:r w:rsidR="00572464">
        <w:rPr>
          <w:rFonts w:ascii="Arial" w:hAnsi="Arial" w:cs="Arial"/>
          <w:b/>
          <w:sz w:val="22"/>
          <w:szCs w:val="22"/>
          <w:lang w:eastAsia="cs-CZ" w:bidi="ar-SA"/>
        </w:rPr>
        <w:t>dodávky</w:t>
      </w:r>
    </w:p>
    <w:p w:rsidR="003B6E7C" w:rsidRPr="00A24FBD" w:rsidRDefault="00D73563" w:rsidP="00E95874">
      <w:pPr>
        <w:numPr>
          <w:ilvl w:val="1"/>
          <w:numId w:val="2"/>
        </w:numPr>
        <w:spacing w:before="120"/>
        <w:jc w:val="both"/>
        <w:rPr>
          <w:rFonts w:ascii="Arial" w:hAnsi="Arial" w:cs="Arial"/>
          <w:sz w:val="22"/>
          <w:szCs w:val="22"/>
        </w:rPr>
      </w:pPr>
      <w:r w:rsidRPr="00A24FBD">
        <w:rPr>
          <w:rFonts w:ascii="Arial" w:hAnsi="Arial" w:cs="Arial"/>
          <w:sz w:val="22"/>
          <w:szCs w:val="22"/>
        </w:rPr>
        <w:t xml:space="preserve">Zhotovitel se zavazuje </w:t>
      </w:r>
      <w:r w:rsidR="007C01DC" w:rsidRPr="00A24FBD">
        <w:rPr>
          <w:rFonts w:ascii="Arial" w:hAnsi="Arial" w:cs="Arial"/>
          <w:sz w:val="22"/>
          <w:szCs w:val="22"/>
        </w:rPr>
        <w:t>do 10</w:t>
      </w:r>
      <w:r w:rsidR="00D8377D" w:rsidRPr="00A24FBD">
        <w:rPr>
          <w:rFonts w:ascii="Arial" w:hAnsi="Arial" w:cs="Arial"/>
          <w:sz w:val="22"/>
          <w:szCs w:val="22"/>
        </w:rPr>
        <w:t xml:space="preserve"> </w:t>
      </w:r>
      <w:r w:rsidR="003A645C" w:rsidRPr="00A24FBD">
        <w:rPr>
          <w:rFonts w:ascii="Arial" w:hAnsi="Arial" w:cs="Arial"/>
          <w:sz w:val="22"/>
          <w:szCs w:val="22"/>
        </w:rPr>
        <w:t xml:space="preserve">kalendářních </w:t>
      </w:r>
      <w:r w:rsidR="00D8377D" w:rsidRPr="00A24FBD">
        <w:rPr>
          <w:rFonts w:ascii="Arial" w:hAnsi="Arial" w:cs="Arial"/>
          <w:sz w:val="22"/>
          <w:szCs w:val="22"/>
        </w:rPr>
        <w:t>dnů od</w:t>
      </w:r>
      <w:r w:rsidR="00545329" w:rsidRPr="00A24FBD">
        <w:rPr>
          <w:rFonts w:ascii="Arial" w:hAnsi="Arial" w:cs="Arial"/>
          <w:sz w:val="22"/>
          <w:szCs w:val="22"/>
        </w:rPr>
        <w:t xml:space="preserve">e dne </w:t>
      </w:r>
      <w:r w:rsidR="00463F35" w:rsidRPr="00A24FBD">
        <w:rPr>
          <w:rFonts w:ascii="Arial" w:hAnsi="Arial" w:cs="Arial"/>
          <w:sz w:val="22"/>
          <w:szCs w:val="22"/>
        </w:rPr>
        <w:t xml:space="preserve">účinnosti </w:t>
      </w:r>
      <w:r w:rsidR="00C039A3" w:rsidRPr="00A24FBD">
        <w:rPr>
          <w:rFonts w:ascii="Arial" w:hAnsi="Arial" w:cs="Arial"/>
          <w:sz w:val="22"/>
          <w:szCs w:val="22"/>
        </w:rPr>
        <w:t>S</w:t>
      </w:r>
      <w:r w:rsidR="00D8377D" w:rsidRPr="00A24FBD">
        <w:rPr>
          <w:rFonts w:ascii="Arial" w:hAnsi="Arial" w:cs="Arial"/>
          <w:sz w:val="22"/>
          <w:szCs w:val="22"/>
        </w:rPr>
        <w:t>mlouvy předložit grafické návrhy provedení log</w:t>
      </w:r>
      <w:r w:rsidR="00FF7D66">
        <w:rPr>
          <w:rFonts w:ascii="Arial" w:hAnsi="Arial" w:cs="Arial"/>
          <w:sz w:val="22"/>
          <w:szCs w:val="22"/>
        </w:rPr>
        <w:t>a OPD pro jednotlivé propagační předměty</w:t>
      </w:r>
      <w:r w:rsidR="00D8377D" w:rsidRPr="00A24FBD">
        <w:rPr>
          <w:rFonts w:ascii="Arial" w:hAnsi="Arial" w:cs="Arial"/>
          <w:sz w:val="22"/>
          <w:szCs w:val="22"/>
        </w:rPr>
        <w:t xml:space="preserve"> ke schválení objednateli.</w:t>
      </w:r>
      <w:r w:rsidR="004A23E3" w:rsidRPr="00A24FBD">
        <w:rPr>
          <w:rFonts w:ascii="Arial" w:hAnsi="Arial" w:cs="Arial"/>
          <w:sz w:val="22"/>
          <w:szCs w:val="22"/>
        </w:rPr>
        <w:t xml:space="preserve"> </w:t>
      </w:r>
      <w:r w:rsidR="00D8377D" w:rsidRPr="00A24FBD">
        <w:rPr>
          <w:rFonts w:ascii="Arial" w:hAnsi="Arial" w:cs="Arial"/>
          <w:sz w:val="22"/>
          <w:szCs w:val="22"/>
        </w:rPr>
        <w:t>Po schválení těchto grafických návrhů</w:t>
      </w:r>
      <w:r w:rsidR="004A23E3" w:rsidRPr="00A24FBD">
        <w:rPr>
          <w:rFonts w:ascii="Arial" w:hAnsi="Arial" w:cs="Arial"/>
          <w:sz w:val="22"/>
          <w:szCs w:val="22"/>
        </w:rPr>
        <w:t xml:space="preserve"> </w:t>
      </w:r>
      <w:r w:rsidR="00D8377D" w:rsidRPr="00A24FBD">
        <w:rPr>
          <w:rFonts w:ascii="Arial" w:hAnsi="Arial" w:cs="Arial"/>
          <w:sz w:val="22"/>
          <w:szCs w:val="22"/>
        </w:rPr>
        <w:t xml:space="preserve">objednatelem </w:t>
      </w:r>
      <w:r w:rsidR="00463F35" w:rsidRPr="00A24FBD">
        <w:rPr>
          <w:rFonts w:ascii="Arial" w:hAnsi="Arial" w:cs="Arial"/>
          <w:sz w:val="22"/>
          <w:szCs w:val="22"/>
        </w:rPr>
        <w:t>dle odst.</w:t>
      </w:r>
      <w:r w:rsidR="00545329" w:rsidRPr="00A24FBD">
        <w:rPr>
          <w:rFonts w:ascii="Arial" w:hAnsi="Arial" w:cs="Arial"/>
          <w:sz w:val="22"/>
          <w:szCs w:val="22"/>
        </w:rPr>
        <w:t xml:space="preserve"> 4.2 </w:t>
      </w:r>
      <w:r w:rsidR="00C039A3" w:rsidRPr="00A24FBD">
        <w:rPr>
          <w:rFonts w:ascii="Arial" w:hAnsi="Arial" w:cs="Arial"/>
          <w:sz w:val="22"/>
          <w:szCs w:val="22"/>
        </w:rPr>
        <w:t>S</w:t>
      </w:r>
      <w:r w:rsidR="00463F35" w:rsidRPr="00A24FBD">
        <w:rPr>
          <w:rFonts w:ascii="Arial" w:hAnsi="Arial" w:cs="Arial"/>
          <w:sz w:val="22"/>
          <w:szCs w:val="22"/>
        </w:rPr>
        <w:t xml:space="preserve">mlouvy </w:t>
      </w:r>
      <w:r w:rsidR="004A23E3" w:rsidRPr="00A24FBD">
        <w:rPr>
          <w:rFonts w:ascii="Arial" w:hAnsi="Arial" w:cs="Arial"/>
          <w:sz w:val="22"/>
          <w:szCs w:val="22"/>
        </w:rPr>
        <w:t xml:space="preserve">se zhotovitel zavazuje </w:t>
      </w:r>
      <w:r w:rsidRPr="00A24FBD">
        <w:rPr>
          <w:rFonts w:ascii="Arial" w:hAnsi="Arial" w:cs="Arial"/>
          <w:sz w:val="22"/>
          <w:szCs w:val="22"/>
        </w:rPr>
        <w:t xml:space="preserve">provést </w:t>
      </w:r>
      <w:r w:rsidR="00463F35" w:rsidRPr="00A24FBD">
        <w:rPr>
          <w:rFonts w:ascii="Arial" w:hAnsi="Arial" w:cs="Arial"/>
          <w:sz w:val="22"/>
          <w:szCs w:val="22"/>
        </w:rPr>
        <w:t xml:space="preserve">a předat </w:t>
      </w:r>
      <w:r w:rsidR="00FA4DE6">
        <w:rPr>
          <w:rFonts w:ascii="Arial" w:hAnsi="Arial" w:cs="Arial"/>
          <w:sz w:val="22"/>
          <w:szCs w:val="22"/>
        </w:rPr>
        <w:t>dodávku</w:t>
      </w:r>
      <w:r w:rsidR="00FA4DE6" w:rsidRPr="00A24FBD">
        <w:rPr>
          <w:rFonts w:ascii="Arial" w:hAnsi="Arial" w:cs="Arial"/>
          <w:sz w:val="22"/>
          <w:szCs w:val="22"/>
        </w:rPr>
        <w:t xml:space="preserve"> </w:t>
      </w:r>
      <w:r w:rsidRPr="00A24FBD">
        <w:rPr>
          <w:rFonts w:ascii="Arial" w:hAnsi="Arial" w:cs="Arial"/>
          <w:sz w:val="22"/>
          <w:szCs w:val="22"/>
        </w:rPr>
        <w:t xml:space="preserve">ve lhůtě do </w:t>
      </w:r>
      <w:r w:rsidR="00DF2EFC" w:rsidRPr="00A24FBD">
        <w:rPr>
          <w:rFonts w:ascii="Arial" w:hAnsi="Arial" w:cs="Arial"/>
          <w:sz w:val="22"/>
          <w:szCs w:val="22"/>
        </w:rPr>
        <w:t>30</w:t>
      </w:r>
      <w:r w:rsidR="00475C00" w:rsidRPr="00A24FBD">
        <w:rPr>
          <w:rFonts w:ascii="Arial" w:hAnsi="Arial" w:cs="Arial"/>
          <w:sz w:val="22"/>
          <w:szCs w:val="22"/>
        </w:rPr>
        <w:t xml:space="preserve"> </w:t>
      </w:r>
      <w:r w:rsidR="003A645C" w:rsidRPr="00A24FBD">
        <w:rPr>
          <w:rFonts w:ascii="Arial" w:hAnsi="Arial" w:cs="Arial"/>
          <w:sz w:val="22"/>
          <w:szCs w:val="22"/>
        </w:rPr>
        <w:t xml:space="preserve">kalendářních </w:t>
      </w:r>
      <w:r w:rsidRPr="00A24FBD">
        <w:rPr>
          <w:rFonts w:ascii="Arial" w:hAnsi="Arial" w:cs="Arial"/>
          <w:sz w:val="22"/>
          <w:szCs w:val="22"/>
        </w:rPr>
        <w:t xml:space="preserve">dnů od </w:t>
      </w:r>
      <w:r w:rsidR="00D8377D" w:rsidRPr="00A24FBD">
        <w:rPr>
          <w:rFonts w:ascii="Arial" w:hAnsi="Arial" w:cs="Arial"/>
          <w:sz w:val="22"/>
          <w:szCs w:val="22"/>
        </w:rPr>
        <w:t>data tohoto schválení</w:t>
      </w:r>
      <w:r w:rsidR="00E95874" w:rsidRPr="00A24FBD">
        <w:rPr>
          <w:rFonts w:ascii="Arial" w:hAnsi="Arial" w:cs="Arial"/>
          <w:sz w:val="22"/>
          <w:szCs w:val="22"/>
        </w:rPr>
        <w:t>, pokud nebylo písemně dohodnuto jinak.</w:t>
      </w:r>
    </w:p>
    <w:p w:rsidR="003B6E7C" w:rsidRPr="00A24FBD" w:rsidRDefault="003B6E7C" w:rsidP="00A06A90">
      <w:pPr>
        <w:numPr>
          <w:ilvl w:val="1"/>
          <w:numId w:val="2"/>
        </w:numPr>
        <w:spacing w:before="120"/>
        <w:jc w:val="both"/>
        <w:rPr>
          <w:rFonts w:ascii="Arial" w:hAnsi="Arial" w:cs="Arial"/>
          <w:sz w:val="22"/>
          <w:szCs w:val="22"/>
        </w:rPr>
      </w:pPr>
      <w:r w:rsidRPr="00A24FBD">
        <w:rPr>
          <w:rFonts w:ascii="Arial" w:hAnsi="Arial" w:cs="Arial"/>
          <w:sz w:val="22"/>
          <w:szCs w:val="22"/>
        </w:rPr>
        <w:t xml:space="preserve">Zhotovitel je povinen objednatele písemně uvědomit prostřednictvím elektronické pošty na e-mailovou adresu </w:t>
      </w:r>
      <w:hyperlink r:id="rId9" w:history="1">
        <w:r w:rsidR="00862065" w:rsidRPr="00044182">
          <w:rPr>
            <w:rStyle w:val="Hypertextovodkaz"/>
            <w:rFonts w:ascii="Arial" w:hAnsi="Arial" w:cs="Arial"/>
            <w:sz w:val="22"/>
            <w:szCs w:val="22"/>
          </w:rPr>
          <w:t>rsczvz@sfdi.cz</w:t>
        </w:r>
      </w:hyperlink>
      <w:r w:rsidRPr="00A24FBD">
        <w:rPr>
          <w:rFonts w:ascii="Arial" w:hAnsi="Arial" w:cs="Arial"/>
          <w:sz w:val="22"/>
          <w:szCs w:val="22"/>
        </w:rPr>
        <w:t>, že požadovan</w:t>
      </w:r>
      <w:r w:rsidR="00FA4DE6">
        <w:rPr>
          <w:rFonts w:ascii="Arial" w:hAnsi="Arial" w:cs="Arial"/>
          <w:sz w:val="22"/>
          <w:szCs w:val="22"/>
        </w:rPr>
        <w:t>á dodávka</w:t>
      </w:r>
      <w:r w:rsidRPr="00A24FBD">
        <w:rPr>
          <w:rFonts w:ascii="Arial" w:hAnsi="Arial" w:cs="Arial"/>
          <w:sz w:val="22"/>
          <w:szCs w:val="22"/>
        </w:rPr>
        <w:t xml:space="preserve"> je připraven</w:t>
      </w:r>
      <w:r w:rsidR="00FA4DE6">
        <w:rPr>
          <w:rFonts w:ascii="Arial" w:hAnsi="Arial" w:cs="Arial"/>
          <w:sz w:val="22"/>
          <w:szCs w:val="22"/>
        </w:rPr>
        <w:t>a</w:t>
      </w:r>
      <w:r w:rsidRPr="00A24FBD">
        <w:rPr>
          <w:rFonts w:ascii="Arial" w:hAnsi="Arial" w:cs="Arial"/>
          <w:sz w:val="22"/>
          <w:szCs w:val="22"/>
        </w:rPr>
        <w:t xml:space="preserve"> k dodání a současně navrhnout termín dodání do místa plnění, a to nejméně 3 pracovní dny před navrhovaným termínem. </w:t>
      </w:r>
      <w:r w:rsidR="00FF7D66">
        <w:rPr>
          <w:rFonts w:ascii="Arial" w:hAnsi="Arial" w:cs="Arial"/>
          <w:sz w:val="22"/>
          <w:szCs w:val="22"/>
        </w:rPr>
        <w:t>Souhlas s dodáním</w:t>
      </w:r>
      <w:r w:rsidR="00FF7D66" w:rsidRPr="00A24FBD">
        <w:rPr>
          <w:rFonts w:ascii="Arial" w:hAnsi="Arial" w:cs="Arial"/>
          <w:sz w:val="22"/>
          <w:szCs w:val="22"/>
        </w:rPr>
        <w:t xml:space="preserve"> </w:t>
      </w:r>
      <w:r w:rsidRPr="00A24FBD">
        <w:rPr>
          <w:rFonts w:ascii="Arial" w:hAnsi="Arial" w:cs="Arial"/>
          <w:sz w:val="22"/>
          <w:szCs w:val="22"/>
        </w:rPr>
        <w:t xml:space="preserve">objednatel potvrdí zhotoviteli </w:t>
      </w:r>
      <w:r w:rsidRPr="00A24FBD">
        <w:rPr>
          <w:rFonts w:ascii="Arial" w:hAnsi="Arial" w:cs="Arial"/>
          <w:sz w:val="22"/>
          <w:szCs w:val="22"/>
        </w:rPr>
        <w:lastRenderedPageBreak/>
        <w:t xml:space="preserve">prostřednictvím elektronické pošty. Dodání </w:t>
      </w:r>
      <w:r w:rsidR="00FA4DE6">
        <w:rPr>
          <w:rFonts w:ascii="Arial" w:hAnsi="Arial" w:cs="Arial"/>
          <w:sz w:val="22"/>
          <w:szCs w:val="22"/>
        </w:rPr>
        <w:t>dodávky</w:t>
      </w:r>
      <w:r w:rsidR="00FF7D66" w:rsidRPr="00A24FBD">
        <w:rPr>
          <w:rFonts w:ascii="Arial" w:hAnsi="Arial" w:cs="Arial"/>
          <w:sz w:val="22"/>
          <w:szCs w:val="22"/>
        </w:rPr>
        <w:t xml:space="preserve"> </w:t>
      </w:r>
      <w:r w:rsidRPr="00A24FBD">
        <w:rPr>
          <w:rFonts w:ascii="Arial" w:hAnsi="Arial" w:cs="Arial"/>
          <w:sz w:val="22"/>
          <w:szCs w:val="22"/>
        </w:rPr>
        <w:t xml:space="preserve">bez předchozího </w:t>
      </w:r>
      <w:r w:rsidR="00FF7D66">
        <w:rPr>
          <w:rFonts w:ascii="Arial" w:hAnsi="Arial" w:cs="Arial"/>
          <w:sz w:val="22"/>
          <w:szCs w:val="22"/>
        </w:rPr>
        <w:t>souhlasu</w:t>
      </w:r>
      <w:r w:rsidR="00FF7D66" w:rsidRPr="00A24FBD">
        <w:rPr>
          <w:rFonts w:ascii="Arial" w:hAnsi="Arial" w:cs="Arial"/>
          <w:sz w:val="22"/>
          <w:szCs w:val="22"/>
        </w:rPr>
        <w:t xml:space="preserve"> </w:t>
      </w:r>
      <w:r w:rsidR="00A06A90" w:rsidRPr="00A24FBD">
        <w:rPr>
          <w:rFonts w:ascii="Arial" w:hAnsi="Arial" w:cs="Arial"/>
          <w:sz w:val="22"/>
          <w:szCs w:val="22"/>
        </w:rPr>
        <w:t>objednatele</w:t>
      </w:r>
      <w:r w:rsidRPr="00A24FBD">
        <w:rPr>
          <w:rFonts w:ascii="Arial" w:hAnsi="Arial" w:cs="Arial"/>
          <w:sz w:val="22"/>
          <w:szCs w:val="22"/>
        </w:rPr>
        <w:t xml:space="preserve"> dle tohoto ustanovení nemusí být ze strany </w:t>
      </w:r>
      <w:r w:rsidR="00A06A90" w:rsidRPr="00A24FBD">
        <w:rPr>
          <w:rFonts w:ascii="Arial" w:hAnsi="Arial" w:cs="Arial"/>
          <w:sz w:val="22"/>
          <w:szCs w:val="22"/>
        </w:rPr>
        <w:t>objednatele</w:t>
      </w:r>
      <w:r w:rsidRPr="00A24FBD">
        <w:rPr>
          <w:rFonts w:ascii="Arial" w:hAnsi="Arial" w:cs="Arial"/>
          <w:sz w:val="22"/>
          <w:szCs w:val="22"/>
        </w:rPr>
        <w:t xml:space="preserve"> akceptováno.</w:t>
      </w:r>
    </w:p>
    <w:p w:rsidR="00D73563" w:rsidRDefault="00D73563" w:rsidP="00D73563">
      <w:pPr>
        <w:numPr>
          <w:ilvl w:val="1"/>
          <w:numId w:val="2"/>
        </w:numPr>
        <w:spacing w:before="120"/>
        <w:jc w:val="both"/>
        <w:rPr>
          <w:rFonts w:ascii="Arial" w:hAnsi="Arial" w:cs="Arial"/>
          <w:sz w:val="22"/>
          <w:szCs w:val="22"/>
        </w:rPr>
      </w:pPr>
      <w:r w:rsidRPr="00D73563">
        <w:rPr>
          <w:rFonts w:ascii="Arial" w:hAnsi="Arial" w:cs="Arial"/>
          <w:sz w:val="22"/>
          <w:szCs w:val="22"/>
        </w:rPr>
        <w:t xml:space="preserve">Místem plnění je sídlo </w:t>
      </w:r>
      <w:r w:rsidR="005F0125">
        <w:rPr>
          <w:rFonts w:ascii="Arial" w:hAnsi="Arial" w:cs="Arial"/>
          <w:sz w:val="22"/>
          <w:szCs w:val="22"/>
        </w:rPr>
        <w:t>objednatele</w:t>
      </w:r>
      <w:r w:rsidRPr="00D73563">
        <w:rPr>
          <w:rFonts w:ascii="Arial" w:hAnsi="Arial" w:cs="Arial"/>
          <w:sz w:val="22"/>
          <w:szCs w:val="22"/>
        </w:rPr>
        <w:t>.</w:t>
      </w:r>
    </w:p>
    <w:p w:rsidR="00B80618" w:rsidRDefault="00903956" w:rsidP="005F0125">
      <w:pPr>
        <w:numPr>
          <w:ilvl w:val="1"/>
          <w:numId w:val="2"/>
        </w:numPr>
        <w:spacing w:before="120"/>
        <w:jc w:val="both"/>
        <w:rPr>
          <w:rFonts w:ascii="Arial" w:hAnsi="Arial" w:cs="Arial"/>
          <w:sz w:val="22"/>
          <w:szCs w:val="22"/>
        </w:rPr>
      </w:pPr>
      <w:r w:rsidRPr="00903956">
        <w:rPr>
          <w:rFonts w:ascii="Arial" w:hAnsi="Arial" w:cs="Arial"/>
          <w:sz w:val="22"/>
          <w:szCs w:val="22"/>
        </w:rPr>
        <w:t xml:space="preserve">Zhotovitel odevzdá a objednatel převezme </w:t>
      </w:r>
      <w:r w:rsidR="00FA4DE6">
        <w:rPr>
          <w:rFonts w:ascii="Arial" w:hAnsi="Arial" w:cs="Arial"/>
          <w:sz w:val="22"/>
          <w:szCs w:val="22"/>
        </w:rPr>
        <w:t>dodávku</w:t>
      </w:r>
      <w:r w:rsidR="00FA4DE6" w:rsidRPr="00903956">
        <w:rPr>
          <w:rFonts w:ascii="Arial" w:hAnsi="Arial" w:cs="Arial"/>
          <w:sz w:val="22"/>
          <w:szCs w:val="22"/>
        </w:rPr>
        <w:t xml:space="preserve"> </w:t>
      </w:r>
      <w:r w:rsidRPr="00903956">
        <w:rPr>
          <w:rFonts w:ascii="Arial" w:hAnsi="Arial" w:cs="Arial"/>
          <w:sz w:val="22"/>
          <w:szCs w:val="22"/>
        </w:rPr>
        <w:t xml:space="preserve">v sídle objednatele. Objednatel po kontrole provedení </w:t>
      </w:r>
      <w:r w:rsidR="00572464">
        <w:rPr>
          <w:rFonts w:ascii="Arial" w:hAnsi="Arial" w:cs="Arial"/>
          <w:sz w:val="22"/>
          <w:szCs w:val="22"/>
        </w:rPr>
        <w:t xml:space="preserve">dodávky </w:t>
      </w:r>
      <w:r w:rsidR="005F0125">
        <w:rPr>
          <w:rFonts w:ascii="Arial" w:hAnsi="Arial" w:cs="Arial"/>
          <w:sz w:val="22"/>
          <w:szCs w:val="22"/>
        </w:rPr>
        <w:t>potvrdí</w:t>
      </w:r>
      <w:r w:rsidR="005F0125" w:rsidRPr="00903956">
        <w:rPr>
          <w:rFonts w:ascii="Arial" w:hAnsi="Arial" w:cs="Arial"/>
          <w:sz w:val="22"/>
          <w:szCs w:val="22"/>
        </w:rPr>
        <w:t xml:space="preserve"> podpisem předávacího protokolu</w:t>
      </w:r>
      <w:r w:rsidR="005F0125">
        <w:rPr>
          <w:rFonts w:ascii="Arial" w:hAnsi="Arial" w:cs="Arial"/>
          <w:sz w:val="22"/>
          <w:szCs w:val="22"/>
        </w:rPr>
        <w:t xml:space="preserve"> </w:t>
      </w:r>
      <w:r w:rsidR="00572464">
        <w:rPr>
          <w:rFonts w:ascii="Arial" w:hAnsi="Arial" w:cs="Arial"/>
          <w:sz w:val="22"/>
          <w:szCs w:val="22"/>
        </w:rPr>
        <w:t xml:space="preserve">její </w:t>
      </w:r>
      <w:r w:rsidR="005F0125" w:rsidRPr="00903956">
        <w:rPr>
          <w:rFonts w:ascii="Arial" w:hAnsi="Arial" w:cs="Arial"/>
          <w:sz w:val="22"/>
          <w:szCs w:val="22"/>
        </w:rPr>
        <w:t>přev</w:t>
      </w:r>
      <w:r w:rsidR="005F0125">
        <w:rPr>
          <w:rFonts w:ascii="Arial" w:hAnsi="Arial" w:cs="Arial"/>
          <w:sz w:val="22"/>
          <w:szCs w:val="22"/>
        </w:rPr>
        <w:t>zetí</w:t>
      </w:r>
      <w:r w:rsidRPr="00903956">
        <w:rPr>
          <w:rFonts w:ascii="Arial" w:hAnsi="Arial" w:cs="Arial"/>
          <w:sz w:val="22"/>
          <w:szCs w:val="22"/>
        </w:rPr>
        <w:t>, pokud zhotoven</w:t>
      </w:r>
      <w:r w:rsidR="00FA4DE6">
        <w:rPr>
          <w:rFonts w:ascii="Arial" w:hAnsi="Arial" w:cs="Arial"/>
          <w:sz w:val="22"/>
          <w:szCs w:val="22"/>
        </w:rPr>
        <w:t>á</w:t>
      </w:r>
      <w:r w:rsidRPr="00903956">
        <w:rPr>
          <w:rFonts w:ascii="Arial" w:hAnsi="Arial" w:cs="Arial"/>
          <w:sz w:val="22"/>
          <w:szCs w:val="22"/>
        </w:rPr>
        <w:t xml:space="preserve"> </w:t>
      </w:r>
      <w:r w:rsidR="00FA4DE6">
        <w:rPr>
          <w:rFonts w:ascii="Arial" w:hAnsi="Arial" w:cs="Arial"/>
          <w:sz w:val="22"/>
          <w:szCs w:val="22"/>
        </w:rPr>
        <w:t>dodávka</w:t>
      </w:r>
      <w:r w:rsidR="00FA4DE6" w:rsidRPr="00903956">
        <w:rPr>
          <w:rFonts w:ascii="Arial" w:hAnsi="Arial" w:cs="Arial"/>
          <w:sz w:val="22"/>
          <w:szCs w:val="22"/>
        </w:rPr>
        <w:t xml:space="preserve"> </w:t>
      </w:r>
      <w:r w:rsidRPr="00903956">
        <w:rPr>
          <w:rFonts w:ascii="Arial" w:hAnsi="Arial" w:cs="Arial"/>
          <w:sz w:val="22"/>
          <w:szCs w:val="22"/>
        </w:rPr>
        <w:t xml:space="preserve">bude bez zjevných vad a nedodělků. Pokud při předání </w:t>
      </w:r>
      <w:r w:rsidR="00572464">
        <w:rPr>
          <w:rFonts w:ascii="Arial" w:hAnsi="Arial" w:cs="Arial"/>
          <w:sz w:val="22"/>
          <w:szCs w:val="22"/>
        </w:rPr>
        <w:t>dodávky</w:t>
      </w:r>
      <w:r w:rsidR="00572464" w:rsidRPr="00903956">
        <w:rPr>
          <w:rFonts w:ascii="Arial" w:hAnsi="Arial" w:cs="Arial"/>
          <w:sz w:val="22"/>
          <w:szCs w:val="22"/>
        </w:rPr>
        <w:t xml:space="preserve"> </w:t>
      </w:r>
      <w:r w:rsidRPr="00903956">
        <w:rPr>
          <w:rFonts w:ascii="Arial" w:hAnsi="Arial" w:cs="Arial"/>
          <w:sz w:val="22"/>
          <w:szCs w:val="22"/>
        </w:rPr>
        <w:t xml:space="preserve">budou zjištěny vady a nedodělky, uvede se tato skutečnost v předávacím protokolu </w:t>
      </w:r>
      <w:r w:rsidR="008B7F10">
        <w:rPr>
          <w:rFonts w:ascii="Arial" w:hAnsi="Arial" w:cs="Arial"/>
          <w:sz w:val="22"/>
          <w:szCs w:val="22"/>
        </w:rPr>
        <w:t>s uvedením lhůty pro jejich odstranění dle odst. 5.2</w:t>
      </w:r>
      <w:r w:rsidR="00C039A3">
        <w:rPr>
          <w:rFonts w:ascii="Arial" w:hAnsi="Arial" w:cs="Arial"/>
          <w:sz w:val="22"/>
          <w:szCs w:val="22"/>
        </w:rPr>
        <w:t xml:space="preserve"> S</w:t>
      </w:r>
      <w:r w:rsidR="00463F35">
        <w:rPr>
          <w:rFonts w:ascii="Arial" w:hAnsi="Arial" w:cs="Arial"/>
          <w:sz w:val="22"/>
          <w:szCs w:val="22"/>
        </w:rPr>
        <w:t>mlouvy</w:t>
      </w:r>
      <w:r w:rsidRPr="00903956">
        <w:rPr>
          <w:rFonts w:ascii="Arial" w:hAnsi="Arial" w:cs="Arial"/>
          <w:sz w:val="22"/>
          <w:szCs w:val="22"/>
        </w:rPr>
        <w:t xml:space="preserve">. Do doby odstranění vad a nedodělků bránících v užívání </w:t>
      </w:r>
      <w:r w:rsidR="00572464">
        <w:rPr>
          <w:rFonts w:ascii="Arial" w:hAnsi="Arial" w:cs="Arial"/>
          <w:sz w:val="22"/>
          <w:szCs w:val="22"/>
        </w:rPr>
        <w:t>dodávky</w:t>
      </w:r>
      <w:r w:rsidRPr="00903956">
        <w:rPr>
          <w:rFonts w:ascii="Arial" w:hAnsi="Arial" w:cs="Arial"/>
          <w:sz w:val="22"/>
          <w:szCs w:val="22"/>
        </w:rPr>
        <w:t xml:space="preserve"> nevzniká zhotoviteli právo vystavit fakturu a objednatel nemá povinnost uhradit cenu za provedení </w:t>
      </w:r>
      <w:r w:rsidR="00572464">
        <w:rPr>
          <w:rFonts w:ascii="Arial" w:hAnsi="Arial" w:cs="Arial"/>
          <w:sz w:val="22"/>
          <w:szCs w:val="22"/>
        </w:rPr>
        <w:t>dodávky</w:t>
      </w:r>
      <w:r w:rsidRPr="00903956">
        <w:rPr>
          <w:rFonts w:ascii="Arial" w:hAnsi="Arial" w:cs="Arial"/>
          <w:sz w:val="22"/>
          <w:szCs w:val="22"/>
        </w:rPr>
        <w:t xml:space="preserve">. Po odstranění těchto vad a nedodělků objednatel </w:t>
      </w:r>
      <w:r w:rsidR="00FA4DE6">
        <w:rPr>
          <w:rFonts w:ascii="Arial" w:hAnsi="Arial" w:cs="Arial"/>
          <w:sz w:val="22"/>
          <w:szCs w:val="22"/>
        </w:rPr>
        <w:t>dodávku</w:t>
      </w:r>
      <w:r w:rsidR="00FA4DE6" w:rsidRPr="00903956">
        <w:rPr>
          <w:rFonts w:ascii="Arial" w:hAnsi="Arial" w:cs="Arial"/>
          <w:sz w:val="22"/>
          <w:szCs w:val="22"/>
        </w:rPr>
        <w:t xml:space="preserve"> </w:t>
      </w:r>
      <w:r w:rsidRPr="00903956">
        <w:rPr>
          <w:rFonts w:ascii="Arial" w:hAnsi="Arial" w:cs="Arial"/>
          <w:sz w:val="22"/>
          <w:szCs w:val="22"/>
        </w:rPr>
        <w:t>převezme s do</w:t>
      </w:r>
      <w:r w:rsidR="00D8634C">
        <w:rPr>
          <w:rFonts w:ascii="Arial" w:hAnsi="Arial" w:cs="Arial"/>
          <w:sz w:val="22"/>
          <w:szCs w:val="22"/>
        </w:rPr>
        <w:t>plněním odpovídajících formulací</w:t>
      </w:r>
      <w:r w:rsidRPr="00903956">
        <w:rPr>
          <w:rFonts w:ascii="Arial" w:hAnsi="Arial" w:cs="Arial"/>
          <w:sz w:val="22"/>
          <w:szCs w:val="22"/>
        </w:rPr>
        <w:t xml:space="preserve"> o bezvadnosti</w:t>
      </w:r>
      <w:r w:rsidR="00B80618">
        <w:rPr>
          <w:rFonts w:ascii="Arial" w:hAnsi="Arial" w:cs="Arial"/>
          <w:sz w:val="22"/>
          <w:szCs w:val="22"/>
        </w:rPr>
        <w:t xml:space="preserve"> </w:t>
      </w:r>
      <w:r w:rsidR="00572464">
        <w:rPr>
          <w:rFonts w:ascii="Arial" w:hAnsi="Arial" w:cs="Arial"/>
          <w:sz w:val="22"/>
          <w:szCs w:val="22"/>
        </w:rPr>
        <w:t xml:space="preserve">dodávky </w:t>
      </w:r>
      <w:r w:rsidR="00B80618">
        <w:rPr>
          <w:rFonts w:ascii="Arial" w:hAnsi="Arial" w:cs="Arial"/>
          <w:sz w:val="22"/>
          <w:szCs w:val="22"/>
        </w:rPr>
        <w:t>do předávacího protokolu.</w:t>
      </w:r>
    </w:p>
    <w:p w:rsidR="00903956" w:rsidRDefault="00B80618" w:rsidP="00903956">
      <w:pPr>
        <w:numPr>
          <w:ilvl w:val="1"/>
          <w:numId w:val="2"/>
        </w:numPr>
        <w:spacing w:before="120"/>
        <w:jc w:val="both"/>
        <w:rPr>
          <w:rFonts w:ascii="Arial" w:hAnsi="Arial" w:cs="Arial"/>
          <w:sz w:val="22"/>
          <w:szCs w:val="22"/>
        </w:rPr>
      </w:pPr>
      <w:r w:rsidRPr="00B80618">
        <w:rPr>
          <w:rFonts w:ascii="Arial" w:hAnsi="Arial" w:cs="Arial"/>
          <w:sz w:val="22"/>
          <w:szCs w:val="22"/>
        </w:rPr>
        <w:t>Majetková práva k </w:t>
      </w:r>
      <w:r w:rsidR="00572464">
        <w:rPr>
          <w:rFonts w:ascii="Arial" w:hAnsi="Arial" w:cs="Arial"/>
          <w:sz w:val="22"/>
          <w:szCs w:val="22"/>
        </w:rPr>
        <w:t>dodávce</w:t>
      </w:r>
      <w:r w:rsidR="00572464" w:rsidRPr="00B80618">
        <w:rPr>
          <w:rFonts w:ascii="Arial" w:hAnsi="Arial" w:cs="Arial"/>
          <w:sz w:val="22"/>
          <w:szCs w:val="22"/>
        </w:rPr>
        <w:t xml:space="preserve"> </w:t>
      </w:r>
      <w:r w:rsidRPr="00B80618">
        <w:rPr>
          <w:rFonts w:ascii="Arial" w:hAnsi="Arial" w:cs="Arial"/>
          <w:sz w:val="22"/>
          <w:szCs w:val="22"/>
        </w:rPr>
        <w:t>přechází ze zhotovitele na objednatele okamžikem protokolního př</w:t>
      </w:r>
      <w:r w:rsidR="00C039A3">
        <w:rPr>
          <w:rFonts w:ascii="Arial" w:hAnsi="Arial" w:cs="Arial"/>
          <w:sz w:val="22"/>
          <w:szCs w:val="22"/>
        </w:rPr>
        <w:t xml:space="preserve">edání a převzetí </w:t>
      </w:r>
      <w:r w:rsidR="00572464">
        <w:rPr>
          <w:rFonts w:ascii="Arial" w:hAnsi="Arial" w:cs="Arial"/>
          <w:sz w:val="22"/>
          <w:szCs w:val="22"/>
        </w:rPr>
        <w:t xml:space="preserve">dodávky </w:t>
      </w:r>
      <w:r w:rsidR="00C039A3">
        <w:rPr>
          <w:rFonts w:ascii="Arial" w:hAnsi="Arial" w:cs="Arial"/>
          <w:sz w:val="22"/>
          <w:szCs w:val="22"/>
        </w:rPr>
        <w:t>dle S</w:t>
      </w:r>
      <w:r w:rsidRPr="00B80618">
        <w:rPr>
          <w:rFonts w:ascii="Arial" w:hAnsi="Arial" w:cs="Arial"/>
          <w:sz w:val="22"/>
          <w:szCs w:val="22"/>
        </w:rPr>
        <w:t>mlouvy a objednatel může s </w:t>
      </w:r>
      <w:r w:rsidR="00572464">
        <w:rPr>
          <w:rFonts w:ascii="Arial" w:hAnsi="Arial" w:cs="Arial"/>
          <w:sz w:val="22"/>
          <w:szCs w:val="22"/>
        </w:rPr>
        <w:t>dodávkou</w:t>
      </w:r>
      <w:r w:rsidR="00572464" w:rsidRPr="00B80618">
        <w:rPr>
          <w:rFonts w:ascii="Arial" w:hAnsi="Arial" w:cs="Arial"/>
          <w:sz w:val="22"/>
          <w:szCs w:val="22"/>
        </w:rPr>
        <w:t xml:space="preserve"> </w:t>
      </w:r>
      <w:r w:rsidRPr="00B80618">
        <w:rPr>
          <w:rFonts w:ascii="Arial" w:hAnsi="Arial" w:cs="Arial"/>
          <w:sz w:val="22"/>
          <w:szCs w:val="22"/>
        </w:rPr>
        <w:t>volně nakládat dle svého uvážení.</w:t>
      </w:r>
    </w:p>
    <w:p w:rsidR="00F14F47" w:rsidRDefault="00F14F47" w:rsidP="00F6537F"/>
    <w:p w:rsidR="00F14F47" w:rsidRPr="00F14F47" w:rsidRDefault="00F14F47" w:rsidP="00F14F47">
      <w:pPr>
        <w:jc w:val="center"/>
        <w:rPr>
          <w:rFonts w:ascii="Arial" w:hAnsi="Arial" w:cs="Arial"/>
          <w:b/>
          <w:sz w:val="22"/>
          <w:szCs w:val="22"/>
        </w:rPr>
      </w:pPr>
      <w:r w:rsidRPr="00DA1C87">
        <w:rPr>
          <w:rFonts w:ascii="Arial" w:hAnsi="Arial" w:cs="Arial"/>
          <w:b/>
          <w:sz w:val="22"/>
          <w:szCs w:val="22"/>
        </w:rPr>
        <w:t>Článek</w:t>
      </w:r>
      <w:r w:rsidRPr="00DA1C87">
        <w:rPr>
          <w:rFonts w:ascii="Arial" w:hAnsi="Arial" w:cs="Arial"/>
          <w:sz w:val="22"/>
          <w:szCs w:val="22"/>
        </w:rPr>
        <w:t xml:space="preserve"> </w:t>
      </w:r>
      <w:r>
        <w:rPr>
          <w:rFonts w:ascii="Arial" w:hAnsi="Arial" w:cs="Arial"/>
          <w:b/>
          <w:sz w:val="22"/>
          <w:szCs w:val="22"/>
        </w:rPr>
        <w:t>I</w:t>
      </w:r>
      <w:r w:rsidRPr="00F14F47">
        <w:rPr>
          <w:rFonts w:ascii="Arial" w:hAnsi="Arial" w:cs="Arial"/>
          <w:b/>
          <w:sz w:val="22"/>
          <w:szCs w:val="22"/>
        </w:rPr>
        <w:t>V.</w:t>
      </w:r>
    </w:p>
    <w:p w:rsidR="00F14F47" w:rsidRPr="00F14F47" w:rsidRDefault="00D73563" w:rsidP="00F14F47">
      <w:pPr>
        <w:jc w:val="center"/>
        <w:rPr>
          <w:rFonts w:ascii="Arial" w:hAnsi="Arial" w:cs="Arial"/>
          <w:b/>
          <w:sz w:val="22"/>
          <w:szCs w:val="22"/>
        </w:rPr>
      </w:pPr>
      <w:r>
        <w:rPr>
          <w:rFonts w:ascii="Arial" w:hAnsi="Arial" w:cs="Arial"/>
          <w:b/>
          <w:sz w:val="22"/>
          <w:szCs w:val="22"/>
        </w:rPr>
        <w:t>Práva a povinnosti smluvních stran</w:t>
      </w:r>
    </w:p>
    <w:p w:rsidR="00903956" w:rsidRDefault="00903956" w:rsidP="001C0E6C">
      <w:pPr>
        <w:numPr>
          <w:ilvl w:val="1"/>
          <w:numId w:val="27"/>
        </w:numPr>
        <w:spacing w:before="120"/>
        <w:jc w:val="both"/>
        <w:rPr>
          <w:rFonts w:ascii="Arial" w:hAnsi="Arial" w:cs="Arial"/>
          <w:sz w:val="22"/>
          <w:szCs w:val="22"/>
        </w:rPr>
      </w:pPr>
      <w:r w:rsidRPr="00903956">
        <w:rPr>
          <w:rFonts w:ascii="Arial" w:hAnsi="Arial" w:cs="Arial"/>
          <w:sz w:val="22"/>
          <w:szCs w:val="22"/>
        </w:rPr>
        <w:t>Zho</w:t>
      </w:r>
      <w:r w:rsidR="00C039A3">
        <w:rPr>
          <w:rFonts w:ascii="Arial" w:hAnsi="Arial" w:cs="Arial"/>
          <w:sz w:val="22"/>
          <w:szCs w:val="22"/>
        </w:rPr>
        <w:t>tovitel se zavazuje plnit S</w:t>
      </w:r>
      <w:r w:rsidRPr="00903956">
        <w:rPr>
          <w:rFonts w:ascii="Arial" w:hAnsi="Arial" w:cs="Arial"/>
          <w:sz w:val="22"/>
          <w:szCs w:val="22"/>
        </w:rPr>
        <w:t>mlouvu vlastním jménem a na vlastní odpovědnost, a to s náležitou odbornou péčí a v souladu s právními předpisy a touto smlouvou.</w:t>
      </w:r>
    </w:p>
    <w:p w:rsidR="00AA1D2D" w:rsidRPr="00CF3CE8" w:rsidRDefault="00AA1D2D" w:rsidP="00AA1D2D">
      <w:pPr>
        <w:numPr>
          <w:ilvl w:val="1"/>
          <w:numId w:val="27"/>
        </w:numPr>
        <w:spacing w:before="120"/>
        <w:jc w:val="both"/>
        <w:rPr>
          <w:rFonts w:ascii="Arial" w:hAnsi="Arial" w:cs="Arial"/>
          <w:sz w:val="22"/>
          <w:szCs w:val="22"/>
        </w:rPr>
      </w:pPr>
      <w:r w:rsidRPr="0084202A">
        <w:rPr>
          <w:rFonts w:ascii="Arial" w:hAnsi="Arial" w:cs="Arial"/>
          <w:sz w:val="22"/>
          <w:szCs w:val="22"/>
        </w:rPr>
        <w:t xml:space="preserve">Grafický návrh </w:t>
      </w:r>
      <w:r w:rsidR="007C01DC">
        <w:rPr>
          <w:rFonts w:ascii="Arial" w:hAnsi="Arial" w:cs="Arial"/>
          <w:sz w:val="22"/>
          <w:szCs w:val="22"/>
        </w:rPr>
        <w:t>log</w:t>
      </w:r>
      <w:r w:rsidR="00FF7D66">
        <w:rPr>
          <w:rFonts w:ascii="Arial" w:hAnsi="Arial" w:cs="Arial"/>
          <w:sz w:val="22"/>
          <w:szCs w:val="22"/>
        </w:rPr>
        <w:t>a OPD</w:t>
      </w:r>
      <w:r w:rsidR="007C01DC">
        <w:rPr>
          <w:rFonts w:ascii="Arial" w:hAnsi="Arial" w:cs="Arial"/>
          <w:sz w:val="22"/>
          <w:szCs w:val="22"/>
        </w:rPr>
        <w:t xml:space="preserve"> pro jednotlivé </w:t>
      </w:r>
      <w:r>
        <w:rPr>
          <w:rFonts w:ascii="Arial" w:hAnsi="Arial" w:cs="Arial"/>
          <w:sz w:val="22"/>
          <w:szCs w:val="22"/>
        </w:rPr>
        <w:t xml:space="preserve">propagační </w:t>
      </w:r>
      <w:r w:rsidR="007C01DC">
        <w:rPr>
          <w:rFonts w:ascii="Arial" w:hAnsi="Arial" w:cs="Arial"/>
          <w:sz w:val="22"/>
          <w:szCs w:val="22"/>
        </w:rPr>
        <w:t>předměty</w:t>
      </w:r>
      <w:r w:rsidR="007C01DC" w:rsidRPr="0084202A">
        <w:rPr>
          <w:rFonts w:ascii="Arial" w:hAnsi="Arial" w:cs="Arial"/>
          <w:sz w:val="22"/>
          <w:szCs w:val="22"/>
        </w:rPr>
        <w:t xml:space="preserve"> </w:t>
      </w:r>
      <w:r w:rsidR="002A6DBA">
        <w:rPr>
          <w:rFonts w:ascii="Arial" w:hAnsi="Arial" w:cs="Arial"/>
          <w:sz w:val="22"/>
          <w:szCs w:val="22"/>
        </w:rPr>
        <w:t>zašle</w:t>
      </w:r>
      <w:r w:rsidR="002A6DBA" w:rsidRPr="0084202A">
        <w:rPr>
          <w:rFonts w:ascii="Arial" w:hAnsi="Arial" w:cs="Arial"/>
          <w:sz w:val="22"/>
          <w:szCs w:val="22"/>
        </w:rPr>
        <w:t xml:space="preserve"> </w:t>
      </w:r>
      <w:r>
        <w:rPr>
          <w:rFonts w:ascii="Arial" w:hAnsi="Arial" w:cs="Arial"/>
          <w:sz w:val="22"/>
          <w:szCs w:val="22"/>
        </w:rPr>
        <w:t>zhotovitel</w:t>
      </w:r>
      <w:r w:rsidRPr="0084202A">
        <w:rPr>
          <w:rFonts w:ascii="Arial" w:hAnsi="Arial" w:cs="Arial"/>
          <w:sz w:val="22"/>
          <w:szCs w:val="22"/>
        </w:rPr>
        <w:t xml:space="preserve"> ke schválení </w:t>
      </w:r>
      <w:r>
        <w:rPr>
          <w:rFonts w:ascii="Arial" w:hAnsi="Arial" w:cs="Arial"/>
          <w:sz w:val="22"/>
          <w:szCs w:val="22"/>
        </w:rPr>
        <w:t xml:space="preserve">objednateli </w:t>
      </w:r>
      <w:r w:rsidRPr="0084202A">
        <w:rPr>
          <w:rFonts w:ascii="Arial" w:hAnsi="Arial" w:cs="Arial"/>
          <w:sz w:val="22"/>
          <w:szCs w:val="22"/>
        </w:rPr>
        <w:t xml:space="preserve">v elektronické podobě </w:t>
      </w:r>
      <w:r w:rsidR="002A6DBA">
        <w:rPr>
          <w:rFonts w:ascii="Arial" w:hAnsi="Arial" w:cs="Arial"/>
          <w:sz w:val="22"/>
          <w:szCs w:val="22"/>
        </w:rPr>
        <w:t xml:space="preserve">na adresu </w:t>
      </w:r>
      <w:hyperlink r:id="rId10" w:history="1">
        <w:r w:rsidR="00E95874" w:rsidRPr="00B15439">
          <w:rPr>
            <w:rStyle w:val="Hypertextovodkaz"/>
            <w:rFonts w:ascii="Arial" w:hAnsi="Arial" w:cs="Arial"/>
            <w:sz w:val="22"/>
            <w:szCs w:val="22"/>
          </w:rPr>
          <w:t>rsczvz@sfdi.cz</w:t>
        </w:r>
      </w:hyperlink>
      <w:r w:rsidR="002A6DBA">
        <w:rPr>
          <w:rFonts w:ascii="Arial" w:hAnsi="Arial" w:cs="Arial"/>
          <w:sz w:val="22"/>
          <w:szCs w:val="22"/>
        </w:rPr>
        <w:t xml:space="preserve">, a to </w:t>
      </w:r>
      <w:r w:rsidRPr="0084202A">
        <w:rPr>
          <w:rFonts w:ascii="Arial" w:hAnsi="Arial" w:cs="Arial"/>
          <w:sz w:val="22"/>
          <w:szCs w:val="22"/>
        </w:rPr>
        <w:t xml:space="preserve">do </w:t>
      </w:r>
      <w:r>
        <w:rPr>
          <w:rFonts w:ascii="Arial" w:hAnsi="Arial" w:cs="Arial"/>
          <w:sz w:val="22"/>
          <w:szCs w:val="22"/>
        </w:rPr>
        <w:t>10</w:t>
      </w:r>
      <w:r w:rsidRPr="0084202A">
        <w:rPr>
          <w:rFonts w:ascii="Arial" w:hAnsi="Arial" w:cs="Arial"/>
          <w:sz w:val="22"/>
          <w:szCs w:val="22"/>
        </w:rPr>
        <w:t xml:space="preserve"> </w:t>
      </w:r>
      <w:r w:rsidR="002A6DBA">
        <w:rPr>
          <w:rFonts w:ascii="Arial" w:hAnsi="Arial" w:cs="Arial"/>
          <w:sz w:val="22"/>
          <w:szCs w:val="22"/>
        </w:rPr>
        <w:t xml:space="preserve">kalendářních </w:t>
      </w:r>
      <w:r w:rsidRPr="0084202A">
        <w:rPr>
          <w:rFonts w:ascii="Arial" w:hAnsi="Arial" w:cs="Arial"/>
          <w:sz w:val="22"/>
          <w:szCs w:val="22"/>
        </w:rPr>
        <w:t xml:space="preserve">dnů ode dne účinnosti </w:t>
      </w:r>
      <w:r w:rsidR="00C039A3">
        <w:rPr>
          <w:rFonts w:ascii="Arial" w:hAnsi="Arial" w:cs="Arial"/>
          <w:sz w:val="22"/>
          <w:szCs w:val="22"/>
        </w:rPr>
        <w:t>S</w:t>
      </w:r>
      <w:r w:rsidRPr="0084202A">
        <w:rPr>
          <w:rFonts w:ascii="Arial" w:hAnsi="Arial" w:cs="Arial"/>
          <w:sz w:val="22"/>
          <w:szCs w:val="22"/>
        </w:rPr>
        <w:t>mlouvy.</w:t>
      </w:r>
      <w:r w:rsidR="00545329">
        <w:rPr>
          <w:rFonts w:ascii="Arial" w:hAnsi="Arial" w:cs="Arial"/>
          <w:sz w:val="22"/>
          <w:szCs w:val="22"/>
        </w:rPr>
        <w:t xml:space="preserve"> </w:t>
      </w:r>
      <w:r w:rsidR="00FF7D66">
        <w:rPr>
          <w:rFonts w:ascii="Arial" w:hAnsi="Arial" w:cs="Arial"/>
          <w:sz w:val="22"/>
          <w:szCs w:val="22"/>
        </w:rPr>
        <w:t>Objednatel předává zhotoviteli za tímto účelem specifikaci loga OPD, která je Přílohou č. 3 Smlouvy, a zhotovitel prohlašuje, že tato specifikace loga OPD je pro tvorbu loga OPD pro jednotlivé propagační předměty vyhovující.</w:t>
      </w:r>
    </w:p>
    <w:p w:rsidR="00CF3CE8" w:rsidRPr="0084202A" w:rsidRDefault="00CF3CE8" w:rsidP="0084202A">
      <w:pPr>
        <w:numPr>
          <w:ilvl w:val="1"/>
          <w:numId w:val="27"/>
        </w:numPr>
        <w:spacing w:before="120"/>
        <w:jc w:val="both"/>
        <w:rPr>
          <w:rFonts w:ascii="Arial" w:hAnsi="Arial" w:cs="Arial"/>
          <w:sz w:val="22"/>
          <w:szCs w:val="22"/>
        </w:rPr>
      </w:pPr>
      <w:r w:rsidRPr="0084202A">
        <w:rPr>
          <w:rFonts w:ascii="Arial" w:hAnsi="Arial" w:cs="Arial"/>
          <w:sz w:val="22"/>
          <w:szCs w:val="22"/>
        </w:rPr>
        <w:t xml:space="preserve">V případě nesouhlasu </w:t>
      </w:r>
      <w:r w:rsidR="007A4D26">
        <w:rPr>
          <w:rFonts w:ascii="Arial" w:hAnsi="Arial" w:cs="Arial"/>
          <w:sz w:val="22"/>
          <w:szCs w:val="22"/>
        </w:rPr>
        <w:t>objednatele</w:t>
      </w:r>
      <w:r w:rsidRPr="0084202A">
        <w:rPr>
          <w:rFonts w:ascii="Arial" w:hAnsi="Arial" w:cs="Arial"/>
          <w:sz w:val="22"/>
          <w:szCs w:val="22"/>
        </w:rPr>
        <w:t xml:space="preserve"> s grafickým návrhem, je </w:t>
      </w:r>
      <w:r w:rsidR="00AA1D2D">
        <w:rPr>
          <w:rFonts w:ascii="Arial" w:hAnsi="Arial" w:cs="Arial"/>
          <w:sz w:val="22"/>
          <w:szCs w:val="22"/>
        </w:rPr>
        <w:t>z</w:t>
      </w:r>
      <w:r w:rsidR="007A4D26">
        <w:rPr>
          <w:rFonts w:ascii="Arial" w:hAnsi="Arial" w:cs="Arial"/>
          <w:sz w:val="22"/>
          <w:szCs w:val="22"/>
        </w:rPr>
        <w:t>hotovitel</w:t>
      </w:r>
      <w:r w:rsidRPr="0084202A">
        <w:rPr>
          <w:rFonts w:ascii="Arial" w:hAnsi="Arial" w:cs="Arial"/>
          <w:sz w:val="22"/>
          <w:szCs w:val="22"/>
        </w:rPr>
        <w:t xml:space="preserve"> povinen provést úpravy dle požadavků </w:t>
      </w:r>
      <w:r w:rsidR="00AA1D2D">
        <w:rPr>
          <w:rFonts w:ascii="Arial" w:hAnsi="Arial" w:cs="Arial"/>
          <w:sz w:val="22"/>
          <w:szCs w:val="22"/>
        </w:rPr>
        <w:t>objednatele</w:t>
      </w:r>
      <w:r w:rsidR="00AA1D2D" w:rsidRPr="0084202A">
        <w:rPr>
          <w:rFonts w:ascii="Arial" w:hAnsi="Arial" w:cs="Arial"/>
          <w:sz w:val="22"/>
          <w:szCs w:val="22"/>
        </w:rPr>
        <w:t xml:space="preserve"> </w:t>
      </w:r>
      <w:r w:rsidRPr="0084202A">
        <w:rPr>
          <w:rFonts w:ascii="Arial" w:hAnsi="Arial" w:cs="Arial"/>
          <w:sz w:val="22"/>
          <w:szCs w:val="22"/>
        </w:rPr>
        <w:t xml:space="preserve">v termínu stanoveném </w:t>
      </w:r>
      <w:r w:rsidR="00AA1D2D">
        <w:rPr>
          <w:rFonts w:ascii="Arial" w:hAnsi="Arial" w:cs="Arial"/>
          <w:sz w:val="22"/>
          <w:szCs w:val="22"/>
        </w:rPr>
        <w:t>objednatelem</w:t>
      </w:r>
      <w:r w:rsidRPr="0084202A">
        <w:rPr>
          <w:rFonts w:ascii="Arial" w:hAnsi="Arial" w:cs="Arial"/>
          <w:sz w:val="22"/>
          <w:szCs w:val="22"/>
        </w:rPr>
        <w:t xml:space="preserve">.  </w:t>
      </w:r>
    </w:p>
    <w:p w:rsidR="00903956" w:rsidRPr="00903956" w:rsidRDefault="00903956" w:rsidP="001C0E6C">
      <w:pPr>
        <w:numPr>
          <w:ilvl w:val="1"/>
          <w:numId w:val="27"/>
        </w:numPr>
        <w:spacing w:before="120"/>
        <w:jc w:val="both"/>
        <w:rPr>
          <w:rFonts w:ascii="Arial" w:hAnsi="Arial" w:cs="Arial"/>
          <w:sz w:val="22"/>
          <w:szCs w:val="22"/>
        </w:rPr>
      </w:pPr>
      <w:r w:rsidRPr="00903956">
        <w:rPr>
          <w:rFonts w:ascii="Arial" w:hAnsi="Arial" w:cs="Arial"/>
          <w:sz w:val="22"/>
          <w:szCs w:val="22"/>
        </w:rPr>
        <w:t xml:space="preserve">Objednatel se zavazuje předávat </w:t>
      </w:r>
      <w:r w:rsidR="00993718" w:rsidRPr="00903956">
        <w:rPr>
          <w:rFonts w:ascii="Arial" w:hAnsi="Arial" w:cs="Arial"/>
          <w:sz w:val="22"/>
          <w:szCs w:val="22"/>
        </w:rPr>
        <w:t xml:space="preserve">zhotoviteli </w:t>
      </w:r>
      <w:r w:rsidRPr="00903956">
        <w:rPr>
          <w:rFonts w:ascii="Arial" w:hAnsi="Arial" w:cs="Arial"/>
          <w:sz w:val="22"/>
          <w:szCs w:val="22"/>
        </w:rPr>
        <w:t>včasné, pravdivé a přehledné informace ve</w:t>
      </w:r>
      <w:r w:rsidR="002A6DBA">
        <w:rPr>
          <w:rFonts w:ascii="Arial" w:hAnsi="Arial" w:cs="Arial"/>
          <w:sz w:val="22"/>
          <w:szCs w:val="22"/>
        </w:rPr>
        <w:t> </w:t>
      </w:r>
      <w:r w:rsidRPr="00903956">
        <w:rPr>
          <w:rFonts w:ascii="Arial" w:hAnsi="Arial" w:cs="Arial"/>
          <w:sz w:val="22"/>
          <w:szCs w:val="22"/>
        </w:rPr>
        <w:t xml:space="preserve">vazbě na případné dotazy či požadavky zhotovitele v průběhu plnění </w:t>
      </w:r>
      <w:r w:rsidR="00572464">
        <w:rPr>
          <w:rFonts w:ascii="Arial" w:hAnsi="Arial" w:cs="Arial"/>
          <w:sz w:val="22"/>
          <w:szCs w:val="22"/>
        </w:rPr>
        <w:t>dodávky</w:t>
      </w:r>
      <w:r w:rsidRPr="00903956">
        <w:rPr>
          <w:rFonts w:ascii="Arial" w:hAnsi="Arial" w:cs="Arial"/>
          <w:sz w:val="22"/>
          <w:szCs w:val="22"/>
        </w:rPr>
        <w:t>.</w:t>
      </w:r>
    </w:p>
    <w:p w:rsidR="00903956" w:rsidRPr="00414160" w:rsidRDefault="00903956" w:rsidP="001C0E6C">
      <w:pPr>
        <w:numPr>
          <w:ilvl w:val="1"/>
          <w:numId w:val="27"/>
        </w:numPr>
        <w:spacing w:before="120"/>
        <w:jc w:val="both"/>
        <w:rPr>
          <w:rFonts w:ascii="Arial" w:hAnsi="Arial" w:cs="Arial"/>
          <w:sz w:val="22"/>
          <w:szCs w:val="22"/>
        </w:rPr>
      </w:pPr>
      <w:r w:rsidRPr="00414160">
        <w:rPr>
          <w:rFonts w:ascii="Arial" w:hAnsi="Arial" w:cs="Arial"/>
          <w:sz w:val="22"/>
          <w:szCs w:val="22"/>
        </w:rPr>
        <w:t>Objednatel je povinen informovat zhotovitele o veškerých nových skutečnostech, jež by jakkoli mohly souviset a ovlivnit plnění závazků zhotovitele a kvalitu jeho plnění.</w:t>
      </w:r>
    </w:p>
    <w:p w:rsidR="007A395D" w:rsidRPr="00414160" w:rsidRDefault="00911223" w:rsidP="007A395D">
      <w:pPr>
        <w:numPr>
          <w:ilvl w:val="1"/>
          <w:numId w:val="27"/>
        </w:numPr>
        <w:spacing w:before="120"/>
        <w:jc w:val="both"/>
        <w:rPr>
          <w:rFonts w:ascii="Arial" w:hAnsi="Arial" w:cs="Arial"/>
          <w:sz w:val="22"/>
          <w:szCs w:val="22"/>
        </w:rPr>
      </w:pPr>
      <w:r w:rsidRPr="00414160">
        <w:rPr>
          <w:rFonts w:ascii="Arial" w:hAnsi="Arial" w:cs="Arial"/>
          <w:sz w:val="22"/>
          <w:szCs w:val="22"/>
        </w:rPr>
        <w:t xml:space="preserve">Pokud v souvislosti s prováděním </w:t>
      </w:r>
      <w:r w:rsidR="00572464">
        <w:rPr>
          <w:rFonts w:ascii="Arial" w:hAnsi="Arial" w:cs="Arial"/>
          <w:sz w:val="22"/>
          <w:szCs w:val="22"/>
        </w:rPr>
        <w:t>dodávky</w:t>
      </w:r>
      <w:r w:rsidRPr="00414160">
        <w:rPr>
          <w:rFonts w:ascii="Arial" w:hAnsi="Arial" w:cs="Arial"/>
          <w:sz w:val="22"/>
          <w:szCs w:val="22"/>
        </w:rPr>
        <w:t xml:space="preserve"> budou využity grafické návrhy, které jsou autorskými díly ve smyslu zákona č. 121/2000 Sb., o právu autorském, o právech souvisejících s právem autorským a o změně některých zákonů (autorský zákon),</w:t>
      </w:r>
      <w:r w:rsidR="00D03706">
        <w:rPr>
          <w:rFonts w:ascii="Arial" w:hAnsi="Arial" w:cs="Arial"/>
          <w:sz w:val="22"/>
          <w:szCs w:val="22"/>
        </w:rPr>
        <w:t xml:space="preserve"> </w:t>
      </w:r>
      <w:r w:rsidRPr="00414160">
        <w:rPr>
          <w:rFonts w:ascii="Arial" w:hAnsi="Arial" w:cs="Arial"/>
          <w:sz w:val="22"/>
          <w:szCs w:val="22"/>
        </w:rPr>
        <w:t>ve znění pozdějších předpisů, je zhotovitel povinen získat od jejich autorů veškerá potřebná licenční oprávnění k užití těchto autorských děl způsobem</w:t>
      </w:r>
      <w:r w:rsidR="00CC48BA" w:rsidRPr="00414160">
        <w:rPr>
          <w:rFonts w:ascii="Arial" w:hAnsi="Arial" w:cs="Arial"/>
          <w:sz w:val="22"/>
          <w:szCs w:val="22"/>
        </w:rPr>
        <w:t xml:space="preserve">, jenž si </w:t>
      </w:r>
      <w:r w:rsidRPr="00414160">
        <w:rPr>
          <w:rFonts w:ascii="Arial" w:hAnsi="Arial" w:cs="Arial"/>
          <w:sz w:val="22"/>
          <w:szCs w:val="22"/>
        </w:rPr>
        <w:t>vyžaduj</w:t>
      </w:r>
      <w:r w:rsidR="00CC48BA" w:rsidRPr="00414160">
        <w:rPr>
          <w:rFonts w:ascii="Arial" w:hAnsi="Arial" w:cs="Arial"/>
          <w:sz w:val="22"/>
          <w:szCs w:val="22"/>
        </w:rPr>
        <w:t>e</w:t>
      </w:r>
      <w:r w:rsidR="00C039A3">
        <w:rPr>
          <w:rFonts w:ascii="Arial" w:hAnsi="Arial" w:cs="Arial"/>
          <w:sz w:val="22"/>
          <w:szCs w:val="22"/>
        </w:rPr>
        <w:t xml:space="preserve"> plnění předmětu S</w:t>
      </w:r>
      <w:r w:rsidRPr="00414160">
        <w:rPr>
          <w:rFonts w:ascii="Arial" w:hAnsi="Arial" w:cs="Arial"/>
          <w:sz w:val="22"/>
          <w:szCs w:val="22"/>
        </w:rPr>
        <w:t>mlouvy a dále získat časově a teritoriálně neomezena licenční práva umožňující objednateli šíření rozmnoženin těchto autorských děl prostřednictvím propagačních předmětů, jejichž zhotov</w:t>
      </w:r>
      <w:r w:rsidR="00C039A3">
        <w:rPr>
          <w:rFonts w:ascii="Arial" w:hAnsi="Arial" w:cs="Arial"/>
          <w:sz w:val="22"/>
          <w:szCs w:val="22"/>
        </w:rPr>
        <w:t>ení a dodání je předmětem S</w:t>
      </w:r>
      <w:r w:rsidRPr="00414160">
        <w:rPr>
          <w:rFonts w:ascii="Arial" w:hAnsi="Arial" w:cs="Arial"/>
          <w:sz w:val="22"/>
          <w:szCs w:val="22"/>
        </w:rPr>
        <w:t>mlouvy. Zhotovitel se zavazuje vypořádat s autory grafických návrhů veškeré autorské odměny v souvislosti s poskytnutými licencemi k užití těc</w:t>
      </w:r>
      <w:r w:rsidR="00C039A3">
        <w:rPr>
          <w:rFonts w:ascii="Arial" w:hAnsi="Arial" w:cs="Arial"/>
          <w:sz w:val="22"/>
          <w:szCs w:val="22"/>
        </w:rPr>
        <w:t>hto autorských děl při plnění S</w:t>
      </w:r>
      <w:r w:rsidRPr="00414160">
        <w:rPr>
          <w:rFonts w:ascii="Arial" w:hAnsi="Arial" w:cs="Arial"/>
          <w:sz w:val="22"/>
          <w:szCs w:val="22"/>
        </w:rPr>
        <w:t>mlouvy a v souvislosti se šířením rozmnoženin těchto autorských děl objednatelem. Pokud by v budoucnu v důsledku nedodržení této povinnosti zhotovitelem vznikla objednateli majetková újma, odpovídá za ní v celém rozsahu zhotovitel, který se zavazuje takto vzniklou majetkovou újmu objednateli uhradit.</w:t>
      </w:r>
    </w:p>
    <w:p w:rsidR="001C0E6C" w:rsidRDefault="001C0E6C" w:rsidP="00BF05E1">
      <w:pPr>
        <w:jc w:val="center"/>
        <w:rPr>
          <w:rFonts w:ascii="Arial" w:hAnsi="Arial" w:cs="Arial"/>
          <w:b/>
          <w:sz w:val="22"/>
          <w:szCs w:val="22"/>
        </w:rPr>
      </w:pPr>
    </w:p>
    <w:p w:rsidR="005157A9" w:rsidRPr="00BF05E1" w:rsidRDefault="005157A9" w:rsidP="00BF05E1">
      <w:pPr>
        <w:jc w:val="center"/>
        <w:rPr>
          <w:rFonts w:ascii="Arial" w:hAnsi="Arial" w:cs="Arial"/>
          <w:b/>
          <w:sz w:val="22"/>
          <w:szCs w:val="22"/>
        </w:rPr>
      </w:pPr>
      <w:r w:rsidRPr="00BF05E1">
        <w:rPr>
          <w:rFonts w:ascii="Arial" w:hAnsi="Arial" w:cs="Arial"/>
          <w:b/>
          <w:sz w:val="22"/>
          <w:szCs w:val="22"/>
        </w:rPr>
        <w:t>Článek V.</w:t>
      </w:r>
    </w:p>
    <w:p w:rsidR="005157A9" w:rsidRPr="00BF05E1" w:rsidRDefault="005157A9" w:rsidP="00BF05E1">
      <w:pPr>
        <w:jc w:val="center"/>
        <w:rPr>
          <w:rFonts w:ascii="Arial" w:hAnsi="Arial" w:cs="Arial"/>
          <w:b/>
          <w:sz w:val="22"/>
          <w:szCs w:val="22"/>
        </w:rPr>
      </w:pPr>
      <w:r w:rsidRPr="00BF05E1">
        <w:rPr>
          <w:rFonts w:ascii="Arial" w:hAnsi="Arial" w:cs="Arial"/>
          <w:b/>
          <w:sz w:val="22"/>
          <w:szCs w:val="22"/>
        </w:rPr>
        <w:t xml:space="preserve">Vady </w:t>
      </w:r>
      <w:r w:rsidR="00572464">
        <w:rPr>
          <w:rFonts w:ascii="Arial" w:hAnsi="Arial" w:cs="Arial"/>
          <w:b/>
          <w:sz w:val="22"/>
          <w:szCs w:val="22"/>
        </w:rPr>
        <w:t>dodávky</w:t>
      </w:r>
      <w:r w:rsidR="007D09E6">
        <w:rPr>
          <w:rFonts w:ascii="Arial" w:hAnsi="Arial" w:cs="Arial"/>
          <w:b/>
          <w:sz w:val="22"/>
          <w:szCs w:val="22"/>
        </w:rPr>
        <w:t>,</w:t>
      </w:r>
      <w:r w:rsidRPr="00BF05E1">
        <w:rPr>
          <w:rFonts w:ascii="Arial" w:hAnsi="Arial" w:cs="Arial"/>
          <w:b/>
          <w:sz w:val="22"/>
          <w:szCs w:val="22"/>
        </w:rPr>
        <w:t xml:space="preserve"> záruční doba</w:t>
      </w:r>
    </w:p>
    <w:p w:rsidR="005157A9" w:rsidRPr="00A106DC" w:rsidRDefault="00264A20" w:rsidP="001C0E6C">
      <w:pPr>
        <w:numPr>
          <w:ilvl w:val="1"/>
          <w:numId w:val="28"/>
        </w:numPr>
        <w:spacing w:before="120"/>
        <w:jc w:val="both"/>
        <w:rPr>
          <w:rFonts w:ascii="Arial" w:hAnsi="Arial" w:cs="Arial"/>
          <w:sz w:val="22"/>
          <w:szCs w:val="22"/>
        </w:rPr>
      </w:pPr>
      <w:r>
        <w:rPr>
          <w:rFonts w:ascii="Arial" w:hAnsi="Arial" w:cs="Arial"/>
          <w:sz w:val="22"/>
          <w:szCs w:val="22"/>
        </w:rPr>
        <w:lastRenderedPageBreak/>
        <w:t>Zhotovitel</w:t>
      </w:r>
      <w:r w:rsidRPr="00A822BF">
        <w:rPr>
          <w:rFonts w:ascii="Arial" w:hAnsi="Arial" w:cs="Arial"/>
          <w:sz w:val="22"/>
          <w:szCs w:val="22"/>
        </w:rPr>
        <w:t xml:space="preserve"> </w:t>
      </w:r>
      <w:r w:rsidR="005157A9" w:rsidRPr="00A822BF">
        <w:rPr>
          <w:rFonts w:ascii="Arial" w:hAnsi="Arial" w:cs="Arial"/>
          <w:sz w:val="22"/>
          <w:szCs w:val="22"/>
        </w:rPr>
        <w:t xml:space="preserve">odpovídá </w:t>
      </w:r>
      <w:r>
        <w:rPr>
          <w:rFonts w:ascii="Arial" w:hAnsi="Arial" w:cs="Arial"/>
          <w:sz w:val="22"/>
          <w:szCs w:val="22"/>
        </w:rPr>
        <w:t>objednateli</w:t>
      </w:r>
      <w:r w:rsidRPr="00A822BF">
        <w:rPr>
          <w:rFonts w:ascii="Arial" w:hAnsi="Arial" w:cs="Arial"/>
          <w:sz w:val="22"/>
          <w:szCs w:val="22"/>
        </w:rPr>
        <w:t xml:space="preserve"> </w:t>
      </w:r>
      <w:r w:rsidR="005157A9" w:rsidRPr="00A822BF">
        <w:rPr>
          <w:rFonts w:ascii="Arial" w:hAnsi="Arial" w:cs="Arial"/>
          <w:sz w:val="22"/>
          <w:szCs w:val="22"/>
        </w:rPr>
        <w:t xml:space="preserve">za stav </w:t>
      </w:r>
      <w:r w:rsidR="00572464">
        <w:rPr>
          <w:rFonts w:ascii="Arial" w:hAnsi="Arial" w:cs="Arial"/>
          <w:sz w:val="22"/>
          <w:szCs w:val="22"/>
        </w:rPr>
        <w:t>dodávky</w:t>
      </w:r>
      <w:r w:rsidR="005157A9" w:rsidRPr="00A822BF">
        <w:rPr>
          <w:rFonts w:ascii="Arial" w:hAnsi="Arial" w:cs="Arial"/>
          <w:sz w:val="22"/>
          <w:szCs w:val="22"/>
        </w:rPr>
        <w:t xml:space="preserve"> </w:t>
      </w:r>
      <w:r w:rsidR="005157A9" w:rsidRPr="00A106DC">
        <w:rPr>
          <w:rFonts w:ascii="Arial" w:hAnsi="Arial" w:cs="Arial"/>
          <w:sz w:val="22"/>
          <w:szCs w:val="22"/>
        </w:rPr>
        <w:t>po dobu záruční doby; podmínkou záruky za</w:t>
      </w:r>
      <w:r w:rsidR="00FE1E13">
        <w:rPr>
          <w:rFonts w:ascii="Arial" w:hAnsi="Arial" w:cs="Arial"/>
          <w:sz w:val="22"/>
          <w:szCs w:val="22"/>
        </w:rPr>
        <w:t> </w:t>
      </w:r>
      <w:r w:rsidR="005157A9" w:rsidRPr="00A106DC">
        <w:rPr>
          <w:rFonts w:ascii="Arial" w:hAnsi="Arial" w:cs="Arial"/>
          <w:sz w:val="22"/>
          <w:szCs w:val="22"/>
        </w:rPr>
        <w:t>jakost je dodržení</w:t>
      </w:r>
      <w:r w:rsidR="005157A9">
        <w:rPr>
          <w:rFonts w:ascii="Arial" w:hAnsi="Arial" w:cs="Arial"/>
          <w:sz w:val="22"/>
          <w:szCs w:val="22"/>
        </w:rPr>
        <w:t xml:space="preserve"> </w:t>
      </w:r>
      <w:r w:rsidR="005157A9" w:rsidRPr="00A106DC">
        <w:rPr>
          <w:rFonts w:ascii="Arial" w:hAnsi="Arial" w:cs="Arial"/>
          <w:sz w:val="22"/>
          <w:szCs w:val="22"/>
        </w:rPr>
        <w:t xml:space="preserve">návodu k použití ze strany </w:t>
      </w:r>
      <w:r>
        <w:rPr>
          <w:rFonts w:ascii="Arial" w:hAnsi="Arial" w:cs="Arial"/>
          <w:sz w:val="22"/>
          <w:szCs w:val="22"/>
        </w:rPr>
        <w:t>objednatele</w:t>
      </w:r>
      <w:r w:rsidR="005157A9" w:rsidRPr="00A106DC">
        <w:rPr>
          <w:rFonts w:ascii="Arial" w:hAnsi="Arial" w:cs="Arial"/>
          <w:sz w:val="22"/>
          <w:szCs w:val="22"/>
        </w:rPr>
        <w:t>.</w:t>
      </w:r>
    </w:p>
    <w:p w:rsidR="005157A9" w:rsidRPr="001B422D" w:rsidRDefault="005157A9" w:rsidP="001C0E6C">
      <w:pPr>
        <w:numPr>
          <w:ilvl w:val="1"/>
          <w:numId w:val="28"/>
        </w:numPr>
        <w:spacing w:before="120"/>
        <w:jc w:val="both"/>
        <w:rPr>
          <w:rFonts w:ascii="Arial" w:hAnsi="Arial" w:cs="Arial"/>
          <w:sz w:val="22"/>
          <w:szCs w:val="22"/>
        </w:rPr>
      </w:pPr>
      <w:r w:rsidRPr="00A106DC">
        <w:rPr>
          <w:rFonts w:ascii="Arial" w:hAnsi="Arial" w:cs="Arial"/>
          <w:sz w:val="22"/>
          <w:szCs w:val="22"/>
        </w:rPr>
        <w:t xml:space="preserve">Záruční doba za jakost </w:t>
      </w:r>
      <w:r w:rsidR="00572464">
        <w:rPr>
          <w:rFonts w:ascii="Arial" w:hAnsi="Arial" w:cs="Arial"/>
          <w:sz w:val="22"/>
          <w:szCs w:val="22"/>
        </w:rPr>
        <w:t>dodávky</w:t>
      </w:r>
      <w:r w:rsidRPr="00A106DC">
        <w:rPr>
          <w:rFonts w:ascii="Arial" w:hAnsi="Arial" w:cs="Arial"/>
          <w:sz w:val="22"/>
          <w:szCs w:val="22"/>
        </w:rPr>
        <w:t xml:space="preserve"> činí</w:t>
      </w:r>
      <w:r w:rsidR="008F76C9">
        <w:rPr>
          <w:rFonts w:ascii="Arial" w:hAnsi="Arial" w:cs="Arial"/>
          <w:sz w:val="22"/>
          <w:szCs w:val="22"/>
        </w:rPr>
        <w:t xml:space="preserve"> 24 měsíců</w:t>
      </w:r>
      <w:r w:rsidRPr="00A106DC">
        <w:rPr>
          <w:rFonts w:ascii="Arial" w:hAnsi="Arial" w:cs="Arial"/>
          <w:sz w:val="22"/>
          <w:szCs w:val="22"/>
        </w:rPr>
        <w:t xml:space="preserve"> ode dne převzetí </w:t>
      </w:r>
      <w:r w:rsidR="00572464">
        <w:rPr>
          <w:rFonts w:ascii="Arial" w:hAnsi="Arial" w:cs="Arial"/>
          <w:sz w:val="22"/>
          <w:szCs w:val="22"/>
        </w:rPr>
        <w:t>dodávky</w:t>
      </w:r>
      <w:r w:rsidRPr="00A106DC">
        <w:rPr>
          <w:rFonts w:ascii="Arial" w:hAnsi="Arial" w:cs="Arial"/>
          <w:sz w:val="22"/>
          <w:szCs w:val="22"/>
        </w:rPr>
        <w:t xml:space="preserve"> </w:t>
      </w:r>
      <w:r w:rsidR="007A4D26">
        <w:rPr>
          <w:rFonts w:ascii="Arial" w:hAnsi="Arial" w:cs="Arial"/>
          <w:sz w:val="22"/>
          <w:szCs w:val="22"/>
        </w:rPr>
        <w:t>objednatelem</w:t>
      </w:r>
      <w:r w:rsidRPr="00A106DC">
        <w:rPr>
          <w:rFonts w:ascii="Arial" w:hAnsi="Arial" w:cs="Arial"/>
          <w:sz w:val="22"/>
          <w:szCs w:val="22"/>
        </w:rPr>
        <w:t>. V</w:t>
      </w:r>
      <w:r w:rsidR="00FE1E13">
        <w:rPr>
          <w:rFonts w:ascii="Arial" w:hAnsi="Arial" w:cs="Arial"/>
          <w:sz w:val="22"/>
          <w:szCs w:val="22"/>
        </w:rPr>
        <w:t> </w:t>
      </w:r>
      <w:r w:rsidRPr="00A106DC">
        <w:rPr>
          <w:rFonts w:ascii="Arial" w:hAnsi="Arial" w:cs="Arial"/>
          <w:sz w:val="22"/>
          <w:szCs w:val="22"/>
        </w:rPr>
        <w:t>případě, že jsou v</w:t>
      </w:r>
      <w:r>
        <w:rPr>
          <w:rFonts w:ascii="Arial" w:hAnsi="Arial" w:cs="Arial"/>
          <w:sz w:val="22"/>
          <w:szCs w:val="22"/>
        </w:rPr>
        <w:t> </w:t>
      </w:r>
      <w:r w:rsidRPr="00A106DC">
        <w:rPr>
          <w:rFonts w:ascii="Arial" w:hAnsi="Arial" w:cs="Arial"/>
          <w:sz w:val="22"/>
          <w:szCs w:val="22"/>
        </w:rPr>
        <w:t>dodacím</w:t>
      </w:r>
      <w:r>
        <w:rPr>
          <w:rFonts w:ascii="Arial" w:hAnsi="Arial" w:cs="Arial"/>
          <w:sz w:val="22"/>
          <w:szCs w:val="22"/>
        </w:rPr>
        <w:t xml:space="preserve"> </w:t>
      </w:r>
      <w:r w:rsidRPr="00A106DC">
        <w:rPr>
          <w:rFonts w:ascii="Arial" w:hAnsi="Arial" w:cs="Arial"/>
          <w:sz w:val="22"/>
          <w:szCs w:val="22"/>
        </w:rPr>
        <w:t xml:space="preserve">listu označeny </w:t>
      </w:r>
      <w:r w:rsidR="007A4D26">
        <w:rPr>
          <w:rFonts w:ascii="Arial" w:hAnsi="Arial" w:cs="Arial"/>
          <w:sz w:val="22"/>
          <w:szCs w:val="22"/>
        </w:rPr>
        <w:t>o</w:t>
      </w:r>
      <w:r w:rsidR="007A4D26" w:rsidRPr="00A106DC">
        <w:rPr>
          <w:rFonts w:ascii="Arial" w:hAnsi="Arial" w:cs="Arial"/>
          <w:sz w:val="22"/>
          <w:szCs w:val="22"/>
        </w:rPr>
        <w:t xml:space="preserve">dpovědnou </w:t>
      </w:r>
      <w:r w:rsidRPr="00A106DC">
        <w:rPr>
          <w:rFonts w:ascii="Arial" w:hAnsi="Arial" w:cs="Arial"/>
          <w:sz w:val="22"/>
          <w:szCs w:val="22"/>
        </w:rPr>
        <w:t xml:space="preserve">osobou </w:t>
      </w:r>
      <w:r w:rsidR="007A4D26">
        <w:rPr>
          <w:rFonts w:ascii="Arial" w:hAnsi="Arial" w:cs="Arial"/>
          <w:sz w:val="22"/>
          <w:szCs w:val="22"/>
        </w:rPr>
        <w:t>objednavatele</w:t>
      </w:r>
      <w:r w:rsidR="007A4D26" w:rsidRPr="00A106DC">
        <w:rPr>
          <w:rFonts w:ascii="Arial" w:hAnsi="Arial" w:cs="Arial"/>
          <w:sz w:val="22"/>
          <w:szCs w:val="22"/>
        </w:rPr>
        <w:t xml:space="preserve"> </w:t>
      </w:r>
      <w:r w:rsidRPr="00A106DC">
        <w:rPr>
          <w:rFonts w:ascii="Arial" w:hAnsi="Arial" w:cs="Arial"/>
          <w:sz w:val="22"/>
          <w:szCs w:val="22"/>
        </w:rPr>
        <w:t xml:space="preserve">nějaké vady, je </w:t>
      </w:r>
      <w:r w:rsidR="007A4D26">
        <w:rPr>
          <w:rFonts w:ascii="Arial" w:hAnsi="Arial" w:cs="Arial"/>
          <w:sz w:val="22"/>
          <w:szCs w:val="22"/>
        </w:rPr>
        <w:t>zhotovitel</w:t>
      </w:r>
      <w:r w:rsidR="007A4D26" w:rsidRPr="00A106DC">
        <w:rPr>
          <w:rFonts w:ascii="Arial" w:hAnsi="Arial" w:cs="Arial"/>
          <w:sz w:val="22"/>
          <w:szCs w:val="22"/>
        </w:rPr>
        <w:t xml:space="preserve"> </w:t>
      </w:r>
      <w:r w:rsidRPr="001B422D">
        <w:rPr>
          <w:rFonts w:ascii="Arial" w:hAnsi="Arial" w:cs="Arial"/>
          <w:sz w:val="22"/>
          <w:szCs w:val="22"/>
        </w:rPr>
        <w:t xml:space="preserve">povinen odstranit tyto vady do </w:t>
      </w:r>
      <w:r w:rsidR="0021336C" w:rsidRPr="001B422D">
        <w:rPr>
          <w:rFonts w:ascii="Arial" w:hAnsi="Arial" w:cs="Arial"/>
          <w:sz w:val="22"/>
          <w:szCs w:val="22"/>
        </w:rPr>
        <w:t xml:space="preserve">14 </w:t>
      </w:r>
      <w:r w:rsidRPr="001B422D">
        <w:rPr>
          <w:rFonts w:ascii="Arial" w:hAnsi="Arial" w:cs="Arial"/>
          <w:sz w:val="22"/>
          <w:szCs w:val="22"/>
        </w:rPr>
        <w:t xml:space="preserve">pracovních dnů od </w:t>
      </w:r>
      <w:r w:rsidR="00AA1D2D" w:rsidRPr="001B422D">
        <w:rPr>
          <w:rFonts w:ascii="Arial" w:hAnsi="Arial" w:cs="Arial"/>
          <w:sz w:val="22"/>
          <w:szCs w:val="22"/>
        </w:rPr>
        <w:t xml:space="preserve">dodání </w:t>
      </w:r>
      <w:r w:rsidR="00572464">
        <w:rPr>
          <w:rFonts w:ascii="Arial" w:hAnsi="Arial" w:cs="Arial"/>
          <w:sz w:val="22"/>
          <w:szCs w:val="22"/>
        </w:rPr>
        <w:t>dodávky</w:t>
      </w:r>
      <w:r w:rsidRPr="001B422D">
        <w:rPr>
          <w:rFonts w:ascii="Arial" w:hAnsi="Arial" w:cs="Arial"/>
          <w:sz w:val="22"/>
          <w:szCs w:val="22"/>
        </w:rPr>
        <w:t xml:space="preserve">. Záruční lhůta začne běžet ve vztahu k jednotlivým kusům </w:t>
      </w:r>
      <w:r w:rsidR="00AA1D2D" w:rsidRPr="001B422D">
        <w:rPr>
          <w:rFonts w:ascii="Arial" w:hAnsi="Arial" w:cs="Arial"/>
          <w:sz w:val="22"/>
          <w:szCs w:val="22"/>
        </w:rPr>
        <w:t xml:space="preserve">propagačních předmětů </w:t>
      </w:r>
      <w:r w:rsidRPr="001B422D">
        <w:rPr>
          <w:rFonts w:ascii="Arial" w:hAnsi="Arial" w:cs="Arial"/>
          <w:sz w:val="22"/>
          <w:szCs w:val="22"/>
        </w:rPr>
        <w:t xml:space="preserve">až po odstranění vad </w:t>
      </w:r>
      <w:r w:rsidR="007A4D26" w:rsidRPr="001B422D">
        <w:rPr>
          <w:rFonts w:ascii="Arial" w:hAnsi="Arial" w:cs="Arial"/>
          <w:sz w:val="22"/>
          <w:szCs w:val="22"/>
        </w:rPr>
        <w:t xml:space="preserve">zhotovitelem </w:t>
      </w:r>
      <w:r w:rsidRPr="001B422D">
        <w:rPr>
          <w:rFonts w:ascii="Arial" w:hAnsi="Arial" w:cs="Arial"/>
          <w:sz w:val="22"/>
          <w:szCs w:val="22"/>
        </w:rPr>
        <w:t xml:space="preserve">a novém převzetí </w:t>
      </w:r>
      <w:r w:rsidR="003E24F8" w:rsidRPr="001B422D">
        <w:rPr>
          <w:rFonts w:ascii="Arial" w:hAnsi="Arial" w:cs="Arial"/>
          <w:sz w:val="22"/>
          <w:szCs w:val="22"/>
        </w:rPr>
        <w:t>objedna</w:t>
      </w:r>
      <w:r w:rsidR="007A4D26" w:rsidRPr="001B422D">
        <w:rPr>
          <w:rFonts w:ascii="Arial" w:hAnsi="Arial" w:cs="Arial"/>
          <w:sz w:val="22"/>
          <w:szCs w:val="22"/>
        </w:rPr>
        <w:t>telem</w:t>
      </w:r>
      <w:r w:rsidRPr="001B422D">
        <w:rPr>
          <w:rFonts w:ascii="Arial" w:hAnsi="Arial" w:cs="Arial"/>
          <w:sz w:val="22"/>
          <w:szCs w:val="22"/>
        </w:rPr>
        <w:t>.</w:t>
      </w:r>
    </w:p>
    <w:p w:rsidR="005157A9" w:rsidRPr="001B422D" w:rsidRDefault="00F76207" w:rsidP="001C0E6C">
      <w:pPr>
        <w:numPr>
          <w:ilvl w:val="1"/>
          <w:numId w:val="28"/>
        </w:numPr>
        <w:spacing w:before="120"/>
        <w:jc w:val="both"/>
        <w:rPr>
          <w:rFonts w:ascii="Arial" w:hAnsi="Arial" w:cs="Arial"/>
          <w:sz w:val="22"/>
          <w:szCs w:val="22"/>
        </w:rPr>
      </w:pPr>
      <w:r w:rsidRPr="001B422D">
        <w:rPr>
          <w:rFonts w:ascii="Arial" w:hAnsi="Arial" w:cs="Arial"/>
          <w:sz w:val="22"/>
          <w:szCs w:val="22"/>
        </w:rPr>
        <w:t xml:space="preserve">Objednatel </w:t>
      </w:r>
      <w:r w:rsidR="005157A9" w:rsidRPr="001B422D">
        <w:rPr>
          <w:rFonts w:ascii="Arial" w:hAnsi="Arial" w:cs="Arial"/>
          <w:sz w:val="22"/>
          <w:szCs w:val="22"/>
        </w:rPr>
        <w:t xml:space="preserve">má právo vyžadovat odstranění vady na </w:t>
      </w:r>
      <w:r w:rsidR="00572464">
        <w:rPr>
          <w:rFonts w:ascii="Arial" w:hAnsi="Arial" w:cs="Arial"/>
          <w:sz w:val="22"/>
          <w:szCs w:val="22"/>
        </w:rPr>
        <w:t>dodávce</w:t>
      </w:r>
      <w:r w:rsidR="00DA2C89" w:rsidRPr="001B422D">
        <w:rPr>
          <w:rFonts w:ascii="Arial" w:hAnsi="Arial" w:cs="Arial"/>
          <w:sz w:val="22"/>
          <w:szCs w:val="22"/>
        </w:rPr>
        <w:t>,</w:t>
      </w:r>
      <w:r w:rsidR="00AA1D2D" w:rsidRPr="001B422D">
        <w:rPr>
          <w:rFonts w:ascii="Arial" w:hAnsi="Arial" w:cs="Arial"/>
          <w:sz w:val="22"/>
          <w:szCs w:val="22"/>
        </w:rPr>
        <w:t xml:space="preserve"> </w:t>
      </w:r>
      <w:r w:rsidR="00DA2C89" w:rsidRPr="001B422D">
        <w:rPr>
          <w:rFonts w:ascii="Arial" w:hAnsi="Arial" w:cs="Arial"/>
          <w:sz w:val="22"/>
          <w:szCs w:val="22"/>
        </w:rPr>
        <w:t xml:space="preserve">či </w:t>
      </w:r>
      <w:r w:rsidR="00047A35">
        <w:rPr>
          <w:rFonts w:ascii="Arial" w:hAnsi="Arial" w:cs="Arial"/>
          <w:sz w:val="22"/>
          <w:szCs w:val="22"/>
        </w:rPr>
        <w:t>její</w:t>
      </w:r>
      <w:r w:rsidR="00047A35" w:rsidRPr="001B422D">
        <w:rPr>
          <w:rFonts w:ascii="Arial" w:hAnsi="Arial" w:cs="Arial"/>
          <w:sz w:val="22"/>
          <w:szCs w:val="22"/>
        </w:rPr>
        <w:t xml:space="preserve"> </w:t>
      </w:r>
      <w:r w:rsidR="00DA2C89" w:rsidRPr="001B422D">
        <w:rPr>
          <w:rFonts w:ascii="Arial" w:hAnsi="Arial" w:cs="Arial"/>
          <w:sz w:val="22"/>
          <w:szCs w:val="22"/>
        </w:rPr>
        <w:t xml:space="preserve">části, </w:t>
      </w:r>
      <w:r w:rsidR="005157A9" w:rsidRPr="001B422D">
        <w:rPr>
          <w:rFonts w:ascii="Arial" w:hAnsi="Arial" w:cs="Arial"/>
          <w:sz w:val="22"/>
          <w:szCs w:val="22"/>
        </w:rPr>
        <w:t>kdykoliv během záruční doby. Oznámení o vadách může být učiněno jakoukoliv formou včetně telefonické; v tomto případě musí být do 1 pracovního dne následně potvrzené písemnou formou (a to i prostřednictvím e</w:t>
      </w:r>
      <w:r w:rsidR="00B213B6" w:rsidRPr="001B422D">
        <w:rPr>
          <w:rFonts w:ascii="Arial" w:hAnsi="Arial" w:cs="Arial"/>
          <w:sz w:val="22"/>
          <w:szCs w:val="22"/>
        </w:rPr>
        <w:t>-</w:t>
      </w:r>
      <w:r w:rsidR="005157A9" w:rsidRPr="001B422D">
        <w:rPr>
          <w:rFonts w:ascii="Arial" w:hAnsi="Arial" w:cs="Arial"/>
          <w:sz w:val="22"/>
          <w:szCs w:val="22"/>
        </w:rPr>
        <w:t xml:space="preserve">mailu). </w:t>
      </w:r>
      <w:r w:rsidRPr="001B422D">
        <w:rPr>
          <w:rFonts w:ascii="Arial" w:hAnsi="Arial" w:cs="Arial"/>
          <w:sz w:val="22"/>
          <w:szCs w:val="22"/>
        </w:rPr>
        <w:t>Objednatel</w:t>
      </w:r>
      <w:r w:rsidR="005157A9" w:rsidRPr="001B422D">
        <w:rPr>
          <w:rFonts w:ascii="Arial" w:hAnsi="Arial" w:cs="Arial"/>
          <w:sz w:val="22"/>
          <w:szCs w:val="22"/>
        </w:rPr>
        <w:t xml:space="preserve"> má právo volby, jakým způsobem má být vada odstraněna. </w:t>
      </w:r>
      <w:r w:rsidRPr="001B422D">
        <w:rPr>
          <w:rFonts w:ascii="Arial" w:hAnsi="Arial" w:cs="Arial"/>
          <w:sz w:val="22"/>
          <w:szCs w:val="22"/>
        </w:rPr>
        <w:t xml:space="preserve">Zhotovitel </w:t>
      </w:r>
      <w:r w:rsidR="005157A9" w:rsidRPr="001B422D">
        <w:rPr>
          <w:rFonts w:ascii="Arial" w:hAnsi="Arial" w:cs="Arial"/>
          <w:sz w:val="22"/>
          <w:szCs w:val="22"/>
        </w:rPr>
        <w:t xml:space="preserve">je povinen na svůj náklad odstranit vadu nebo poskytnout náhradní plnění, a to nejpozději do </w:t>
      </w:r>
      <w:r w:rsidR="0021336C" w:rsidRPr="001B422D">
        <w:rPr>
          <w:rFonts w:ascii="Arial" w:hAnsi="Arial" w:cs="Arial"/>
          <w:sz w:val="22"/>
          <w:szCs w:val="22"/>
        </w:rPr>
        <w:t xml:space="preserve">14 </w:t>
      </w:r>
      <w:r w:rsidR="005157A9" w:rsidRPr="001B422D">
        <w:rPr>
          <w:rFonts w:ascii="Arial" w:hAnsi="Arial" w:cs="Arial"/>
          <w:sz w:val="22"/>
          <w:szCs w:val="22"/>
        </w:rPr>
        <w:t>kalendářních dnů od oznámení vady.</w:t>
      </w:r>
    </w:p>
    <w:p w:rsidR="005157A9" w:rsidRPr="00A106DC" w:rsidRDefault="005157A9" w:rsidP="001C0E6C">
      <w:pPr>
        <w:numPr>
          <w:ilvl w:val="1"/>
          <w:numId w:val="28"/>
        </w:numPr>
        <w:spacing w:before="120"/>
        <w:jc w:val="both"/>
        <w:rPr>
          <w:rFonts w:ascii="Arial" w:hAnsi="Arial" w:cs="Arial"/>
          <w:sz w:val="22"/>
          <w:szCs w:val="22"/>
        </w:rPr>
      </w:pPr>
      <w:r w:rsidRPr="001B422D">
        <w:rPr>
          <w:rFonts w:ascii="Arial" w:hAnsi="Arial" w:cs="Arial"/>
          <w:sz w:val="22"/>
          <w:szCs w:val="22"/>
        </w:rPr>
        <w:t xml:space="preserve">Pokud </w:t>
      </w:r>
      <w:r w:rsidR="00F76207" w:rsidRPr="001B422D">
        <w:rPr>
          <w:rFonts w:ascii="Arial" w:hAnsi="Arial" w:cs="Arial"/>
          <w:sz w:val="22"/>
          <w:szCs w:val="22"/>
        </w:rPr>
        <w:t xml:space="preserve">zhotovitel </w:t>
      </w:r>
      <w:r w:rsidRPr="001B422D">
        <w:rPr>
          <w:rFonts w:ascii="Arial" w:hAnsi="Arial" w:cs="Arial"/>
          <w:sz w:val="22"/>
          <w:szCs w:val="22"/>
        </w:rPr>
        <w:t xml:space="preserve">neodstraní oznámené vady </w:t>
      </w:r>
      <w:r w:rsidR="00572464">
        <w:rPr>
          <w:rFonts w:ascii="Arial" w:hAnsi="Arial" w:cs="Arial"/>
          <w:sz w:val="22"/>
          <w:szCs w:val="22"/>
        </w:rPr>
        <w:t>dodávky</w:t>
      </w:r>
      <w:r w:rsidR="00DA2C89" w:rsidRPr="001B422D">
        <w:rPr>
          <w:rFonts w:ascii="Arial" w:hAnsi="Arial" w:cs="Arial"/>
          <w:sz w:val="22"/>
          <w:szCs w:val="22"/>
        </w:rPr>
        <w:t xml:space="preserve">, či </w:t>
      </w:r>
      <w:r w:rsidR="00047A35">
        <w:rPr>
          <w:rFonts w:ascii="Arial" w:hAnsi="Arial" w:cs="Arial"/>
          <w:sz w:val="22"/>
          <w:szCs w:val="22"/>
        </w:rPr>
        <w:t>její</w:t>
      </w:r>
      <w:r w:rsidR="00047A35" w:rsidRPr="001B422D">
        <w:rPr>
          <w:rFonts w:ascii="Arial" w:hAnsi="Arial" w:cs="Arial"/>
          <w:sz w:val="22"/>
          <w:szCs w:val="22"/>
        </w:rPr>
        <w:t xml:space="preserve"> </w:t>
      </w:r>
      <w:r w:rsidR="00DA2C89" w:rsidRPr="001B422D">
        <w:rPr>
          <w:rFonts w:ascii="Arial" w:hAnsi="Arial" w:cs="Arial"/>
          <w:sz w:val="22"/>
          <w:szCs w:val="22"/>
        </w:rPr>
        <w:t xml:space="preserve">části, </w:t>
      </w:r>
      <w:r w:rsidRPr="001B422D">
        <w:rPr>
          <w:rFonts w:ascii="Arial" w:hAnsi="Arial" w:cs="Arial"/>
          <w:sz w:val="22"/>
          <w:szCs w:val="22"/>
        </w:rPr>
        <w:t>včas a řádně, má</w:t>
      </w:r>
      <w:r w:rsidRPr="00A106DC">
        <w:rPr>
          <w:rFonts w:ascii="Arial" w:hAnsi="Arial" w:cs="Arial"/>
          <w:sz w:val="22"/>
          <w:szCs w:val="22"/>
        </w:rPr>
        <w:t xml:space="preserve"> </w:t>
      </w:r>
      <w:r w:rsidR="00F76207">
        <w:rPr>
          <w:rFonts w:ascii="Arial" w:hAnsi="Arial" w:cs="Arial"/>
          <w:sz w:val="22"/>
          <w:szCs w:val="22"/>
        </w:rPr>
        <w:t>objednatel</w:t>
      </w:r>
      <w:r w:rsidR="00F76207" w:rsidRPr="00A106DC">
        <w:rPr>
          <w:rFonts w:ascii="Arial" w:hAnsi="Arial" w:cs="Arial"/>
          <w:sz w:val="22"/>
          <w:szCs w:val="22"/>
        </w:rPr>
        <w:t xml:space="preserve"> </w:t>
      </w:r>
      <w:r w:rsidRPr="00A106DC">
        <w:rPr>
          <w:rFonts w:ascii="Arial" w:hAnsi="Arial" w:cs="Arial"/>
          <w:sz w:val="22"/>
          <w:szCs w:val="22"/>
        </w:rPr>
        <w:t>právo vady</w:t>
      </w:r>
      <w:r>
        <w:rPr>
          <w:rFonts w:ascii="Arial" w:hAnsi="Arial" w:cs="Arial"/>
          <w:sz w:val="22"/>
          <w:szCs w:val="22"/>
        </w:rPr>
        <w:t xml:space="preserve"> </w:t>
      </w:r>
      <w:r w:rsidRPr="00A106DC">
        <w:rPr>
          <w:rFonts w:ascii="Arial" w:hAnsi="Arial" w:cs="Arial"/>
          <w:sz w:val="22"/>
          <w:szCs w:val="22"/>
        </w:rPr>
        <w:t xml:space="preserve">odstranit sám nebo je dát odstranit; v obou případech na náklad </w:t>
      </w:r>
      <w:r w:rsidR="00F76207">
        <w:rPr>
          <w:rFonts w:ascii="Arial" w:hAnsi="Arial" w:cs="Arial"/>
          <w:sz w:val="22"/>
          <w:szCs w:val="22"/>
        </w:rPr>
        <w:t>zhotovitele</w:t>
      </w:r>
      <w:r w:rsidRPr="00A106DC">
        <w:rPr>
          <w:rFonts w:ascii="Arial" w:hAnsi="Arial" w:cs="Arial"/>
          <w:sz w:val="22"/>
          <w:szCs w:val="22"/>
        </w:rPr>
        <w:t>. V případě postupu</w:t>
      </w:r>
      <w:r>
        <w:rPr>
          <w:rFonts w:ascii="Arial" w:hAnsi="Arial" w:cs="Arial"/>
          <w:sz w:val="22"/>
          <w:szCs w:val="22"/>
        </w:rPr>
        <w:t xml:space="preserve"> </w:t>
      </w:r>
      <w:r w:rsidR="00F76207">
        <w:rPr>
          <w:rFonts w:ascii="Arial" w:hAnsi="Arial" w:cs="Arial"/>
          <w:sz w:val="22"/>
          <w:szCs w:val="22"/>
        </w:rPr>
        <w:t>objednatel</w:t>
      </w:r>
      <w:r w:rsidR="00F76207" w:rsidRPr="00A106DC">
        <w:rPr>
          <w:rFonts w:ascii="Arial" w:hAnsi="Arial" w:cs="Arial"/>
          <w:sz w:val="22"/>
          <w:szCs w:val="22"/>
        </w:rPr>
        <w:t xml:space="preserve"> </w:t>
      </w:r>
      <w:r w:rsidRPr="00A106DC">
        <w:rPr>
          <w:rFonts w:ascii="Arial" w:hAnsi="Arial" w:cs="Arial"/>
          <w:sz w:val="22"/>
          <w:szCs w:val="22"/>
        </w:rPr>
        <w:t>dle věty první zůstávají práva plynoucí ze</w:t>
      </w:r>
      <w:r w:rsidR="00FE1E13">
        <w:rPr>
          <w:rFonts w:ascii="Arial" w:hAnsi="Arial" w:cs="Arial"/>
          <w:sz w:val="22"/>
          <w:szCs w:val="22"/>
        </w:rPr>
        <w:t> </w:t>
      </w:r>
      <w:r w:rsidRPr="00A106DC">
        <w:rPr>
          <w:rFonts w:ascii="Arial" w:hAnsi="Arial" w:cs="Arial"/>
          <w:sz w:val="22"/>
          <w:szCs w:val="22"/>
        </w:rPr>
        <w:t xml:space="preserve">záruky </w:t>
      </w:r>
      <w:r w:rsidR="00F76207">
        <w:rPr>
          <w:rFonts w:ascii="Arial" w:hAnsi="Arial" w:cs="Arial"/>
          <w:sz w:val="22"/>
          <w:szCs w:val="22"/>
        </w:rPr>
        <w:t>objednateli</w:t>
      </w:r>
      <w:r w:rsidR="00F76207" w:rsidRPr="00A106DC">
        <w:rPr>
          <w:rFonts w:ascii="Arial" w:hAnsi="Arial" w:cs="Arial"/>
          <w:sz w:val="22"/>
          <w:szCs w:val="22"/>
        </w:rPr>
        <w:t xml:space="preserve"> </w:t>
      </w:r>
      <w:r w:rsidRPr="00A106DC">
        <w:rPr>
          <w:rFonts w:ascii="Arial" w:hAnsi="Arial" w:cs="Arial"/>
          <w:sz w:val="22"/>
          <w:szCs w:val="22"/>
        </w:rPr>
        <w:t>zachována v plném rozsahu.</w:t>
      </w:r>
      <w:r>
        <w:rPr>
          <w:rFonts w:ascii="Arial" w:hAnsi="Arial" w:cs="Arial"/>
          <w:sz w:val="22"/>
          <w:szCs w:val="22"/>
        </w:rPr>
        <w:t xml:space="preserve"> </w:t>
      </w:r>
      <w:r w:rsidR="00F76207">
        <w:rPr>
          <w:rFonts w:ascii="Arial" w:hAnsi="Arial" w:cs="Arial"/>
          <w:sz w:val="22"/>
          <w:szCs w:val="22"/>
        </w:rPr>
        <w:t>Objednatel</w:t>
      </w:r>
      <w:r w:rsidR="00F76207" w:rsidRPr="00A106DC">
        <w:rPr>
          <w:rFonts w:ascii="Arial" w:hAnsi="Arial" w:cs="Arial"/>
          <w:sz w:val="22"/>
          <w:szCs w:val="22"/>
        </w:rPr>
        <w:t xml:space="preserve"> </w:t>
      </w:r>
      <w:r w:rsidRPr="00A106DC">
        <w:rPr>
          <w:rFonts w:ascii="Arial" w:hAnsi="Arial" w:cs="Arial"/>
          <w:sz w:val="22"/>
          <w:szCs w:val="22"/>
        </w:rPr>
        <w:t xml:space="preserve">písemně vyzve </w:t>
      </w:r>
      <w:r w:rsidR="00F76207">
        <w:rPr>
          <w:rFonts w:ascii="Arial" w:hAnsi="Arial" w:cs="Arial"/>
          <w:sz w:val="22"/>
          <w:szCs w:val="22"/>
        </w:rPr>
        <w:t>zhotovitele</w:t>
      </w:r>
      <w:r w:rsidR="00F76207" w:rsidRPr="00A106DC">
        <w:rPr>
          <w:rFonts w:ascii="Arial" w:hAnsi="Arial" w:cs="Arial"/>
          <w:sz w:val="22"/>
          <w:szCs w:val="22"/>
        </w:rPr>
        <w:t xml:space="preserve"> </w:t>
      </w:r>
      <w:r w:rsidRPr="00A106DC">
        <w:rPr>
          <w:rFonts w:ascii="Arial" w:hAnsi="Arial" w:cs="Arial"/>
          <w:sz w:val="22"/>
          <w:szCs w:val="22"/>
        </w:rPr>
        <w:t>k</w:t>
      </w:r>
      <w:r w:rsidR="00FE1E13">
        <w:rPr>
          <w:rFonts w:ascii="Arial" w:hAnsi="Arial" w:cs="Arial"/>
          <w:sz w:val="22"/>
          <w:szCs w:val="22"/>
        </w:rPr>
        <w:t> </w:t>
      </w:r>
      <w:r w:rsidRPr="00A106DC">
        <w:rPr>
          <w:rFonts w:ascii="Arial" w:hAnsi="Arial" w:cs="Arial"/>
          <w:sz w:val="22"/>
          <w:szCs w:val="22"/>
        </w:rPr>
        <w:t>úhradě takto vynaložených nákladů na odstranění vad</w:t>
      </w:r>
      <w:r>
        <w:rPr>
          <w:rFonts w:ascii="Arial" w:hAnsi="Arial" w:cs="Arial"/>
          <w:sz w:val="22"/>
          <w:szCs w:val="22"/>
        </w:rPr>
        <w:t xml:space="preserve"> </w:t>
      </w:r>
      <w:r w:rsidRPr="00A106DC">
        <w:rPr>
          <w:rFonts w:ascii="Arial" w:hAnsi="Arial" w:cs="Arial"/>
          <w:sz w:val="22"/>
          <w:szCs w:val="22"/>
        </w:rPr>
        <w:t xml:space="preserve">a </w:t>
      </w:r>
      <w:r w:rsidR="00F76207">
        <w:rPr>
          <w:rFonts w:ascii="Arial" w:hAnsi="Arial" w:cs="Arial"/>
          <w:sz w:val="22"/>
          <w:szCs w:val="22"/>
        </w:rPr>
        <w:t>zhotovitel</w:t>
      </w:r>
      <w:r w:rsidR="00F76207" w:rsidRPr="00A106DC">
        <w:rPr>
          <w:rFonts w:ascii="Arial" w:hAnsi="Arial" w:cs="Arial"/>
          <w:sz w:val="22"/>
          <w:szCs w:val="22"/>
        </w:rPr>
        <w:t xml:space="preserve"> </w:t>
      </w:r>
      <w:r w:rsidRPr="00A106DC">
        <w:rPr>
          <w:rFonts w:ascii="Arial" w:hAnsi="Arial" w:cs="Arial"/>
          <w:sz w:val="22"/>
          <w:szCs w:val="22"/>
        </w:rPr>
        <w:t xml:space="preserve">se zavazuje uhradit takto vypočtené náklady na účet </w:t>
      </w:r>
      <w:r w:rsidR="00F76207">
        <w:rPr>
          <w:rFonts w:ascii="Arial" w:hAnsi="Arial" w:cs="Arial"/>
          <w:sz w:val="22"/>
          <w:szCs w:val="22"/>
        </w:rPr>
        <w:t>objednatele</w:t>
      </w:r>
      <w:r w:rsidR="00F76207" w:rsidRPr="00A106DC">
        <w:rPr>
          <w:rFonts w:ascii="Arial" w:hAnsi="Arial" w:cs="Arial"/>
          <w:sz w:val="22"/>
          <w:szCs w:val="22"/>
        </w:rPr>
        <w:t xml:space="preserve"> </w:t>
      </w:r>
      <w:r w:rsidR="00C039A3">
        <w:rPr>
          <w:rFonts w:ascii="Arial" w:hAnsi="Arial" w:cs="Arial"/>
          <w:sz w:val="22"/>
          <w:szCs w:val="22"/>
        </w:rPr>
        <w:t>uvedený v záhlaví S</w:t>
      </w:r>
      <w:r w:rsidRPr="00A106DC">
        <w:rPr>
          <w:rFonts w:ascii="Arial" w:hAnsi="Arial" w:cs="Arial"/>
          <w:sz w:val="22"/>
          <w:szCs w:val="22"/>
        </w:rPr>
        <w:t xml:space="preserve">mlouvy, a to ve lhůtě 7 </w:t>
      </w:r>
      <w:r>
        <w:rPr>
          <w:rFonts w:ascii="Arial" w:hAnsi="Arial" w:cs="Arial"/>
          <w:sz w:val="22"/>
          <w:szCs w:val="22"/>
        </w:rPr>
        <w:t xml:space="preserve">kalendářních </w:t>
      </w:r>
      <w:r w:rsidRPr="00A106DC">
        <w:rPr>
          <w:rFonts w:ascii="Arial" w:hAnsi="Arial" w:cs="Arial"/>
          <w:sz w:val="22"/>
          <w:szCs w:val="22"/>
        </w:rPr>
        <w:t>dnů od doručení písemné výzvy.</w:t>
      </w:r>
    </w:p>
    <w:p w:rsidR="005157A9" w:rsidRDefault="005157A9" w:rsidP="001C0E6C">
      <w:pPr>
        <w:numPr>
          <w:ilvl w:val="1"/>
          <w:numId w:val="28"/>
        </w:numPr>
        <w:spacing w:before="120"/>
        <w:jc w:val="both"/>
        <w:rPr>
          <w:rFonts w:ascii="Arial" w:hAnsi="Arial" w:cs="Arial"/>
          <w:sz w:val="22"/>
          <w:szCs w:val="22"/>
        </w:rPr>
      </w:pPr>
      <w:r w:rsidRPr="00A106DC">
        <w:rPr>
          <w:rFonts w:ascii="Arial" w:hAnsi="Arial" w:cs="Arial"/>
          <w:sz w:val="22"/>
          <w:szCs w:val="22"/>
        </w:rPr>
        <w:t xml:space="preserve">Vedle práv stanovených v odst. </w:t>
      </w:r>
      <w:r w:rsidR="00B213B6">
        <w:rPr>
          <w:rFonts w:ascii="Arial" w:hAnsi="Arial" w:cs="Arial"/>
          <w:sz w:val="22"/>
          <w:szCs w:val="22"/>
        </w:rPr>
        <w:t>5</w:t>
      </w:r>
      <w:r>
        <w:rPr>
          <w:rFonts w:ascii="Arial" w:hAnsi="Arial" w:cs="Arial"/>
          <w:sz w:val="22"/>
          <w:szCs w:val="22"/>
        </w:rPr>
        <w:t>.</w:t>
      </w:r>
      <w:r w:rsidRPr="00A106DC">
        <w:rPr>
          <w:rFonts w:ascii="Arial" w:hAnsi="Arial" w:cs="Arial"/>
          <w:sz w:val="22"/>
          <w:szCs w:val="22"/>
        </w:rPr>
        <w:t xml:space="preserve">3 a </w:t>
      </w:r>
      <w:r w:rsidR="00B213B6">
        <w:rPr>
          <w:rFonts w:ascii="Arial" w:hAnsi="Arial" w:cs="Arial"/>
          <w:sz w:val="22"/>
          <w:szCs w:val="22"/>
        </w:rPr>
        <w:t>5</w:t>
      </w:r>
      <w:r>
        <w:rPr>
          <w:rFonts w:ascii="Arial" w:hAnsi="Arial" w:cs="Arial"/>
          <w:sz w:val="22"/>
          <w:szCs w:val="22"/>
        </w:rPr>
        <w:t>.</w:t>
      </w:r>
      <w:r w:rsidRPr="00A106DC">
        <w:rPr>
          <w:rFonts w:ascii="Arial" w:hAnsi="Arial" w:cs="Arial"/>
          <w:sz w:val="22"/>
          <w:szCs w:val="22"/>
        </w:rPr>
        <w:t xml:space="preserve">4 tohoto článku má </w:t>
      </w:r>
      <w:r w:rsidR="00F76207">
        <w:rPr>
          <w:rFonts w:ascii="Arial" w:hAnsi="Arial" w:cs="Arial"/>
          <w:sz w:val="22"/>
          <w:szCs w:val="22"/>
        </w:rPr>
        <w:t>objednatel</w:t>
      </w:r>
      <w:r w:rsidR="00F76207" w:rsidRPr="00A106DC">
        <w:rPr>
          <w:rFonts w:ascii="Arial" w:hAnsi="Arial" w:cs="Arial"/>
          <w:sz w:val="22"/>
          <w:szCs w:val="22"/>
        </w:rPr>
        <w:t xml:space="preserve"> </w:t>
      </w:r>
      <w:r w:rsidRPr="00A106DC">
        <w:rPr>
          <w:rFonts w:ascii="Arial" w:hAnsi="Arial" w:cs="Arial"/>
          <w:sz w:val="22"/>
          <w:szCs w:val="22"/>
        </w:rPr>
        <w:t>právo uplatňovat i</w:t>
      </w:r>
      <w:r>
        <w:rPr>
          <w:rFonts w:ascii="Arial" w:hAnsi="Arial" w:cs="Arial"/>
          <w:sz w:val="22"/>
          <w:szCs w:val="22"/>
        </w:rPr>
        <w:t> </w:t>
      </w:r>
      <w:r w:rsidRPr="00A106DC">
        <w:rPr>
          <w:rFonts w:ascii="Arial" w:hAnsi="Arial" w:cs="Arial"/>
          <w:sz w:val="22"/>
          <w:szCs w:val="22"/>
        </w:rPr>
        <w:t>nárok na</w:t>
      </w:r>
      <w:r>
        <w:rPr>
          <w:rFonts w:ascii="Arial" w:hAnsi="Arial" w:cs="Arial"/>
          <w:sz w:val="22"/>
          <w:szCs w:val="22"/>
        </w:rPr>
        <w:t xml:space="preserve"> </w:t>
      </w:r>
      <w:r w:rsidRPr="00A106DC">
        <w:rPr>
          <w:rFonts w:ascii="Arial" w:hAnsi="Arial" w:cs="Arial"/>
          <w:sz w:val="22"/>
          <w:szCs w:val="22"/>
        </w:rPr>
        <w:t xml:space="preserve">náhradu případné </w:t>
      </w:r>
      <w:r>
        <w:rPr>
          <w:rFonts w:ascii="Arial" w:hAnsi="Arial" w:cs="Arial"/>
          <w:sz w:val="22"/>
          <w:szCs w:val="22"/>
        </w:rPr>
        <w:t>majetkové újmy</w:t>
      </w:r>
      <w:r w:rsidRPr="00A106DC">
        <w:rPr>
          <w:rFonts w:ascii="Arial" w:hAnsi="Arial" w:cs="Arial"/>
          <w:sz w:val="22"/>
          <w:szCs w:val="22"/>
        </w:rPr>
        <w:t xml:space="preserve"> vzniklé v důsledku vad </w:t>
      </w:r>
      <w:r>
        <w:rPr>
          <w:rFonts w:ascii="Arial" w:hAnsi="Arial" w:cs="Arial"/>
          <w:sz w:val="22"/>
          <w:szCs w:val="22"/>
        </w:rPr>
        <w:t xml:space="preserve">dodané </w:t>
      </w:r>
      <w:r w:rsidR="00572464">
        <w:rPr>
          <w:rFonts w:ascii="Arial" w:hAnsi="Arial" w:cs="Arial"/>
          <w:sz w:val="22"/>
          <w:szCs w:val="22"/>
        </w:rPr>
        <w:t>dodávky</w:t>
      </w:r>
      <w:r w:rsidR="00DA2C89">
        <w:rPr>
          <w:rFonts w:ascii="Arial" w:hAnsi="Arial" w:cs="Arial"/>
          <w:sz w:val="22"/>
          <w:szCs w:val="22"/>
        </w:rPr>
        <w:t xml:space="preserve">, či </w:t>
      </w:r>
      <w:r w:rsidR="00572464">
        <w:rPr>
          <w:rFonts w:ascii="Arial" w:hAnsi="Arial" w:cs="Arial"/>
          <w:sz w:val="22"/>
          <w:szCs w:val="22"/>
        </w:rPr>
        <w:t xml:space="preserve">její </w:t>
      </w:r>
      <w:r w:rsidR="00DA2C89">
        <w:rPr>
          <w:rFonts w:ascii="Arial" w:hAnsi="Arial" w:cs="Arial"/>
          <w:sz w:val="22"/>
          <w:szCs w:val="22"/>
        </w:rPr>
        <w:t>části</w:t>
      </w:r>
      <w:r>
        <w:rPr>
          <w:rFonts w:ascii="Arial" w:hAnsi="Arial" w:cs="Arial"/>
          <w:sz w:val="22"/>
          <w:szCs w:val="22"/>
        </w:rPr>
        <w:t>.</w:t>
      </w:r>
    </w:p>
    <w:p w:rsidR="005157A9" w:rsidRDefault="005157A9" w:rsidP="001C0E6C">
      <w:pPr>
        <w:numPr>
          <w:ilvl w:val="1"/>
          <w:numId w:val="28"/>
        </w:numPr>
        <w:spacing w:before="120"/>
        <w:jc w:val="both"/>
        <w:rPr>
          <w:rFonts w:ascii="Arial" w:hAnsi="Arial" w:cs="Arial"/>
          <w:sz w:val="22"/>
          <w:szCs w:val="22"/>
        </w:rPr>
      </w:pPr>
      <w:r w:rsidRPr="00A106DC">
        <w:rPr>
          <w:rFonts w:ascii="Arial" w:hAnsi="Arial" w:cs="Arial"/>
          <w:sz w:val="22"/>
          <w:szCs w:val="22"/>
        </w:rPr>
        <w:t xml:space="preserve">V případě 3x se opakující vady stejného charakteru u </w:t>
      </w:r>
      <w:r w:rsidR="00572464">
        <w:rPr>
          <w:rFonts w:ascii="Arial" w:hAnsi="Arial" w:cs="Arial"/>
          <w:sz w:val="22"/>
          <w:szCs w:val="22"/>
        </w:rPr>
        <w:t>dodávky</w:t>
      </w:r>
      <w:r w:rsidR="00DA2C89">
        <w:rPr>
          <w:rFonts w:ascii="Arial" w:hAnsi="Arial" w:cs="Arial"/>
          <w:sz w:val="22"/>
          <w:szCs w:val="22"/>
        </w:rPr>
        <w:t xml:space="preserve">, či </w:t>
      </w:r>
      <w:r w:rsidR="00572464">
        <w:rPr>
          <w:rFonts w:ascii="Arial" w:hAnsi="Arial" w:cs="Arial"/>
          <w:sz w:val="22"/>
          <w:szCs w:val="22"/>
        </w:rPr>
        <w:t xml:space="preserve">její </w:t>
      </w:r>
      <w:r w:rsidR="00DA2C89">
        <w:rPr>
          <w:rFonts w:ascii="Arial" w:hAnsi="Arial" w:cs="Arial"/>
          <w:sz w:val="22"/>
          <w:szCs w:val="22"/>
        </w:rPr>
        <w:t>části,</w:t>
      </w:r>
      <w:r w:rsidR="00DA2C89" w:rsidRPr="00A106DC">
        <w:rPr>
          <w:rFonts w:ascii="Arial" w:hAnsi="Arial" w:cs="Arial"/>
          <w:sz w:val="22"/>
          <w:szCs w:val="22"/>
        </w:rPr>
        <w:t xml:space="preserve"> </w:t>
      </w:r>
      <w:r w:rsidRPr="00A106DC">
        <w:rPr>
          <w:rFonts w:ascii="Arial" w:hAnsi="Arial" w:cs="Arial"/>
          <w:sz w:val="22"/>
          <w:szCs w:val="22"/>
        </w:rPr>
        <w:t xml:space="preserve">v záruční době má </w:t>
      </w:r>
      <w:r w:rsidR="00F76207">
        <w:rPr>
          <w:rFonts w:ascii="Arial" w:hAnsi="Arial" w:cs="Arial"/>
          <w:sz w:val="22"/>
          <w:szCs w:val="22"/>
        </w:rPr>
        <w:t>objednatel</w:t>
      </w:r>
      <w:r w:rsidR="00F76207" w:rsidRPr="00A106DC">
        <w:rPr>
          <w:rFonts w:ascii="Arial" w:hAnsi="Arial" w:cs="Arial"/>
          <w:sz w:val="22"/>
          <w:szCs w:val="22"/>
        </w:rPr>
        <w:t xml:space="preserve"> </w:t>
      </w:r>
      <w:r w:rsidRPr="00A106DC">
        <w:rPr>
          <w:rFonts w:ascii="Arial" w:hAnsi="Arial" w:cs="Arial"/>
          <w:sz w:val="22"/>
          <w:szCs w:val="22"/>
        </w:rPr>
        <w:t xml:space="preserve">právo vyžadovat výměnu vadné </w:t>
      </w:r>
      <w:r w:rsidR="00572464">
        <w:rPr>
          <w:rFonts w:ascii="Arial" w:hAnsi="Arial" w:cs="Arial"/>
          <w:sz w:val="22"/>
          <w:szCs w:val="22"/>
        </w:rPr>
        <w:t>dodávky</w:t>
      </w:r>
      <w:r w:rsidR="00DA2C89">
        <w:rPr>
          <w:rFonts w:ascii="Arial" w:hAnsi="Arial" w:cs="Arial"/>
          <w:sz w:val="22"/>
          <w:szCs w:val="22"/>
        </w:rPr>
        <w:t xml:space="preserve">, či </w:t>
      </w:r>
      <w:r w:rsidR="00572464">
        <w:rPr>
          <w:rFonts w:ascii="Arial" w:hAnsi="Arial" w:cs="Arial"/>
          <w:sz w:val="22"/>
          <w:szCs w:val="22"/>
        </w:rPr>
        <w:t xml:space="preserve">její </w:t>
      </w:r>
      <w:r w:rsidR="00DA2C89">
        <w:rPr>
          <w:rFonts w:ascii="Arial" w:hAnsi="Arial" w:cs="Arial"/>
          <w:sz w:val="22"/>
          <w:szCs w:val="22"/>
        </w:rPr>
        <w:t>části,</w:t>
      </w:r>
      <w:r w:rsidR="00DA2C89" w:rsidRPr="00A106DC">
        <w:rPr>
          <w:rFonts w:ascii="Arial" w:hAnsi="Arial" w:cs="Arial"/>
          <w:sz w:val="22"/>
          <w:szCs w:val="22"/>
        </w:rPr>
        <w:t xml:space="preserve"> </w:t>
      </w:r>
      <w:r w:rsidRPr="00A106DC">
        <w:rPr>
          <w:rFonts w:ascii="Arial" w:hAnsi="Arial" w:cs="Arial"/>
          <w:sz w:val="22"/>
          <w:szCs w:val="22"/>
        </w:rPr>
        <w:t xml:space="preserve">za bezvadné nebo odstoupit od </w:t>
      </w:r>
      <w:r w:rsidR="00DA3099">
        <w:rPr>
          <w:rFonts w:ascii="Arial" w:hAnsi="Arial" w:cs="Arial"/>
          <w:sz w:val="22"/>
          <w:szCs w:val="22"/>
        </w:rPr>
        <w:t>S</w:t>
      </w:r>
      <w:r w:rsidRPr="00A106DC">
        <w:rPr>
          <w:rFonts w:ascii="Arial" w:hAnsi="Arial" w:cs="Arial"/>
          <w:sz w:val="22"/>
          <w:szCs w:val="22"/>
        </w:rPr>
        <w:t>mlouvy.</w:t>
      </w:r>
    </w:p>
    <w:p w:rsidR="005157A9" w:rsidRPr="00A106DC" w:rsidRDefault="00F76207" w:rsidP="001C0E6C">
      <w:pPr>
        <w:numPr>
          <w:ilvl w:val="1"/>
          <w:numId w:val="28"/>
        </w:numPr>
        <w:spacing w:before="120"/>
        <w:jc w:val="both"/>
        <w:rPr>
          <w:rFonts w:ascii="Arial" w:hAnsi="Arial" w:cs="Arial"/>
          <w:sz w:val="22"/>
          <w:szCs w:val="22"/>
        </w:rPr>
      </w:pPr>
      <w:r>
        <w:rPr>
          <w:rFonts w:ascii="Arial" w:hAnsi="Arial" w:cs="Arial"/>
          <w:sz w:val="22"/>
          <w:szCs w:val="22"/>
        </w:rPr>
        <w:t>Zhotovitel</w:t>
      </w:r>
      <w:r w:rsidRPr="00A106DC">
        <w:rPr>
          <w:rFonts w:ascii="Arial" w:hAnsi="Arial" w:cs="Arial"/>
          <w:sz w:val="22"/>
          <w:szCs w:val="22"/>
        </w:rPr>
        <w:t xml:space="preserve"> </w:t>
      </w:r>
      <w:r w:rsidR="005157A9" w:rsidRPr="00A106DC">
        <w:rPr>
          <w:rFonts w:ascii="Arial" w:hAnsi="Arial" w:cs="Arial"/>
          <w:sz w:val="22"/>
          <w:szCs w:val="22"/>
        </w:rPr>
        <w:t xml:space="preserve">neodpovídá </w:t>
      </w:r>
      <w:r>
        <w:rPr>
          <w:rFonts w:ascii="Arial" w:hAnsi="Arial" w:cs="Arial"/>
          <w:sz w:val="22"/>
          <w:szCs w:val="22"/>
        </w:rPr>
        <w:t>objednateli</w:t>
      </w:r>
      <w:r w:rsidRPr="00A106DC">
        <w:rPr>
          <w:rFonts w:ascii="Arial" w:hAnsi="Arial" w:cs="Arial"/>
          <w:sz w:val="22"/>
          <w:szCs w:val="22"/>
        </w:rPr>
        <w:t xml:space="preserve"> </w:t>
      </w:r>
      <w:r w:rsidR="005157A9" w:rsidRPr="00A106DC">
        <w:rPr>
          <w:rFonts w:ascii="Arial" w:hAnsi="Arial" w:cs="Arial"/>
          <w:sz w:val="22"/>
          <w:szCs w:val="22"/>
        </w:rPr>
        <w:t xml:space="preserve">za vady </w:t>
      </w:r>
      <w:r w:rsidR="00572464">
        <w:rPr>
          <w:rFonts w:ascii="Arial" w:hAnsi="Arial" w:cs="Arial"/>
          <w:sz w:val="22"/>
          <w:szCs w:val="22"/>
        </w:rPr>
        <w:t>dodávky</w:t>
      </w:r>
      <w:r w:rsidR="00DA2C89" w:rsidRPr="00A106DC">
        <w:rPr>
          <w:rFonts w:ascii="Arial" w:hAnsi="Arial" w:cs="Arial"/>
          <w:sz w:val="22"/>
          <w:szCs w:val="22"/>
        </w:rPr>
        <w:t xml:space="preserve"> </w:t>
      </w:r>
      <w:r w:rsidR="005157A9" w:rsidRPr="00A106DC">
        <w:rPr>
          <w:rFonts w:ascii="Arial" w:hAnsi="Arial" w:cs="Arial"/>
          <w:sz w:val="22"/>
          <w:szCs w:val="22"/>
        </w:rPr>
        <w:t xml:space="preserve">vzniklé po </w:t>
      </w:r>
      <w:r w:rsidR="00572464">
        <w:rPr>
          <w:rFonts w:ascii="Arial" w:hAnsi="Arial" w:cs="Arial"/>
          <w:sz w:val="22"/>
          <w:szCs w:val="22"/>
        </w:rPr>
        <w:t>jejím</w:t>
      </w:r>
      <w:r w:rsidR="00572464" w:rsidRPr="00A106DC">
        <w:rPr>
          <w:rFonts w:ascii="Arial" w:hAnsi="Arial" w:cs="Arial"/>
          <w:sz w:val="22"/>
          <w:szCs w:val="22"/>
        </w:rPr>
        <w:t xml:space="preserve"> </w:t>
      </w:r>
      <w:r w:rsidR="005157A9" w:rsidRPr="00A106DC">
        <w:rPr>
          <w:rFonts w:ascii="Arial" w:hAnsi="Arial" w:cs="Arial"/>
          <w:sz w:val="22"/>
          <w:szCs w:val="22"/>
        </w:rPr>
        <w:t xml:space="preserve">předání </w:t>
      </w:r>
      <w:r>
        <w:rPr>
          <w:rFonts w:ascii="Arial" w:hAnsi="Arial" w:cs="Arial"/>
          <w:sz w:val="22"/>
          <w:szCs w:val="22"/>
        </w:rPr>
        <w:t>objednateli</w:t>
      </w:r>
      <w:r w:rsidR="005157A9" w:rsidRPr="00A106DC">
        <w:rPr>
          <w:rFonts w:ascii="Arial" w:hAnsi="Arial" w:cs="Arial"/>
          <w:sz w:val="22"/>
          <w:szCs w:val="22"/>
        </w:rPr>
        <w:t xml:space="preserve">, které byly způsobené mechanickým poškozením, živelnou pohromou, nebo neodborným zásahem ze strany </w:t>
      </w:r>
      <w:r>
        <w:rPr>
          <w:rFonts w:ascii="Arial" w:hAnsi="Arial" w:cs="Arial"/>
          <w:sz w:val="22"/>
          <w:szCs w:val="22"/>
        </w:rPr>
        <w:t>objednatele</w:t>
      </w:r>
      <w:r w:rsidRPr="00A106DC">
        <w:rPr>
          <w:rFonts w:ascii="Arial" w:hAnsi="Arial" w:cs="Arial"/>
          <w:sz w:val="22"/>
          <w:szCs w:val="22"/>
        </w:rPr>
        <w:t xml:space="preserve"> </w:t>
      </w:r>
      <w:r w:rsidR="005157A9" w:rsidRPr="00A106DC">
        <w:rPr>
          <w:rFonts w:ascii="Arial" w:hAnsi="Arial" w:cs="Arial"/>
          <w:sz w:val="22"/>
          <w:szCs w:val="22"/>
        </w:rPr>
        <w:t>nebo třetí osoby.</w:t>
      </w:r>
    </w:p>
    <w:p w:rsidR="005157A9" w:rsidRPr="005157A9" w:rsidRDefault="005157A9" w:rsidP="001C0E6C">
      <w:pPr>
        <w:numPr>
          <w:ilvl w:val="1"/>
          <w:numId w:val="28"/>
        </w:numPr>
        <w:spacing w:before="120"/>
        <w:jc w:val="both"/>
        <w:rPr>
          <w:rFonts w:ascii="Arial" w:hAnsi="Arial" w:cs="Arial"/>
          <w:sz w:val="22"/>
          <w:szCs w:val="22"/>
        </w:rPr>
      </w:pPr>
      <w:r w:rsidRPr="00A106DC">
        <w:rPr>
          <w:rFonts w:ascii="Arial" w:hAnsi="Arial" w:cs="Arial"/>
          <w:sz w:val="22"/>
          <w:szCs w:val="22"/>
        </w:rPr>
        <w:t xml:space="preserve">Práva </w:t>
      </w:r>
      <w:r w:rsidR="00F76207">
        <w:rPr>
          <w:rFonts w:ascii="Arial" w:hAnsi="Arial" w:cs="Arial"/>
          <w:sz w:val="22"/>
          <w:szCs w:val="22"/>
        </w:rPr>
        <w:t>objednatele</w:t>
      </w:r>
      <w:r w:rsidR="00F76207" w:rsidRPr="00A106DC">
        <w:rPr>
          <w:rFonts w:ascii="Arial" w:hAnsi="Arial" w:cs="Arial"/>
          <w:sz w:val="22"/>
          <w:szCs w:val="22"/>
        </w:rPr>
        <w:t xml:space="preserve"> </w:t>
      </w:r>
      <w:r w:rsidRPr="00A106DC">
        <w:rPr>
          <w:rFonts w:ascii="Arial" w:hAnsi="Arial" w:cs="Arial"/>
          <w:sz w:val="22"/>
          <w:szCs w:val="22"/>
        </w:rPr>
        <w:t>z vadného plnění dle § 2099 a násl. občanského zákoníku zůstávají ustanoveními o záruce za jakost nedotčen</w:t>
      </w:r>
      <w:r>
        <w:rPr>
          <w:rFonts w:ascii="Arial" w:hAnsi="Arial" w:cs="Arial"/>
          <w:sz w:val="22"/>
          <w:szCs w:val="22"/>
        </w:rPr>
        <w:t>a</w:t>
      </w:r>
      <w:r w:rsidRPr="00A106DC">
        <w:rPr>
          <w:rFonts w:ascii="Arial" w:hAnsi="Arial" w:cs="Arial"/>
          <w:sz w:val="22"/>
          <w:szCs w:val="22"/>
        </w:rPr>
        <w:t xml:space="preserve">. </w:t>
      </w:r>
    </w:p>
    <w:p w:rsidR="00F14F47" w:rsidRPr="00792DD6" w:rsidRDefault="00F14F47" w:rsidP="00F6537F"/>
    <w:p w:rsidR="005228A2" w:rsidRPr="00792DD6" w:rsidRDefault="00EA748F" w:rsidP="00F04763">
      <w:pPr>
        <w:jc w:val="center"/>
        <w:rPr>
          <w:rFonts w:ascii="Arial" w:hAnsi="Arial" w:cs="Arial"/>
          <w:b/>
          <w:sz w:val="22"/>
          <w:szCs w:val="22"/>
          <w:lang w:bidi="ar-SA"/>
        </w:rPr>
      </w:pPr>
      <w:r w:rsidRPr="00792DD6">
        <w:rPr>
          <w:rFonts w:ascii="Arial" w:hAnsi="Arial" w:cs="Arial"/>
          <w:b/>
          <w:sz w:val="22"/>
          <w:szCs w:val="22"/>
          <w:lang w:bidi="ar-SA"/>
        </w:rPr>
        <w:t xml:space="preserve">Článek </w:t>
      </w:r>
      <w:r w:rsidR="005228A2" w:rsidRPr="00792DD6">
        <w:rPr>
          <w:rFonts w:ascii="Arial" w:hAnsi="Arial" w:cs="Arial"/>
          <w:b/>
          <w:sz w:val="22"/>
          <w:szCs w:val="22"/>
          <w:lang w:bidi="ar-SA"/>
        </w:rPr>
        <w:t>V</w:t>
      </w:r>
      <w:r w:rsidR="00FE1E13">
        <w:rPr>
          <w:rFonts w:ascii="Arial" w:hAnsi="Arial" w:cs="Arial"/>
          <w:b/>
          <w:sz w:val="22"/>
          <w:szCs w:val="22"/>
          <w:lang w:bidi="ar-SA"/>
        </w:rPr>
        <w:t>I</w:t>
      </w:r>
      <w:r w:rsidR="005228A2" w:rsidRPr="00792DD6">
        <w:rPr>
          <w:rFonts w:ascii="Arial" w:hAnsi="Arial" w:cs="Arial"/>
          <w:b/>
          <w:sz w:val="22"/>
          <w:szCs w:val="22"/>
          <w:lang w:bidi="ar-SA"/>
        </w:rPr>
        <w:t>.</w:t>
      </w:r>
    </w:p>
    <w:p w:rsidR="005228A2" w:rsidRPr="00792DD6" w:rsidRDefault="0066497A" w:rsidP="00F04763">
      <w:pPr>
        <w:jc w:val="center"/>
        <w:rPr>
          <w:rFonts w:ascii="Arial" w:hAnsi="Arial" w:cs="Arial"/>
          <w:b/>
          <w:sz w:val="22"/>
          <w:szCs w:val="22"/>
          <w:lang w:bidi="ar-SA"/>
        </w:rPr>
      </w:pPr>
      <w:r w:rsidRPr="00792DD6">
        <w:rPr>
          <w:rFonts w:ascii="Arial" w:hAnsi="Arial" w:cs="Arial"/>
          <w:b/>
          <w:sz w:val="22"/>
          <w:szCs w:val="22"/>
          <w:lang w:bidi="ar-SA"/>
        </w:rPr>
        <w:t>Smluvní sankce</w:t>
      </w:r>
    </w:p>
    <w:p w:rsidR="00B80618" w:rsidRDefault="00B80618" w:rsidP="001C0E6C">
      <w:pPr>
        <w:numPr>
          <w:ilvl w:val="1"/>
          <w:numId w:val="5"/>
        </w:numPr>
        <w:spacing w:before="120"/>
        <w:jc w:val="both"/>
        <w:rPr>
          <w:rFonts w:ascii="Arial" w:hAnsi="Arial" w:cs="Arial"/>
          <w:sz w:val="22"/>
          <w:szCs w:val="22"/>
        </w:rPr>
      </w:pPr>
      <w:r w:rsidRPr="00CC0694">
        <w:rPr>
          <w:rFonts w:ascii="Arial" w:hAnsi="Arial" w:cs="Arial"/>
          <w:sz w:val="22"/>
          <w:szCs w:val="22"/>
        </w:rPr>
        <w:t xml:space="preserve">V případě prodlení zhotovitele s předáním </w:t>
      </w:r>
      <w:r w:rsidR="00572464">
        <w:rPr>
          <w:rFonts w:ascii="Arial" w:hAnsi="Arial" w:cs="Arial"/>
          <w:sz w:val="22"/>
          <w:szCs w:val="22"/>
        </w:rPr>
        <w:t>dodávky</w:t>
      </w:r>
      <w:r w:rsidRPr="00CC0694">
        <w:rPr>
          <w:rFonts w:ascii="Arial" w:hAnsi="Arial" w:cs="Arial"/>
          <w:sz w:val="22"/>
          <w:szCs w:val="22"/>
        </w:rPr>
        <w:t xml:space="preserve"> objednateli z důvodu vzniklého na straně zhotovitele, </w:t>
      </w:r>
      <w:r>
        <w:rPr>
          <w:rFonts w:ascii="Arial" w:hAnsi="Arial" w:cs="Arial"/>
          <w:sz w:val="22"/>
          <w:szCs w:val="22"/>
        </w:rPr>
        <w:t>je zhotovitel povinen zaplatit objednateli smluvní pokutu</w:t>
      </w:r>
      <w:r w:rsidRPr="00CC0694">
        <w:rPr>
          <w:rFonts w:ascii="Arial" w:hAnsi="Arial" w:cs="Arial"/>
          <w:sz w:val="22"/>
          <w:szCs w:val="22"/>
        </w:rPr>
        <w:t xml:space="preserve"> ve </w:t>
      </w:r>
      <w:proofErr w:type="gramStart"/>
      <w:r w:rsidRPr="0034309C">
        <w:rPr>
          <w:rFonts w:ascii="Arial" w:hAnsi="Arial" w:cs="Arial"/>
          <w:sz w:val="22"/>
          <w:szCs w:val="22"/>
        </w:rPr>
        <w:t xml:space="preserve">výši </w:t>
      </w:r>
      <w:r w:rsidR="00047A35">
        <w:rPr>
          <w:rFonts w:ascii="Arial" w:hAnsi="Arial" w:cs="Arial"/>
          <w:sz w:val="22"/>
          <w:szCs w:val="22"/>
        </w:rPr>
        <w:t xml:space="preserve">     </w:t>
      </w:r>
      <w:r w:rsidR="003E24F8">
        <w:rPr>
          <w:rFonts w:ascii="Arial" w:hAnsi="Arial" w:cs="Arial"/>
          <w:sz w:val="22"/>
          <w:szCs w:val="22"/>
        </w:rPr>
        <w:t>3</w:t>
      </w:r>
      <w:r w:rsidR="0071787E">
        <w:rPr>
          <w:rFonts w:ascii="Arial" w:hAnsi="Arial" w:cs="Arial"/>
          <w:sz w:val="22"/>
          <w:szCs w:val="22"/>
        </w:rPr>
        <w:t>00</w:t>
      </w:r>
      <w:proofErr w:type="gramEnd"/>
      <w:r w:rsidR="0071787E">
        <w:rPr>
          <w:rFonts w:ascii="Arial" w:hAnsi="Arial" w:cs="Arial"/>
          <w:sz w:val="22"/>
          <w:szCs w:val="22"/>
        </w:rPr>
        <w:t xml:space="preserve"> Kč </w:t>
      </w:r>
      <w:r>
        <w:rPr>
          <w:rFonts w:ascii="Arial" w:hAnsi="Arial" w:cs="Arial"/>
          <w:sz w:val="22"/>
          <w:szCs w:val="22"/>
        </w:rPr>
        <w:t xml:space="preserve">za </w:t>
      </w:r>
      <w:r w:rsidRPr="00CC0694">
        <w:rPr>
          <w:rFonts w:ascii="Arial" w:hAnsi="Arial" w:cs="Arial"/>
          <w:sz w:val="22"/>
          <w:szCs w:val="22"/>
        </w:rPr>
        <w:t>každý i započatý den prodlení.</w:t>
      </w:r>
    </w:p>
    <w:p w:rsidR="00B80618" w:rsidRDefault="00B80618" w:rsidP="001C0E6C">
      <w:pPr>
        <w:numPr>
          <w:ilvl w:val="1"/>
          <w:numId w:val="5"/>
        </w:numPr>
        <w:spacing w:before="120"/>
        <w:jc w:val="both"/>
        <w:rPr>
          <w:rFonts w:ascii="Arial" w:hAnsi="Arial" w:cs="Arial"/>
          <w:sz w:val="22"/>
          <w:szCs w:val="22"/>
        </w:rPr>
      </w:pPr>
      <w:r w:rsidRPr="006660BB">
        <w:rPr>
          <w:rFonts w:ascii="Arial" w:hAnsi="Arial" w:cs="Arial"/>
          <w:sz w:val="22"/>
          <w:szCs w:val="22"/>
        </w:rPr>
        <w:t xml:space="preserve">V případě prodlení objednatele se zaplacením faktury, je objednatel povinen zaplatit zhotoviteli  </w:t>
      </w:r>
      <w:r w:rsidR="00FE1E13" w:rsidRPr="00884013">
        <w:rPr>
          <w:rFonts w:ascii="Arial" w:hAnsi="Arial" w:cs="Arial"/>
          <w:sz w:val="22"/>
          <w:szCs w:val="22"/>
        </w:rPr>
        <w:t xml:space="preserve">úrok z prodlení v </w:t>
      </w:r>
      <w:r w:rsidR="00FE1E13">
        <w:rPr>
          <w:rFonts w:ascii="Arial" w:hAnsi="Arial" w:cs="Arial"/>
          <w:sz w:val="22"/>
          <w:szCs w:val="22"/>
        </w:rPr>
        <w:t xml:space="preserve">zákonné </w:t>
      </w:r>
      <w:r w:rsidR="00FE1E13" w:rsidRPr="00884013">
        <w:rPr>
          <w:rFonts w:ascii="Arial" w:hAnsi="Arial" w:cs="Arial"/>
          <w:sz w:val="22"/>
          <w:szCs w:val="22"/>
        </w:rPr>
        <w:t xml:space="preserve">výši </w:t>
      </w:r>
      <w:r w:rsidRPr="006660BB">
        <w:rPr>
          <w:rFonts w:ascii="Arial" w:hAnsi="Arial" w:cs="Arial"/>
          <w:sz w:val="22"/>
          <w:szCs w:val="22"/>
        </w:rPr>
        <w:t>z dlužné částky za každý i započatý den prodlení.</w:t>
      </w:r>
    </w:p>
    <w:p w:rsidR="00B213B6" w:rsidRPr="00B213B6" w:rsidRDefault="00B213B6" w:rsidP="00CD4C79">
      <w:pPr>
        <w:numPr>
          <w:ilvl w:val="1"/>
          <w:numId w:val="5"/>
        </w:numPr>
        <w:spacing w:before="120"/>
        <w:jc w:val="both"/>
        <w:rPr>
          <w:rFonts w:ascii="Arial" w:hAnsi="Arial" w:cs="Arial"/>
          <w:sz w:val="22"/>
          <w:szCs w:val="22"/>
        </w:rPr>
      </w:pPr>
      <w:r w:rsidRPr="00CD4C79">
        <w:rPr>
          <w:rFonts w:ascii="Arial" w:hAnsi="Arial" w:cs="Arial"/>
          <w:sz w:val="22"/>
          <w:szCs w:val="22"/>
        </w:rPr>
        <w:t xml:space="preserve">Při nedodržení lhůty pro odstranění reklamované vady je </w:t>
      </w:r>
      <w:r w:rsidR="006F3D73" w:rsidRPr="00CD4C79">
        <w:rPr>
          <w:rFonts w:ascii="Arial" w:hAnsi="Arial" w:cs="Arial"/>
          <w:sz w:val="22"/>
          <w:szCs w:val="22"/>
        </w:rPr>
        <w:t xml:space="preserve">zhotovitel </w:t>
      </w:r>
      <w:r w:rsidRPr="00CD4C79">
        <w:rPr>
          <w:rFonts w:ascii="Arial" w:hAnsi="Arial" w:cs="Arial"/>
          <w:sz w:val="22"/>
          <w:szCs w:val="22"/>
        </w:rPr>
        <w:t xml:space="preserve">povinen zaplatit </w:t>
      </w:r>
      <w:r w:rsidR="006F3D73" w:rsidRPr="00CD4C79">
        <w:rPr>
          <w:rFonts w:ascii="Arial" w:hAnsi="Arial" w:cs="Arial"/>
          <w:sz w:val="22"/>
          <w:szCs w:val="22"/>
        </w:rPr>
        <w:t xml:space="preserve">objednateli </w:t>
      </w:r>
      <w:r w:rsidRPr="00CD4C79">
        <w:rPr>
          <w:rFonts w:ascii="Arial" w:hAnsi="Arial" w:cs="Arial"/>
          <w:sz w:val="22"/>
          <w:szCs w:val="22"/>
        </w:rPr>
        <w:t>smluvní pokutu ve výši 0,5 % z ceny reklamovaného zboží za každý i započatý den prodlení.</w:t>
      </w:r>
    </w:p>
    <w:p w:rsidR="00594D14" w:rsidRPr="0084202A" w:rsidRDefault="00B80618" w:rsidP="001C0E6C">
      <w:pPr>
        <w:numPr>
          <w:ilvl w:val="1"/>
          <w:numId w:val="5"/>
        </w:numPr>
        <w:spacing w:before="120"/>
        <w:jc w:val="both"/>
        <w:rPr>
          <w:rFonts w:ascii="Arial" w:hAnsi="Arial" w:cs="Arial"/>
          <w:b/>
          <w:sz w:val="22"/>
          <w:szCs w:val="22"/>
          <w:lang w:bidi="ar-SA"/>
        </w:rPr>
      </w:pPr>
      <w:r w:rsidRPr="000528B5">
        <w:rPr>
          <w:rFonts w:ascii="Arial" w:hAnsi="Arial" w:cs="Arial"/>
          <w:sz w:val="22"/>
          <w:szCs w:val="22"/>
        </w:rPr>
        <w:t xml:space="preserve">Smluvní pokutu </w:t>
      </w:r>
      <w:r w:rsidR="00FE1E13">
        <w:rPr>
          <w:rFonts w:ascii="Arial" w:hAnsi="Arial" w:cs="Arial"/>
          <w:sz w:val="22"/>
          <w:szCs w:val="22"/>
        </w:rPr>
        <w:t xml:space="preserve">nebo úrok z prodlení </w:t>
      </w:r>
      <w:r w:rsidRPr="000528B5">
        <w:rPr>
          <w:rFonts w:ascii="Arial" w:hAnsi="Arial" w:cs="Arial"/>
          <w:sz w:val="22"/>
          <w:szCs w:val="22"/>
        </w:rPr>
        <w:t xml:space="preserve">se povinná smluvní strana zavazuje uhradit do 14 </w:t>
      </w:r>
      <w:r w:rsidR="00FE1E13">
        <w:rPr>
          <w:rFonts w:ascii="Arial" w:hAnsi="Arial" w:cs="Arial"/>
          <w:sz w:val="22"/>
          <w:szCs w:val="22"/>
        </w:rPr>
        <w:t xml:space="preserve">kalendářních </w:t>
      </w:r>
      <w:r w:rsidRPr="000528B5">
        <w:rPr>
          <w:rFonts w:ascii="Arial" w:hAnsi="Arial" w:cs="Arial"/>
          <w:sz w:val="22"/>
          <w:szCs w:val="22"/>
        </w:rPr>
        <w:t xml:space="preserve">dnů ode dne, kdy jí bude </w:t>
      </w:r>
      <w:r w:rsidR="00613EF7">
        <w:rPr>
          <w:rFonts w:ascii="Arial" w:hAnsi="Arial" w:cs="Arial"/>
          <w:sz w:val="22"/>
          <w:szCs w:val="22"/>
        </w:rPr>
        <w:t xml:space="preserve">prokazatelně </w:t>
      </w:r>
      <w:r w:rsidRPr="000528B5">
        <w:rPr>
          <w:rFonts w:ascii="Arial" w:hAnsi="Arial" w:cs="Arial"/>
          <w:sz w:val="22"/>
          <w:szCs w:val="22"/>
        </w:rPr>
        <w:t xml:space="preserve">doručena písemná výzva k úhradě oprávněnou smluvní stranou. </w:t>
      </w:r>
    </w:p>
    <w:p w:rsidR="003C68DC" w:rsidRPr="00505CE8" w:rsidRDefault="003C68DC" w:rsidP="0084202A">
      <w:pPr>
        <w:spacing w:before="120"/>
        <w:jc w:val="both"/>
        <w:rPr>
          <w:rFonts w:ascii="Arial" w:hAnsi="Arial" w:cs="Arial"/>
          <w:b/>
          <w:sz w:val="22"/>
          <w:szCs w:val="22"/>
          <w:lang w:bidi="ar-SA"/>
        </w:rPr>
      </w:pPr>
    </w:p>
    <w:p w:rsidR="005228A2" w:rsidRPr="00792DD6" w:rsidRDefault="00EA748F" w:rsidP="00EA748F">
      <w:pPr>
        <w:jc w:val="center"/>
        <w:rPr>
          <w:rFonts w:ascii="Arial" w:hAnsi="Arial" w:cs="Arial"/>
          <w:b/>
          <w:sz w:val="22"/>
          <w:szCs w:val="22"/>
          <w:lang w:bidi="ar-SA"/>
        </w:rPr>
      </w:pPr>
      <w:r w:rsidRPr="00792DD6">
        <w:rPr>
          <w:rFonts w:ascii="Arial" w:hAnsi="Arial" w:cs="Arial"/>
          <w:b/>
          <w:sz w:val="22"/>
          <w:szCs w:val="22"/>
          <w:lang w:bidi="ar-SA"/>
        </w:rPr>
        <w:t xml:space="preserve">Článek </w:t>
      </w:r>
      <w:r w:rsidR="00792DD6">
        <w:rPr>
          <w:rFonts w:ascii="Arial" w:hAnsi="Arial" w:cs="Arial"/>
          <w:b/>
          <w:sz w:val="22"/>
          <w:szCs w:val="22"/>
          <w:lang w:bidi="ar-SA"/>
        </w:rPr>
        <w:t>VI</w:t>
      </w:r>
      <w:r w:rsidR="005228A2" w:rsidRPr="00792DD6">
        <w:rPr>
          <w:rFonts w:ascii="Arial" w:hAnsi="Arial" w:cs="Arial"/>
          <w:b/>
          <w:sz w:val="22"/>
          <w:szCs w:val="22"/>
          <w:lang w:bidi="ar-SA"/>
        </w:rPr>
        <w:t>.</w:t>
      </w:r>
    </w:p>
    <w:p w:rsidR="005228A2" w:rsidRPr="00792DD6" w:rsidRDefault="00266547" w:rsidP="00EA748F">
      <w:pPr>
        <w:jc w:val="center"/>
        <w:rPr>
          <w:rFonts w:ascii="Arial" w:hAnsi="Arial" w:cs="Arial"/>
          <w:b/>
          <w:sz w:val="22"/>
          <w:szCs w:val="22"/>
          <w:lang w:bidi="ar-SA"/>
        </w:rPr>
      </w:pPr>
      <w:r w:rsidRPr="00792DD6">
        <w:rPr>
          <w:rFonts w:ascii="Arial" w:hAnsi="Arial" w:cs="Arial"/>
          <w:b/>
          <w:sz w:val="22"/>
          <w:szCs w:val="22"/>
          <w:lang w:bidi="ar-SA"/>
        </w:rPr>
        <w:t>Závěrečná ustanovení</w:t>
      </w:r>
    </w:p>
    <w:p w:rsidR="00792DD6" w:rsidRPr="00792DD6" w:rsidRDefault="00792DD6" w:rsidP="001C0E6C">
      <w:pPr>
        <w:numPr>
          <w:ilvl w:val="1"/>
          <w:numId w:val="6"/>
        </w:numPr>
        <w:spacing w:before="120"/>
        <w:jc w:val="both"/>
        <w:rPr>
          <w:rFonts w:ascii="Arial" w:hAnsi="Arial" w:cs="Arial"/>
          <w:sz w:val="22"/>
          <w:szCs w:val="22"/>
        </w:rPr>
      </w:pPr>
      <w:r w:rsidRPr="00792DD6">
        <w:rPr>
          <w:rFonts w:ascii="Arial" w:hAnsi="Arial" w:cs="Arial"/>
          <w:sz w:val="22"/>
          <w:szCs w:val="22"/>
        </w:rPr>
        <w:lastRenderedPageBreak/>
        <w:t xml:space="preserve">Každá </w:t>
      </w:r>
      <w:r w:rsidR="00C039A3">
        <w:rPr>
          <w:rFonts w:ascii="Arial" w:hAnsi="Arial" w:cs="Arial"/>
          <w:sz w:val="22"/>
          <w:szCs w:val="22"/>
        </w:rPr>
        <w:t>ze smluvních stran má právo od S</w:t>
      </w:r>
      <w:r w:rsidRPr="00792DD6">
        <w:rPr>
          <w:rFonts w:ascii="Arial" w:hAnsi="Arial" w:cs="Arial"/>
          <w:sz w:val="22"/>
          <w:szCs w:val="22"/>
        </w:rPr>
        <w:t>mlouvy odstoupit za podmínek uvedených v zákoně č. 89/2012 Sb., občanský zákoník, ve znění pozdějších předpisů.</w:t>
      </w:r>
    </w:p>
    <w:p w:rsidR="00792DD6" w:rsidRPr="00792DD6" w:rsidRDefault="00792DD6" w:rsidP="001C0E6C">
      <w:pPr>
        <w:numPr>
          <w:ilvl w:val="1"/>
          <w:numId w:val="6"/>
        </w:numPr>
        <w:spacing w:before="120"/>
        <w:jc w:val="both"/>
        <w:rPr>
          <w:rFonts w:ascii="Arial" w:hAnsi="Arial" w:cs="Arial"/>
          <w:sz w:val="22"/>
          <w:szCs w:val="22"/>
        </w:rPr>
      </w:pPr>
      <w:r w:rsidRPr="00792DD6">
        <w:rPr>
          <w:rFonts w:ascii="Arial" w:hAnsi="Arial" w:cs="Arial"/>
          <w:sz w:val="22"/>
          <w:szCs w:val="22"/>
        </w:rPr>
        <w:t xml:space="preserve">Účastníky bylo výslovně ujednáno, že vzájemné vztahy a právní vztahy </w:t>
      </w:r>
      <w:r w:rsidR="00C039A3">
        <w:rPr>
          <w:rFonts w:ascii="Arial" w:hAnsi="Arial" w:cs="Arial"/>
          <w:sz w:val="22"/>
          <w:szCs w:val="22"/>
        </w:rPr>
        <w:t>S</w:t>
      </w:r>
      <w:r w:rsidRPr="00792DD6">
        <w:rPr>
          <w:rFonts w:ascii="Arial" w:hAnsi="Arial" w:cs="Arial"/>
          <w:sz w:val="22"/>
          <w:szCs w:val="22"/>
        </w:rPr>
        <w:t>mlouvou neupravené se řídí</w:t>
      </w:r>
      <w:r w:rsidR="00F91330">
        <w:rPr>
          <w:rFonts w:ascii="Arial" w:hAnsi="Arial" w:cs="Arial"/>
          <w:sz w:val="22"/>
          <w:szCs w:val="22"/>
        </w:rPr>
        <w:t xml:space="preserve"> obecně závaznými právními předpisy </w:t>
      </w:r>
      <w:r w:rsidR="00E55673">
        <w:rPr>
          <w:rFonts w:ascii="Arial" w:hAnsi="Arial" w:cs="Arial"/>
          <w:sz w:val="22"/>
          <w:szCs w:val="22"/>
        </w:rPr>
        <w:t>Č</w:t>
      </w:r>
      <w:r w:rsidR="00F91330">
        <w:rPr>
          <w:rFonts w:ascii="Arial" w:hAnsi="Arial" w:cs="Arial"/>
          <w:sz w:val="22"/>
          <w:szCs w:val="22"/>
        </w:rPr>
        <w:t>eské republiky, zejména</w:t>
      </w:r>
      <w:r w:rsidRPr="00792DD6">
        <w:rPr>
          <w:rFonts w:ascii="Arial" w:hAnsi="Arial" w:cs="Arial"/>
          <w:sz w:val="22"/>
          <w:szCs w:val="22"/>
        </w:rPr>
        <w:t xml:space="preserve"> zákonem č. 89/2012 Sb., občanský zákoník, ve znění pozdějších předpisů.</w:t>
      </w:r>
    </w:p>
    <w:p w:rsidR="00792DD6" w:rsidRPr="00792DD6" w:rsidRDefault="00792DD6" w:rsidP="001C0E6C">
      <w:pPr>
        <w:numPr>
          <w:ilvl w:val="1"/>
          <w:numId w:val="6"/>
        </w:numPr>
        <w:spacing w:before="120"/>
        <w:jc w:val="both"/>
        <w:rPr>
          <w:rFonts w:ascii="Arial" w:hAnsi="Arial" w:cs="Arial"/>
          <w:sz w:val="22"/>
          <w:szCs w:val="22"/>
        </w:rPr>
      </w:pPr>
      <w:r w:rsidRPr="00792DD6">
        <w:rPr>
          <w:rFonts w:ascii="Arial" w:hAnsi="Arial" w:cs="Arial"/>
          <w:sz w:val="22"/>
          <w:szCs w:val="22"/>
        </w:rPr>
        <w:t>Smlouvu lze měnit pouze vzestupně očíslovanými písemnými dodatky podepsanými statutárními zástupci obou smluvních stran.</w:t>
      </w:r>
    </w:p>
    <w:p w:rsidR="0066497A" w:rsidRPr="00792DD6" w:rsidRDefault="000D4DEE" w:rsidP="001C0E6C">
      <w:pPr>
        <w:numPr>
          <w:ilvl w:val="1"/>
          <w:numId w:val="6"/>
        </w:numPr>
        <w:spacing w:before="120"/>
        <w:jc w:val="both"/>
        <w:rPr>
          <w:rFonts w:ascii="Arial" w:hAnsi="Arial" w:cs="Arial"/>
          <w:sz w:val="22"/>
          <w:szCs w:val="22"/>
        </w:rPr>
      </w:pPr>
      <w:r w:rsidRPr="00792DD6">
        <w:rPr>
          <w:rFonts w:ascii="Arial" w:hAnsi="Arial" w:cs="Arial"/>
          <w:sz w:val="22"/>
          <w:szCs w:val="22"/>
        </w:rPr>
        <w:t>S</w:t>
      </w:r>
      <w:r w:rsidR="0066497A" w:rsidRPr="00792DD6">
        <w:rPr>
          <w:rFonts w:ascii="Arial" w:hAnsi="Arial" w:cs="Arial"/>
          <w:sz w:val="22"/>
          <w:szCs w:val="22"/>
        </w:rPr>
        <w:t>mlouva nabývá platnosti dnem jejího podpisu poslední smluvní stranou</w:t>
      </w:r>
      <w:r w:rsidR="002B3319">
        <w:rPr>
          <w:rFonts w:ascii="Arial" w:hAnsi="Arial" w:cs="Arial"/>
          <w:sz w:val="22"/>
          <w:szCs w:val="22"/>
        </w:rPr>
        <w:t xml:space="preserve"> a účinnosti dnem jejího uveřejnění prostřednictvím registru smluv</w:t>
      </w:r>
      <w:r w:rsidR="0051613F">
        <w:rPr>
          <w:rFonts w:ascii="Arial" w:hAnsi="Arial" w:cs="Arial"/>
          <w:sz w:val="22"/>
          <w:szCs w:val="22"/>
        </w:rPr>
        <w:t>.</w:t>
      </w:r>
      <w:r w:rsidR="0066497A" w:rsidRPr="00792DD6">
        <w:rPr>
          <w:rFonts w:ascii="Arial" w:hAnsi="Arial" w:cs="Arial"/>
          <w:sz w:val="22"/>
          <w:szCs w:val="22"/>
        </w:rPr>
        <w:t xml:space="preserve"> </w:t>
      </w:r>
    </w:p>
    <w:p w:rsidR="0066497A" w:rsidRPr="00792DD6" w:rsidRDefault="0066497A" w:rsidP="001C0E6C">
      <w:pPr>
        <w:numPr>
          <w:ilvl w:val="1"/>
          <w:numId w:val="6"/>
        </w:numPr>
        <w:spacing w:before="120"/>
        <w:jc w:val="both"/>
        <w:rPr>
          <w:rFonts w:ascii="Arial" w:hAnsi="Arial" w:cs="Arial"/>
          <w:sz w:val="22"/>
          <w:szCs w:val="22"/>
        </w:rPr>
      </w:pPr>
      <w:r w:rsidRPr="00792DD6">
        <w:rPr>
          <w:rFonts w:ascii="Arial" w:hAnsi="Arial" w:cs="Arial"/>
          <w:sz w:val="22"/>
          <w:szCs w:val="22"/>
        </w:rPr>
        <w:t>Smluv</w:t>
      </w:r>
      <w:r w:rsidR="00C039A3">
        <w:rPr>
          <w:rFonts w:ascii="Arial" w:hAnsi="Arial" w:cs="Arial"/>
          <w:sz w:val="22"/>
          <w:szCs w:val="22"/>
        </w:rPr>
        <w:t>ní strany prohlašují, že obsah S</w:t>
      </w:r>
      <w:r w:rsidRPr="00792DD6">
        <w:rPr>
          <w:rFonts w:ascii="Arial" w:hAnsi="Arial" w:cs="Arial"/>
          <w:sz w:val="22"/>
          <w:szCs w:val="22"/>
        </w:rPr>
        <w:t xml:space="preserve">mlouvy není předmětem utajení a souhlasí s jejím zveřejněním na </w:t>
      </w:r>
      <w:hyperlink r:id="rId11" w:history="1">
        <w:r w:rsidR="0051613F" w:rsidRPr="00A732DE">
          <w:rPr>
            <w:rStyle w:val="Hypertextovodkaz"/>
            <w:rFonts w:ascii="Arial" w:hAnsi="Arial" w:cs="Arial"/>
            <w:sz w:val="22"/>
            <w:szCs w:val="22"/>
          </w:rPr>
          <w:t>www.sfdi.cz</w:t>
        </w:r>
      </w:hyperlink>
      <w:r w:rsidR="0051613F">
        <w:rPr>
          <w:rFonts w:ascii="Arial" w:hAnsi="Arial" w:cs="Arial"/>
          <w:sz w:val="22"/>
          <w:szCs w:val="22"/>
        </w:rPr>
        <w:t xml:space="preserve"> bez dalších podmínek</w:t>
      </w:r>
      <w:r w:rsidRPr="00792DD6">
        <w:rPr>
          <w:rFonts w:ascii="Arial" w:hAnsi="Arial" w:cs="Arial"/>
          <w:sz w:val="22"/>
          <w:szCs w:val="22"/>
        </w:rPr>
        <w:t xml:space="preserve"> </w:t>
      </w:r>
    </w:p>
    <w:p w:rsidR="000B3AEE" w:rsidRDefault="000B3AEE" w:rsidP="000B3AEE">
      <w:pPr>
        <w:numPr>
          <w:ilvl w:val="1"/>
          <w:numId w:val="6"/>
        </w:numPr>
        <w:spacing w:before="120"/>
        <w:jc w:val="both"/>
        <w:rPr>
          <w:rFonts w:ascii="Arial" w:hAnsi="Arial" w:cs="Arial"/>
          <w:sz w:val="22"/>
          <w:szCs w:val="22"/>
        </w:rPr>
      </w:pPr>
      <w:r>
        <w:rPr>
          <w:rFonts w:ascii="Arial" w:hAnsi="Arial" w:cs="Arial"/>
          <w:sz w:val="22"/>
          <w:szCs w:val="22"/>
        </w:rPr>
        <w:t>Objednatel</w:t>
      </w:r>
      <w:r w:rsidRPr="0089171B">
        <w:rPr>
          <w:rFonts w:ascii="Arial" w:hAnsi="Arial" w:cs="Arial"/>
          <w:sz w:val="22"/>
          <w:szCs w:val="22"/>
        </w:rPr>
        <w:t xml:space="preserve"> </w:t>
      </w:r>
      <w:r w:rsidR="00DA3099">
        <w:rPr>
          <w:rFonts w:ascii="Arial" w:hAnsi="Arial" w:cs="Arial"/>
          <w:sz w:val="22"/>
          <w:szCs w:val="22"/>
        </w:rPr>
        <w:t>S</w:t>
      </w:r>
      <w:r w:rsidRPr="0089171B">
        <w:rPr>
          <w:rFonts w:ascii="Arial" w:hAnsi="Arial" w:cs="Arial"/>
          <w:sz w:val="22"/>
          <w:szCs w:val="22"/>
        </w:rPr>
        <w:t>mlouvu po jejím podpisu zveřejní prostřednictvím registru smluv dle zákona č.</w:t>
      </w:r>
      <w:r>
        <w:rPr>
          <w:rFonts w:ascii="Arial" w:hAnsi="Arial" w:cs="Arial"/>
          <w:sz w:val="22"/>
          <w:szCs w:val="22"/>
        </w:rPr>
        <w:t> </w:t>
      </w:r>
      <w:r w:rsidRPr="0089171B">
        <w:rPr>
          <w:rFonts w:ascii="Arial" w:hAnsi="Arial" w:cs="Arial"/>
          <w:sz w:val="22"/>
          <w:szCs w:val="22"/>
        </w:rPr>
        <w:t>340/2015 Sb., o zvláštních podmínkách účinnosti některých smluv, uveřejňování těchto smluv a o registru smluv (zákona o registru smluv)</w:t>
      </w:r>
      <w:r>
        <w:rPr>
          <w:rFonts w:ascii="Arial" w:hAnsi="Arial" w:cs="Arial"/>
          <w:sz w:val="22"/>
          <w:szCs w:val="22"/>
        </w:rPr>
        <w:t>, ve znění pozdějších předpisů</w:t>
      </w:r>
      <w:r w:rsidRPr="0089171B">
        <w:rPr>
          <w:rFonts w:ascii="Arial" w:hAnsi="Arial" w:cs="Arial"/>
          <w:sz w:val="22"/>
          <w:szCs w:val="22"/>
        </w:rPr>
        <w:t>.</w:t>
      </w:r>
      <w:r w:rsidRPr="00415923">
        <w:rPr>
          <w:rFonts w:ascii="Arial" w:hAnsi="Arial" w:cs="Arial"/>
          <w:sz w:val="22"/>
          <w:szCs w:val="22"/>
        </w:rPr>
        <w:t xml:space="preserve"> </w:t>
      </w:r>
    </w:p>
    <w:p w:rsidR="008D3E77" w:rsidRPr="00E95874" w:rsidRDefault="00E95874" w:rsidP="00E95874">
      <w:pPr>
        <w:numPr>
          <w:ilvl w:val="1"/>
          <w:numId w:val="6"/>
        </w:numPr>
        <w:spacing w:before="120"/>
        <w:jc w:val="both"/>
        <w:rPr>
          <w:rFonts w:ascii="Arial" w:hAnsi="Arial" w:cs="Arial"/>
          <w:sz w:val="22"/>
          <w:szCs w:val="22"/>
        </w:rPr>
      </w:pPr>
      <w:r w:rsidRPr="00E95874">
        <w:rPr>
          <w:rFonts w:ascii="Arial" w:hAnsi="Arial" w:cs="Arial"/>
          <w:sz w:val="22"/>
          <w:szCs w:val="22"/>
        </w:rPr>
        <w:t xml:space="preserve">Uzavřením této Smlouvy každá smluvní strana předává druhé smluvní straně za účelem zajištění řádného plnění Smlouvy seznamy kontaktních osob, které se budou podílet na plnění smlouvy, s uvedením jejich osobních údajů: jméno, příjmení, titul, funkce, telefonický a e-mailový kontakt, u kterých právním důvodem pro jejich zpracování smluvními stranami, jako správci těchto osobních údajů, je jejich oprávněný zájem na splnění Smlouvy, na kterém se v mezích své kompetence podílejí subjekty údajů. Spolu s tím se každá smluvní strana zavazuje zajistit informování subjektů těchto údajů a dalších subjektů údajů, jejichž osobní údaje se vyskytují ve Smlouvě, že byly při poskytnutí těchto osobních údajů informovány dle článku 13 nařízení Evropského parlamentu a Rady (EU) č. 2016/679 ze dne 27. dubna 2016 o ochraně fyzických osob v souvislosti se zpracováním osobních údajů a o volném pohybu těchto údajů a o zrušení směrnice 95/46/ES (obecné nařízení o ochraně osobních údajů) o zpracování poskytnutých osobních údajů pro účel plnění této Smlouvy, a že toto zpracování je v souladu s úpravou dle článku 6 odst. 1 písm. f) uvedeného nařízení a se zákonem č. 110/2019 Sb., o zpracování osobních údajů, a dále, aby subjekty údajů byly informovány o svých právech v rozsahu, jak pro ně vyplývají z uvedeného nařízení a z citovaného zákona. Vzor prohlášení o informování je ke stažení na webových stránkách: </w:t>
      </w:r>
      <w:hyperlink r:id="rId12" w:history="1">
        <w:r w:rsidRPr="00E95874">
          <w:rPr>
            <w:rStyle w:val="Hypertextovodkaz"/>
            <w:rFonts w:ascii="Arial" w:hAnsi="Arial" w:cs="Arial"/>
            <w:sz w:val="22"/>
            <w:szCs w:val="22"/>
          </w:rPr>
          <w:t>www.sfdi.cz/gdpr</w:t>
        </w:r>
      </w:hyperlink>
      <w:r w:rsidRPr="00E95874">
        <w:rPr>
          <w:rFonts w:ascii="Arial" w:hAnsi="Arial" w:cs="Arial"/>
          <w:sz w:val="22"/>
          <w:szCs w:val="22"/>
        </w:rPr>
        <w:t xml:space="preserve">. </w:t>
      </w:r>
    </w:p>
    <w:p w:rsidR="0066497A" w:rsidRDefault="00F91330" w:rsidP="001C0E6C">
      <w:pPr>
        <w:numPr>
          <w:ilvl w:val="1"/>
          <w:numId w:val="6"/>
        </w:numPr>
        <w:spacing w:before="120"/>
        <w:jc w:val="both"/>
        <w:rPr>
          <w:rFonts w:ascii="Arial" w:hAnsi="Arial" w:cs="Arial"/>
          <w:sz w:val="22"/>
          <w:szCs w:val="22"/>
        </w:rPr>
      </w:pPr>
      <w:r>
        <w:rPr>
          <w:rFonts w:ascii="Arial" w:hAnsi="Arial" w:cs="Arial"/>
          <w:sz w:val="22"/>
          <w:szCs w:val="22"/>
        </w:rPr>
        <w:t>Zhotovitel</w:t>
      </w:r>
      <w:r w:rsidRPr="00792DD6">
        <w:rPr>
          <w:rFonts w:ascii="Arial" w:hAnsi="Arial" w:cs="Arial"/>
          <w:sz w:val="22"/>
          <w:szCs w:val="22"/>
        </w:rPr>
        <w:t xml:space="preserve"> </w:t>
      </w:r>
      <w:r w:rsidR="0066497A" w:rsidRPr="00792DD6">
        <w:rPr>
          <w:rFonts w:ascii="Arial" w:hAnsi="Arial" w:cs="Arial"/>
          <w:sz w:val="22"/>
          <w:szCs w:val="22"/>
        </w:rPr>
        <w:t>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dodávkou služeb hrazených z veřejných výdajů.</w:t>
      </w:r>
    </w:p>
    <w:p w:rsidR="002F34D3" w:rsidRDefault="00C039A3" w:rsidP="00A24FBD">
      <w:pPr>
        <w:numPr>
          <w:ilvl w:val="1"/>
          <w:numId w:val="6"/>
        </w:numPr>
        <w:spacing w:before="120" w:after="120"/>
        <w:jc w:val="both"/>
        <w:rPr>
          <w:rFonts w:ascii="Arial" w:hAnsi="Arial" w:cs="Arial"/>
          <w:sz w:val="22"/>
          <w:szCs w:val="22"/>
        </w:rPr>
      </w:pPr>
      <w:r>
        <w:rPr>
          <w:rFonts w:ascii="Arial" w:hAnsi="Arial" w:cs="Arial"/>
          <w:sz w:val="22"/>
          <w:szCs w:val="22"/>
        </w:rPr>
        <w:t>Účastníci S</w:t>
      </w:r>
      <w:r w:rsidR="00792DD6" w:rsidRPr="002F34D3">
        <w:rPr>
          <w:rFonts w:ascii="Arial" w:hAnsi="Arial" w:cs="Arial"/>
          <w:sz w:val="22"/>
          <w:szCs w:val="22"/>
        </w:rPr>
        <w:t xml:space="preserve">mlouvy prohlašují, že </w:t>
      </w:r>
      <w:r w:rsidR="002F34D3" w:rsidRPr="002F34D3">
        <w:rPr>
          <w:rFonts w:ascii="Arial" w:hAnsi="Arial" w:cs="Arial"/>
          <w:sz w:val="22"/>
          <w:szCs w:val="22"/>
        </w:rPr>
        <w:t xml:space="preserve">Smlouva vyjadřuje jejich svobodnou, vážnou, určitou a srozumitelnou vůli prostou omylu a tísně. Smluvní strany si Smlouvu přečetly, s jejím obsahem souhlasí, což </w:t>
      </w:r>
      <w:r w:rsidR="00A24FBD" w:rsidRPr="00A24FBD">
        <w:rPr>
          <w:rFonts w:ascii="Arial" w:hAnsi="Arial" w:cs="Arial"/>
          <w:sz w:val="22"/>
          <w:szCs w:val="22"/>
        </w:rPr>
        <w:t>stvrzují vlastnoručními podpisy.</w:t>
      </w:r>
    </w:p>
    <w:p w:rsidR="002F34D3" w:rsidRPr="002F34D3" w:rsidRDefault="00C039A3" w:rsidP="002F34D3">
      <w:pPr>
        <w:numPr>
          <w:ilvl w:val="1"/>
          <w:numId w:val="6"/>
        </w:numPr>
        <w:spacing w:before="120" w:after="120"/>
        <w:jc w:val="both"/>
        <w:rPr>
          <w:rFonts w:ascii="Arial" w:hAnsi="Arial" w:cs="Arial"/>
          <w:sz w:val="22"/>
          <w:szCs w:val="22"/>
        </w:rPr>
      </w:pPr>
      <w:r>
        <w:rPr>
          <w:rFonts w:ascii="Arial" w:hAnsi="Arial" w:cs="Arial"/>
          <w:sz w:val="22"/>
          <w:szCs w:val="22"/>
        </w:rPr>
        <w:t>Nedílnou součástí S</w:t>
      </w:r>
      <w:r w:rsidR="002F34D3" w:rsidRPr="002F34D3">
        <w:rPr>
          <w:rFonts w:ascii="Arial" w:hAnsi="Arial" w:cs="Arial"/>
          <w:sz w:val="22"/>
          <w:szCs w:val="22"/>
        </w:rPr>
        <w:t>mlouvy jsou následující přílohy:</w:t>
      </w:r>
    </w:p>
    <w:p w:rsidR="002F34D3" w:rsidRPr="002F34D3" w:rsidRDefault="002F34D3" w:rsidP="002F34D3">
      <w:pPr>
        <w:spacing w:before="120" w:after="120"/>
        <w:ind w:left="360"/>
        <w:jc w:val="both"/>
        <w:rPr>
          <w:rFonts w:ascii="Arial" w:hAnsi="Arial" w:cs="Arial"/>
          <w:sz w:val="22"/>
          <w:szCs w:val="22"/>
        </w:rPr>
      </w:pPr>
      <w:r w:rsidRPr="002F34D3">
        <w:rPr>
          <w:rFonts w:ascii="Arial" w:hAnsi="Arial" w:cs="Arial"/>
          <w:sz w:val="22"/>
          <w:szCs w:val="22"/>
        </w:rPr>
        <w:t>Příloha č. 1 –</w:t>
      </w:r>
      <w:r w:rsidR="00243BB9">
        <w:rPr>
          <w:rFonts w:ascii="Arial" w:hAnsi="Arial" w:cs="Arial"/>
          <w:sz w:val="22"/>
          <w:szCs w:val="22"/>
        </w:rPr>
        <w:t xml:space="preserve"> S</w:t>
      </w:r>
      <w:r w:rsidRPr="002F34D3">
        <w:rPr>
          <w:rFonts w:ascii="Arial" w:hAnsi="Arial" w:cs="Arial"/>
          <w:sz w:val="22"/>
          <w:szCs w:val="22"/>
        </w:rPr>
        <w:t xml:space="preserve">pecifikace předmětu plnění </w:t>
      </w:r>
    </w:p>
    <w:p w:rsidR="002F34D3" w:rsidRDefault="002F34D3" w:rsidP="002F34D3">
      <w:pPr>
        <w:spacing w:before="120" w:after="120"/>
        <w:ind w:left="360"/>
        <w:jc w:val="both"/>
        <w:rPr>
          <w:rFonts w:ascii="Arial" w:hAnsi="Arial" w:cs="Arial"/>
          <w:sz w:val="22"/>
          <w:szCs w:val="22"/>
        </w:rPr>
      </w:pPr>
      <w:r w:rsidRPr="002F34D3">
        <w:rPr>
          <w:rFonts w:ascii="Arial" w:hAnsi="Arial" w:cs="Arial"/>
          <w:sz w:val="22"/>
          <w:szCs w:val="22"/>
        </w:rPr>
        <w:t>Příloha č. 2 –</w:t>
      </w:r>
      <w:r w:rsidR="00F95C46">
        <w:rPr>
          <w:rFonts w:ascii="Arial" w:hAnsi="Arial" w:cs="Arial"/>
          <w:sz w:val="22"/>
          <w:szCs w:val="22"/>
        </w:rPr>
        <w:t xml:space="preserve"> </w:t>
      </w:r>
      <w:r w:rsidR="00F95C46" w:rsidRPr="00F95C46">
        <w:rPr>
          <w:rFonts w:ascii="Arial" w:hAnsi="Arial" w:cs="Arial"/>
          <w:sz w:val="22"/>
          <w:szCs w:val="22"/>
        </w:rPr>
        <w:t>Cenová nabídka zhotovitele</w:t>
      </w:r>
    </w:p>
    <w:p w:rsidR="00A24FBD" w:rsidRPr="002F34D3" w:rsidRDefault="00FB3FFF" w:rsidP="002F34D3">
      <w:pPr>
        <w:spacing w:before="120" w:after="120"/>
        <w:ind w:left="360"/>
        <w:jc w:val="both"/>
        <w:rPr>
          <w:rFonts w:ascii="Arial" w:hAnsi="Arial" w:cs="Arial"/>
          <w:sz w:val="22"/>
          <w:szCs w:val="22"/>
        </w:rPr>
      </w:pPr>
      <w:r>
        <w:rPr>
          <w:rFonts w:ascii="Arial" w:hAnsi="Arial" w:cs="Arial"/>
          <w:sz w:val="22"/>
          <w:szCs w:val="22"/>
        </w:rPr>
        <w:t xml:space="preserve">Příloha č. 3 </w:t>
      </w:r>
      <w:r w:rsidR="00222ABB">
        <w:rPr>
          <w:rFonts w:ascii="Arial" w:hAnsi="Arial" w:cs="Arial"/>
          <w:sz w:val="22"/>
          <w:szCs w:val="22"/>
        </w:rPr>
        <w:t xml:space="preserve">– </w:t>
      </w:r>
      <w:r w:rsidR="00F95C46" w:rsidRPr="00F95C46">
        <w:rPr>
          <w:rFonts w:ascii="Arial" w:hAnsi="Arial" w:cs="Arial"/>
          <w:sz w:val="22"/>
          <w:szCs w:val="22"/>
        </w:rPr>
        <w:t>Specifikace loga</w:t>
      </w:r>
      <w:r w:rsidR="00041796">
        <w:rPr>
          <w:rFonts w:ascii="Arial" w:hAnsi="Arial" w:cs="Arial"/>
          <w:sz w:val="22"/>
          <w:szCs w:val="22"/>
        </w:rPr>
        <w:t xml:space="preserve"> OPD</w:t>
      </w:r>
    </w:p>
    <w:p w:rsidR="002F34D3" w:rsidRPr="002F34D3" w:rsidRDefault="002F34D3" w:rsidP="002F34D3">
      <w:pPr>
        <w:spacing w:before="120" w:after="120"/>
        <w:ind w:left="360"/>
        <w:jc w:val="both"/>
        <w:rPr>
          <w:rFonts w:ascii="Arial" w:hAnsi="Arial" w:cs="Arial"/>
          <w:sz w:val="22"/>
          <w:szCs w:val="22"/>
        </w:rPr>
      </w:pPr>
    </w:p>
    <w:p w:rsidR="001047EF" w:rsidRPr="002F34D3" w:rsidRDefault="001047EF" w:rsidP="002F34D3">
      <w:pPr>
        <w:spacing w:before="120" w:after="120"/>
        <w:ind w:left="360"/>
        <w:jc w:val="both"/>
        <w:rPr>
          <w:rFonts w:ascii="Arial" w:hAnsi="Arial" w:cs="Arial"/>
          <w:sz w:val="22"/>
          <w:szCs w:val="22"/>
        </w:rPr>
      </w:pPr>
    </w:p>
    <w:p w:rsidR="001047EF" w:rsidRPr="0071361F" w:rsidRDefault="001047EF" w:rsidP="0071361F">
      <w:pPr>
        <w:spacing w:after="120"/>
        <w:rPr>
          <w:rFonts w:ascii="Arial" w:hAnsi="Arial" w:cs="Arial"/>
          <w:sz w:val="22"/>
          <w:szCs w:val="22"/>
        </w:rPr>
      </w:pPr>
    </w:p>
    <w:p w:rsidR="000528B5" w:rsidRDefault="000528B5" w:rsidP="005228A2">
      <w:pPr>
        <w:suppressAutoHyphens/>
        <w:jc w:val="both"/>
        <w:rPr>
          <w:rFonts w:ascii="Arial" w:hAnsi="Arial" w:cs="Arial"/>
          <w:sz w:val="22"/>
          <w:szCs w:val="22"/>
          <w:lang w:eastAsia="cs-CZ" w:bidi="ar-SA"/>
        </w:rPr>
      </w:pPr>
    </w:p>
    <w:tbl>
      <w:tblPr>
        <w:tblW w:w="8908" w:type="dxa"/>
        <w:jc w:val="center"/>
        <w:tblLook w:val="01E0" w:firstRow="1" w:lastRow="1" w:firstColumn="1" w:lastColumn="1" w:noHBand="0" w:noVBand="0"/>
      </w:tblPr>
      <w:tblGrid>
        <w:gridCol w:w="4732"/>
        <w:gridCol w:w="4176"/>
      </w:tblGrid>
      <w:tr w:rsidR="0066497A" w:rsidRPr="0066497A" w:rsidTr="00243BB9">
        <w:trPr>
          <w:trHeight w:val="290"/>
          <w:jc w:val="center"/>
        </w:trPr>
        <w:tc>
          <w:tcPr>
            <w:tcW w:w="4732" w:type="dxa"/>
            <w:vAlign w:val="bottom"/>
            <w:hideMark/>
          </w:tcPr>
          <w:p w:rsidR="0066497A" w:rsidRPr="0066497A" w:rsidRDefault="0066497A" w:rsidP="00792DD6">
            <w:pPr>
              <w:rPr>
                <w:rFonts w:ascii="Arial" w:hAnsi="Arial" w:cs="Arial"/>
                <w:b/>
                <w:bCs/>
                <w:sz w:val="22"/>
                <w:szCs w:val="22"/>
              </w:rPr>
            </w:pPr>
            <w:r w:rsidRPr="0066497A">
              <w:rPr>
                <w:rFonts w:ascii="Arial" w:hAnsi="Arial" w:cs="Arial"/>
                <w:b/>
                <w:bCs/>
                <w:sz w:val="22"/>
                <w:szCs w:val="22"/>
              </w:rPr>
              <w:lastRenderedPageBreak/>
              <w:t xml:space="preserve">Za </w:t>
            </w:r>
            <w:r w:rsidR="00792DD6">
              <w:rPr>
                <w:rFonts w:ascii="Arial" w:hAnsi="Arial" w:cs="Arial"/>
                <w:b/>
                <w:bCs/>
                <w:sz w:val="22"/>
                <w:szCs w:val="22"/>
              </w:rPr>
              <w:t>objednatele</w:t>
            </w:r>
            <w:r w:rsidRPr="0066497A">
              <w:rPr>
                <w:rFonts w:ascii="Arial" w:hAnsi="Arial" w:cs="Arial"/>
                <w:b/>
                <w:bCs/>
                <w:sz w:val="22"/>
                <w:szCs w:val="22"/>
              </w:rPr>
              <w:t>:</w:t>
            </w:r>
          </w:p>
        </w:tc>
        <w:tc>
          <w:tcPr>
            <w:tcW w:w="4176" w:type="dxa"/>
            <w:vAlign w:val="bottom"/>
            <w:hideMark/>
          </w:tcPr>
          <w:p w:rsidR="0066497A" w:rsidRPr="0066497A" w:rsidRDefault="0066497A" w:rsidP="00792DD6">
            <w:pPr>
              <w:rPr>
                <w:rFonts w:ascii="Arial" w:hAnsi="Arial" w:cs="Arial"/>
                <w:b/>
                <w:bCs/>
                <w:sz w:val="22"/>
                <w:szCs w:val="22"/>
              </w:rPr>
            </w:pPr>
            <w:r w:rsidRPr="0066497A">
              <w:rPr>
                <w:rFonts w:ascii="Arial" w:hAnsi="Arial" w:cs="Arial"/>
                <w:b/>
                <w:bCs/>
                <w:sz w:val="22"/>
                <w:szCs w:val="22"/>
              </w:rPr>
              <w:t xml:space="preserve">Za </w:t>
            </w:r>
            <w:r w:rsidR="00792DD6">
              <w:rPr>
                <w:rFonts w:ascii="Arial" w:hAnsi="Arial" w:cs="Arial"/>
                <w:b/>
                <w:bCs/>
                <w:sz w:val="22"/>
                <w:szCs w:val="22"/>
              </w:rPr>
              <w:t>zhotovitele</w:t>
            </w:r>
            <w:r w:rsidRPr="0066497A">
              <w:rPr>
                <w:rFonts w:ascii="Arial" w:hAnsi="Arial" w:cs="Arial"/>
                <w:b/>
                <w:bCs/>
                <w:sz w:val="22"/>
                <w:szCs w:val="22"/>
              </w:rPr>
              <w:t>:</w:t>
            </w:r>
          </w:p>
        </w:tc>
      </w:tr>
      <w:tr w:rsidR="0066497A" w:rsidRPr="0066497A" w:rsidTr="00243BB9">
        <w:trPr>
          <w:trHeight w:val="388"/>
          <w:jc w:val="center"/>
        </w:trPr>
        <w:tc>
          <w:tcPr>
            <w:tcW w:w="4732" w:type="dxa"/>
            <w:vAlign w:val="bottom"/>
            <w:hideMark/>
          </w:tcPr>
          <w:p w:rsidR="0066497A" w:rsidRPr="0066497A" w:rsidRDefault="0066497A" w:rsidP="008B5498">
            <w:pPr>
              <w:rPr>
                <w:rFonts w:ascii="Arial" w:hAnsi="Arial" w:cs="Arial"/>
                <w:sz w:val="22"/>
                <w:szCs w:val="22"/>
              </w:rPr>
            </w:pPr>
            <w:r w:rsidRPr="0066497A">
              <w:rPr>
                <w:rFonts w:ascii="Arial" w:hAnsi="Arial" w:cs="Arial"/>
                <w:sz w:val="22"/>
                <w:szCs w:val="22"/>
              </w:rPr>
              <w:t>V Praze dne …………………………</w:t>
            </w:r>
          </w:p>
        </w:tc>
        <w:tc>
          <w:tcPr>
            <w:tcW w:w="4176" w:type="dxa"/>
            <w:vAlign w:val="bottom"/>
            <w:hideMark/>
          </w:tcPr>
          <w:p w:rsidR="0066497A" w:rsidRPr="0066497A" w:rsidRDefault="0066497A" w:rsidP="008B5498">
            <w:pPr>
              <w:rPr>
                <w:rFonts w:ascii="Arial" w:hAnsi="Arial" w:cs="Arial"/>
                <w:sz w:val="22"/>
                <w:szCs w:val="22"/>
              </w:rPr>
            </w:pPr>
            <w:r w:rsidRPr="0066497A">
              <w:rPr>
                <w:rFonts w:ascii="Arial" w:hAnsi="Arial" w:cs="Arial"/>
                <w:sz w:val="22"/>
                <w:szCs w:val="22"/>
              </w:rPr>
              <w:t xml:space="preserve">V </w:t>
            </w:r>
            <w:r w:rsidRPr="00C302BC">
              <w:rPr>
                <w:rFonts w:ascii="Arial" w:hAnsi="Arial" w:cs="Arial"/>
                <w:sz w:val="22"/>
                <w:szCs w:val="22"/>
              </w:rPr>
              <w:t>………</w:t>
            </w:r>
            <w:proofErr w:type="gramStart"/>
            <w:r w:rsidRPr="00C302BC">
              <w:rPr>
                <w:rFonts w:ascii="Arial" w:hAnsi="Arial" w:cs="Arial"/>
                <w:sz w:val="22"/>
                <w:szCs w:val="22"/>
              </w:rPr>
              <w:t>…</w:t>
            </w:r>
            <w:r w:rsidR="00243BB9">
              <w:rPr>
                <w:rFonts w:ascii="Arial" w:hAnsi="Arial" w:cs="Arial"/>
                <w:sz w:val="22"/>
                <w:szCs w:val="22"/>
              </w:rPr>
              <w:t>..</w:t>
            </w:r>
            <w:r w:rsidRPr="00C302BC">
              <w:rPr>
                <w:rFonts w:ascii="Arial" w:hAnsi="Arial" w:cs="Arial"/>
                <w:sz w:val="22"/>
                <w:szCs w:val="22"/>
              </w:rPr>
              <w:t>…</w:t>
            </w:r>
            <w:proofErr w:type="gramEnd"/>
            <w:r w:rsidRPr="00C302BC">
              <w:rPr>
                <w:rFonts w:ascii="Arial" w:hAnsi="Arial" w:cs="Arial"/>
                <w:sz w:val="22"/>
                <w:szCs w:val="22"/>
              </w:rPr>
              <w:t>…… dne …………………</w:t>
            </w:r>
          </w:p>
        </w:tc>
      </w:tr>
      <w:tr w:rsidR="0066497A" w:rsidRPr="0066497A" w:rsidTr="00243BB9">
        <w:trPr>
          <w:trHeight w:val="1481"/>
          <w:jc w:val="center"/>
        </w:trPr>
        <w:tc>
          <w:tcPr>
            <w:tcW w:w="4732" w:type="dxa"/>
            <w:vAlign w:val="bottom"/>
            <w:hideMark/>
          </w:tcPr>
          <w:p w:rsidR="0066497A" w:rsidRPr="0066497A" w:rsidRDefault="0066497A" w:rsidP="008B5498">
            <w:pPr>
              <w:rPr>
                <w:rFonts w:ascii="Arial" w:hAnsi="Arial" w:cs="Arial"/>
                <w:sz w:val="22"/>
                <w:szCs w:val="22"/>
              </w:rPr>
            </w:pPr>
            <w:r w:rsidRPr="0066497A">
              <w:rPr>
                <w:rFonts w:ascii="Arial" w:hAnsi="Arial" w:cs="Arial"/>
                <w:sz w:val="22"/>
                <w:szCs w:val="22"/>
              </w:rPr>
              <w:t>……………………………………………</w:t>
            </w:r>
          </w:p>
        </w:tc>
        <w:tc>
          <w:tcPr>
            <w:tcW w:w="4176" w:type="dxa"/>
            <w:vAlign w:val="bottom"/>
            <w:hideMark/>
          </w:tcPr>
          <w:p w:rsidR="0066497A" w:rsidRPr="0066497A" w:rsidRDefault="0066497A" w:rsidP="008B5498">
            <w:pPr>
              <w:rPr>
                <w:rFonts w:ascii="Arial" w:hAnsi="Arial" w:cs="Arial"/>
                <w:sz w:val="22"/>
                <w:szCs w:val="22"/>
              </w:rPr>
            </w:pPr>
            <w:r w:rsidRPr="0066497A">
              <w:rPr>
                <w:rFonts w:ascii="Arial" w:hAnsi="Arial" w:cs="Arial"/>
                <w:sz w:val="22"/>
                <w:szCs w:val="22"/>
              </w:rPr>
              <w:t>………………………………………………</w:t>
            </w:r>
          </w:p>
        </w:tc>
      </w:tr>
      <w:tr w:rsidR="0066497A" w:rsidRPr="0066497A" w:rsidTr="00243BB9">
        <w:trPr>
          <w:trHeight w:val="318"/>
          <w:jc w:val="center"/>
        </w:trPr>
        <w:tc>
          <w:tcPr>
            <w:tcW w:w="4732" w:type="dxa"/>
            <w:vAlign w:val="bottom"/>
            <w:hideMark/>
          </w:tcPr>
          <w:p w:rsidR="0066497A" w:rsidRPr="0066497A" w:rsidRDefault="0066497A" w:rsidP="008B5498">
            <w:pPr>
              <w:rPr>
                <w:rFonts w:ascii="Arial" w:hAnsi="Arial" w:cs="Arial"/>
                <w:b/>
                <w:bCs/>
                <w:sz w:val="22"/>
                <w:szCs w:val="22"/>
              </w:rPr>
            </w:pPr>
            <w:r w:rsidRPr="0066497A">
              <w:rPr>
                <w:rFonts w:ascii="Arial" w:hAnsi="Arial" w:cs="Arial"/>
                <w:b/>
                <w:sz w:val="22"/>
                <w:szCs w:val="22"/>
              </w:rPr>
              <w:t>Státní fond dopravní infrastruktury</w:t>
            </w:r>
          </w:p>
        </w:tc>
        <w:tc>
          <w:tcPr>
            <w:tcW w:w="4176" w:type="dxa"/>
            <w:vAlign w:val="bottom"/>
            <w:hideMark/>
          </w:tcPr>
          <w:p w:rsidR="0066497A" w:rsidRPr="00204FDF" w:rsidRDefault="00265DDB" w:rsidP="00204FDF">
            <w:pPr>
              <w:rPr>
                <w:rFonts w:ascii="Arial" w:hAnsi="Arial" w:cs="Arial"/>
                <w:b/>
                <w:sz w:val="22"/>
                <w:szCs w:val="22"/>
              </w:rPr>
            </w:pPr>
            <w:proofErr w:type="spellStart"/>
            <w:r w:rsidRPr="00265DDB">
              <w:rPr>
                <w:rFonts w:ascii="Arial" w:hAnsi="Arial" w:cs="Arial"/>
                <w:b/>
                <w:sz w:val="22"/>
                <w:szCs w:val="22"/>
                <w:lang w:eastAsia="cs-CZ"/>
              </w:rPr>
              <w:t>iMi</w:t>
            </w:r>
            <w:proofErr w:type="spellEnd"/>
            <w:r w:rsidRPr="00265DDB">
              <w:rPr>
                <w:rFonts w:ascii="Arial" w:hAnsi="Arial" w:cs="Arial"/>
                <w:b/>
                <w:sz w:val="22"/>
                <w:szCs w:val="22"/>
                <w:lang w:eastAsia="cs-CZ"/>
              </w:rPr>
              <w:t xml:space="preserve"> Partner, a.s.</w:t>
            </w:r>
          </w:p>
        </w:tc>
      </w:tr>
      <w:tr w:rsidR="00243BB9" w:rsidRPr="0066497A" w:rsidTr="00243BB9">
        <w:trPr>
          <w:trHeight w:val="332"/>
          <w:jc w:val="center"/>
        </w:trPr>
        <w:tc>
          <w:tcPr>
            <w:tcW w:w="4732" w:type="dxa"/>
            <w:vAlign w:val="bottom"/>
            <w:hideMark/>
          </w:tcPr>
          <w:p w:rsidR="00243BB9" w:rsidRPr="0066497A" w:rsidRDefault="00243BB9" w:rsidP="00792DD6">
            <w:pPr>
              <w:rPr>
                <w:rFonts w:ascii="Arial" w:hAnsi="Arial" w:cs="Arial"/>
                <w:b/>
                <w:bCs/>
                <w:sz w:val="22"/>
                <w:szCs w:val="22"/>
              </w:rPr>
            </w:pPr>
            <w:r w:rsidRPr="0066497A">
              <w:rPr>
                <w:rFonts w:ascii="Arial" w:hAnsi="Arial" w:cs="Arial"/>
                <w:b/>
                <w:sz w:val="22"/>
                <w:szCs w:val="22"/>
              </w:rPr>
              <w:t xml:space="preserve">Ing. </w:t>
            </w:r>
            <w:r>
              <w:rPr>
                <w:rFonts w:ascii="Arial" w:hAnsi="Arial" w:cs="Arial"/>
                <w:b/>
                <w:sz w:val="22"/>
                <w:szCs w:val="22"/>
              </w:rPr>
              <w:t>Zbyněk Hořelica</w:t>
            </w:r>
          </w:p>
        </w:tc>
        <w:tc>
          <w:tcPr>
            <w:tcW w:w="4176" w:type="dxa"/>
            <w:vAlign w:val="bottom"/>
            <w:hideMark/>
          </w:tcPr>
          <w:p w:rsidR="00243BB9" w:rsidRPr="00243BB9" w:rsidRDefault="00243BB9" w:rsidP="00DC348A">
            <w:pPr>
              <w:rPr>
                <w:rFonts w:ascii="Arial" w:hAnsi="Arial" w:cs="Arial"/>
                <w:b/>
                <w:sz w:val="22"/>
                <w:szCs w:val="22"/>
              </w:rPr>
            </w:pPr>
            <w:r w:rsidRPr="00243BB9">
              <w:rPr>
                <w:rFonts w:ascii="Arial" w:hAnsi="Arial" w:cs="Arial"/>
                <w:b/>
                <w:sz w:val="22"/>
                <w:szCs w:val="22"/>
                <w:lang w:eastAsia="cs-CZ" w:bidi="ar-SA"/>
              </w:rPr>
              <w:t>Ing. Tomáš Kaderka</w:t>
            </w:r>
          </w:p>
        </w:tc>
      </w:tr>
      <w:tr w:rsidR="00243BB9" w:rsidRPr="000B3AEE" w:rsidTr="00243BB9">
        <w:trPr>
          <w:trHeight w:val="290"/>
          <w:jc w:val="center"/>
        </w:trPr>
        <w:tc>
          <w:tcPr>
            <w:tcW w:w="4732" w:type="dxa"/>
            <w:vAlign w:val="bottom"/>
            <w:hideMark/>
          </w:tcPr>
          <w:p w:rsidR="00243BB9" w:rsidRPr="000B3AEE" w:rsidRDefault="00243BB9" w:rsidP="008B5498">
            <w:pPr>
              <w:rPr>
                <w:rFonts w:ascii="Arial" w:hAnsi="Arial" w:cs="Arial"/>
                <w:sz w:val="22"/>
                <w:szCs w:val="22"/>
              </w:rPr>
            </w:pPr>
            <w:r w:rsidRPr="000B3AEE">
              <w:rPr>
                <w:rFonts w:ascii="Arial" w:hAnsi="Arial" w:cs="Arial"/>
                <w:sz w:val="22"/>
                <w:szCs w:val="22"/>
              </w:rPr>
              <w:t>ředitel</w:t>
            </w:r>
          </w:p>
        </w:tc>
        <w:tc>
          <w:tcPr>
            <w:tcW w:w="4176" w:type="dxa"/>
            <w:vAlign w:val="bottom"/>
            <w:hideMark/>
          </w:tcPr>
          <w:p w:rsidR="00243BB9" w:rsidRPr="004755E7" w:rsidRDefault="00243BB9" w:rsidP="00DC348A">
            <w:pPr>
              <w:rPr>
                <w:rFonts w:ascii="Arial" w:hAnsi="Arial" w:cs="Arial"/>
                <w:sz w:val="22"/>
                <w:szCs w:val="22"/>
              </w:rPr>
            </w:pPr>
            <w:r w:rsidRPr="00EC2E92">
              <w:rPr>
                <w:rFonts w:ascii="Arial" w:hAnsi="Arial" w:cs="Arial"/>
                <w:sz w:val="22"/>
                <w:szCs w:val="22"/>
                <w:lang w:eastAsia="cs-CZ" w:bidi="ar-SA"/>
              </w:rPr>
              <w:t>předsed</w:t>
            </w:r>
            <w:r>
              <w:rPr>
                <w:rFonts w:ascii="Arial" w:hAnsi="Arial" w:cs="Arial"/>
                <w:sz w:val="22"/>
                <w:szCs w:val="22"/>
                <w:lang w:eastAsia="cs-CZ" w:bidi="ar-SA"/>
              </w:rPr>
              <w:t>a</w:t>
            </w:r>
            <w:r w:rsidRPr="00EC2E92">
              <w:rPr>
                <w:rFonts w:ascii="Arial" w:hAnsi="Arial" w:cs="Arial"/>
                <w:sz w:val="22"/>
                <w:szCs w:val="22"/>
                <w:lang w:eastAsia="cs-CZ" w:bidi="ar-SA"/>
              </w:rPr>
              <w:t xml:space="preserve"> představenstva</w:t>
            </w:r>
          </w:p>
        </w:tc>
      </w:tr>
    </w:tbl>
    <w:p w:rsidR="0066497A" w:rsidRDefault="0066497A" w:rsidP="005228A2">
      <w:pPr>
        <w:suppressAutoHyphens/>
        <w:jc w:val="both"/>
        <w:rPr>
          <w:rFonts w:ascii="Arial" w:hAnsi="Arial" w:cs="Arial"/>
          <w:sz w:val="22"/>
          <w:szCs w:val="22"/>
          <w:lang w:eastAsia="cs-CZ" w:bidi="ar-SA"/>
        </w:rPr>
      </w:pPr>
    </w:p>
    <w:sectPr w:rsidR="0066497A" w:rsidSect="00855E55">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454"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7BD" w:rsidRDefault="00F607BD" w:rsidP="00C5444A">
      <w:r>
        <w:separator/>
      </w:r>
    </w:p>
  </w:endnote>
  <w:endnote w:type="continuationSeparator" w:id="0">
    <w:p w:rsidR="00F607BD" w:rsidRDefault="00F607BD" w:rsidP="00C5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ira sans">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68A" w:rsidRDefault="0042168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32759"/>
      <w:docPartObj>
        <w:docPartGallery w:val="Page Numbers (Bottom of Page)"/>
        <w:docPartUnique/>
      </w:docPartObj>
    </w:sdtPr>
    <w:sdtEndPr>
      <w:rPr>
        <w:rFonts w:ascii="Arial" w:hAnsi="Arial" w:cs="Arial"/>
        <w:sz w:val="20"/>
      </w:rPr>
    </w:sdtEndPr>
    <w:sdtContent>
      <w:p w:rsidR="003F685D" w:rsidRPr="00C96998" w:rsidRDefault="00680A1B">
        <w:pPr>
          <w:pStyle w:val="Zpat"/>
          <w:jc w:val="center"/>
          <w:rPr>
            <w:rFonts w:ascii="Arial" w:hAnsi="Arial" w:cs="Arial"/>
            <w:sz w:val="20"/>
          </w:rPr>
        </w:pPr>
        <w:r w:rsidRPr="00C96998">
          <w:rPr>
            <w:rFonts w:ascii="Arial" w:hAnsi="Arial" w:cs="Arial"/>
            <w:sz w:val="20"/>
          </w:rPr>
          <w:fldChar w:fldCharType="begin"/>
        </w:r>
        <w:r w:rsidR="003F685D" w:rsidRPr="00C96998">
          <w:rPr>
            <w:rFonts w:ascii="Arial" w:hAnsi="Arial" w:cs="Arial"/>
            <w:sz w:val="20"/>
          </w:rPr>
          <w:instrText xml:space="preserve"> PAGE   \* MERGEFORMAT </w:instrText>
        </w:r>
        <w:r w:rsidRPr="00C96998">
          <w:rPr>
            <w:rFonts w:ascii="Arial" w:hAnsi="Arial" w:cs="Arial"/>
            <w:sz w:val="20"/>
          </w:rPr>
          <w:fldChar w:fldCharType="separate"/>
        </w:r>
        <w:r w:rsidR="0042168A">
          <w:rPr>
            <w:rFonts w:ascii="Arial" w:hAnsi="Arial" w:cs="Arial"/>
            <w:noProof/>
            <w:sz w:val="20"/>
          </w:rPr>
          <w:t>6</w:t>
        </w:r>
        <w:r w:rsidRPr="00C96998">
          <w:rPr>
            <w:rFonts w:ascii="Arial" w:hAnsi="Arial" w:cs="Arial"/>
            <w:sz w:val="20"/>
          </w:rPr>
          <w:fldChar w:fldCharType="end"/>
        </w:r>
      </w:p>
    </w:sdtContent>
  </w:sdt>
  <w:p w:rsidR="003F685D" w:rsidRDefault="003F685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60927"/>
      <w:docPartObj>
        <w:docPartGallery w:val="Page Numbers (Bottom of Page)"/>
        <w:docPartUnique/>
      </w:docPartObj>
    </w:sdtPr>
    <w:sdtEndPr>
      <w:rPr>
        <w:rFonts w:ascii="Arial" w:hAnsi="Arial" w:cs="Arial"/>
        <w:noProof/>
        <w:sz w:val="22"/>
      </w:rPr>
    </w:sdtEndPr>
    <w:sdtContent>
      <w:p w:rsidR="00BE1876" w:rsidRPr="00CD4C79" w:rsidRDefault="00680A1B">
        <w:pPr>
          <w:pStyle w:val="Zpat"/>
          <w:jc w:val="center"/>
          <w:rPr>
            <w:rFonts w:ascii="Arial" w:hAnsi="Arial" w:cs="Arial"/>
            <w:sz w:val="22"/>
          </w:rPr>
        </w:pPr>
        <w:r w:rsidRPr="00CD4C79">
          <w:rPr>
            <w:rFonts w:ascii="Arial" w:hAnsi="Arial" w:cs="Arial"/>
            <w:sz w:val="22"/>
          </w:rPr>
          <w:fldChar w:fldCharType="begin"/>
        </w:r>
        <w:r w:rsidR="00BE1876" w:rsidRPr="00CD4C79">
          <w:rPr>
            <w:rFonts w:ascii="Arial" w:hAnsi="Arial" w:cs="Arial"/>
            <w:sz w:val="22"/>
          </w:rPr>
          <w:instrText xml:space="preserve"> PAGE   \* MERGEFORMAT </w:instrText>
        </w:r>
        <w:r w:rsidRPr="00CD4C79">
          <w:rPr>
            <w:rFonts w:ascii="Arial" w:hAnsi="Arial" w:cs="Arial"/>
            <w:sz w:val="22"/>
          </w:rPr>
          <w:fldChar w:fldCharType="separate"/>
        </w:r>
        <w:r w:rsidR="0042168A">
          <w:rPr>
            <w:rFonts w:ascii="Arial" w:hAnsi="Arial" w:cs="Arial"/>
            <w:noProof/>
            <w:sz w:val="22"/>
          </w:rPr>
          <w:t>1</w:t>
        </w:r>
        <w:r w:rsidRPr="00CD4C79">
          <w:rPr>
            <w:rFonts w:ascii="Arial" w:hAnsi="Arial" w:cs="Arial"/>
            <w:noProof/>
            <w:sz w:val="22"/>
          </w:rPr>
          <w:fldChar w:fldCharType="end"/>
        </w:r>
      </w:p>
    </w:sdtContent>
  </w:sdt>
  <w:p w:rsidR="003F685D" w:rsidRPr="00CD4C79" w:rsidRDefault="003F685D" w:rsidP="00DA1C87">
    <w:pPr>
      <w:pStyle w:val="Zpat"/>
      <w:rPr>
        <w:rFonts w:ascii="Arial" w:hAnsi="Arial" w:cs="Arial"/>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7BD" w:rsidRDefault="00F607BD" w:rsidP="00C5444A">
      <w:r>
        <w:separator/>
      </w:r>
    </w:p>
  </w:footnote>
  <w:footnote w:type="continuationSeparator" w:id="0">
    <w:p w:rsidR="00F607BD" w:rsidRDefault="00F607BD" w:rsidP="00C54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68A" w:rsidRDefault="0042168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68A" w:rsidRDefault="0042168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85D" w:rsidRPr="00DA1C87" w:rsidRDefault="00BE1876" w:rsidP="00DA1C87">
    <w:pPr>
      <w:pStyle w:val="Zhlav"/>
      <w:jc w:val="center"/>
    </w:pPr>
    <w:r>
      <w:rPr>
        <w:noProof/>
        <w:lang w:eastAsia="cs-CZ" w:bidi="ar-SA"/>
      </w:rPr>
      <w:drawing>
        <wp:inline distT="0" distB="0" distL="0" distR="0">
          <wp:extent cx="5753100" cy="922020"/>
          <wp:effectExtent l="0" t="0" r="0" b="0"/>
          <wp:docPr id="2" name="Obrázek 2" descr="loga EU_MD+OPD+S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a EU_MD+OPD+SF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22020"/>
                  </a:xfrm>
                  <a:prstGeom prst="rect">
                    <a:avLst/>
                  </a:prstGeom>
                  <a:noFill/>
                  <a:ln>
                    <a:noFill/>
                  </a:ln>
                </pic:spPr>
              </pic:pic>
            </a:graphicData>
          </a:graphic>
        </wp:inline>
      </w:drawing>
    </w:r>
    <w:r w:rsidRPr="00BE1876">
      <w:object w:dxaOrig="9072" w:dyaOrig="13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656.75pt" o:ole="">
          <v:imagedata r:id="rId2" o:title=""/>
        </v:shape>
        <o:OLEObject Type="Embed" ProgID="Word.Document.12" ShapeID="_x0000_i1025" DrawAspect="Content" ObjectID="_1634458068" r:id="rId3">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9C0C2870"/>
    <w:name w:val="WW8Num2"/>
    <w:lvl w:ilvl="0">
      <w:start w:val="1"/>
      <w:numFmt w:val="decimal"/>
      <w:lvlText w:val="%1."/>
      <w:lvlJc w:val="left"/>
      <w:pPr>
        <w:tabs>
          <w:tab w:val="num" w:pos="720"/>
        </w:tabs>
        <w:ind w:left="720" w:hanging="360"/>
      </w:pPr>
      <w:rPr>
        <w:b w:val="0"/>
        <w:color w:val="auto"/>
      </w:rPr>
    </w:lvl>
  </w:abstractNum>
  <w:abstractNum w:abstractNumId="1">
    <w:nsid w:val="00000003"/>
    <w:multiLevelType w:val="multilevel"/>
    <w:tmpl w:val="6EEA5FC4"/>
    <w:name w:val="WW8Num3"/>
    <w:lvl w:ilvl="0">
      <w:start w:val="1"/>
      <w:numFmt w:val="decimal"/>
      <w:lvlText w:val="%1."/>
      <w:lvlJc w:val="left"/>
      <w:pPr>
        <w:tabs>
          <w:tab w:val="num" w:pos="360"/>
        </w:tabs>
        <w:ind w:left="360" w:hanging="360"/>
      </w:pPr>
      <w:rPr>
        <w:rFonts w:ascii="Times New Roman" w:hAnsi="Times New Roman" w:cs="Times New Roman" w:hint="default"/>
        <w:b/>
        <w:i w:val="0"/>
        <w:sz w:val="24"/>
      </w:rPr>
    </w:lvl>
    <w:lvl w:ilvl="1">
      <w:start w:val="1"/>
      <w:numFmt w:val="lowerLetter"/>
      <w:lvlText w:val="%2)"/>
      <w:lvlJc w:val="left"/>
      <w:pPr>
        <w:tabs>
          <w:tab w:val="num" w:pos="1080"/>
        </w:tabs>
        <w:ind w:left="1080" w:hanging="360"/>
      </w:pPr>
      <w:rPr>
        <w:rFonts w:ascii="Tahoma" w:hAnsi="Tahoma"/>
        <w:b/>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multilevel"/>
    <w:tmpl w:val="C8CCC096"/>
    <w:name w:val="WW8Num4"/>
    <w:lvl w:ilvl="0">
      <w:start w:val="1"/>
      <w:numFmt w:val="decimal"/>
      <w:lvlText w:val="%1."/>
      <w:lvlJc w:val="left"/>
      <w:pPr>
        <w:tabs>
          <w:tab w:val="num" w:pos="360"/>
        </w:tabs>
        <w:ind w:left="360" w:hanging="360"/>
      </w:pPr>
      <w:rPr>
        <w:rFonts w:ascii="Times New Roman" w:hAnsi="Times New Roman"/>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7"/>
    <w:multiLevelType w:val="multilevel"/>
    <w:tmpl w:val="A824E6EE"/>
    <w:name w:val="WW8Num7"/>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lowerLetter"/>
      <w:lvlText w:val="%2)"/>
      <w:lvlJc w:val="left"/>
      <w:pPr>
        <w:tabs>
          <w:tab w:val="num" w:pos="1080"/>
        </w:tabs>
        <w:ind w:left="1080" w:hanging="360"/>
      </w:pPr>
      <w:rPr>
        <w:rFonts w:ascii="Times New Roman" w:eastAsia="Times New Roman" w:hAnsi="Times New Roman" w:cs="Times New Roman"/>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08"/>
    <w:multiLevelType w:val="multilevel"/>
    <w:tmpl w:val="33909662"/>
    <w:name w:val="WW8Num8"/>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000000A"/>
    <w:multiLevelType w:val="multilevel"/>
    <w:tmpl w:val="CE66B0C8"/>
    <w:name w:val="WW8Num10"/>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0000000B"/>
    <w:multiLevelType w:val="multilevel"/>
    <w:tmpl w:val="0000000B"/>
    <w:name w:val="WW8Num11"/>
    <w:lvl w:ilvl="0">
      <w:start w:val="1"/>
      <w:numFmt w:val="lowerLetter"/>
      <w:lvlText w:val="%1)"/>
      <w:lvlJc w:val="left"/>
      <w:pPr>
        <w:tabs>
          <w:tab w:val="num" w:pos="1440"/>
        </w:tabs>
        <w:ind w:left="1440" w:hanging="720"/>
      </w:pPr>
      <w:rPr>
        <w:b/>
      </w:r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440"/>
        </w:tabs>
        <w:ind w:left="1440" w:hanging="720"/>
      </w:pPr>
      <w:rPr>
        <w:b/>
      </w:rPr>
    </w:lvl>
    <w:lvl w:ilvl="4">
      <w:start w:val="1"/>
      <w:numFmt w:val="decimal"/>
      <w:lvlText w:val="%1.%2.%3.%4.%5."/>
      <w:lvlJc w:val="left"/>
      <w:pPr>
        <w:tabs>
          <w:tab w:val="num" w:pos="1800"/>
        </w:tabs>
        <w:ind w:left="1800" w:hanging="1080"/>
      </w:pPr>
      <w:rPr>
        <w:b/>
      </w:rPr>
    </w:lvl>
    <w:lvl w:ilvl="5">
      <w:start w:val="1"/>
      <w:numFmt w:val="decimal"/>
      <w:lvlText w:val="%1.%2.%3.%4.%5.%6."/>
      <w:lvlJc w:val="left"/>
      <w:pPr>
        <w:tabs>
          <w:tab w:val="num" w:pos="1800"/>
        </w:tabs>
        <w:ind w:left="1800" w:hanging="1080"/>
      </w:pPr>
      <w:rPr>
        <w:b/>
      </w:rPr>
    </w:lvl>
    <w:lvl w:ilvl="6">
      <w:start w:val="1"/>
      <w:numFmt w:val="decimal"/>
      <w:lvlText w:val="%1.%2.%3.%4.%5.%6.%7."/>
      <w:lvlJc w:val="left"/>
      <w:pPr>
        <w:tabs>
          <w:tab w:val="num" w:pos="2160"/>
        </w:tabs>
        <w:ind w:left="2160" w:hanging="1440"/>
      </w:pPr>
      <w:rPr>
        <w:b/>
      </w:rPr>
    </w:lvl>
    <w:lvl w:ilvl="7">
      <w:start w:val="1"/>
      <w:numFmt w:val="decimal"/>
      <w:lvlText w:val="%1.%2.%3.%4.%5.%6.%7.%8."/>
      <w:lvlJc w:val="left"/>
      <w:pPr>
        <w:tabs>
          <w:tab w:val="num" w:pos="2160"/>
        </w:tabs>
        <w:ind w:left="2160" w:hanging="1440"/>
      </w:pPr>
      <w:rPr>
        <w:b/>
      </w:rPr>
    </w:lvl>
    <w:lvl w:ilvl="8">
      <w:start w:val="1"/>
      <w:numFmt w:val="decimal"/>
      <w:lvlText w:val="%1.%2.%3.%4.%5.%6.%7.%8.%9."/>
      <w:lvlJc w:val="left"/>
      <w:pPr>
        <w:tabs>
          <w:tab w:val="num" w:pos="2520"/>
        </w:tabs>
        <w:ind w:left="2520" w:hanging="1800"/>
      </w:pPr>
      <w:rPr>
        <w:b/>
      </w:rPr>
    </w:lvl>
  </w:abstractNum>
  <w:abstractNum w:abstractNumId="8">
    <w:nsid w:val="01222E46"/>
    <w:multiLevelType w:val="multilevel"/>
    <w:tmpl w:val="07861280"/>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ascii="Times New Roman" w:hAnsi="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060F2430"/>
    <w:multiLevelType w:val="multilevel"/>
    <w:tmpl w:val="07861280"/>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ascii="Times New Roman" w:hAnsi="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0BDD3C92"/>
    <w:multiLevelType w:val="multilevel"/>
    <w:tmpl w:val="91923C52"/>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09011E4"/>
    <w:multiLevelType w:val="multilevel"/>
    <w:tmpl w:val="07861280"/>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ascii="Times New Roman" w:hAnsi="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118437FC"/>
    <w:multiLevelType w:val="multilevel"/>
    <w:tmpl w:val="2D3CD7C0"/>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328142E"/>
    <w:multiLevelType w:val="multilevel"/>
    <w:tmpl w:val="91DC3922"/>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6E75C08"/>
    <w:multiLevelType w:val="multilevel"/>
    <w:tmpl w:val="480EC22A"/>
    <w:lvl w:ilvl="0">
      <w:start w:val="2"/>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9E77B42"/>
    <w:multiLevelType w:val="hybridMultilevel"/>
    <w:tmpl w:val="BCAA35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BF6639E"/>
    <w:multiLevelType w:val="multilevel"/>
    <w:tmpl w:val="727ECE86"/>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F220A70"/>
    <w:multiLevelType w:val="multilevel"/>
    <w:tmpl w:val="4BF69E7E"/>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5B82E1A"/>
    <w:multiLevelType w:val="multilevel"/>
    <w:tmpl w:val="6A304606"/>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616648A"/>
    <w:multiLevelType w:val="multilevel"/>
    <w:tmpl w:val="8BF48A36"/>
    <w:lvl w:ilvl="0">
      <w:start w:val="2"/>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BFE60EE"/>
    <w:multiLevelType w:val="multilevel"/>
    <w:tmpl w:val="0896ACD0"/>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3A90E08"/>
    <w:multiLevelType w:val="multilevel"/>
    <w:tmpl w:val="0CA682A4"/>
    <w:lvl w:ilvl="0">
      <w:start w:val="2"/>
      <w:numFmt w:val="decimal"/>
      <w:lvlText w:val="%1"/>
      <w:lvlJc w:val="left"/>
      <w:pPr>
        <w:ind w:left="360" w:hanging="360"/>
      </w:pPr>
      <w:rPr>
        <w:rFonts w:hint="default"/>
      </w:rPr>
    </w:lvl>
    <w:lvl w:ilvl="1">
      <w:start w:val="2"/>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77C415E"/>
    <w:multiLevelType w:val="hybridMultilevel"/>
    <w:tmpl w:val="CDFA7A2C"/>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nsid w:val="3A687452"/>
    <w:multiLevelType w:val="multilevel"/>
    <w:tmpl w:val="7A6AC272"/>
    <w:lvl w:ilvl="0">
      <w:start w:val="2"/>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D0656E5"/>
    <w:multiLevelType w:val="hybridMultilevel"/>
    <w:tmpl w:val="A7B081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3777880"/>
    <w:multiLevelType w:val="multilevel"/>
    <w:tmpl w:val="4AA2957A"/>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5675621"/>
    <w:multiLevelType w:val="hybridMultilevel"/>
    <w:tmpl w:val="D4D20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5FF5C14"/>
    <w:multiLevelType w:val="multilevel"/>
    <w:tmpl w:val="491E7B5C"/>
    <w:lvl w:ilvl="0">
      <w:start w:val="1"/>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FAB7A96"/>
    <w:multiLevelType w:val="multilevel"/>
    <w:tmpl w:val="B8DAFCD0"/>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46004FC"/>
    <w:multiLevelType w:val="hybridMultilevel"/>
    <w:tmpl w:val="BCAA35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4CE6D2C"/>
    <w:multiLevelType w:val="hybridMultilevel"/>
    <w:tmpl w:val="083AFCAE"/>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1">
    <w:nsid w:val="64F679B9"/>
    <w:multiLevelType w:val="multilevel"/>
    <w:tmpl w:val="101C3D86"/>
    <w:lvl w:ilvl="0">
      <w:start w:val="2"/>
      <w:numFmt w:val="decimal"/>
      <w:lvlText w:val="%1"/>
      <w:lvlJc w:val="left"/>
      <w:pPr>
        <w:ind w:left="360" w:hanging="360"/>
      </w:pPr>
      <w:rPr>
        <w:rFonts w:hint="default"/>
      </w:rPr>
    </w:lvl>
    <w:lvl w:ilvl="1">
      <w:start w:val="5"/>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71A2263"/>
    <w:multiLevelType w:val="multilevel"/>
    <w:tmpl w:val="307C7EE6"/>
    <w:lvl w:ilvl="0">
      <w:start w:val="2"/>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FDF1DBD"/>
    <w:multiLevelType w:val="hybridMultilevel"/>
    <w:tmpl w:val="0F601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3D6202A"/>
    <w:multiLevelType w:val="multilevel"/>
    <w:tmpl w:val="07861280"/>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ascii="Times New Roman" w:hAnsi="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776D71E9"/>
    <w:multiLevelType w:val="multilevel"/>
    <w:tmpl w:val="9B02117E"/>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82319EB"/>
    <w:multiLevelType w:val="multilevel"/>
    <w:tmpl w:val="F6E417E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9F15271"/>
    <w:multiLevelType w:val="multilevel"/>
    <w:tmpl w:val="09D0D04E"/>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C79032D"/>
    <w:multiLevelType w:val="hybridMultilevel"/>
    <w:tmpl w:val="F08CDA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36"/>
  </w:num>
  <w:num w:numId="3">
    <w:abstractNumId w:val="17"/>
  </w:num>
  <w:num w:numId="4">
    <w:abstractNumId w:val="28"/>
  </w:num>
  <w:num w:numId="5">
    <w:abstractNumId w:val="20"/>
  </w:num>
  <w:num w:numId="6">
    <w:abstractNumId w:val="25"/>
  </w:num>
  <w:num w:numId="7">
    <w:abstractNumId w:val="24"/>
  </w:num>
  <w:num w:numId="8">
    <w:abstractNumId w:val="15"/>
  </w:num>
  <w:num w:numId="9">
    <w:abstractNumId w:val="22"/>
  </w:num>
  <w:num w:numId="10">
    <w:abstractNumId w:val="37"/>
  </w:num>
  <w:num w:numId="11">
    <w:abstractNumId w:val="29"/>
  </w:num>
  <w:num w:numId="12">
    <w:abstractNumId w:val="26"/>
  </w:num>
  <w:num w:numId="13">
    <w:abstractNumId w:val="10"/>
  </w:num>
  <w:num w:numId="14">
    <w:abstractNumId w:val="14"/>
  </w:num>
  <w:num w:numId="15">
    <w:abstractNumId w:val="33"/>
  </w:num>
  <w:num w:numId="16">
    <w:abstractNumId w:val="30"/>
  </w:num>
  <w:num w:numId="17">
    <w:abstractNumId w:val="11"/>
  </w:num>
  <w:num w:numId="18">
    <w:abstractNumId w:val="16"/>
  </w:num>
  <w:num w:numId="19">
    <w:abstractNumId w:val="9"/>
  </w:num>
  <w:num w:numId="20">
    <w:abstractNumId w:val="8"/>
  </w:num>
  <w:num w:numId="21">
    <w:abstractNumId w:val="38"/>
  </w:num>
  <w:num w:numId="22">
    <w:abstractNumId w:val="34"/>
  </w:num>
  <w:num w:numId="23">
    <w:abstractNumId w:val="23"/>
  </w:num>
  <w:num w:numId="24">
    <w:abstractNumId w:val="35"/>
  </w:num>
  <w:num w:numId="25">
    <w:abstractNumId w:val="31"/>
  </w:num>
  <w:num w:numId="26">
    <w:abstractNumId w:val="21"/>
  </w:num>
  <w:num w:numId="27">
    <w:abstractNumId w:val="18"/>
  </w:num>
  <w:num w:numId="28">
    <w:abstractNumId w:val="12"/>
  </w:num>
  <w:num w:numId="29">
    <w:abstractNumId w:val="13"/>
  </w:num>
  <w:num w:numId="30">
    <w:abstractNumId w:val="32"/>
  </w:num>
  <w:num w:numId="31">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4A"/>
    <w:rsid w:val="00005620"/>
    <w:rsid w:val="000072CC"/>
    <w:rsid w:val="00010934"/>
    <w:rsid w:val="000148E7"/>
    <w:rsid w:val="000329D0"/>
    <w:rsid w:val="0003754D"/>
    <w:rsid w:val="000406FD"/>
    <w:rsid w:val="00041796"/>
    <w:rsid w:val="00043099"/>
    <w:rsid w:val="000473D7"/>
    <w:rsid w:val="00047A35"/>
    <w:rsid w:val="000528B5"/>
    <w:rsid w:val="00054AF5"/>
    <w:rsid w:val="00061B63"/>
    <w:rsid w:val="00062BC5"/>
    <w:rsid w:val="00074F5C"/>
    <w:rsid w:val="0007620F"/>
    <w:rsid w:val="0008054E"/>
    <w:rsid w:val="0009003A"/>
    <w:rsid w:val="0009350F"/>
    <w:rsid w:val="000A31E7"/>
    <w:rsid w:val="000A7699"/>
    <w:rsid w:val="000B10F4"/>
    <w:rsid w:val="000B3AEE"/>
    <w:rsid w:val="000C23E0"/>
    <w:rsid w:val="000C44C5"/>
    <w:rsid w:val="000C5E10"/>
    <w:rsid w:val="000D4702"/>
    <w:rsid w:val="000D4DEE"/>
    <w:rsid w:val="000D52EC"/>
    <w:rsid w:val="000E2150"/>
    <w:rsid w:val="000E6D07"/>
    <w:rsid w:val="000F07EF"/>
    <w:rsid w:val="000F117E"/>
    <w:rsid w:val="000F487E"/>
    <w:rsid w:val="000F4F56"/>
    <w:rsid w:val="0010237B"/>
    <w:rsid w:val="00102444"/>
    <w:rsid w:val="00102673"/>
    <w:rsid w:val="001047EF"/>
    <w:rsid w:val="0010725D"/>
    <w:rsid w:val="0011074D"/>
    <w:rsid w:val="00112671"/>
    <w:rsid w:val="00113FB5"/>
    <w:rsid w:val="00114004"/>
    <w:rsid w:val="00117371"/>
    <w:rsid w:val="00117F78"/>
    <w:rsid w:val="00120DD2"/>
    <w:rsid w:val="00125DB1"/>
    <w:rsid w:val="00127F27"/>
    <w:rsid w:val="00131CC4"/>
    <w:rsid w:val="00135050"/>
    <w:rsid w:val="00135271"/>
    <w:rsid w:val="001370F7"/>
    <w:rsid w:val="0013731F"/>
    <w:rsid w:val="00137824"/>
    <w:rsid w:val="00144648"/>
    <w:rsid w:val="00147F35"/>
    <w:rsid w:val="00150729"/>
    <w:rsid w:val="00167AFF"/>
    <w:rsid w:val="00184A35"/>
    <w:rsid w:val="00186C2E"/>
    <w:rsid w:val="00187280"/>
    <w:rsid w:val="00192EE9"/>
    <w:rsid w:val="00193462"/>
    <w:rsid w:val="001A0CFA"/>
    <w:rsid w:val="001B1DE2"/>
    <w:rsid w:val="001B278F"/>
    <w:rsid w:val="001B3D35"/>
    <w:rsid w:val="001B422D"/>
    <w:rsid w:val="001B5875"/>
    <w:rsid w:val="001C0E6C"/>
    <w:rsid w:val="001C3C1B"/>
    <w:rsid w:val="001C5469"/>
    <w:rsid w:val="001D5FFD"/>
    <w:rsid w:val="001E1DE7"/>
    <w:rsid w:val="001E2CCA"/>
    <w:rsid w:val="001E2F9C"/>
    <w:rsid w:val="001F1C61"/>
    <w:rsid w:val="001F561A"/>
    <w:rsid w:val="001F78D6"/>
    <w:rsid w:val="00201421"/>
    <w:rsid w:val="00201B62"/>
    <w:rsid w:val="00203C9B"/>
    <w:rsid w:val="00203D95"/>
    <w:rsid w:val="00204FDF"/>
    <w:rsid w:val="00207318"/>
    <w:rsid w:val="0021336C"/>
    <w:rsid w:val="00216751"/>
    <w:rsid w:val="00222ABB"/>
    <w:rsid w:val="00223670"/>
    <w:rsid w:val="00224FB9"/>
    <w:rsid w:val="002367F3"/>
    <w:rsid w:val="002409DD"/>
    <w:rsid w:val="00241317"/>
    <w:rsid w:val="0024159C"/>
    <w:rsid w:val="00243BB9"/>
    <w:rsid w:val="00252732"/>
    <w:rsid w:val="00252DE9"/>
    <w:rsid w:val="00264A20"/>
    <w:rsid w:val="00265DDB"/>
    <w:rsid w:val="00266021"/>
    <w:rsid w:val="00266547"/>
    <w:rsid w:val="00270170"/>
    <w:rsid w:val="002705EA"/>
    <w:rsid w:val="00272E40"/>
    <w:rsid w:val="00275A76"/>
    <w:rsid w:val="002827A5"/>
    <w:rsid w:val="002872B3"/>
    <w:rsid w:val="0028768E"/>
    <w:rsid w:val="0029097A"/>
    <w:rsid w:val="00291E3E"/>
    <w:rsid w:val="0029582A"/>
    <w:rsid w:val="00296A2F"/>
    <w:rsid w:val="00296A91"/>
    <w:rsid w:val="00297E21"/>
    <w:rsid w:val="002A44E7"/>
    <w:rsid w:val="002A4D67"/>
    <w:rsid w:val="002A6DBA"/>
    <w:rsid w:val="002B3319"/>
    <w:rsid w:val="002C0D25"/>
    <w:rsid w:val="002C2429"/>
    <w:rsid w:val="002C2ADF"/>
    <w:rsid w:val="002C495B"/>
    <w:rsid w:val="002C60CF"/>
    <w:rsid w:val="002C64DB"/>
    <w:rsid w:val="002C7FF0"/>
    <w:rsid w:val="002D1673"/>
    <w:rsid w:val="002D216D"/>
    <w:rsid w:val="002D31A4"/>
    <w:rsid w:val="002E17B9"/>
    <w:rsid w:val="002E1EFD"/>
    <w:rsid w:val="002E6DC4"/>
    <w:rsid w:val="002F34D3"/>
    <w:rsid w:val="002F7E3F"/>
    <w:rsid w:val="00300CE3"/>
    <w:rsid w:val="00313CFF"/>
    <w:rsid w:val="0032034B"/>
    <w:rsid w:val="00321026"/>
    <w:rsid w:val="00321B32"/>
    <w:rsid w:val="00337150"/>
    <w:rsid w:val="003405B8"/>
    <w:rsid w:val="0034309C"/>
    <w:rsid w:val="00345201"/>
    <w:rsid w:val="00350500"/>
    <w:rsid w:val="00353FE7"/>
    <w:rsid w:val="0035549E"/>
    <w:rsid w:val="00356DDE"/>
    <w:rsid w:val="003667EF"/>
    <w:rsid w:val="00366E8C"/>
    <w:rsid w:val="0037062D"/>
    <w:rsid w:val="00370D44"/>
    <w:rsid w:val="0037175F"/>
    <w:rsid w:val="0037197E"/>
    <w:rsid w:val="00372EC9"/>
    <w:rsid w:val="003748DD"/>
    <w:rsid w:val="00376D9B"/>
    <w:rsid w:val="00377038"/>
    <w:rsid w:val="0037718E"/>
    <w:rsid w:val="00377CC8"/>
    <w:rsid w:val="00381CC3"/>
    <w:rsid w:val="0038334C"/>
    <w:rsid w:val="0038421C"/>
    <w:rsid w:val="003845CC"/>
    <w:rsid w:val="003850A4"/>
    <w:rsid w:val="00394105"/>
    <w:rsid w:val="003A10F0"/>
    <w:rsid w:val="003A414E"/>
    <w:rsid w:val="003A4A50"/>
    <w:rsid w:val="003A5586"/>
    <w:rsid w:val="003A645C"/>
    <w:rsid w:val="003B2CCE"/>
    <w:rsid w:val="003B6E7C"/>
    <w:rsid w:val="003C68DC"/>
    <w:rsid w:val="003D4A41"/>
    <w:rsid w:val="003E24F8"/>
    <w:rsid w:val="003F116F"/>
    <w:rsid w:val="003F1617"/>
    <w:rsid w:val="003F5F4D"/>
    <w:rsid w:val="003F685D"/>
    <w:rsid w:val="00401A9F"/>
    <w:rsid w:val="00401C0A"/>
    <w:rsid w:val="00402653"/>
    <w:rsid w:val="0040390B"/>
    <w:rsid w:val="00403C4E"/>
    <w:rsid w:val="00407555"/>
    <w:rsid w:val="0041096E"/>
    <w:rsid w:val="00411CAB"/>
    <w:rsid w:val="00411E53"/>
    <w:rsid w:val="00412090"/>
    <w:rsid w:val="00414160"/>
    <w:rsid w:val="00416D88"/>
    <w:rsid w:val="00417EAB"/>
    <w:rsid w:val="0042168A"/>
    <w:rsid w:val="004220C5"/>
    <w:rsid w:val="00433BB0"/>
    <w:rsid w:val="00436CBE"/>
    <w:rsid w:val="004519BB"/>
    <w:rsid w:val="00453452"/>
    <w:rsid w:val="00461691"/>
    <w:rsid w:val="00463F35"/>
    <w:rsid w:val="004669BC"/>
    <w:rsid w:val="00466B5C"/>
    <w:rsid w:val="004677DA"/>
    <w:rsid w:val="00467EA0"/>
    <w:rsid w:val="00475C00"/>
    <w:rsid w:val="004779A9"/>
    <w:rsid w:val="004838B3"/>
    <w:rsid w:val="00485D56"/>
    <w:rsid w:val="00487082"/>
    <w:rsid w:val="00487574"/>
    <w:rsid w:val="0049237B"/>
    <w:rsid w:val="0049475F"/>
    <w:rsid w:val="004A23E3"/>
    <w:rsid w:val="004A37E7"/>
    <w:rsid w:val="004A576D"/>
    <w:rsid w:val="004B0895"/>
    <w:rsid w:val="004B1504"/>
    <w:rsid w:val="004C14BE"/>
    <w:rsid w:val="004D4CF2"/>
    <w:rsid w:val="004E025E"/>
    <w:rsid w:val="004E0A91"/>
    <w:rsid w:val="004E0E84"/>
    <w:rsid w:val="004E18D1"/>
    <w:rsid w:val="004F3BFC"/>
    <w:rsid w:val="004F5927"/>
    <w:rsid w:val="004F740F"/>
    <w:rsid w:val="004F75B5"/>
    <w:rsid w:val="00505CE8"/>
    <w:rsid w:val="005061CA"/>
    <w:rsid w:val="00506CEC"/>
    <w:rsid w:val="00512A60"/>
    <w:rsid w:val="005157A9"/>
    <w:rsid w:val="0051613F"/>
    <w:rsid w:val="00516190"/>
    <w:rsid w:val="005228A2"/>
    <w:rsid w:val="005232B8"/>
    <w:rsid w:val="00523FAF"/>
    <w:rsid w:val="00526F12"/>
    <w:rsid w:val="0052738E"/>
    <w:rsid w:val="005275C6"/>
    <w:rsid w:val="005346ED"/>
    <w:rsid w:val="00536208"/>
    <w:rsid w:val="005375F0"/>
    <w:rsid w:val="00537C12"/>
    <w:rsid w:val="0054307B"/>
    <w:rsid w:val="00545329"/>
    <w:rsid w:val="00546761"/>
    <w:rsid w:val="0054752D"/>
    <w:rsid w:val="0054790E"/>
    <w:rsid w:val="00550E97"/>
    <w:rsid w:val="005518CE"/>
    <w:rsid w:val="0055449C"/>
    <w:rsid w:val="005657C9"/>
    <w:rsid w:val="00565A8F"/>
    <w:rsid w:val="00570CC7"/>
    <w:rsid w:val="00572464"/>
    <w:rsid w:val="00573303"/>
    <w:rsid w:val="00577ECC"/>
    <w:rsid w:val="005872F4"/>
    <w:rsid w:val="005937DD"/>
    <w:rsid w:val="00593D0D"/>
    <w:rsid w:val="00594D14"/>
    <w:rsid w:val="005A1737"/>
    <w:rsid w:val="005A7D19"/>
    <w:rsid w:val="005B7FCC"/>
    <w:rsid w:val="005C0C24"/>
    <w:rsid w:val="005C6820"/>
    <w:rsid w:val="005C6BB6"/>
    <w:rsid w:val="005C71F2"/>
    <w:rsid w:val="005D5033"/>
    <w:rsid w:val="005E31A9"/>
    <w:rsid w:val="005E3A6C"/>
    <w:rsid w:val="005E63A2"/>
    <w:rsid w:val="005E7B1B"/>
    <w:rsid w:val="005E7BFF"/>
    <w:rsid w:val="005F0125"/>
    <w:rsid w:val="005F0711"/>
    <w:rsid w:val="005F2E2F"/>
    <w:rsid w:val="005F2E48"/>
    <w:rsid w:val="005F5B94"/>
    <w:rsid w:val="00600131"/>
    <w:rsid w:val="00600CAE"/>
    <w:rsid w:val="00605F94"/>
    <w:rsid w:val="006071F0"/>
    <w:rsid w:val="00607B17"/>
    <w:rsid w:val="00613EF7"/>
    <w:rsid w:val="00614E2A"/>
    <w:rsid w:val="0061579A"/>
    <w:rsid w:val="0062151B"/>
    <w:rsid w:val="006221BA"/>
    <w:rsid w:val="00622BD5"/>
    <w:rsid w:val="006266D5"/>
    <w:rsid w:val="0063231A"/>
    <w:rsid w:val="0063382E"/>
    <w:rsid w:val="00636687"/>
    <w:rsid w:val="006623A3"/>
    <w:rsid w:val="006632C0"/>
    <w:rsid w:val="0066497A"/>
    <w:rsid w:val="006705CD"/>
    <w:rsid w:val="00671D9E"/>
    <w:rsid w:val="00680A1B"/>
    <w:rsid w:val="006832A3"/>
    <w:rsid w:val="006864E8"/>
    <w:rsid w:val="0068668D"/>
    <w:rsid w:val="00687C08"/>
    <w:rsid w:val="006905C7"/>
    <w:rsid w:val="006951B4"/>
    <w:rsid w:val="006955EB"/>
    <w:rsid w:val="00695FAA"/>
    <w:rsid w:val="006A241F"/>
    <w:rsid w:val="006A5095"/>
    <w:rsid w:val="006A5DCF"/>
    <w:rsid w:val="006A64B9"/>
    <w:rsid w:val="006B09DC"/>
    <w:rsid w:val="006B150A"/>
    <w:rsid w:val="006B386A"/>
    <w:rsid w:val="006B4AA0"/>
    <w:rsid w:val="006B743F"/>
    <w:rsid w:val="006C0A64"/>
    <w:rsid w:val="006C0E00"/>
    <w:rsid w:val="006C4551"/>
    <w:rsid w:val="006C64CD"/>
    <w:rsid w:val="006C782C"/>
    <w:rsid w:val="006D1669"/>
    <w:rsid w:val="006D2150"/>
    <w:rsid w:val="006D2664"/>
    <w:rsid w:val="006D3649"/>
    <w:rsid w:val="006D57E0"/>
    <w:rsid w:val="006D76A7"/>
    <w:rsid w:val="006E0E2E"/>
    <w:rsid w:val="006E22C1"/>
    <w:rsid w:val="006E3C5F"/>
    <w:rsid w:val="006E3CBE"/>
    <w:rsid w:val="006E7DA3"/>
    <w:rsid w:val="006F009E"/>
    <w:rsid w:val="006F2DA2"/>
    <w:rsid w:val="006F3D73"/>
    <w:rsid w:val="006F52CA"/>
    <w:rsid w:val="00700952"/>
    <w:rsid w:val="00703222"/>
    <w:rsid w:val="00710DA2"/>
    <w:rsid w:val="0071361F"/>
    <w:rsid w:val="0071379F"/>
    <w:rsid w:val="00714108"/>
    <w:rsid w:val="007161D9"/>
    <w:rsid w:val="0071787E"/>
    <w:rsid w:val="00717E20"/>
    <w:rsid w:val="00720A51"/>
    <w:rsid w:val="00722D3D"/>
    <w:rsid w:val="0073063B"/>
    <w:rsid w:val="00730E2D"/>
    <w:rsid w:val="00731289"/>
    <w:rsid w:val="007467B2"/>
    <w:rsid w:val="0074780A"/>
    <w:rsid w:val="00750A55"/>
    <w:rsid w:val="007533B4"/>
    <w:rsid w:val="007603DF"/>
    <w:rsid w:val="0076093E"/>
    <w:rsid w:val="0076622A"/>
    <w:rsid w:val="00766EBE"/>
    <w:rsid w:val="00767175"/>
    <w:rsid w:val="00767A44"/>
    <w:rsid w:val="00771A97"/>
    <w:rsid w:val="00775E50"/>
    <w:rsid w:val="007761C0"/>
    <w:rsid w:val="007810D1"/>
    <w:rsid w:val="0078424F"/>
    <w:rsid w:val="007851B1"/>
    <w:rsid w:val="00791809"/>
    <w:rsid w:val="00792DD6"/>
    <w:rsid w:val="007934E5"/>
    <w:rsid w:val="00795025"/>
    <w:rsid w:val="007A1BA3"/>
    <w:rsid w:val="007A2938"/>
    <w:rsid w:val="007A395D"/>
    <w:rsid w:val="007A4D26"/>
    <w:rsid w:val="007A71A8"/>
    <w:rsid w:val="007B1C08"/>
    <w:rsid w:val="007B1CCF"/>
    <w:rsid w:val="007B210D"/>
    <w:rsid w:val="007B3C26"/>
    <w:rsid w:val="007B71EF"/>
    <w:rsid w:val="007C01DC"/>
    <w:rsid w:val="007C1124"/>
    <w:rsid w:val="007C3515"/>
    <w:rsid w:val="007C3908"/>
    <w:rsid w:val="007C4C22"/>
    <w:rsid w:val="007D09E6"/>
    <w:rsid w:val="007D1671"/>
    <w:rsid w:val="007D1B37"/>
    <w:rsid w:val="007D203B"/>
    <w:rsid w:val="007D26DF"/>
    <w:rsid w:val="007D3288"/>
    <w:rsid w:val="007E5BD6"/>
    <w:rsid w:val="007E760B"/>
    <w:rsid w:val="007E7812"/>
    <w:rsid w:val="007F082C"/>
    <w:rsid w:val="007F13C2"/>
    <w:rsid w:val="007F3DC5"/>
    <w:rsid w:val="007F4BA0"/>
    <w:rsid w:val="007F6A4C"/>
    <w:rsid w:val="008026F1"/>
    <w:rsid w:val="00805F7B"/>
    <w:rsid w:val="00807C49"/>
    <w:rsid w:val="008163FC"/>
    <w:rsid w:val="00817C7A"/>
    <w:rsid w:val="008205D4"/>
    <w:rsid w:val="0082266B"/>
    <w:rsid w:val="0082642B"/>
    <w:rsid w:val="00826FD8"/>
    <w:rsid w:val="00830524"/>
    <w:rsid w:val="00834503"/>
    <w:rsid w:val="00835FE5"/>
    <w:rsid w:val="0084202A"/>
    <w:rsid w:val="00844B80"/>
    <w:rsid w:val="00850468"/>
    <w:rsid w:val="00855E55"/>
    <w:rsid w:val="0085748E"/>
    <w:rsid w:val="008603CA"/>
    <w:rsid w:val="00860BD6"/>
    <w:rsid w:val="00862065"/>
    <w:rsid w:val="0086618C"/>
    <w:rsid w:val="00867F53"/>
    <w:rsid w:val="00874104"/>
    <w:rsid w:val="00884403"/>
    <w:rsid w:val="008941E1"/>
    <w:rsid w:val="0089477A"/>
    <w:rsid w:val="00894B83"/>
    <w:rsid w:val="008A1942"/>
    <w:rsid w:val="008A28F5"/>
    <w:rsid w:val="008A400F"/>
    <w:rsid w:val="008A575A"/>
    <w:rsid w:val="008A6D44"/>
    <w:rsid w:val="008B300A"/>
    <w:rsid w:val="008B5498"/>
    <w:rsid w:val="008B6FCF"/>
    <w:rsid w:val="008B6FF0"/>
    <w:rsid w:val="008B7F10"/>
    <w:rsid w:val="008C4AB7"/>
    <w:rsid w:val="008D3865"/>
    <w:rsid w:val="008D3E77"/>
    <w:rsid w:val="008E1E68"/>
    <w:rsid w:val="008E2557"/>
    <w:rsid w:val="008E2614"/>
    <w:rsid w:val="008E4622"/>
    <w:rsid w:val="008F76C9"/>
    <w:rsid w:val="0090165B"/>
    <w:rsid w:val="009016DD"/>
    <w:rsid w:val="00903956"/>
    <w:rsid w:val="00911223"/>
    <w:rsid w:val="00912672"/>
    <w:rsid w:val="00913130"/>
    <w:rsid w:val="00915C4A"/>
    <w:rsid w:val="00923205"/>
    <w:rsid w:val="00925FF7"/>
    <w:rsid w:val="00927862"/>
    <w:rsid w:val="00932F45"/>
    <w:rsid w:val="0093642E"/>
    <w:rsid w:val="00940E8E"/>
    <w:rsid w:val="0094329D"/>
    <w:rsid w:val="00945007"/>
    <w:rsid w:val="00945E20"/>
    <w:rsid w:val="0094732C"/>
    <w:rsid w:val="009473FA"/>
    <w:rsid w:val="00953592"/>
    <w:rsid w:val="00962B82"/>
    <w:rsid w:val="00967A94"/>
    <w:rsid w:val="00971101"/>
    <w:rsid w:val="00976BFA"/>
    <w:rsid w:val="00981EE7"/>
    <w:rsid w:val="00982904"/>
    <w:rsid w:val="009861E0"/>
    <w:rsid w:val="00987534"/>
    <w:rsid w:val="00991685"/>
    <w:rsid w:val="00993718"/>
    <w:rsid w:val="0099670B"/>
    <w:rsid w:val="009A0CAF"/>
    <w:rsid w:val="009A5E66"/>
    <w:rsid w:val="009B672A"/>
    <w:rsid w:val="009B739E"/>
    <w:rsid w:val="009C1ADA"/>
    <w:rsid w:val="009C4A2E"/>
    <w:rsid w:val="009C767C"/>
    <w:rsid w:val="009D5E72"/>
    <w:rsid w:val="009E1176"/>
    <w:rsid w:val="009E2832"/>
    <w:rsid w:val="009E675D"/>
    <w:rsid w:val="009E6953"/>
    <w:rsid w:val="009F0A05"/>
    <w:rsid w:val="009F12B7"/>
    <w:rsid w:val="00A05BD3"/>
    <w:rsid w:val="00A06A90"/>
    <w:rsid w:val="00A200B8"/>
    <w:rsid w:val="00A22543"/>
    <w:rsid w:val="00A24FBD"/>
    <w:rsid w:val="00A26DAA"/>
    <w:rsid w:val="00A27E6F"/>
    <w:rsid w:val="00A3070B"/>
    <w:rsid w:val="00A40A8C"/>
    <w:rsid w:val="00A428F1"/>
    <w:rsid w:val="00A4312D"/>
    <w:rsid w:val="00A46E56"/>
    <w:rsid w:val="00A53B7F"/>
    <w:rsid w:val="00A545F7"/>
    <w:rsid w:val="00A61ADC"/>
    <w:rsid w:val="00A62901"/>
    <w:rsid w:val="00A62DE2"/>
    <w:rsid w:val="00A644FB"/>
    <w:rsid w:val="00A719A1"/>
    <w:rsid w:val="00A72591"/>
    <w:rsid w:val="00A75CFB"/>
    <w:rsid w:val="00A80A3C"/>
    <w:rsid w:val="00A82CB8"/>
    <w:rsid w:val="00A84F8C"/>
    <w:rsid w:val="00A8558A"/>
    <w:rsid w:val="00A90544"/>
    <w:rsid w:val="00A90702"/>
    <w:rsid w:val="00A90860"/>
    <w:rsid w:val="00A97930"/>
    <w:rsid w:val="00AA1D2D"/>
    <w:rsid w:val="00AB1AC1"/>
    <w:rsid w:val="00AB1F73"/>
    <w:rsid w:val="00AB34FC"/>
    <w:rsid w:val="00AB4B69"/>
    <w:rsid w:val="00AB5A36"/>
    <w:rsid w:val="00AB5F7A"/>
    <w:rsid w:val="00AB7D71"/>
    <w:rsid w:val="00AC3F67"/>
    <w:rsid w:val="00AC467A"/>
    <w:rsid w:val="00AC6E0A"/>
    <w:rsid w:val="00AD24C5"/>
    <w:rsid w:val="00AD3317"/>
    <w:rsid w:val="00AD588B"/>
    <w:rsid w:val="00AD69DE"/>
    <w:rsid w:val="00AE4320"/>
    <w:rsid w:val="00AE55BD"/>
    <w:rsid w:val="00AF12E2"/>
    <w:rsid w:val="00AF3B98"/>
    <w:rsid w:val="00AF4195"/>
    <w:rsid w:val="00AF7D42"/>
    <w:rsid w:val="00B00D0D"/>
    <w:rsid w:val="00B024B8"/>
    <w:rsid w:val="00B04373"/>
    <w:rsid w:val="00B04460"/>
    <w:rsid w:val="00B068B5"/>
    <w:rsid w:val="00B07B15"/>
    <w:rsid w:val="00B1023B"/>
    <w:rsid w:val="00B16377"/>
    <w:rsid w:val="00B17CF7"/>
    <w:rsid w:val="00B213B6"/>
    <w:rsid w:val="00B235CB"/>
    <w:rsid w:val="00B23907"/>
    <w:rsid w:val="00B2464E"/>
    <w:rsid w:val="00B25C60"/>
    <w:rsid w:val="00B26CD8"/>
    <w:rsid w:val="00B31E93"/>
    <w:rsid w:val="00B33761"/>
    <w:rsid w:val="00B37541"/>
    <w:rsid w:val="00B37FCA"/>
    <w:rsid w:val="00B45D04"/>
    <w:rsid w:val="00B46349"/>
    <w:rsid w:val="00B50E9B"/>
    <w:rsid w:val="00B54566"/>
    <w:rsid w:val="00B5468A"/>
    <w:rsid w:val="00B55094"/>
    <w:rsid w:val="00B555C2"/>
    <w:rsid w:val="00B578B8"/>
    <w:rsid w:val="00B57A83"/>
    <w:rsid w:val="00B622B0"/>
    <w:rsid w:val="00B64458"/>
    <w:rsid w:val="00B7063B"/>
    <w:rsid w:val="00B74336"/>
    <w:rsid w:val="00B80618"/>
    <w:rsid w:val="00B9398A"/>
    <w:rsid w:val="00B94A38"/>
    <w:rsid w:val="00B94B1C"/>
    <w:rsid w:val="00B95441"/>
    <w:rsid w:val="00B974FA"/>
    <w:rsid w:val="00BA2272"/>
    <w:rsid w:val="00BB5A12"/>
    <w:rsid w:val="00BB67C1"/>
    <w:rsid w:val="00BC113F"/>
    <w:rsid w:val="00BD1A6D"/>
    <w:rsid w:val="00BD7250"/>
    <w:rsid w:val="00BE1876"/>
    <w:rsid w:val="00BE48B0"/>
    <w:rsid w:val="00BE5677"/>
    <w:rsid w:val="00BF05E1"/>
    <w:rsid w:val="00BF496E"/>
    <w:rsid w:val="00BF5ACA"/>
    <w:rsid w:val="00C00BAB"/>
    <w:rsid w:val="00C039A3"/>
    <w:rsid w:val="00C07EEC"/>
    <w:rsid w:val="00C10D71"/>
    <w:rsid w:val="00C140A6"/>
    <w:rsid w:val="00C20A47"/>
    <w:rsid w:val="00C251F7"/>
    <w:rsid w:val="00C302BC"/>
    <w:rsid w:val="00C32EEB"/>
    <w:rsid w:val="00C33E22"/>
    <w:rsid w:val="00C3513E"/>
    <w:rsid w:val="00C358FF"/>
    <w:rsid w:val="00C359D8"/>
    <w:rsid w:val="00C3728C"/>
    <w:rsid w:val="00C439B7"/>
    <w:rsid w:val="00C50D35"/>
    <w:rsid w:val="00C5444A"/>
    <w:rsid w:val="00C56B57"/>
    <w:rsid w:val="00C60E31"/>
    <w:rsid w:val="00C61D38"/>
    <w:rsid w:val="00C63D7D"/>
    <w:rsid w:val="00C65C55"/>
    <w:rsid w:val="00C802F3"/>
    <w:rsid w:val="00C9351B"/>
    <w:rsid w:val="00C937A8"/>
    <w:rsid w:val="00C96998"/>
    <w:rsid w:val="00C97AC5"/>
    <w:rsid w:val="00CA3A81"/>
    <w:rsid w:val="00CA4292"/>
    <w:rsid w:val="00CB3014"/>
    <w:rsid w:val="00CB4939"/>
    <w:rsid w:val="00CC1D83"/>
    <w:rsid w:val="00CC2E2E"/>
    <w:rsid w:val="00CC48BA"/>
    <w:rsid w:val="00CC652A"/>
    <w:rsid w:val="00CD08D7"/>
    <w:rsid w:val="00CD24B5"/>
    <w:rsid w:val="00CD2F7C"/>
    <w:rsid w:val="00CD4C79"/>
    <w:rsid w:val="00CD5658"/>
    <w:rsid w:val="00CE53AC"/>
    <w:rsid w:val="00CE595B"/>
    <w:rsid w:val="00CE71C6"/>
    <w:rsid w:val="00CF1035"/>
    <w:rsid w:val="00CF23B8"/>
    <w:rsid w:val="00CF3CE8"/>
    <w:rsid w:val="00CF5153"/>
    <w:rsid w:val="00CF7E68"/>
    <w:rsid w:val="00D022C2"/>
    <w:rsid w:val="00D03706"/>
    <w:rsid w:val="00D057AF"/>
    <w:rsid w:val="00D10775"/>
    <w:rsid w:val="00D11804"/>
    <w:rsid w:val="00D12E95"/>
    <w:rsid w:val="00D130F7"/>
    <w:rsid w:val="00D14FE7"/>
    <w:rsid w:val="00D30A78"/>
    <w:rsid w:val="00D32E72"/>
    <w:rsid w:val="00D3390F"/>
    <w:rsid w:val="00D433C9"/>
    <w:rsid w:val="00D4604E"/>
    <w:rsid w:val="00D4682A"/>
    <w:rsid w:val="00D46C97"/>
    <w:rsid w:val="00D472B5"/>
    <w:rsid w:val="00D57221"/>
    <w:rsid w:val="00D57564"/>
    <w:rsid w:val="00D576DE"/>
    <w:rsid w:val="00D60116"/>
    <w:rsid w:val="00D62A14"/>
    <w:rsid w:val="00D66BB6"/>
    <w:rsid w:val="00D67802"/>
    <w:rsid w:val="00D70C26"/>
    <w:rsid w:val="00D7165A"/>
    <w:rsid w:val="00D7245A"/>
    <w:rsid w:val="00D7348E"/>
    <w:rsid w:val="00D73563"/>
    <w:rsid w:val="00D74100"/>
    <w:rsid w:val="00D74CC8"/>
    <w:rsid w:val="00D7578E"/>
    <w:rsid w:val="00D8377D"/>
    <w:rsid w:val="00D84FC6"/>
    <w:rsid w:val="00D8562A"/>
    <w:rsid w:val="00D858DB"/>
    <w:rsid w:val="00D8634C"/>
    <w:rsid w:val="00D92AAC"/>
    <w:rsid w:val="00D930FC"/>
    <w:rsid w:val="00D95891"/>
    <w:rsid w:val="00D97C64"/>
    <w:rsid w:val="00DA1C87"/>
    <w:rsid w:val="00DA234E"/>
    <w:rsid w:val="00DA2C89"/>
    <w:rsid w:val="00DA3099"/>
    <w:rsid w:val="00DB03C9"/>
    <w:rsid w:val="00DB35C7"/>
    <w:rsid w:val="00DB4014"/>
    <w:rsid w:val="00DB65A8"/>
    <w:rsid w:val="00DC3248"/>
    <w:rsid w:val="00DC498A"/>
    <w:rsid w:val="00DC5AE6"/>
    <w:rsid w:val="00DC7190"/>
    <w:rsid w:val="00DC7461"/>
    <w:rsid w:val="00DD2F5D"/>
    <w:rsid w:val="00DE0008"/>
    <w:rsid w:val="00DE05A7"/>
    <w:rsid w:val="00DE0B9D"/>
    <w:rsid w:val="00DE1FDE"/>
    <w:rsid w:val="00DE6A0B"/>
    <w:rsid w:val="00DF2EFC"/>
    <w:rsid w:val="00DF61D7"/>
    <w:rsid w:val="00DF70F1"/>
    <w:rsid w:val="00E024E4"/>
    <w:rsid w:val="00E02CEF"/>
    <w:rsid w:val="00E04791"/>
    <w:rsid w:val="00E05F5D"/>
    <w:rsid w:val="00E079F2"/>
    <w:rsid w:val="00E115F2"/>
    <w:rsid w:val="00E1381A"/>
    <w:rsid w:val="00E13E13"/>
    <w:rsid w:val="00E15FDF"/>
    <w:rsid w:val="00E16571"/>
    <w:rsid w:val="00E21E52"/>
    <w:rsid w:val="00E229F1"/>
    <w:rsid w:val="00E264B0"/>
    <w:rsid w:val="00E3120D"/>
    <w:rsid w:val="00E3259B"/>
    <w:rsid w:val="00E333D9"/>
    <w:rsid w:val="00E33C6D"/>
    <w:rsid w:val="00E369F6"/>
    <w:rsid w:val="00E37268"/>
    <w:rsid w:val="00E447D4"/>
    <w:rsid w:val="00E44A11"/>
    <w:rsid w:val="00E45CCE"/>
    <w:rsid w:val="00E50981"/>
    <w:rsid w:val="00E51D2C"/>
    <w:rsid w:val="00E5291A"/>
    <w:rsid w:val="00E54891"/>
    <w:rsid w:val="00E55673"/>
    <w:rsid w:val="00E56628"/>
    <w:rsid w:val="00E57A40"/>
    <w:rsid w:val="00E63A34"/>
    <w:rsid w:val="00E806B7"/>
    <w:rsid w:val="00E81F66"/>
    <w:rsid w:val="00E820B6"/>
    <w:rsid w:val="00E86B42"/>
    <w:rsid w:val="00E87FAD"/>
    <w:rsid w:val="00E9183B"/>
    <w:rsid w:val="00E94DF6"/>
    <w:rsid w:val="00E95846"/>
    <w:rsid w:val="00E95874"/>
    <w:rsid w:val="00E9635C"/>
    <w:rsid w:val="00EA2FAE"/>
    <w:rsid w:val="00EA3317"/>
    <w:rsid w:val="00EA6F19"/>
    <w:rsid w:val="00EA748F"/>
    <w:rsid w:val="00EB2779"/>
    <w:rsid w:val="00EB5A4B"/>
    <w:rsid w:val="00EC0F79"/>
    <w:rsid w:val="00EC2E15"/>
    <w:rsid w:val="00ED133D"/>
    <w:rsid w:val="00ED3949"/>
    <w:rsid w:val="00ED46AC"/>
    <w:rsid w:val="00EE1584"/>
    <w:rsid w:val="00EE2232"/>
    <w:rsid w:val="00EE516C"/>
    <w:rsid w:val="00F02756"/>
    <w:rsid w:val="00F0413D"/>
    <w:rsid w:val="00F04763"/>
    <w:rsid w:val="00F06AA3"/>
    <w:rsid w:val="00F117B6"/>
    <w:rsid w:val="00F123A3"/>
    <w:rsid w:val="00F14DD9"/>
    <w:rsid w:val="00F14F47"/>
    <w:rsid w:val="00F1540C"/>
    <w:rsid w:val="00F2226C"/>
    <w:rsid w:val="00F25B6C"/>
    <w:rsid w:val="00F263E4"/>
    <w:rsid w:val="00F27090"/>
    <w:rsid w:val="00F33ACC"/>
    <w:rsid w:val="00F4714E"/>
    <w:rsid w:val="00F511A8"/>
    <w:rsid w:val="00F51339"/>
    <w:rsid w:val="00F52814"/>
    <w:rsid w:val="00F52FA8"/>
    <w:rsid w:val="00F54B13"/>
    <w:rsid w:val="00F568AD"/>
    <w:rsid w:val="00F607BD"/>
    <w:rsid w:val="00F6081C"/>
    <w:rsid w:val="00F614D1"/>
    <w:rsid w:val="00F62EDF"/>
    <w:rsid w:val="00F63ED2"/>
    <w:rsid w:val="00F6537F"/>
    <w:rsid w:val="00F71294"/>
    <w:rsid w:val="00F73983"/>
    <w:rsid w:val="00F74E0B"/>
    <w:rsid w:val="00F76066"/>
    <w:rsid w:val="00F76207"/>
    <w:rsid w:val="00F83508"/>
    <w:rsid w:val="00F866F3"/>
    <w:rsid w:val="00F91330"/>
    <w:rsid w:val="00F92FAB"/>
    <w:rsid w:val="00F94FF7"/>
    <w:rsid w:val="00F95C46"/>
    <w:rsid w:val="00F96CBB"/>
    <w:rsid w:val="00FA17F7"/>
    <w:rsid w:val="00FA4621"/>
    <w:rsid w:val="00FA4DE6"/>
    <w:rsid w:val="00FA4DF7"/>
    <w:rsid w:val="00FA53F1"/>
    <w:rsid w:val="00FA56EF"/>
    <w:rsid w:val="00FB0B90"/>
    <w:rsid w:val="00FB3FFF"/>
    <w:rsid w:val="00FB6421"/>
    <w:rsid w:val="00FC1BAE"/>
    <w:rsid w:val="00FC3869"/>
    <w:rsid w:val="00FC44DC"/>
    <w:rsid w:val="00FC6EEF"/>
    <w:rsid w:val="00FD0F3F"/>
    <w:rsid w:val="00FD6484"/>
    <w:rsid w:val="00FE0F57"/>
    <w:rsid w:val="00FE1E13"/>
    <w:rsid w:val="00FE2563"/>
    <w:rsid w:val="00FE27A8"/>
    <w:rsid w:val="00FF0D4D"/>
    <w:rsid w:val="00FF1374"/>
    <w:rsid w:val="00FF3358"/>
    <w:rsid w:val="00FF3AF2"/>
    <w:rsid w:val="00FF3E90"/>
    <w:rsid w:val="00FF4C45"/>
    <w:rsid w:val="00FF7D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63231A"/>
    <w:rPr>
      <w:sz w:val="24"/>
      <w:szCs w:val="24"/>
      <w:lang w:eastAsia="en-US" w:bidi="en-US"/>
    </w:rPr>
  </w:style>
  <w:style w:type="paragraph" w:styleId="Nadpis1">
    <w:name w:val="heading 1"/>
    <w:basedOn w:val="Normln"/>
    <w:next w:val="Normln"/>
    <w:link w:val="Nadpis1Char"/>
    <w:uiPriority w:val="9"/>
    <w:qFormat/>
    <w:rsid w:val="0063231A"/>
    <w:pPr>
      <w:keepNext/>
      <w:spacing w:before="240" w:after="60"/>
      <w:outlineLvl w:val="0"/>
    </w:pPr>
    <w:rPr>
      <w:rFonts w:ascii="Cambria" w:hAnsi="Cambria"/>
      <w:b/>
      <w:bCs/>
      <w:kern w:val="32"/>
      <w:sz w:val="32"/>
      <w:szCs w:val="32"/>
      <w:lang w:bidi="ar-SA"/>
    </w:rPr>
  </w:style>
  <w:style w:type="paragraph" w:styleId="Nadpis2">
    <w:name w:val="heading 2"/>
    <w:basedOn w:val="Normln"/>
    <w:next w:val="Normln"/>
    <w:link w:val="Nadpis2Char"/>
    <w:uiPriority w:val="9"/>
    <w:qFormat/>
    <w:rsid w:val="0063231A"/>
    <w:pPr>
      <w:keepNext/>
      <w:spacing w:before="240" w:after="60"/>
      <w:outlineLvl w:val="1"/>
    </w:pPr>
    <w:rPr>
      <w:rFonts w:ascii="Cambria" w:hAnsi="Cambria"/>
      <w:b/>
      <w:bCs/>
      <w:i/>
      <w:iCs/>
      <w:sz w:val="28"/>
      <w:szCs w:val="28"/>
      <w:lang w:bidi="ar-SA"/>
    </w:rPr>
  </w:style>
  <w:style w:type="paragraph" w:styleId="Nadpis3">
    <w:name w:val="heading 3"/>
    <w:basedOn w:val="Normln"/>
    <w:next w:val="Normln"/>
    <w:link w:val="Nadpis3Char"/>
    <w:uiPriority w:val="9"/>
    <w:qFormat/>
    <w:rsid w:val="0063231A"/>
    <w:pPr>
      <w:keepNext/>
      <w:spacing w:before="240" w:after="60"/>
      <w:outlineLvl w:val="2"/>
    </w:pPr>
    <w:rPr>
      <w:rFonts w:ascii="Cambria" w:hAnsi="Cambria"/>
      <w:b/>
      <w:bCs/>
      <w:sz w:val="26"/>
      <w:szCs w:val="26"/>
      <w:lang w:bidi="ar-SA"/>
    </w:rPr>
  </w:style>
  <w:style w:type="paragraph" w:styleId="Nadpis4">
    <w:name w:val="heading 4"/>
    <w:basedOn w:val="Normln"/>
    <w:next w:val="Normln"/>
    <w:link w:val="Nadpis4Char"/>
    <w:uiPriority w:val="9"/>
    <w:qFormat/>
    <w:rsid w:val="0063231A"/>
    <w:pPr>
      <w:keepNext/>
      <w:spacing w:before="240" w:after="60"/>
      <w:outlineLvl w:val="3"/>
    </w:pPr>
    <w:rPr>
      <w:b/>
      <w:bCs/>
      <w:sz w:val="28"/>
      <w:szCs w:val="28"/>
      <w:lang w:bidi="ar-SA"/>
    </w:rPr>
  </w:style>
  <w:style w:type="paragraph" w:styleId="Nadpis5">
    <w:name w:val="heading 5"/>
    <w:basedOn w:val="Normln"/>
    <w:next w:val="Normln"/>
    <w:link w:val="Nadpis5Char"/>
    <w:uiPriority w:val="9"/>
    <w:qFormat/>
    <w:rsid w:val="0063231A"/>
    <w:pPr>
      <w:spacing w:before="240" w:after="60"/>
      <w:outlineLvl w:val="4"/>
    </w:pPr>
    <w:rPr>
      <w:b/>
      <w:bCs/>
      <w:i/>
      <w:iCs/>
      <w:sz w:val="26"/>
      <w:szCs w:val="26"/>
      <w:lang w:bidi="ar-SA"/>
    </w:rPr>
  </w:style>
  <w:style w:type="paragraph" w:styleId="Nadpis6">
    <w:name w:val="heading 6"/>
    <w:basedOn w:val="Normln"/>
    <w:next w:val="Normln"/>
    <w:link w:val="Nadpis6Char"/>
    <w:uiPriority w:val="9"/>
    <w:qFormat/>
    <w:rsid w:val="0063231A"/>
    <w:pPr>
      <w:spacing w:before="240" w:after="60"/>
      <w:outlineLvl w:val="5"/>
    </w:pPr>
    <w:rPr>
      <w:b/>
      <w:bCs/>
      <w:sz w:val="20"/>
      <w:szCs w:val="20"/>
      <w:lang w:bidi="ar-SA"/>
    </w:rPr>
  </w:style>
  <w:style w:type="paragraph" w:styleId="Nadpis7">
    <w:name w:val="heading 7"/>
    <w:basedOn w:val="Normln"/>
    <w:next w:val="Normln"/>
    <w:link w:val="Nadpis7Char"/>
    <w:uiPriority w:val="9"/>
    <w:qFormat/>
    <w:rsid w:val="0063231A"/>
    <w:pPr>
      <w:spacing w:before="240" w:after="60"/>
      <w:outlineLvl w:val="6"/>
    </w:pPr>
    <w:rPr>
      <w:lang w:bidi="ar-SA"/>
    </w:rPr>
  </w:style>
  <w:style w:type="paragraph" w:styleId="Nadpis8">
    <w:name w:val="heading 8"/>
    <w:basedOn w:val="Normln"/>
    <w:next w:val="Normln"/>
    <w:link w:val="Nadpis8Char"/>
    <w:uiPriority w:val="9"/>
    <w:qFormat/>
    <w:rsid w:val="0063231A"/>
    <w:pPr>
      <w:spacing w:before="240" w:after="60"/>
      <w:outlineLvl w:val="7"/>
    </w:pPr>
    <w:rPr>
      <w:i/>
      <w:iCs/>
      <w:lang w:bidi="ar-SA"/>
    </w:rPr>
  </w:style>
  <w:style w:type="paragraph" w:styleId="Nadpis9">
    <w:name w:val="heading 9"/>
    <w:basedOn w:val="Normln"/>
    <w:next w:val="Normln"/>
    <w:link w:val="Nadpis9Char"/>
    <w:uiPriority w:val="9"/>
    <w:qFormat/>
    <w:rsid w:val="0063231A"/>
    <w:pPr>
      <w:spacing w:before="240" w:after="60"/>
      <w:outlineLvl w:val="8"/>
    </w:pPr>
    <w:rPr>
      <w:rFonts w:ascii="Cambria" w:hAnsi="Cambria"/>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sid w:val="0063231A"/>
    <w:rPr>
      <w:szCs w:val="32"/>
      <w:lang w:bidi="ar-SA"/>
    </w:rPr>
  </w:style>
  <w:style w:type="character" w:customStyle="1" w:styleId="BezmezerChar">
    <w:name w:val="Bez mezer Char"/>
    <w:link w:val="Bezmezer"/>
    <w:uiPriority w:val="1"/>
    <w:rsid w:val="00C5444A"/>
    <w:rPr>
      <w:sz w:val="24"/>
      <w:szCs w:val="32"/>
    </w:rPr>
  </w:style>
  <w:style w:type="paragraph" w:styleId="Textbubliny">
    <w:name w:val="Balloon Text"/>
    <w:basedOn w:val="Normln"/>
    <w:link w:val="TextbublinyChar"/>
    <w:uiPriority w:val="99"/>
    <w:semiHidden/>
    <w:unhideWhenUsed/>
    <w:rsid w:val="00C5444A"/>
    <w:rPr>
      <w:rFonts w:ascii="Tahoma" w:hAnsi="Tahoma"/>
      <w:sz w:val="16"/>
      <w:szCs w:val="16"/>
      <w:lang w:bidi="ar-SA"/>
    </w:rPr>
  </w:style>
  <w:style w:type="character" w:customStyle="1" w:styleId="TextbublinyChar">
    <w:name w:val="Text bubliny Char"/>
    <w:link w:val="Textbubliny"/>
    <w:uiPriority w:val="99"/>
    <w:semiHidden/>
    <w:rsid w:val="00C5444A"/>
    <w:rPr>
      <w:rFonts w:ascii="Tahoma" w:hAnsi="Tahoma" w:cs="Tahoma"/>
      <w:sz w:val="16"/>
      <w:szCs w:val="16"/>
    </w:rPr>
  </w:style>
  <w:style w:type="paragraph" w:styleId="Zhlav">
    <w:name w:val="header"/>
    <w:basedOn w:val="Normln"/>
    <w:link w:val="ZhlavChar"/>
    <w:uiPriority w:val="99"/>
    <w:unhideWhenUsed/>
    <w:rsid w:val="00C5444A"/>
    <w:pPr>
      <w:tabs>
        <w:tab w:val="center" w:pos="4536"/>
        <w:tab w:val="right" w:pos="9072"/>
      </w:tabs>
    </w:pPr>
  </w:style>
  <w:style w:type="character" w:customStyle="1" w:styleId="ZhlavChar">
    <w:name w:val="Záhlaví Char"/>
    <w:basedOn w:val="Standardnpsmoodstavce"/>
    <w:link w:val="Zhlav"/>
    <w:uiPriority w:val="99"/>
    <w:rsid w:val="00C5444A"/>
  </w:style>
  <w:style w:type="paragraph" w:styleId="Zpat">
    <w:name w:val="footer"/>
    <w:basedOn w:val="Normln"/>
    <w:link w:val="ZpatChar"/>
    <w:uiPriority w:val="99"/>
    <w:unhideWhenUsed/>
    <w:rsid w:val="00C5444A"/>
    <w:pPr>
      <w:tabs>
        <w:tab w:val="center" w:pos="4536"/>
        <w:tab w:val="right" w:pos="9072"/>
      </w:tabs>
    </w:pPr>
  </w:style>
  <w:style w:type="character" w:customStyle="1" w:styleId="ZpatChar">
    <w:name w:val="Zápatí Char"/>
    <w:basedOn w:val="Standardnpsmoodstavce"/>
    <w:link w:val="Zpat"/>
    <w:uiPriority w:val="99"/>
    <w:rsid w:val="00C5444A"/>
  </w:style>
  <w:style w:type="paragraph" w:styleId="Titulek">
    <w:name w:val="caption"/>
    <w:basedOn w:val="Normln"/>
    <w:next w:val="Normln"/>
    <w:uiPriority w:val="35"/>
    <w:qFormat/>
    <w:rsid w:val="00E806B7"/>
    <w:rPr>
      <w:b/>
      <w:bCs/>
      <w:color w:val="4F81BD"/>
      <w:sz w:val="18"/>
      <w:szCs w:val="18"/>
    </w:rPr>
  </w:style>
  <w:style w:type="character" w:customStyle="1" w:styleId="Nadpis1Char">
    <w:name w:val="Nadpis 1 Char"/>
    <w:link w:val="Nadpis1"/>
    <w:uiPriority w:val="9"/>
    <w:rsid w:val="0063231A"/>
    <w:rPr>
      <w:rFonts w:ascii="Cambria" w:eastAsia="Times New Roman" w:hAnsi="Cambria"/>
      <w:b/>
      <w:bCs/>
      <w:kern w:val="32"/>
      <w:sz w:val="32"/>
      <w:szCs w:val="32"/>
    </w:rPr>
  </w:style>
  <w:style w:type="character" w:customStyle="1" w:styleId="Nadpis2Char">
    <w:name w:val="Nadpis 2 Char"/>
    <w:link w:val="Nadpis2"/>
    <w:uiPriority w:val="9"/>
    <w:semiHidden/>
    <w:rsid w:val="0063231A"/>
    <w:rPr>
      <w:rFonts w:ascii="Cambria" w:eastAsia="Times New Roman" w:hAnsi="Cambria"/>
      <w:b/>
      <w:bCs/>
      <w:i/>
      <w:iCs/>
      <w:sz w:val="28"/>
      <w:szCs w:val="28"/>
    </w:rPr>
  </w:style>
  <w:style w:type="character" w:customStyle="1" w:styleId="Nadpis3Char">
    <w:name w:val="Nadpis 3 Char"/>
    <w:link w:val="Nadpis3"/>
    <w:uiPriority w:val="9"/>
    <w:semiHidden/>
    <w:rsid w:val="0063231A"/>
    <w:rPr>
      <w:rFonts w:ascii="Cambria" w:eastAsia="Times New Roman" w:hAnsi="Cambria"/>
      <w:b/>
      <w:bCs/>
      <w:sz w:val="26"/>
      <w:szCs w:val="26"/>
    </w:rPr>
  </w:style>
  <w:style w:type="character" w:customStyle="1" w:styleId="Nadpis4Char">
    <w:name w:val="Nadpis 4 Char"/>
    <w:link w:val="Nadpis4"/>
    <w:uiPriority w:val="9"/>
    <w:rsid w:val="0063231A"/>
    <w:rPr>
      <w:b/>
      <w:bCs/>
      <w:sz w:val="28"/>
      <w:szCs w:val="28"/>
    </w:rPr>
  </w:style>
  <w:style w:type="character" w:customStyle="1" w:styleId="Nadpis5Char">
    <w:name w:val="Nadpis 5 Char"/>
    <w:link w:val="Nadpis5"/>
    <w:uiPriority w:val="9"/>
    <w:semiHidden/>
    <w:rsid w:val="0063231A"/>
    <w:rPr>
      <w:b/>
      <w:bCs/>
      <w:i/>
      <w:iCs/>
      <w:sz w:val="26"/>
      <w:szCs w:val="26"/>
    </w:rPr>
  </w:style>
  <w:style w:type="character" w:customStyle="1" w:styleId="Nadpis6Char">
    <w:name w:val="Nadpis 6 Char"/>
    <w:link w:val="Nadpis6"/>
    <w:uiPriority w:val="9"/>
    <w:semiHidden/>
    <w:rsid w:val="0063231A"/>
    <w:rPr>
      <w:b/>
      <w:bCs/>
    </w:rPr>
  </w:style>
  <w:style w:type="character" w:customStyle="1" w:styleId="Nadpis7Char">
    <w:name w:val="Nadpis 7 Char"/>
    <w:link w:val="Nadpis7"/>
    <w:uiPriority w:val="9"/>
    <w:semiHidden/>
    <w:rsid w:val="0063231A"/>
    <w:rPr>
      <w:sz w:val="24"/>
      <w:szCs w:val="24"/>
    </w:rPr>
  </w:style>
  <w:style w:type="character" w:customStyle="1" w:styleId="Nadpis8Char">
    <w:name w:val="Nadpis 8 Char"/>
    <w:link w:val="Nadpis8"/>
    <w:uiPriority w:val="9"/>
    <w:semiHidden/>
    <w:rsid w:val="0063231A"/>
    <w:rPr>
      <w:i/>
      <w:iCs/>
      <w:sz w:val="24"/>
      <w:szCs w:val="24"/>
    </w:rPr>
  </w:style>
  <w:style w:type="character" w:customStyle="1" w:styleId="Nadpis9Char">
    <w:name w:val="Nadpis 9 Char"/>
    <w:link w:val="Nadpis9"/>
    <w:uiPriority w:val="9"/>
    <w:semiHidden/>
    <w:rsid w:val="0063231A"/>
    <w:rPr>
      <w:rFonts w:ascii="Cambria" w:eastAsia="Times New Roman" w:hAnsi="Cambria"/>
    </w:rPr>
  </w:style>
  <w:style w:type="paragraph" w:styleId="Nzev">
    <w:name w:val="Title"/>
    <w:basedOn w:val="Normln"/>
    <w:next w:val="Normln"/>
    <w:link w:val="NzevChar"/>
    <w:qFormat/>
    <w:rsid w:val="0063231A"/>
    <w:pPr>
      <w:spacing w:before="240" w:after="60"/>
      <w:jc w:val="center"/>
      <w:outlineLvl w:val="0"/>
    </w:pPr>
    <w:rPr>
      <w:rFonts w:ascii="Cambria" w:hAnsi="Cambria"/>
      <w:b/>
      <w:bCs/>
      <w:kern w:val="28"/>
      <w:sz w:val="32"/>
      <w:szCs w:val="32"/>
      <w:lang w:bidi="ar-SA"/>
    </w:rPr>
  </w:style>
  <w:style w:type="character" w:customStyle="1" w:styleId="NzevChar">
    <w:name w:val="Název Char"/>
    <w:link w:val="Nzev"/>
    <w:uiPriority w:val="10"/>
    <w:rsid w:val="0063231A"/>
    <w:rPr>
      <w:rFonts w:ascii="Cambria" w:eastAsia="Times New Roman" w:hAnsi="Cambria"/>
      <w:b/>
      <w:bCs/>
      <w:kern w:val="28"/>
      <w:sz w:val="32"/>
      <w:szCs w:val="32"/>
    </w:rPr>
  </w:style>
  <w:style w:type="paragraph" w:styleId="Podtitul">
    <w:name w:val="Subtitle"/>
    <w:basedOn w:val="Normln"/>
    <w:next w:val="Normln"/>
    <w:link w:val="PodtitulChar"/>
    <w:uiPriority w:val="11"/>
    <w:qFormat/>
    <w:rsid w:val="0063231A"/>
    <w:pPr>
      <w:spacing w:after="60"/>
      <w:jc w:val="center"/>
      <w:outlineLvl w:val="1"/>
    </w:pPr>
    <w:rPr>
      <w:rFonts w:ascii="Cambria" w:hAnsi="Cambria"/>
      <w:lang w:bidi="ar-SA"/>
    </w:rPr>
  </w:style>
  <w:style w:type="character" w:customStyle="1" w:styleId="PodtitulChar">
    <w:name w:val="Podtitul Char"/>
    <w:link w:val="Podtitul"/>
    <w:uiPriority w:val="11"/>
    <w:rsid w:val="0063231A"/>
    <w:rPr>
      <w:rFonts w:ascii="Cambria" w:eastAsia="Times New Roman" w:hAnsi="Cambria"/>
      <w:sz w:val="24"/>
      <w:szCs w:val="24"/>
    </w:rPr>
  </w:style>
  <w:style w:type="character" w:styleId="Siln">
    <w:name w:val="Strong"/>
    <w:uiPriority w:val="22"/>
    <w:qFormat/>
    <w:rsid w:val="0063231A"/>
    <w:rPr>
      <w:b/>
      <w:bCs/>
    </w:rPr>
  </w:style>
  <w:style w:type="character" w:styleId="Zvraznn">
    <w:name w:val="Emphasis"/>
    <w:uiPriority w:val="20"/>
    <w:qFormat/>
    <w:rsid w:val="0063231A"/>
    <w:rPr>
      <w:rFonts w:ascii="Calibri" w:hAnsi="Calibri"/>
      <w:b/>
      <w:i/>
      <w:iCs/>
    </w:rPr>
  </w:style>
  <w:style w:type="paragraph" w:styleId="Odstavecseseznamem">
    <w:name w:val="List Paragraph"/>
    <w:basedOn w:val="Normln"/>
    <w:uiPriority w:val="34"/>
    <w:qFormat/>
    <w:rsid w:val="00EA748F"/>
    <w:pPr>
      <w:contextualSpacing/>
      <w:jc w:val="both"/>
    </w:pPr>
    <w:rPr>
      <w:rFonts w:ascii="Times New Roman" w:hAnsi="Times New Roman"/>
    </w:rPr>
  </w:style>
  <w:style w:type="paragraph" w:customStyle="1" w:styleId="Citt1">
    <w:name w:val="Citát1"/>
    <w:basedOn w:val="Normln"/>
    <w:next w:val="Normln"/>
    <w:link w:val="CittChar"/>
    <w:uiPriority w:val="29"/>
    <w:qFormat/>
    <w:rsid w:val="0063231A"/>
    <w:rPr>
      <w:i/>
      <w:lang w:bidi="ar-SA"/>
    </w:rPr>
  </w:style>
  <w:style w:type="character" w:customStyle="1" w:styleId="CittChar">
    <w:name w:val="Citát Char"/>
    <w:link w:val="Citt1"/>
    <w:uiPriority w:val="29"/>
    <w:rsid w:val="0063231A"/>
    <w:rPr>
      <w:i/>
      <w:sz w:val="24"/>
      <w:szCs w:val="24"/>
    </w:rPr>
  </w:style>
  <w:style w:type="paragraph" w:customStyle="1" w:styleId="Vrazncitt1">
    <w:name w:val="Výrazný citát1"/>
    <w:basedOn w:val="Normln"/>
    <w:next w:val="Normln"/>
    <w:link w:val="VrazncittChar"/>
    <w:uiPriority w:val="30"/>
    <w:qFormat/>
    <w:rsid w:val="0063231A"/>
    <w:pPr>
      <w:ind w:left="720" w:right="720"/>
    </w:pPr>
    <w:rPr>
      <w:b/>
      <w:i/>
      <w:szCs w:val="20"/>
      <w:lang w:bidi="ar-SA"/>
    </w:rPr>
  </w:style>
  <w:style w:type="character" w:customStyle="1" w:styleId="VrazncittChar">
    <w:name w:val="Výrazný citát Char"/>
    <w:link w:val="Vrazncitt1"/>
    <w:uiPriority w:val="30"/>
    <w:rsid w:val="0063231A"/>
    <w:rPr>
      <w:b/>
      <w:i/>
      <w:sz w:val="24"/>
    </w:rPr>
  </w:style>
  <w:style w:type="character" w:styleId="Zdraznnjemn">
    <w:name w:val="Subtle Emphasis"/>
    <w:uiPriority w:val="19"/>
    <w:qFormat/>
    <w:rsid w:val="0063231A"/>
    <w:rPr>
      <w:i/>
      <w:color w:val="5A5A5A"/>
    </w:rPr>
  </w:style>
  <w:style w:type="character" w:styleId="Zdraznnintenzivn">
    <w:name w:val="Intense Emphasis"/>
    <w:uiPriority w:val="21"/>
    <w:qFormat/>
    <w:rsid w:val="0063231A"/>
    <w:rPr>
      <w:b/>
      <w:i/>
      <w:sz w:val="24"/>
      <w:szCs w:val="24"/>
      <w:u w:val="single"/>
    </w:rPr>
  </w:style>
  <w:style w:type="character" w:styleId="Odkazjemn">
    <w:name w:val="Subtle Reference"/>
    <w:uiPriority w:val="31"/>
    <w:qFormat/>
    <w:rsid w:val="0063231A"/>
    <w:rPr>
      <w:sz w:val="24"/>
      <w:szCs w:val="24"/>
      <w:u w:val="single"/>
    </w:rPr>
  </w:style>
  <w:style w:type="character" w:styleId="Odkazintenzivn">
    <w:name w:val="Intense Reference"/>
    <w:uiPriority w:val="32"/>
    <w:qFormat/>
    <w:rsid w:val="0063231A"/>
    <w:rPr>
      <w:b/>
      <w:sz w:val="24"/>
      <w:u w:val="single"/>
    </w:rPr>
  </w:style>
  <w:style w:type="character" w:styleId="Nzevknihy">
    <w:name w:val="Book Title"/>
    <w:uiPriority w:val="33"/>
    <w:qFormat/>
    <w:rsid w:val="0063231A"/>
    <w:rPr>
      <w:rFonts w:ascii="Cambria" w:eastAsia="Times New Roman" w:hAnsi="Cambria"/>
      <w:b/>
      <w:i/>
      <w:sz w:val="24"/>
      <w:szCs w:val="24"/>
    </w:rPr>
  </w:style>
  <w:style w:type="paragraph" w:styleId="Nadpisobsahu">
    <w:name w:val="TOC Heading"/>
    <w:basedOn w:val="Nadpis1"/>
    <w:next w:val="Normln"/>
    <w:uiPriority w:val="39"/>
    <w:qFormat/>
    <w:rsid w:val="0063231A"/>
    <w:pPr>
      <w:outlineLvl w:val="9"/>
    </w:pPr>
  </w:style>
  <w:style w:type="character" w:customStyle="1" w:styleId="apple-style-span">
    <w:name w:val="apple-style-span"/>
    <w:basedOn w:val="Standardnpsmoodstavce"/>
    <w:rsid w:val="0063231A"/>
  </w:style>
  <w:style w:type="character" w:customStyle="1" w:styleId="street-address">
    <w:name w:val="street-address"/>
    <w:basedOn w:val="Standardnpsmoodstavce"/>
    <w:rsid w:val="0063231A"/>
  </w:style>
  <w:style w:type="character" w:styleId="Hypertextovodkaz">
    <w:name w:val="Hyperlink"/>
    <w:uiPriority w:val="99"/>
    <w:unhideWhenUsed/>
    <w:rsid w:val="00EA2FAE"/>
    <w:rPr>
      <w:color w:val="0000FF"/>
      <w:u w:val="single"/>
    </w:rPr>
  </w:style>
  <w:style w:type="paragraph" w:customStyle="1" w:styleId="Nadpis1IMP">
    <w:name w:val="Nadpis 1_IMP"/>
    <w:basedOn w:val="Normln"/>
    <w:rsid w:val="00714108"/>
    <w:pPr>
      <w:suppressAutoHyphens/>
      <w:spacing w:line="276" w:lineRule="auto"/>
      <w:jc w:val="center"/>
    </w:pPr>
    <w:rPr>
      <w:rFonts w:ascii="Times New Roman" w:hAnsi="Times New Roman"/>
      <w:sz w:val="56"/>
      <w:szCs w:val="20"/>
      <w:lang w:eastAsia="cs-CZ" w:bidi="ar-SA"/>
    </w:rPr>
  </w:style>
  <w:style w:type="paragraph" w:styleId="Zkladntext">
    <w:name w:val="Body Text"/>
    <w:basedOn w:val="Normln"/>
    <w:link w:val="ZkladntextChar"/>
    <w:semiHidden/>
    <w:rsid w:val="00714108"/>
    <w:pPr>
      <w:jc w:val="both"/>
    </w:pPr>
    <w:rPr>
      <w:rFonts w:ascii="Times New Roman" w:hAnsi="Times New Roman"/>
      <w:lang w:eastAsia="cs-CZ" w:bidi="ar-SA"/>
    </w:rPr>
  </w:style>
  <w:style w:type="character" w:customStyle="1" w:styleId="ZkladntextChar">
    <w:name w:val="Základní text Char"/>
    <w:basedOn w:val="Standardnpsmoodstavce"/>
    <w:link w:val="Zkladntext"/>
    <w:semiHidden/>
    <w:rsid w:val="00714108"/>
    <w:rPr>
      <w:rFonts w:ascii="Times New Roman" w:hAnsi="Times New Roman"/>
      <w:sz w:val="24"/>
      <w:szCs w:val="24"/>
    </w:rPr>
  </w:style>
  <w:style w:type="character" w:customStyle="1" w:styleId="odstavecChar">
    <w:name w:val="odstavec Char"/>
    <w:link w:val="odstavec"/>
    <w:locked/>
    <w:rsid w:val="0066497A"/>
    <w:rPr>
      <w:sz w:val="24"/>
      <w:szCs w:val="24"/>
    </w:rPr>
  </w:style>
  <w:style w:type="paragraph" w:customStyle="1" w:styleId="odstavec">
    <w:name w:val="odstavec"/>
    <w:basedOn w:val="Normln"/>
    <w:link w:val="odstavecChar"/>
    <w:qFormat/>
    <w:rsid w:val="0066497A"/>
    <w:pPr>
      <w:spacing w:before="60"/>
      <w:jc w:val="both"/>
    </w:pPr>
    <w:rPr>
      <w:lang w:eastAsia="cs-CZ" w:bidi="ar-SA"/>
    </w:rPr>
  </w:style>
  <w:style w:type="paragraph" w:customStyle="1" w:styleId="NormlnIMP1">
    <w:name w:val="Normální_IMP1"/>
    <w:basedOn w:val="Normln"/>
    <w:rsid w:val="0066497A"/>
    <w:pPr>
      <w:suppressAutoHyphens/>
      <w:spacing w:line="276" w:lineRule="auto"/>
    </w:pPr>
    <w:rPr>
      <w:rFonts w:ascii="Times New Roman" w:hAnsi="Times New Roman"/>
      <w:szCs w:val="20"/>
      <w:lang w:eastAsia="cs-CZ" w:bidi="ar-SA"/>
    </w:rPr>
  </w:style>
  <w:style w:type="paragraph" w:customStyle="1" w:styleId="CharCharChar">
    <w:name w:val="Char Char Char"/>
    <w:basedOn w:val="Normln"/>
    <w:rsid w:val="0054307B"/>
    <w:pPr>
      <w:spacing w:after="160" w:line="240" w:lineRule="exact"/>
    </w:pPr>
    <w:rPr>
      <w:rFonts w:ascii="Verdana" w:hAnsi="Verdana" w:cs="Verdana"/>
      <w:sz w:val="20"/>
      <w:szCs w:val="20"/>
      <w:lang w:val="en-US" w:bidi="ar-SA"/>
    </w:rPr>
  </w:style>
  <w:style w:type="paragraph" w:styleId="Zkladntext2">
    <w:name w:val="Body Text 2"/>
    <w:basedOn w:val="Normln"/>
    <w:link w:val="Zkladntext2Char"/>
    <w:uiPriority w:val="99"/>
    <w:semiHidden/>
    <w:unhideWhenUsed/>
    <w:rsid w:val="00F14F47"/>
    <w:pPr>
      <w:spacing w:after="120" w:line="480" w:lineRule="auto"/>
    </w:pPr>
  </w:style>
  <w:style w:type="character" w:customStyle="1" w:styleId="Zkladntext2Char">
    <w:name w:val="Základní text 2 Char"/>
    <w:basedOn w:val="Standardnpsmoodstavce"/>
    <w:link w:val="Zkladntext2"/>
    <w:uiPriority w:val="99"/>
    <w:semiHidden/>
    <w:rsid w:val="00F14F47"/>
    <w:rPr>
      <w:sz w:val="24"/>
      <w:szCs w:val="24"/>
      <w:lang w:eastAsia="en-US" w:bidi="en-US"/>
    </w:rPr>
  </w:style>
  <w:style w:type="paragraph" w:customStyle="1" w:styleId="Import14">
    <w:name w:val="Import 14"/>
    <w:basedOn w:val="Normln"/>
    <w:rsid w:val="00F14F47"/>
    <w:pPr>
      <w:widowControl w:val="0"/>
      <w:tabs>
        <w:tab w:val="left" w:pos="864"/>
      </w:tabs>
      <w:autoSpaceDE w:val="0"/>
      <w:autoSpaceDN w:val="0"/>
      <w:adjustRightInd w:val="0"/>
      <w:ind w:hanging="288"/>
    </w:pPr>
    <w:rPr>
      <w:rFonts w:ascii="Courier New" w:hAnsi="Courier New" w:cs="Courier New"/>
      <w:lang w:eastAsia="cs-CZ" w:bidi="ar-SA"/>
    </w:rPr>
  </w:style>
  <w:style w:type="character" w:styleId="Odkaznakoment">
    <w:name w:val="annotation reference"/>
    <w:basedOn w:val="Standardnpsmoodstavce"/>
    <w:uiPriority w:val="99"/>
    <w:semiHidden/>
    <w:unhideWhenUsed/>
    <w:rsid w:val="00B2464E"/>
    <w:rPr>
      <w:sz w:val="16"/>
      <w:szCs w:val="16"/>
    </w:rPr>
  </w:style>
  <w:style w:type="paragraph" w:styleId="Textkomente">
    <w:name w:val="annotation text"/>
    <w:basedOn w:val="Normln"/>
    <w:link w:val="TextkomenteChar"/>
    <w:uiPriority w:val="99"/>
    <w:semiHidden/>
    <w:unhideWhenUsed/>
    <w:rsid w:val="00B2464E"/>
    <w:rPr>
      <w:sz w:val="20"/>
      <w:szCs w:val="20"/>
    </w:rPr>
  </w:style>
  <w:style w:type="character" w:customStyle="1" w:styleId="TextkomenteChar">
    <w:name w:val="Text komentáře Char"/>
    <w:basedOn w:val="Standardnpsmoodstavce"/>
    <w:link w:val="Textkomente"/>
    <w:uiPriority w:val="99"/>
    <w:semiHidden/>
    <w:rsid w:val="00B2464E"/>
    <w:rPr>
      <w:lang w:eastAsia="en-US" w:bidi="en-US"/>
    </w:rPr>
  </w:style>
  <w:style w:type="paragraph" w:styleId="Pedmtkomente">
    <w:name w:val="annotation subject"/>
    <w:basedOn w:val="Textkomente"/>
    <w:next w:val="Textkomente"/>
    <w:link w:val="PedmtkomenteChar"/>
    <w:uiPriority w:val="99"/>
    <w:semiHidden/>
    <w:unhideWhenUsed/>
    <w:rsid w:val="00B2464E"/>
    <w:rPr>
      <w:b/>
      <w:bCs/>
    </w:rPr>
  </w:style>
  <w:style w:type="character" w:customStyle="1" w:styleId="PedmtkomenteChar">
    <w:name w:val="Předmět komentáře Char"/>
    <w:basedOn w:val="TextkomenteChar"/>
    <w:link w:val="Pedmtkomente"/>
    <w:uiPriority w:val="99"/>
    <w:semiHidden/>
    <w:rsid w:val="00B2464E"/>
    <w:rPr>
      <w:b/>
      <w:bCs/>
      <w:lang w:eastAsia="en-US" w:bidi="en-US"/>
    </w:rPr>
  </w:style>
  <w:style w:type="table" w:styleId="Mkatabulky">
    <w:name w:val="Table Grid"/>
    <w:basedOn w:val="Normlntabulka"/>
    <w:uiPriority w:val="59"/>
    <w:rsid w:val="00C9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E13E13"/>
    <w:rPr>
      <w:sz w:val="24"/>
      <w:szCs w:val="24"/>
      <w:lang w:eastAsia="en-US" w:bidi="en-US"/>
    </w:rPr>
  </w:style>
  <w:style w:type="paragraph" w:customStyle="1" w:styleId="Odstavec0">
    <w:name w:val="Odstavec"/>
    <w:basedOn w:val="Normln"/>
    <w:rsid w:val="005157A9"/>
    <w:pPr>
      <w:tabs>
        <w:tab w:val="left" w:pos="697"/>
        <w:tab w:val="left" w:pos="1417"/>
        <w:tab w:val="left" w:pos="2137"/>
        <w:tab w:val="left" w:pos="2857"/>
        <w:tab w:val="left" w:pos="3577"/>
        <w:tab w:val="left" w:pos="4297"/>
        <w:tab w:val="left" w:pos="5017"/>
        <w:tab w:val="left" w:pos="5737"/>
        <w:tab w:val="left" w:pos="6457"/>
        <w:tab w:val="left" w:pos="7177"/>
        <w:tab w:val="left" w:pos="7897"/>
        <w:tab w:val="left" w:pos="8617"/>
        <w:tab w:val="left" w:pos="9337"/>
        <w:tab w:val="left" w:pos="10057"/>
      </w:tabs>
      <w:suppressAutoHyphens/>
      <w:spacing w:line="276" w:lineRule="auto"/>
      <w:ind w:left="-23" w:right="1417" w:firstLine="480"/>
    </w:pPr>
    <w:rPr>
      <w:rFonts w:ascii="Times New Roman" w:hAnsi="Times New Roman"/>
      <w:szCs w:val="20"/>
      <w:lang w:eastAsia="cs-CZ" w:bidi="ar-SA"/>
    </w:rPr>
  </w:style>
  <w:style w:type="character" w:customStyle="1" w:styleId="apple-converted-space">
    <w:name w:val="apple-converted-space"/>
    <w:basedOn w:val="Standardnpsmoodstavce"/>
    <w:rsid w:val="00356DDE"/>
  </w:style>
  <w:style w:type="character" w:customStyle="1" w:styleId="preformatted">
    <w:name w:val="preformatted"/>
    <w:basedOn w:val="Standardnpsmoodstavce"/>
    <w:rsid w:val="001B278F"/>
  </w:style>
  <w:style w:type="character" w:customStyle="1" w:styleId="nowrap">
    <w:name w:val="nowrap"/>
    <w:basedOn w:val="Standardnpsmoodstavce"/>
    <w:rsid w:val="001B27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63231A"/>
    <w:rPr>
      <w:sz w:val="24"/>
      <w:szCs w:val="24"/>
      <w:lang w:eastAsia="en-US" w:bidi="en-US"/>
    </w:rPr>
  </w:style>
  <w:style w:type="paragraph" w:styleId="Nadpis1">
    <w:name w:val="heading 1"/>
    <w:basedOn w:val="Normln"/>
    <w:next w:val="Normln"/>
    <w:link w:val="Nadpis1Char"/>
    <w:uiPriority w:val="9"/>
    <w:qFormat/>
    <w:rsid w:val="0063231A"/>
    <w:pPr>
      <w:keepNext/>
      <w:spacing w:before="240" w:after="60"/>
      <w:outlineLvl w:val="0"/>
    </w:pPr>
    <w:rPr>
      <w:rFonts w:ascii="Cambria" w:hAnsi="Cambria"/>
      <w:b/>
      <w:bCs/>
      <w:kern w:val="32"/>
      <w:sz w:val="32"/>
      <w:szCs w:val="32"/>
      <w:lang w:bidi="ar-SA"/>
    </w:rPr>
  </w:style>
  <w:style w:type="paragraph" w:styleId="Nadpis2">
    <w:name w:val="heading 2"/>
    <w:basedOn w:val="Normln"/>
    <w:next w:val="Normln"/>
    <w:link w:val="Nadpis2Char"/>
    <w:uiPriority w:val="9"/>
    <w:qFormat/>
    <w:rsid w:val="0063231A"/>
    <w:pPr>
      <w:keepNext/>
      <w:spacing w:before="240" w:after="60"/>
      <w:outlineLvl w:val="1"/>
    </w:pPr>
    <w:rPr>
      <w:rFonts w:ascii="Cambria" w:hAnsi="Cambria"/>
      <w:b/>
      <w:bCs/>
      <w:i/>
      <w:iCs/>
      <w:sz w:val="28"/>
      <w:szCs w:val="28"/>
      <w:lang w:bidi="ar-SA"/>
    </w:rPr>
  </w:style>
  <w:style w:type="paragraph" w:styleId="Nadpis3">
    <w:name w:val="heading 3"/>
    <w:basedOn w:val="Normln"/>
    <w:next w:val="Normln"/>
    <w:link w:val="Nadpis3Char"/>
    <w:uiPriority w:val="9"/>
    <w:qFormat/>
    <w:rsid w:val="0063231A"/>
    <w:pPr>
      <w:keepNext/>
      <w:spacing w:before="240" w:after="60"/>
      <w:outlineLvl w:val="2"/>
    </w:pPr>
    <w:rPr>
      <w:rFonts w:ascii="Cambria" w:hAnsi="Cambria"/>
      <w:b/>
      <w:bCs/>
      <w:sz w:val="26"/>
      <w:szCs w:val="26"/>
      <w:lang w:bidi="ar-SA"/>
    </w:rPr>
  </w:style>
  <w:style w:type="paragraph" w:styleId="Nadpis4">
    <w:name w:val="heading 4"/>
    <w:basedOn w:val="Normln"/>
    <w:next w:val="Normln"/>
    <w:link w:val="Nadpis4Char"/>
    <w:uiPriority w:val="9"/>
    <w:qFormat/>
    <w:rsid w:val="0063231A"/>
    <w:pPr>
      <w:keepNext/>
      <w:spacing w:before="240" w:after="60"/>
      <w:outlineLvl w:val="3"/>
    </w:pPr>
    <w:rPr>
      <w:b/>
      <w:bCs/>
      <w:sz w:val="28"/>
      <w:szCs w:val="28"/>
      <w:lang w:bidi="ar-SA"/>
    </w:rPr>
  </w:style>
  <w:style w:type="paragraph" w:styleId="Nadpis5">
    <w:name w:val="heading 5"/>
    <w:basedOn w:val="Normln"/>
    <w:next w:val="Normln"/>
    <w:link w:val="Nadpis5Char"/>
    <w:uiPriority w:val="9"/>
    <w:qFormat/>
    <w:rsid w:val="0063231A"/>
    <w:pPr>
      <w:spacing w:before="240" w:after="60"/>
      <w:outlineLvl w:val="4"/>
    </w:pPr>
    <w:rPr>
      <w:b/>
      <w:bCs/>
      <w:i/>
      <w:iCs/>
      <w:sz w:val="26"/>
      <w:szCs w:val="26"/>
      <w:lang w:bidi="ar-SA"/>
    </w:rPr>
  </w:style>
  <w:style w:type="paragraph" w:styleId="Nadpis6">
    <w:name w:val="heading 6"/>
    <w:basedOn w:val="Normln"/>
    <w:next w:val="Normln"/>
    <w:link w:val="Nadpis6Char"/>
    <w:uiPriority w:val="9"/>
    <w:qFormat/>
    <w:rsid w:val="0063231A"/>
    <w:pPr>
      <w:spacing w:before="240" w:after="60"/>
      <w:outlineLvl w:val="5"/>
    </w:pPr>
    <w:rPr>
      <w:b/>
      <w:bCs/>
      <w:sz w:val="20"/>
      <w:szCs w:val="20"/>
      <w:lang w:bidi="ar-SA"/>
    </w:rPr>
  </w:style>
  <w:style w:type="paragraph" w:styleId="Nadpis7">
    <w:name w:val="heading 7"/>
    <w:basedOn w:val="Normln"/>
    <w:next w:val="Normln"/>
    <w:link w:val="Nadpis7Char"/>
    <w:uiPriority w:val="9"/>
    <w:qFormat/>
    <w:rsid w:val="0063231A"/>
    <w:pPr>
      <w:spacing w:before="240" w:after="60"/>
      <w:outlineLvl w:val="6"/>
    </w:pPr>
    <w:rPr>
      <w:lang w:bidi="ar-SA"/>
    </w:rPr>
  </w:style>
  <w:style w:type="paragraph" w:styleId="Nadpis8">
    <w:name w:val="heading 8"/>
    <w:basedOn w:val="Normln"/>
    <w:next w:val="Normln"/>
    <w:link w:val="Nadpis8Char"/>
    <w:uiPriority w:val="9"/>
    <w:qFormat/>
    <w:rsid w:val="0063231A"/>
    <w:pPr>
      <w:spacing w:before="240" w:after="60"/>
      <w:outlineLvl w:val="7"/>
    </w:pPr>
    <w:rPr>
      <w:i/>
      <w:iCs/>
      <w:lang w:bidi="ar-SA"/>
    </w:rPr>
  </w:style>
  <w:style w:type="paragraph" w:styleId="Nadpis9">
    <w:name w:val="heading 9"/>
    <w:basedOn w:val="Normln"/>
    <w:next w:val="Normln"/>
    <w:link w:val="Nadpis9Char"/>
    <w:uiPriority w:val="9"/>
    <w:qFormat/>
    <w:rsid w:val="0063231A"/>
    <w:pPr>
      <w:spacing w:before="240" w:after="60"/>
      <w:outlineLvl w:val="8"/>
    </w:pPr>
    <w:rPr>
      <w:rFonts w:ascii="Cambria" w:hAnsi="Cambria"/>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sid w:val="0063231A"/>
    <w:rPr>
      <w:szCs w:val="32"/>
      <w:lang w:bidi="ar-SA"/>
    </w:rPr>
  </w:style>
  <w:style w:type="character" w:customStyle="1" w:styleId="BezmezerChar">
    <w:name w:val="Bez mezer Char"/>
    <w:link w:val="Bezmezer"/>
    <w:uiPriority w:val="1"/>
    <w:rsid w:val="00C5444A"/>
    <w:rPr>
      <w:sz w:val="24"/>
      <w:szCs w:val="32"/>
    </w:rPr>
  </w:style>
  <w:style w:type="paragraph" w:styleId="Textbubliny">
    <w:name w:val="Balloon Text"/>
    <w:basedOn w:val="Normln"/>
    <w:link w:val="TextbublinyChar"/>
    <w:uiPriority w:val="99"/>
    <w:semiHidden/>
    <w:unhideWhenUsed/>
    <w:rsid w:val="00C5444A"/>
    <w:rPr>
      <w:rFonts w:ascii="Tahoma" w:hAnsi="Tahoma"/>
      <w:sz w:val="16"/>
      <w:szCs w:val="16"/>
      <w:lang w:bidi="ar-SA"/>
    </w:rPr>
  </w:style>
  <w:style w:type="character" w:customStyle="1" w:styleId="TextbublinyChar">
    <w:name w:val="Text bubliny Char"/>
    <w:link w:val="Textbubliny"/>
    <w:uiPriority w:val="99"/>
    <w:semiHidden/>
    <w:rsid w:val="00C5444A"/>
    <w:rPr>
      <w:rFonts w:ascii="Tahoma" w:hAnsi="Tahoma" w:cs="Tahoma"/>
      <w:sz w:val="16"/>
      <w:szCs w:val="16"/>
    </w:rPr>
  </w:style>
  <w:style w:type="paragraph" w:styleId="Zhlav">
    <w:name w:val="header"/>
    <w:basedOn w:val="Normln"/>
    <w:link w:val="ZhlavChar"/>
    <w:uiPriority w:val="99"/>
    <w:unhideWhenUsed/>
    <w:rsid w:val="00C5444A"/>
    <w:pPr>
      <w:tabs>
        <w:tab w:val="center" w:pos="4536"/>
        <w:tab w:val="right" w:pos="9072"/>
      </w:tabs>
    </w:pPr>
  </w:style>
  <w:style w:type="character" w:customStyle="1" w:styleId="ZhlavChar">
    <w:name w:val="Záhlaví Char"/>
    <w:basedOn w:val="Standardnpsmoodstavce"/>
    <w:link w:val="Zhlav"/>
    <w:uiPriority w:val="99"/>
    <w:rsid w:val="00C5444A"/>
  </w:style>
  <w:style w:type="paragraph" w:styleId="Zpat">
    <w:name w:val="footer"/>
    <w:basedOn w:val="Normln"/>
    <w:link w:val="ZpatChar"/>
    <w:uiPriority w:val="99"/>
    <w:unhideWhenUsed/>
    <w:rsid w:val="00C5444A"/>
    <w:pPr>
      <w:tabs>
        <w:tab w:val="center" w:pos="4536"/>
        <w:tab w:val="right" w:pos="9072"/>
      </w:tabs>
    </w:pPr>
  </w:style>
  <w:style w:type="character" w:customStyle="1" w:styleId="ZpatChar">
    <w:name w:val="Zápatí Char"/>
    <w:basedOn w:val="Standardnpsmoodstavce"/>
    <w:link w:val="Zpat"/>
    <w:uiPriority w:val="99"/>
    <w:rsid w:val="00C5444A"/>
  </w:style>
  <w:style w:type="paragraph" w:styleId="Titulek">
    <w:name w:val="caption"/>
    <w:basedOn w:val="Normln"/>
    <w:next w:val="Normln"/>
    <w:uiPriority w:val="35"/>
    <w:qFormat/>
    <w:rsid w:val="00E806B7"/>
    <w:rPr>
      <w:b/>
      <w:bCs/>
      <w:color w:val="4F81BD"/>
      <w:sz w:val="18"/>
      <w:szCs w:val="18"/>
    </w:rPr>
  </w:style>
  <w:style w:type="character" w:customStyle="1" w:styleId="Nadpis1Char">
    <w:name w:val="Nadpis 1 Char"/>
    <w:link w:val="Nadpis1"/>
    <w:uiPriority w:val="9"/>
    <w:rsid w:val="0063231A"/>
    <w:rPr>
      <w:rFonts w:ascii="Cambria" w:eastAsia="Times New Roman" w:hAnsi="Cambria"/>
      <w:b/>
      <w:bCs/>
      <w:kern w:val="32"/>
      <w:sz w:val="32"/>
      <w:szCs w:val="32"/>
    </w:rPr>
  </w:style>
  <w:style w:type="character" w:customStyle="1" w:styleId="Nadpis2Char">
    <w:name w:val="Nadpis 2 Char"/>
    <w:link w:val="Nadpis2"/>
    <w:uiPriority w:val="9"/>
    <w:semiHidden/>
    <w:rsid w:val="0063231A"/>
    <w:rPr>
      <w:rFonts w:ascii="Cambria" w:eastAsia="Times New Roman" w:hAnsi="Cambria"/>
      <w:b/>
      <w:bCs/>
      <w:i/>
      <w:iCs/>
      <w:sz w:val="28"/>
      <w:szCs w:val="28"/>
    </w:rPr>
  </w:style>
  <w:style w:type="character" w:customStyle="1" w:styleId="Nadpis3Char">
    <w:name w:val="Nadpis 3 Char"/>
    <w:link w:val="Nadpis3"/>
    <w:uiPriority w:val="9"/>
    <w:semiHidden/>
    <w:rsid w:val="0063231A"/>
    <w:rPr>
      <w:rFonts w:ascii="Cambria" w:eastAsia="Times New Roman" w:hAnsi="Cambria"/>
      <w:b/>
      <w:bCs/>
      <w:sz w:val="26"/>
      <w:szCs w:val="26"/>
    </w:rPr>
  </w:style>
  <w:style w:type="character" w:customStyle="1" w:styleId="Nadpis4Char">
    <w:name w:val="Nadpis 4 Char"/>
    <w:link w:val="Nadpis4"/>
    <w:uiPriority w:val="9"/>
    <w:rsid w:val="0063231A"/>
    <w:rPr>
      <w:b/>
      <w:bCs/>
      <w:sz w:val="28"/>
      <w:szCs w:val="28"/>
    </w:rPr>
  </w:style>
  <w:style w:type="character" w:customStyle="1" w:styleId="Nadpis5Char">
    <w:name w:val="Nadpis 5 Char"/>
    <w:link w:val="Nadpis5"/>
    <w:uiPriority w:val="9"/>
    <w:semiHidden/>
    <w:rsid w:val="0063231A"/>
    <w:rPr>
      <w:b/>
      <w:bCs/>
      <w:i/>
      <w:iCs/>
      <w:sz w:val="26"/>
      <w:szCs w:val="26"/>
    </w:rPr>
  </w:style>
  <w:style w:type="character" w:customStyle="1" w:styleId="Nadpis6Char">
    <w:name w:val="Nadpis 6 Char"/>
    <w:link w:val="Nadpis6"/>
    <w:uiPriority w:val="9"/>
    <w:semiHidden/>
    <w:rsid w:val="0063231A"/>
    <w:rPr>
      <w:b/>
      <w:bCs/>
    </w:rPr>
  </w:style>
  <w:style w:type="character" w:customStyle="1" w:styleId="Nadpis7Char">
    <w:name w:val="Nadpis 7 Char"/>
    <w:link w:val="Nadpis7"/>
    <w:uiPriority w:val="9"/>
    <w:semiHidden/>
    <w:rsid w:val="0063231A"/>
    <w:rPr>
      <w:sz w:val="24"/>
      <w:szCs w:val="24"/>
    </w:rPr>
  </w:style>
  <w:style w:type="character" w:customStyle="1" w:styleId="Nadpis8Char">
    <w:name w:val="Nadpis 8 Char"/>
    <w:link w:val="Nadpis8"/>
    <w:uiPriority w:val="9"/>
    <w:semiHidden/>
    <w:rsid w:val="0063231A"/>
    <w:rPr>
      <w:i/>
      <w:iCs/>
      <w:sz w:val="24"/>
      <w:szCs w:val="24"/>
    </w:rPr>
  </w:style>
  <w:style w:type="character" w:customStyle="1" w:styleId="Nadpis9Char">
    <w:name w:val="Nadpis 9 Char"/>
    <w:link w:val="Nadpis9"/>
    <w:uiPriority w:val="9"/>
    <w:semiHidden/>
    <w:rsid w:val="0063231A"/>
    <w:rPr>
      <w:rFonts w:ascii="Cambria" w:eastAsia="Times New Roman" w:hAnsi="Cambria"/>
    </w:rPr>
  </w:style>
  <w:style w:type="paragraph" w:styleId="Nzev">
    <w:name w:val="Title"/>
    <w:basedOn w:val="Normln"/>
    <w:next w:val="Normln"/>
    <w:link w:val="NzevChar"/>
    <w:qFormat/>
    <w:rsid w:val="0063231A"/>
    <w:pPr>
      <w:spacing w:before="240" w:after="60"/>
      <w:jc w:val="center"/>
      <w:outlineLvl w:val="0"/>
    </w:pPr>
    <w:rPr>
      <w:rFonts w:ascii="Cambria" w:hAnsi="Cambria"/>
      <w:b/>
      <w:bCs/>
      <w:kern w:val="28"/>
      <w:sz w:val="32"/>
      <w:szCs w:val="32"/>
      <w:lang w:bidi="ar-SA"/>
    </w:rPr>
  </w:style>
  <w:style w:type="character" w:customStyle="1" w:styleId="NzevChar">
    <w:name w:val="Název Char"/>
    <w:link w:val="Nzev"/>
    <w:uiPriority w:val="10"/>
    <w:rsid w:val="0063231A"/>
    <w:rPr>
      <w:rFonts w:ascii="Cambria" w:eastAsia="Times New Roman" w:hAnsi="Cambria"/>
      <w:b/>
      <w:bCs/>
      <w:kern w:val="28"/>
      <w:sz w:val="32"/>
      <w:szCs w:val="32"/>
    </w:rPr>
  </w:style>
  <w:style w:type="paragraph" w:styleId="Podtitul">
    <w:name w:val="Subtitle"/>
    <w:basedOn w:val="Normln"/>
    <w:next w:val="Normln"/>
    <w:link w:val="PodtitulChar"/>
    <w:uiPriority w:val="11"/>
    <w:qFormat/>
    <w:rsid w:val="0063231A"/>
    <w:pPr>
      <w:spacing w:after="60"/>
      <w:jc w:val="center"/>
      <w:outlineLvl w:val="1"/>
    </w:pPr>
    <w:rPr>
      <w:rFonts w:ascii="Cambria" w:hAnsi="Cambria"/>
      <w:lang w:bidi="ar-SA"/>
    </w:rPr>
  </w:style>
  <w:style w:type="character" w:customStyle="1" w:styleId="PodtitulChar">
    <w:name w:val="Podtitul Char"/>
    <w:link w:val="Podtitul"/>
    <w:uiPriority w:val="11"/>
    <w:rsid w:val="0063231A"/>
    <w:rPr>
      <w:rFonts w:ascii="Cambria" w:eastAsia="Times New Roman" w:hAnsi="Cambria"/>
      <w:sz w:val="24"/>
      <w:szCs w:val="24"/>
    </w:rPr>
  </w:style>
  <w:style w:type="character" w:styleId="Siln">
    <w:name w:val="Strong"/>
    <w:uiPriority w:val="22"/>
    <w:qFormat/>
    <w:rsid w:val="0063231A"/>
    <w:rPr>
      <w:b/>
      <w:bCs/>
    </w:rPr>
  </w:style>
  <w:style w:type="character" w:styleId="Zvraznn">
    <w:name w:val="Emphasis"/>
    <w:uiPriority w:val="20"/>
    <w:qFormat/>
    <w:rsid w:val="0063231A"/>
    <w:rPr>
      <w:rFonts w:ascii="Calibri" w:hAnsi="Calibri"/>
      <w:b/>
      <w:i/>
      <w:iCs/>
    </w:rPr>
  </w:style>
  <w:style w:type="paragraph" w:styleId="Odstavecseseznamem">
    <w:name w:val="List Paragraph"/>
    <w:basedOn w:val="Normln"/>
    <w:uiPriority w:val="34"/>
    <w:qFormat/>
    <w:rsid w:val="00EA748F"/>
    <w:pPr>
      <w:contextualSpacing/>
      <w:jc w:val="both"/>
    </w:pPr>
    <w:rPr>
      <w:rFonts w:ascii="Times New Roman" w:hAnsi="Times New Roman"/>
    </w:rPr>
  </w:style>
  <w:style w:type="paragraph" w:customStyle="1" w:styleId="Citt1">
    <w:name w:val="Citát1"/>
    <w:basedOn w:val="Normln"/>
    <w:next w:val="Normln"/>
    <w:link w:val="CittChar"/>
    <w:uiPriority w:val="29"/>
    <w:qFormat/>
    <w:rsid w:val="0063231A"/>
    <w:rPr>
      <w:i/>
      <w:lang w:bidi="ar-SA"/>
    </w:rPr>
  </w:style>
  <w:style w:type="character" w:customStyle="1" w:styleId="CittChar">
    <w:name w:val="Citát Char"/>
    <w:link w:val="Citt1"/>
    <w:uiPriority w:val="29"/>
    <w:rsid w:val="0063231A"/>
    <w:rPr>
      <w:i/>
      <w:sz w:val="24"/>
      <w:szCs w:val="24"/>
    </w:rPr>
  </w:style>
  <w:style w:type="paragraph" w:customStyle="1" w:styleId="Vrazncitt1">
    <w:name w:val="Výrazný citát1"/>
    <w:basedOn w:val="Normln"/>
    <w:next w:val="Normln"/>
    <w:link w:val="VrazncittChar"/>
    <w:uiPriority w:val="30"/>
    <w:qFormat/>
    <w:rsid w:val="0063231A"/>
    <w:pPr>
      <w:ind w:left="720" w:right="720"/>
    </w:pPr>
    <w:rPr>
      <w:b/>
      <w:i/>
      <w:szCs w:val="20"/>
      <w:lang w:bidi="ar-SA"/>
    </w:rPr>
  </w:style>
  <w:style w:type="character" w:customStyle="1" w:styleId="VrazncittChar">
    <w:name w:val="Výrazný citát Char"/>
    <w:link w:val="Vrazncitt1"/>
    <w:uiPriority w:val="30"/>
    <w:rsid w:val="0063231A"/>
    <w:rPr>
      <w:b/>
      <w:i/>
      <w:sz w:val="24"/>
    </w:rPr>
  </w:style>
  <w:style w:type="character" w:styleId="Zdraznnjemn">
    <w:name w:val="Subtle Emphasis"/>
    <w:uiPriority w:val="19"/>
    <w:qFormat/>
    <w:rsid w:val="0063231A"/>
    <w:rPr>
      <w:i/>
      <w:color w:val="5A5A5A"/>
    </w:rPr>
  </w:style>
  <w:style w:type="character" w:styleId="Zdraznnintenzivn">
    <w:name w:val="Intense Emphasis"/>
    <w:uiPriority w:val="21"/>
    <w:qFormat/>
    <w:rsid w:val="0063231A"/>
    <w:rPr>
      <w:b/>
      <w:i/>
      <w:sz w:val="24"/>
      <w:szCs w:val="24"/>
      <w:u w:val="single"/>
    </w:rPr>
  </w:style>
  <w:style w:type="character" w:styleId="Odkazjemn">
    <w:name w:val="Subtle Reference"/>
    <w:uiPriority w:val="31"/>
    <w:qFormat/>
    <w:rsid w:val="0063231A"/>
    <w:rPr>
      <w:sz w:val="24"/>
      <w:szCs w:val="24"/>
      <w:u w:val="single"/>
    </w:rPr>
  </w:style>
  <w:style w:type="character" w:styleId="Odkazintenzivn">
    <w:name w:val="Intense Reference"/>
    <w:uiPriority w:val="32"/>
    <w:qFormat/>
    <w:rsid w:val="0063231A"/>
    <w:rPr>
      <w:b/>
      <w:sz w:val="24"/>
      <w:u w:val="single"/>
    </w:rPr>
  </w:style>
  <w:style w:type="character" w:styleId="Nzevknihy">
    <w:name w:val="Book Title"/>
    <w:uiPriority w:val="33"/>
    <w:qFormat/>
    <w:rsid w:val="0063231A"/>
    <w:rPr>
      <w:rFonts w:ascii="Cambria" w:eastAsia="Times New Roman" w:hAnsi="Cambria"/>
      <w:b/>
      <w:i/>
      <w:sz w:val="24"/>
      <w:szCs w:val="24"/>
    </w:rPr>
  </w:style>
  <w:style w:type="paragraph" w:styleId="Nadpisobsahu">
    <w:name w:val="TOC Heading"/>
    <w:basedOn w:val="Nadpis1"/>
    <w:next w:val="Normln"/>
    <w:uiPriority w:val="39"/>
    <w:qFormat/>
    <w:rsid w:val="0063231A"/>
    <w:pPr>
      <w:outlineLvl w:val="9"/>
    </w:pPr>
  </w:style>
  <w:style w:type="character" w:customStyle="1" w:styleId="apple-style-span">
    <w:name w:val="apple-style-span"/>
    <w:basedOn w:val="Standardnpsmoodstavce"/>
    <w:rsid w:val="0063231A"/>
  </w:style>
  <w:style w:type="character" w:customStyle="1" w:styleId="street-address">
    <w:name w:val="street-address"/>
    <w:basedOn w:val="Standardnpsmoodstavce"/>
    <w:rsid w:val="0063231A"/>
  </w:style>
  <w:style w:type="character" w:styleId="Hypertextovodkaz">
    <w:name w:val="Hyperlink"/>
    <w:uiPriority w:val="99"/>
    <w:unhideWhenUsed/>
    <w:rsid w:val="00EA2FAE"/>
    <w:rPr>
      <w:color w:val="0000FF"/>
      <w:u w:val="single"/>
    </w:rPr>
  </w:style>
  <w:style w:type="paragraph" w:customStyle="1" w:styleId="Nadpis1IMP">
    <w:name w:val="Nadpis 1_IMP"/>
    <w:basedOn w:val="Normln"/>
    <w:rsid w:val="00714108"/>
    <w:pPr>
      <w:suppressAutoHyphens/>
      <w:spacing w:line="276" w:lineRule="auto"/>
      <w:jc w:val="center"/>
    </w:pPr>
    <w:rPr>
      <w:rFonts w:ascii="Times New Roman" w:hAnsi="Times New Roman"/>
      <w:sz w:val="56"/>
      <w:szCs w:val="20"/>
      <w:lang w:eastAsia="cs-CZ" w:bidi="ar-SA"/>
    </w:rPr>
  </w:style>
  <w:style w:type="paragraph" w:styleId="Zkladntext">
    <w:name w:val="Body Text"/>
    <w:basedOn w:val="Normln"/>
    <w:link w:val="ZkladntextChar"/>
    <w:semiHidden/>
    <w:rsid w:val="00714108"/>
    <w:pPr>
      <w:jc w:val="both"/>
    </w:pPr>
    <w:rPr>
      <w:rFonts w:ascii="Times New Roman" w:hAnsi="Times New Roman"/>
      <w:lang w:eastAsia="cs-CZ" w:bidi="ar-SA"/>
    </w:rPr>
  </w:style>
  <w:style w:type="character" w:customStyle="1" w:styleId="ZkladntextChar">
    <w:name w:val="Základní text Char"/>
    <w:basedOn w:val="Standardnpsmoodstavce"/>
    <w:link w:val="Zkladntext"/>
    <w:semiHidden/>
    <w:rsid w:val="00714108"/>
    <w:rPr>
      <w:rFonts w:ascii="Times New Roman" w:hAnsi="Times New Roman"/>
      <w:sz w:val="24"/>
      <w:szCs w:val="24"/>
    </w:rPr>
  </w:style>
  <w:style w:type="character" w:customStyle="1" w:styleId="odstavecChar">
    <w:name w:val="odstavec Char"/>
    <w:link w:val="odstavec"/>
    <w:locked/>
    <w:rsid w:val="0066497A"/>
    <w:rPr>
      <w:sz w:val="24"/>
      <w:szCs w:val="24"/>
    </w:rPr>
  </w:style>
  <w:style w:type="paragraph" w:customStyle="1" w:styleId="odstavec">
    <w:name w:val="odstavec"/>
    <w:basedOn w:val="Normln"/>
    <w:link w:val="odstavecChar"/>
    <w:qFormat/>
    <w:rsid w:val="0066497A"/>
    <w:pPr>
      <w:spacing w:before="60"/>
      <w:jc w:val="both"/>
    </w:pPr>
    <w:rPr>
      <w:lang w:eastAsia="cs-CZ" w:bidi="ar-SA"/>
    </w:rPr>
  </w:style>
  <w:style w:type="paragraph" w:customStyle="1" w:styleId="NormlnIMP1">
    <w:name w:val="Normální_IMP1"/>
    <w:basedOn w:val="Normln"/>
    <w:rsid w:val="0066497A"/>
    <w:pPr>
      <w:suppressAutoHyphens/>
      <w:spacing w:line="276" w:lineRule="auto"/>
    </w:pPr>
    <w:rPr>
      <w:rFonts w:ascii="Times New Roman" w:hAnsi="Times New Roman"/>
      <w:szCs w:val="20"/>
      <w:lang w:eastAsia="cs-CZ" w:bidi="ar-SA"/>
    </w:rPr>
  </w:style>
  <w:style w:type="paragraph" w:customStyle="1" w:styleId="CharCharChar">
    <w:name w:val="Char Char Char"/>
    <w:basedOn w:val="Normln"/>
    <w:rsid w:val="0054307B"/>
    <w:pPr>
      <w:spacing w:after="160" w:line="240" w:lineRule="exact"/>
    </w:pPr>
    <w:rPr>
      <w:rFonts w:ascii="Verdana" w:hAnsi="Verdana" w:cs="Verdana"/>
      <w:sz w:val="20"/>
      <w:szCs w:val="20"/>
      <w:lang w:val="en-US" w:bidi="ar-SA"/>
    </w:rPr>
  </w:style>
  <w:style w:type="paragraph" w:styleId="Zkladntext2">
    <w:name w:val="Body Text 2"/>
    <w:basedOn w:val="Normln"/>
    <w:link w:val="Zkladntext2Char"/>
    <w:uiPriority w:val="99"/>
    <w:semiHidden/>
    <w:unhideWhenUsed/>
    <w:rsid w:val="00F14F47"/>
    <w:pPr>
      <w:spacing w:after="120" w:line="480" w:lineRule="auto"/>
    </w:pPr>
  </w:style>
  <w:style w:type="character" w:customStyle="1" w:styleId="Zkladntext2Char">
    <w:name w:val="Základní text 2 Char"/>
    <w:basedOn w:val="Standardnpsmoodstavce"/>
    <w:link w:val="Zkladntext2"/>
    <w:uiPriority w:val="99"/>
    <w:semiHidden/>
    <w:rsid w:val="00F14F47"/>
    <w:rPr>
      <w:sz w:val="24"/>
      <w:szCs w:val="24"/>
      <w:lang w:eastAsia="en-US" w:bidi="en-US"/>
    </w:rPr>
  </w:style>
  <w:style w:type="paragraph" w:customStyle="1" w:styleId="Import14">
    <w:name w:val="Import 14"/>
    <w:basedOn w:val="Normln"/>
    <w:rsid w:val="00F14F47"/>
    <w:pPr>
      <w:widowControl w:val="0"/>
      <w:tabs>
        <w:tab w:val="left" w:pos="864"/>
      </w:tabs>
      <w:autoSpaceDE w:val="0"/>
      <w:autoSpaceDN w:val="0"/>
      <w:adjustRightInd w:val="0"/>
      <w:ind w:hanging="288"/>
    </w:pPr>
    <w:rPr>
      <w:rFonts w:ascii="Courier New" w:hAnsi="Courier New" w:cs="Courier New"/>
      <w:lang w:eastAsia="cs-CZ" w:bidi="ar-SA"/>
    </w:rPr>
  </w:style>
  <w:style w:type="character" w:styleId="Odkaznakoment">
    <w:name w:val="annotation reference"/>
    <w:basedOn w:val="Standardnpsmoodstavce"/>
    <w:uiPriority w:val="99"/>
    <w:semiHidden/>
    <w:unhideWhenUsed/>
    <w:rsid w:val="00B2464E"/>
    <w:rPr>
      <w:sz w:val="16"/>
      <w:szCs w:val="16"/>
    </w:rPr>
  </w:style>
  <w:style w:type="paragraph" w:styleId="Textkomente">
    <w:name w:val="annotation text"/>
    <w:basedOn w:val="Normln"/>
    <w:link w:val="TextkomenteChar"/>
    <w:uiPriority w:val="99"/>
    <w:semiHidden/>
    <w:unhideWhenUsed/>
    <w:rsid w:val="00B2464E"/>
    <w:rPr>
      <w:sz w:val="20"/>
      <w:szCs w:val="20"/>
    </w:rPr>
  </w:style>
  <w:style w:type="character" w:customStyle="1" w:styleId="TextkomenteChar">
    <w:name w:val="Text komentáře Char"/>
    <w:basedOn w:val="Standardnpsmoodstavce"/>
    <w:link w:val="Textkomente"/>
    <w:uiPriority w:val="99"/>
    <w:semiHidden/>
    <w:rsid w:val="00B2464E"/>
    <w:rPr>
      <w:lang w:eastAsia="en-US" w:bidi="en-US"/>
    </w:rPr>
  </w:style>
  <w:style w:type="paragraph" w:styleId="Pedmtkomente">
    <w:name w:val="annotation subject"/>
    <w:basedOn w:val="Textkomente"/>
    <w:next w:val="Textkomente"/>
    <w:link w:val="PedmtkomenteChar"/>
    <w:uiPriority w:val="99"/>
    <w:semiHidden/>
    <w:unhideWhenUsed/>
    <w:rsid w:val="00B2464E"/>
    <w:rPr>
      <w:b/>
      <w:bCs/>
    </w:rPr>
  </w:style>
  <w:style w:type="character" w:customStyle="1" w:styleId="PedmtkomenteChar">
    <w:name w:val="Předmět komentáře Char"/>
    <w:basedOn w:val="TextkomenteChar"/>
    <w:link w:val="Pedmtkomente"/>
    <w:uiPriority w:val="99"/>
    <w:semiHidden/>
    <w:rsid w:val="00B2464E"/>
    <w:rPr>
      <w:b/>
      <w:bCs/>
      <w:lang w:eastAsia="en-US" w:bidi="en-US"/>
    </w:rPr>
  </w:style>
  <w:style w:type="table" w:styleId="Mkatabulky">
    <w:name w:val="Table Grid"/>
    <w:basedOn w:val="Normlntabulka"/>
    <w:uiPriority w:val="59"/>
    <w:rsid w:val="00C9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E13E13"/>
    <w:rPr>
      <w:sz w:val="24"/>
      <w:szCs w:val="24"/>
      <w:lang w:eastAsia="en-US" w:bidi="en-US"/>
    </w:rPr>
  </w:style>
  <w:style w:type="paragraph" w:customStyle="1" w:styleId="Odstavec0">
    <w:name w:val="Odstavec"/>
    <w:basedOn w:val="Normln"/>
    <w:rsid w:val="005157A9"/>
    <w:pPr>
      <w:tabs>
        <w:tab w:val="left" w:pos="697"/>
        <w:tab w:val="left" w:pos="1417"/>
        <w:tab w:val="left" w:pos="2137"/>
        <w:tab w:val="left" w:pos="2857"/>
        <w:tab w:val="left" w:pos="3577"/>
        <w:tab w:val="left" w:pos="4297"/>
        <w:tab w:val="left" w:pos="5017"/>
        <w:tab w:val="left" w:pos="5737"/>
        <w:tab w:val="left" w:pos="6457"/>
        <w:tab w:val="left" w:pos="7177"/>
        <w:tab w:val="left" w:pos="7897"/>
        <w:tab w:val="left" w:pos="8617"/>
        <w:tab w:val="left" w:pos="9337"/>
        <w:tab w:val="left" w:pos="10057"/>
      </w:tabs>
      <w:suppressAutoHyphens/>
      <w:spacing w:line="276" w:lineRule="auto"/>
      <w:ind w:left="-23" w:right="1417" w:firstLine="480"/>
    </w:pPr>
    <w:rPr>
      <w:rFonts w:ascii="Times New Roman" w:hAnsi="Times New Roman"/>
      <w:szCs w:val="20"/>
      <w:lang w:eastAsia="cs-CZ" w:bidi="ar-SA"/>
    </w:rPr>
  </w:style>
  <w:style w:type="character" w:customStyle="1" w:styleId="apple-converted-space">
    <w:name w:val="apple-converted-space"/>
    <w:basedOn w:val="Standardnpsmoodstavce"/>
    <w:rsid w:val="00356DDE"/>
  </w:style>
  <w:style w:type="character" w:customStyle="1" w:styleId="preformatted">
    <w:name w:val="preformatted"/>
    <w:basedOn w:val="Standardnpsmoodstavce"/>
    <w:rsid w:val="001B278F"/>
  </w:style>
  <w:style w:type="character" w:customStyle="1" w:styleId="nowrap">
    <w:name w:val="nowrap"/>
    <w:basedOn w:val="Standardnpsmoodstavce"/>
    <w:rsid w:val="001B2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2812">
      <w:bodyDiv w:val="1"/>
      <w:marLeft w:val="0"/>
      <w:marRight w:val="0"/>
      <w:marTop w:val="0"/>
      <w:marBottom w:val="0"/>
      <w:divBdr>
        <w:top w:val="none" w:sz="0" w:space="0" w:color="auto"/>
        <w:left w:val="none" w:sz="0" w:space="0" w:color="auto"/>
        <w:bottom w:val="none" w:sz="0" w:space="0" w:color="auto"/>
        <w:right w:val="none" w:sz="0" w:space="0" w:color="auto"/>
      </w:divBdr>
    </w:div>
    <w:div w:id="443815697">
      <w:bodyDiv w:val="1"/>
      <w:marLeft w:val="0"/>
      <w:marRight w:val="0"/>
      <w:marTop w:val="0"/>
      <w:marBottom w:val="0"/>
      <w:divBdr>
        <w:top w:val="none" w:sz="0" w:space="0" w:color="auto"/>
        <w:left w:val="none" w:sz="0" w:space="0" w:color="auto"/>
        <w:bottom w:val="none" w:sz="0" w:space="0" w:color="auto"/>
        <w:right w:val="none" w:sz="0" w:space="0" w:color="auto"/>
      </w:divBdr>
    </w:div>
    <w:div w:id="636688022">
      <w:bodyDiv w:val="1"/>
      <w:marLeft w:val="0"/>
      <w:marRight w:val="0"/>
      <w:marTop w:val="0"/>
      <w:marBottom w:val="0"/>
      <w:divBdr>
        <w:top w:val="none" w:sz="0" w:space="0" w:color="auto"/>
        <w:left w:val="none" w:sz="0" w:space="0" w:color="auto"/>
        <w:bottom w:val="none" w:sz="0" w:space="0" w:color="auto"/>
        <w:right w:val="none" w:sz="0" w:space="0" w:color="auto"/>
      </w:divBdr>
    </w:div>
    <w:div w:id="721949832">
      <w:bodyDiv w:val="1"/>
      <w:marLeft w:val="0"/>
      <w:marRight w:val="0"/>
      <w:marTop w:val="0"/>
      <w:marBottom w:val="0"/>
      <w:divBdr>
        <w:top w:val="none" w:sz="0" w:space="0" w:color="auto"/>
        <w:left w:val="none" w:sz="0" w:space="0" w:color="auto"/>
        <w:bottom w:val="none" w:sz="0" w:space="0" w:color="auto"/>
        <w:right w:val="none" w:sz="0" w:space="0" w:color="auto"/>
      </w:divBdr>
    </w:div>
    <w:div w:id="911935784">
      <w:bodyDiv w:val="1"/>
      <w:marLeft w:val="0"/>
      <w:marRight w:val="0"/>
      <w:marTop w:val="0"/>
      <w:marBottom w:val="0"/>
      <w:divBdr>
        <w:top w:val="none" w:sz="0" w:space="0" w:color="auto"/>
        <w:left w:val="none" w:sz="0" w:space="0" w:color="auto"/>
        <w:bottom w:val="none" w:sz="0" w:space="0" w:color="auto"/>
        <w:right w:val="none" w:sz="0" w:space="0" w:color="auto"/>
      </w:divBdr>
    </w:div>
    <w:div w:id="1221592455">
      <w:bodyDiv w:val="1"/>
      <w:marLeft w:val="0"/>
      <w:marRight w:val="0"/>
      <w:marTop w:val="0"/>
      <w:marBottom w:val="0"/>
      <w:divBdr>
        <w:top w:val="none" w:sz="0" w:space="0" w:color="auto"/>
        <w:left w:val="none" w:sz="0" w:space="0" w:color="auto"/>
        <w:bottom w:val="none" w:sz="0" w:space="0" w:color="auto"/>
        <w:right w:val="none" w:sz="0" w:space="0" w:color="auto"/>
      </w:divBdr>
    </w:div>
    <w:div w:id="1873567675">
      <w:bodyDiv w:val="1"/>
      <w:marLeft w:val="0"/>
      <w:marRight w:val="0"/>
      <w:marTop w:val="0"/>
      <w:marBottom w:val="0"/>
      <w:divBdr>
        <w:top w:val="none" w:sz="0" w:space="0" w:color="auto"/>
        <w:left w:val="none" w:sz="0" w:space="0" w:color="auto"/>
        <w:bottom w:val="none" w:sz="0" w:space="0" w:color="auto"/>
        <w:right w:val="none" w:sz="0" w:space="0" w:color="auto"/>
      </w:divBdr>
    </w:div>
    <w:div w:id="191188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di.cz/gdp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di.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rsczvz@sfdi.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sczvz@sfdi.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package" Target="embeddings/Microsoft_Word_Document1.docx"/><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CD552E-ACBD-44A9-9921-54036D4F9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2199</Words>
  <Characters>12979</Characters>
  <Application>Microsoft Office Word</Application>
  <DocSecurity>0</DocSecurity>
  <Lines>108</Lines>
  <Paragraphs>30</Paragraphs>
  <ScaleCrop>false</ScaleCrop>
  <Company/>
  <LinksUpToDate>false</LinksUpToDate>
  <CharactersWithSpaces>15148</CharactersWithSpaces>
  <SharedDoc>false</SharedDoc>
  <HLinks>
    <vt:vector size="18" baseType="variant">
      <vt:variant>
        <vt:i4>393251</vt:i4>
      </vt:variant>
      <vt:variant>
        <vt:i4>6</vt:i4>
      </vt:variant>
      <vt:variant>
        <vt:i4>0</vt:i4>
      </vt:variant>
      <vt:variant>
        <vt:i4>5</vt:i4>
      </vt:variant>
      <vt:variant>
        <vt:lpwstr>mailto:bp-olomouc@bp-olomouc.cz</vt:lpwstr>
      </vt:variant>
      <vt:variant>
        <vt:lpwstr/>
      </vt:variant>
      <vt:variant>
        <vt:i4>3276826</vt:i4>
      </vt:variant>
      <vt:variant>
        <vt:i4>3</vt:i4>
      </vt:variant>
      <vt:variant>
        <vt:i4>0</vt:i4>
      </vt:variant>
      <vt:variant>
        <vt:i4>5</vt:i4>
      </vt:variant>
      <vt:variant>
        <vt:lpwstr>mailto:miroslav.dokoupil@bp-olomouc.cz</vt:lpwstr>
      </vt:variant>
      <vt:variant>
        <vt:lpwstr/>
      </vt:variant>
      <vt:variant>
        <vt:i4>2555906</vt:i4>
      </vt:variant>
      <vt:variant>
        <vt:i4>0</vt:i4>
      </vt:variant>
      <vt:variant>
        <vt:i4>0</vt:i4>
      </vt:variant>
      <vt:variant>
        <vt:i4>5</vt:i4>
      </vt:variant>
      <vt:variant>
        <vt:lpwstr>mailto:vladan.rosenzweig@bp-olomouc.cz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2019-11-05T10:21:00Z</dcterms:created>
  <dcterms:modified xsi:type="dcterms:W3CDTF">2019-11-05T10:21:00Z</dcterms:modified>
</cp:coreProperties>
</file>