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>
      <w:bookmarkStart w:id="0" w:name="_GoBack"/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D859C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D859C6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D859C6">
        <w:t>17. 10. 2019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D859C6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RADIMÍR LAGRON Stavitelství</w:t>
            </w:r>
          </w:p>
          <w:p w:rsidR="001F0477" w:rsidRDefault="00D859C6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Únice-Hubenov 23</w:t>
            </w:r>
          </w:p>
          <w:p w:rsidR="001F0477" w:rsidRDefault="00D859C6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r w:rsidR="00D859C6">
              <w:rPr>
                <w:bCs/>
                <w:noProof/>
              </w:rPr>
              <w:t>13507168</w:t>
            </w:r>
            <w:r>
              <w:rPr>
                <w:bCs/>
              </w:rPr>
              <w:t xml:space="preserve"> , DIČ: </w:t>
            </w:r>
            <w:r w:rsidR="00D859C6">
              <w:rPr>
                <w:bCs/>
                <w:noProof/>
              </w:rPr>
              <w:t>CZ5805051835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D859C6">
        <w:rPr>
          <w:rFonts w:ascii="Arial" w:hAnsi="Arial" w:cs="Arial"/>
          <w:noProof/>
          <w:sz w:val="28"/>
        </w:rPr>
        <w:t>118/19/7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  <w:t>Předpokl.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Default="00D859C6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oprava fasády MŠ U Parku č.p. 353, Plánkova ul., v rozsahu dle dohody</w:t>
            </w:r>
          </w:p>
        </w:tc>
        <w:tc>
          <w:tcPr>
            <w:tcW w:w="1440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D859C6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210 661,00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D859C6">
        <w:rPr>
          <w:b/>
          <w:bCs/>
          <w:noProof/>
        </w:rPr>
        <w:t>210 661,00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D859C6">
      <w:pPr>
        <w:ind w:left="142"/>
      </w:pPr>
      <w:r>
        <w:t xml:space="preserve"> 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dodání : </w:t>
      </w:r>
      <w:r w:rsidR="00D859C6">
        <w:rPr>
          <w:noProof/>
        </w:rPr>
        <w:t>24. 10. 2019</w:t>
      </w:r>
      <w:r>
        <w:t xml:space="preserve">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D859C6">
            <w:pPr>
              <w:ind w:left="142"/>
            </w:pPr>
            <w:r>
              <w:rPr>
                <w:noProof/>
              </w:rPr>
              <w:t>383 700 320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D859C6">
            <w:pPr>
              <w:ind w:left="142"/>
            </w:pPr>
            <w:r>
              <w:rPr>
                <w:noProof/>
              </w:rPr>
              <w:t>jaroslav.houska@mu-st.cz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D859C6">
        <w:rPr>
          <w:noProof/>
        </w:rPr>
        <w:t>Jaroslav Houska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>Bankovní spojení: ČSOB, a.s., č.ú.: 182050112/0300</w:t>
      </w:r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D859C6">
        <w:rPr>
          <w:noProof/>
        </w:rPr>
        <w:t>Ing. Jana Narovcová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D859C6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9C6" w:rsidRDefault="00D859C6">
      <w:r>
        <w:separator/>
      </w:r>
    </w:p>
  </w:endnote>
  <w:endnote w:type="continuationSeparator" w:id="0">
    <w:p w:rsidR="00D859C6" w:rsidRDefault="00D8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9C6" w:rsidRDefault="00D859C6">
      <w:r>
        <w:separator/>
      </w:r>
    </w:p>
  </w:footnote>
  <w:footnote w:type="continuationSeparator" w:id="0">
    <w:p w:rsidR="00D859C6" w:rsidRDefault="00D85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C6"/>
    <w:rsid w:val="001F0477"/>
    <w:rsid w:val="00351E8F"/>
    <w:rsid w:val="00447743"/>
    <w:rsid w:val="008B64A3"/>
    <w:rsid w:val="009A5745"/>
    <w:rsid w:val="00B42472"/>
    <w:rsid w:val="00D0576D"/>
    <w:rsid w:val="00D8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1F9EE-B998-47C4-877B-19D9F35E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0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751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Ivana Kučerová</dc:creator>
  <cp:keywords/>
  <dc:description/>
  <cp:lastModifiedBy>Ivana Kučerová</cp:lastModifiedBy>
  <cp:revision>1</cp:revision>
  <cp:lastPrinted>2019-11-04T12:43:00Z</cp:lastPrinted>
  <dcterms:created xsi:type="dcterms:W3CDTF">2019-11-04T12:42:00Z</dcterms:created>
  <dcterms:modified xsi:type="dcterms:W3CDTF">2019-11-04T12:43:00Z</dcterms:modified>
</cp:coreProperties>
</file>