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477" w:rsidRDefault="001F0477"/>
    <w:tbl>
      <w:tblPr>
        <w:tblW w:w="0" w:type="auto"/>
        <w:jc w:val="center"/>
        <w:tblCellMar>
          <w:left w:w="70" w:type="dxa"/>
          <w:right w:w="70" w:type="dxa"/>
        </w:tblCellMar>
        <w:tblLook w:val="0000" w:firstRow="0" w:lastRow="0" w:firstColumn="0" w:lastColumn="0" w:noHBand="0" w:noVBand="0"/>
      </w:tblPr>
      <w:tblGrid>
        <w:gridCol w:w="1690"/>
        <w:gridCol w:w="7291"/>
        <w:gridCol w:w="1610"/>
      </w:tblGrid>
      <w:tr w:rsidR="001F0477">
        <w:trPr>
          <w:cantSplit/>
          <w:trHeight w:val="975"/>
          <w:jc w:val="center"/>
        </w:trPr>
        <w:tc>
          <w:tcPr>
            <w:tcW w:w="1690" w:type="dxa"/>
            <w:vMerge w:val="restart"/>
            <w:vAlign w:val="center"/>
          </w:tcPr>
          <w:p w:rsidR="001F0477" w:rsidRDefault="00B320A0">
            <w:pPr>
              <w:jc w:val="center"/>
            </w:pPr>
            <w:r>
              <w:rPr>
                <w:noProof/>
              </w:rPr>
              <w:drawing>
                <wp:inline distT="0" distB="0" distL="0" distR="0">
                  <wp:extent cx="723900" cy="838200"/>
                  <wp:effectExtent l="0" t="0" r="0" b="0"/>
                  <wp:docPr id="1" name="obrázek 1" descr="strB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B1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inline>
              </w:drawing>
            </w:r>
          </w:p>
        </w:tc>
        <w:tc>
          <w:tcPr>
            <w:tcW w:w="7291" w:type="dxa"/>
            <w:vAlign w:val="center"/>
          </w:tcPr>
          <w:p w:rsidR="001F0477" w:rsidRDefault="001F0477">
            <w:pPr>
              <w:pStyle w:val="Nadpis1"/>
              <w:rPr>
                <w:sz w:val="56"/>
              </w:rPr>
            </w:pPr>
            <w:r>
              <w:rPr>
                <w:sz w:val="56"/>
              </w:rPr>
              <w:t>Město  Strakonice</w:t>
            </w:r>
          </w:p>
        </w:tc>
        <w:tc>
          <w:tcPr>
            <w:tcW w:w="1610" w:type="dxa"/>
            <w:vMerge w:val="restart"/>
          </w:tcPr>
          <w:p w:rsidR="001F0477" w:rsidRDefault="001F0477"/>
        </w:tc>
      </w:tr>
      <w:tr w:rsidR="001F0477">
        <w:trPr>
          <w:cantSplit/>
          <w:trHeight w:val="521"/>
          <w:jc w:val="center"/>
        </w:trPr>
        <w:tc>
          <w:tcPr>
            <w:tcW w:w="1690" w:type="dxa"/>
            <w:vMerge/>
          </w:tcPr>
          <w:p w:rsidR="001F0477" w:rsidRDefault="001F0477"/>
        </w:tc>
        <w:tc>
          <w:tcPr>
            <w:tcW w:w="7291" w:type="dxa"/>
            <w:vAlign w:val="center"/>
          </w:tcPr>
          <w:p w:rsidR="001F0477" w:rsidRDefault="000303E0">
            <w:pPr>
              <w:jc w:val="center"/>
              <w:rPr>
                <w:sz w:val="28"/>
              </w:rPr>
            </w:pPr>
            <w:r>
              <w:rPr>
                <w:b/>
                <w:noProof/>
                <w:sz w:val="28"/>
              </w:rPr>
              <w:t>Odbor školství a cestovního ruchu</w:t>
            </w:r>
          </w:p>
        </w:tc>
        <w:tc>
          <w:tcPr>
            <w:tcW w:w="1610" w:type="dxa"/>
            <w:vMerge/>
          </w:tcPr>
          <w:p w:rsidR="001F0477" w:rsidRDefault="001F0477"/>
        </w:tc>
      </w:tr>
    </w:tbl>
    <w:p w:rsidR="001F0477" w:rsidRDefault="001F0477"/>
    <w:p w:rsidR="001F0477" w:rsidRDefault="001F0477"/>
    <w:p w:rsidR="001F0477" w:rsidRDefault="001F0477"/>
    <w:p w:rsidR="001F0477" w:rsidRDefault="001F0477">
      <w:pPr>
        <w:ind w:left="142"/>
        <w:jc w:val="right"/>
      </w:pPr>
      <w:r>
        <w:t xml:space="preserve">Strakonice dne: </w:t>
      </w:r>
      <w:r w:rsidR="000303E0">
        <w:t>8. 10. 2019</w:t>
      </w:r>
    </w:p>
    <w:tbl>
      <w:tblPr>
        <w:tblpPr w:leftFromText="142" w:rightFromText="142" w:vertAnchor="text" w:horzAnchor="page" w:tblpX="686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5"/>
      </w:tblGrid>
      <w:tr w:rsidR="001F0477">
        <w:trPr>
          <w:trHeight w:val="1773"/>
        </w:trPr>
        <w:tc>
          <w:tcPr>
            <w:tcW w:w="4465" w:type="dxa"/>
          </w:tcPr>
          <w:p w:rsidR="001F0477" w:rsidRDefault="001F0477">
            <w:pPr>
              <w:ind w:left="142"/>
              <w:rPr>
                <w:b/>
              </w:rPr>
            </w:pPr>
            <w:r>
              <w:rPr>
                <w:b/>
              </w:rPr>
              <w:t>Dodavatel:</w:t>
            </w:r>
          </w:p>
          <w:p w:rsidR="001F0477" w:rsidRDefault="001F0477">
            <w:pPr>
              <w:ind w:left="142"/>
              <w:rPr>
                <w:b/>
              </w:rPr>
            </w:pPr>
          </w:p>
          <w:p w:rsidR="001F0477" w:rsidRDefault="000303E0">
            <w:pPr>
              <w:ind w:left="142"/>
              <w:rPr>
                <w:b/>
              </w:rPr>
            </w:pPr>
            <w:r>
              <w:rPr>
                <w:b/>
                <w:noProof/>
              </w:rPr>
              <w:t>PREDVO, s.r.o.</w:t>
            </w:r>
          </w:p>
          <w:p w:rsidR="001F0477" w:rsidRDefault="000303E0">
            <w:pPr>
              <w:ind w:left="142"/>
              <w:rPr>
                <w:bCs/>
              </w:rPr>
            </w:pPr>
            <w:r>
              <w:rPr>
                <w:bCs/>
                <w:noProof/>
              </w:rPr>
              <w:t>K teplárně 66</w:t>
            </w:r>
          </w:p>
          <w:p w:rsidR="001F0477" w:rsidRDefault="000303E0">
            <w:pPr>
              <w:ind w:left="142"/>
              <w:rPr>
                <w:bCs/>
              </w:rPr>
            </w:pPr>
            <w:r>
              <w:rPr>
                <w:bCs/>
                <w:noProof/>
              </w:rPr>
              <w:t>196 00</w:t>
            </w:r>
            <w:r w:rsidR="001F0477">
              <w:rPr>
                <w:bCs/>
              </w:rPr>
              <w:t xml:space="preserve">  </w:t>
            </w:r>
            <w:r>
              <w:rPr>
                <w:bCs/>
                <w:noProof/>
              </w:rPr>
              <w:t>Praha</w:t>
            </w:r>
          </w:p>
          <w:p w:rsidR="001F0477" w:rsidRDefault="001F0477">
            <w:pPr>
              <w:ind w:left="142"/>
            </w:pPr>
            <w:r>
              <w:rPr>
                <w:bCs/>
              </w:rPr>
              <w:t xml:space="preserve">IČ: </w:t>
            </w:r>
            <w:proofErr w:type="gramStart"/>
            <w:r w:rsidR="000303E0">
              <w:rPr>
                <w:bCs/>
                <w:noProof/>
              </w:rPr>
              <w:t>63673118</w:t>
            </w:r>
            <w:r>
              <w:rPr>
                <w:bCs/>
              </w:rPr>
              <w:t xml:space="preserve"> , DIČ</w:t>
            </w:r>
            <w:proofErr w:type="gramEnd"/>
            <w:r>
              <w:rPr>
                <w:bCs/>
              </w:rPr>
              <w:t xml:space="preserve">: </w:t>
            </w:r>
            <w:r w:rsidR="000303E0">
              <w:rPr>
                <w:bCs/>
                <w:noProof/>
              </w:rPr>
              <w:t>CZ63673118</w:t>
            </w:r>
          </w:p>
        </w:tc>
      </w:tr>
    </w:tbl>
    <w:p w:rsidR="001F0477" w:rsidRDefault="001F0477">
      <w:pPr>
        <w:pStyle w:val="Nadpis8"/>
        <w:ind w:left="142"/>
      </w:pPr>
      <w:r>
        <w:t>Objednací list</w:t>
      </w:r>
    </w:p>
    <w:p w:rsidR="001F0477" w:rsidRDefault="001F0477">
      <w:pPr>
        <w:ind w:left="142"/>
      </w:pPr>
    </w:p>
    <w:p w:rsidR="001F0477" w:rsidRDefault="001F0477">
      <w:pPr>
        <w:ind w:left="142" w:firstLine="708"/>
        <w:rPr>
          <w:rFonts w:ascii="Arial" w:hAnsi="Arial" w:cs="Arial"/>
        </w:rPr>
      </w:pPr>
      <w:r>
        <w:rPr>
          <w:rFonts w:ascii="Arial" w:hAnsi="Arial" w:cs="Arial"/>
          <w:sz w:val="28"/>
        </w:rPr>
        <w:t xml:space="preserve">č. </w:t>
      </w:r>
      <w:r w:rsidR="000303E0">
        <w:rPr>
          <w:rFonts w:ascii="Arial" w:hAnsi="Arial" w:cs="Arial"/>
          <w:noProof/>
          <w:sz w:val="28"/>
        </w:rPr>
        <w:t>25/19/1</w:t>
      </w:r>
    </w:p>
    <w:p w:rsidR="001F0477" w:rsidRDefault="001F0477">
      <w:pPr>
        <w:pStyle w:val="Textkomente"/>
        <w:ind w:left="142"/>
      </w:pPr>
    </w:p>
    <w:p w:rsidR="001F0477" w:rsidRDefault="001F0477">
      <w:pPr>
        <w:ind w:left="142"/>
        <w:rPr>
          <w:rFonts w:ascii="Courier New" w:hAnsi="Courier New"/>
        </w:rPr>
      </w:pPr>
    </w:p>
    <w:p w:rsidR="001F0477" w:rsidRDefault="001F0477">
      <w:pPr>
        <w:pStyle w:val="Zkladntext"/>
        <w:tabs>
          <w:tab w:val="left" w:pos="6804"/>
          <w:tab w:val="right" w:pos="10632"/>
        </w:tabs>
        <w:ind w:left="142"/>
        <w:rPr>
          <w:b w:val="0"/>
          <w:bCs w:val="0"/>
        </w:rPr>
      </w:pPr>
      <w:r>
        <w:t xml:space="preserve"> Předmět objednávky </w:t>
      </w:r>
      <w:r>
        <w:tab/>
        <w:t>Množství</w:t>
      </w:r>
      <w:r>
        <w:tab/>
      </w:r>
      <w:proofErr w:type="spellStart"/>
      <w:r>
        <w:t>Předpokl</w:t>
      </w:r>
      <w:proofErr w:type="spellEnd"/>
      <w:r>
        <w:t>. cena Kč</w:t>
      </w:r>
      <w:r>
        <w:rPr>
          <w:b w:val="0"/>
          <w:bCs w:val="0"/>
        </w:rPr>
        <w:t xml:space="preserve"> </w:t>
      </w:r>
    </w:p>
    <w:tbl>
      <w:tblPr>
        <w:tblpPr w:leftFromText="141" w:rightFromText="141" w:vertAnchor="text" w:horzAnchor="page" w:tblpX="818" w:tblpY="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10"/>
        <w:gridCol w:w="1440"/>
        <w:gridCol w:w="830"/>
        <w:gridCol w:w="2230"/>
      </w:tblGrid>
      <w:tr w:rsidR="001F0477">
        <w:tc>
          <w:tcPr>
            <w:tcW w:w="6010" w:type="dxa"/>
          </w:tcPr>
          <w:p w:rsidR="001F0477" w:rsidRDefault="000303E0">
            <w:pPr>
              <w:pStyle w:val="Zkladntext"/>
              <w:rPr>
                <w:b w:val="0"/>
                <w:bCs w:val="0"/>
              </w:rPr>
            </w:pPr>
            <w:r>
              <w:rPr>
                <w:b w:val="0"/>
                <w:bCs w:val="0"/>
                <w:noProof/>
              </w:rPr>
              <w:t>Reklamní předměty</w:t>
            </w:r>
          </w:p>
        </w:tc>
        <w:tc>
          <w:tcPr>
            <w:tcW w:w="1440" w:type="dxa"/>
          </w:tcPr>
          <w:p w:rsidR="001F0477" w:rsidRDefault="001F0477">
            <w:pPr>
              <w:pStyle w:val="Zkladntext"/>
              <w:jc w:val="right"/>
              <w:rPr>
                <w:b w:val="0"/>
                <w:bCs w:val="0"/>
              </w:rPr>
            </w:pPr>
          </w:p>
        </w:tc>
        <w:tc>
          <w:tcPr>
            <w:tcW w:w="830" w:type="dxa"/>
          </w:tcPr>
          <w:p w:rsidR="001F0477" w:rsidRDefault="001F0477">
            <w:pPr>
              <w:pStyle w:val="Zkladntext"/>
              <w:rPr>
                <w:b w:val="0"/>
                <w:bCs w:val="0"/>
              </w:rPr>
            </w:pPr>
          </w:p>
        </w:tc>
        <w:tc>
          <w:tcPr>
            <w:tcW w:w="2230" w:type="dxa"/>
          </w:tcPr>
          <w:p w:rsidR="001F0477" w:rsidRDefault="000303E0">
            <w:pPr>
              <w:pStyle w:val="Zkladntext"/>
              <w:jc w:val="right"/>
              <w:rPr>
                <w:b w:val="0"/>
                <w:bCs w:val="0"/>
              </w:rPr>
            </w:pPr>
            <w:r>
              <w:rPr>
                <w:b w:val="0"/>
                <w:bCs w:val="0"/>
                <w:noProof/>
              </w:rPr>
              <w:t>68 365,48</w:t>
            </w:r>
          </w:p>
        </w:tc>
      </w:tr>
    </w:tbl>
    <w:p w:rsidR="001F0477" w:rsidRDefault="00D0576D" w:rsidP="00D0576D">
      <w:pPr>
        <w:tabs>
          <w:tab w:val="left" w:pos="6663"/>
          <w:tab w:val="right" w:pos="10632"/>
        </w:tabs>
        <w:ind w:left="142"/>
        <w:rPr>
          <w:b/>
          <w:bCs/>
        </w:rPr>
      </w:pPr>
      <w:r>
        <w:rPr>
          <w:b/>
          <w:bCs/>
        </w:rPr>
        <w:tab/>
      </w:r>
      <w:r w:rsidR="001F0477">
        <w:rPr>
          <w:b/>
          <w:bCs/>
        </w:rPr>
        <w:t>Celkem</w:t>
      </w:r>
      <w:r>
        <w:rPr>
          <w:b/>
          <w:bCs/>
        </w:rPr>
        <w:t xml:space="preserve"> (s DPH)</w:t>
      </w:r>
      <w:r w:rsidR="001F0477">
        <w:rPr>
          <w:b/>
          <w:bCs/>
        </w:rPr>
        <w:t xml:space="preserve">: </w:t>
      </w:r>
      <w:r w:rsidR="001F0477">
        <w:rPr>
          <w:b/>
          <w:bCs/>
        </w:rPr>
        <w:tab/>
      </w:r>
      <w:r w:rsidR="000303E0">
        <w:rPr>
          <w:b/>
          <w:bCs/>
          <w:noProof/>
        </w:rPr>
        <w:t>68 365,48</w:t>
      </w:r>
      <w:r w:rsidR="001F0477">
        <w:rPr>
          <w:b/>
          <w:bCs/>
        </w:rPr>
        <w:t xml:space="preserve"> Kč </w:t>
      </w:r>
    </w:p>
    <w:p w:rsidR="001F0477" w:rsidRDefault="001F0477">
      <w:pPr>
        <w:ind w:left="142"/>
      </w:pPr>
    </w:p>
    <w:p w:rsidR="001F0477" w:rsidRDefault="001F0477">
      <w:pPr>
        <w:ind w:left="142"/>
      </w:pPr>
      <w:r>
        <w:rPr>
          <w:b/>
          <w:bCs/>
        </w:rPr>
        <w:t>Popis objednávky</w:t>
      </w:r>
      <w:r>
        <w:t>:</w:t>
      </w:r>
    </w:p>
    <w:p w:rsidR="000303E0" w:rsidRDefault="000303E0">
      <w:pPr>
        <w:ind w:left="142"/>
      </w:pPr>
      <w:r>
        <w:t>Objednáváme reklamní předměty</w:t>
      </w:r>
    </w:p>
    <w:p w:rsidR="000303E0" w:rsidRDefault="000303E0">
      <w:pPr>
        <w:ind w:left="142"/>
      </w:pPr>
      <w:r>
        <w:t>- sada na víno 28078, 30 ks, potisk na krabičce, cena 8443, 86 Kč vč. DPH</w:t>
      </w:r>
    </w:p>
    <w:p w:rsidR="000303E0" w:rsidRDefault="000303E0">
      <w:pPr>
        <w:ind w:left="142"/>
      </w:pPr>
    </w:p>
    <w:p w:rsidR="000303E0" w:rsidRDefault="000303E0">
      <w:pPr>
        <w:ind w:left="142"/>
      </w:pPr>
      <w:r>
        <w:t>- křídy 21963, 200 ks, potisk na krabičce, cena 4 101,9 vč. DPH</w:t>
      </w:r>
    </w:p>
    <w:p w:rsidR="000303E0" w:rsidRDefault="000303E0">
      <w:pPr>
        <w:ind w:left="142"/>
      </w:pPr>
    </w:p>
    <w:p w:rsidR="000303E0" w:rsidRDefault="000303E0">
      <w:pPr>
        <w:ind w:left="142"/>
      </w:pPr>
      <w:r>
        <w:t xml:space="preserve">- tričko 35575, 500 ks, (40 ks višňová (10 ks S, 10 ks M, 10 ks L, 10ks XL), 40 ks </w:t>
      </w:r>
      <w:proofErr w:type="spellStart"/>
      <w:r>
        <w:t>neritově</w:t>
      </w:r>
      <w:proofErr w:type="spellEnd"/>
      <w:r>
        <w:t xml:space="preserve"> zelená (10 ks S, 10 ks M, 10 ks L, 10ks XL), 40 ks azurově modrá (10 ks S, 10 ks M, 10 ks L, 10ks XL), 40 ks antracit (10 ks M, 10 ks L, 10ks XL, 10 ks 2XL), 40 ks navy (10 ks S, 10 ks M, 10 ks L, 10ks XL)</w:t>
      </w:r>
      <w:r w:rsidR="009F7CAF">
        <w:t xml:space="preserve">, </w:t>
      </w:r>
      <w:r w:rsidR="009F7CAF">
        <w:t>cena 47 311 Kč</w:t>
      </w:r>
      <w:r>
        <w:t xml:space="preserve"> </w:t>
      </w:r>
      <w:r w:rsidR="009F7CAF">
        <w:t>vč. DPH</w:t>
      </w:r>
    </w:p>
    <w:p w:rsidR="000303E0" w:rsidRDefault="000303E0">
      <w:pPr>
        <w:ind w:left="142"/>
      </w:pPr>
    </w:p>
    <w:p w:rsidR="000303E0" w:rsidRDefault="000303E0">
      <w:pPr>
        <w:ind w:left="142"/>
      </w:pPr>
      <w:r>
        <w:t>- kšiltovka 25105, 200 ks, (50 ks tmavě modrá, 50 ks šedá, 50 ks zelená, 50 ks černá)</w:t>
      </w:r>
      <w:r w:rsidR="009F7CAF">
        <w:t xml:space="preserve">, </w:t>
      </w:r>
      <w:r w:rsidR="009F7CAF">
        <w:t>cena 8 508,72 Kč vč. DPH</w:t>
      </w:r>
      <w:r>
        <w:t xml:space="preserve"> </w:t>
      </w:r>
    </w:p>
    <w:p w:rsidR="001F0477" w:rsidRDefault="000303E0">
      <w:pPr>
        <w:ind w:left="142"/>
      </w:pPr>
      <w:r>
        <w:t xml:space="preserve"> </w:t>
      </w:r>
    </w:p>
    <w:p w:rsidR="001F0477" w:rsidRDefault="001F0477">
      <w:pPr>
        <w:ind w:left="142"/>
      </w:pPr>
      <w:r>
        <w:t xml:space="preserve">Termín dodání: </w:t>
      </w:r>
      <w:r w:rsidR="000303E0">
        <w:rPr>
          <w:noProof/>
        </w:rPr>
        <w:t>29. 11. 2019</w:t>
      </w:r>
      <w:r>
        <w:t xml:space="preserve"> </w:t>
      </w:r>
    </w:p>
    <w:p w:rsidR="00447743" w:rsidRPr="00447743" w:rsidRDefault="00447743" w:rsidP="00447743"/>
    <w:tbl>
      <w:tblPr>
        <w:tblpPr w:leftFromText="141" w:rightFromText="141" w:vertAnchor="text" w:horzAnchor="margin" w:tblpXSpec="right" w:tblpY="18"/>
        <w:tblW w:w="0" w:type="auto"/>
        <w:tblLook w:val="00A0" w:firstRow="1" w:lastRow="0" w:firstColumn="1" w:lastColumn="0" w:noHBand="0" w:noVBand="0"/>
      </w:tblPr>
      <w:tblGrid>
        <w:gridCol w:w="1951"/>
        <w:gridCol w:w="3362"/>
      </w:tblGrid>
      <w:tr w:rsidR="001F0477">
        <w:tc>
          <w:tcPr>
            <w:tcW w:w="1951" w:type="dxa"/>
          </w:tcPr>
          <w:p w:rsidR="001F0477" w:rsidRDefault="001F0477">
            <w:pPr>
              <w:ind w:left="142"/>
            </w:pPr>
            <w:r>
              <w:t>Tel. kontakt:</w:t>
            </w:r>
          </w:p>
        </w:tc>
        <w:tc>
          <w:tcPr>
            <w:tcW w:w="3362" w:type="dxa"/>
          </w:tcPr>
          <w:p w:rsidR="001F0477" w:rsidRDefault="000303E0">
            <w:pPr>
              <w:ind w:left="142"/>
            </w:pPr>
            <w:r>
              <w:rPr>
                <w:noProof/>
              </w:rPr>
              <w:t>383 700</w:t>
            </w:r>
            <w:r w:rsidR="009F7CAF">
              <w:rPr>
                <w:noProof/>
              </w:rPr>
              <w:t> </w:t>
            </w:r>
            <w:r>
              <w:rPr>
                <w:noProof/>
              </w:rPr>
              <w:t>847</w:t>
            </w:r>
            <w:r w:rsidR="009F7CAF">
              <w:rPr>
                <w:noProof/>
              </w:rPr>
              <w:t>, 724 848 538</w:t>
            </w:r>
            <w:bookmarkStart w:id="0" w:name="_GoBack"/>
            <w:bookmarkEnd w:id="0"/>
          </w:p>
        </w:tc>
      </w:tr>
      <w:tr w:rsidR="001F0477">
        <w:tc>
          <w:tcPr>
            <w:tcW w:w="1951" w:type="dxa"/>
          </w:tcPr>
          <w:p w:rsidR="001F0477" w:rsidRDefault="001F0477">
            <w:pPr>
              <w:ind w:left="142"/>
            </w:pPr>
            <w:r>
              <w:t>E-mail:</w:t>
            </w:r>
          </w:p>
        </w:tc>
        <w:tc>
          <w:tcPr>
            <w:tcW w:w="3362" w:type="dxa"/>
          </w:tcPr>
          <w:p w:rsidR="001F0477" w:rsidRDefault="000303E0">
            <w:pPr>
              <w:ind w:left="142"/>
            </w:pPr>
            <w:r>
              <w:rPr>
                <w:noProof/>
              </w:rPr>
              <w:t>martina.dubova@mu-st.cz</w:t>
            </w:r>
          </w:p>
        </w:tc>
      </w:tr>
    </w:tbl>
    <w:p w:rsidR="001F0477" w:rsidRDefault="001F0477">
      <w:pPr>
        <w:ind w:left="142"/>
      </w:pPr>
      <w:r>
        <w:t xml:space="preserve">Vyřizuje: </w:t>
      </w:r>
      <w:r w:rsidR="000303E0">
        <w:rPr>
          <w:noProof/>
        </w:rPr>
        <w:t>Bc. Martina Dubová</w:t>
      </w:r>
    </w:p>
    <w:p w:rsidR="008B64A3" w:rsidRDefault="008B64A3">
      <w:pPr>
        <w:ind w:left="142"/>
      </w:pPr>
    </w:p>
    <w:p w:rsidR="008B64A3" w:rsidRDefault="008B64A3">
      <w:pPr>
        <w:ind w:left="142"/>
      </w:pPr>
    </w:p>
    <w:p w:rsidR="008B64A3" w:rsidRDefault="008B64A3">
      <w:pPr>
        <w:ind w:left="142"/>
      </w:pPr>
    </w:p>
    <w:p w:rsidR="001F0477" w:rsidRDefault="001F0477">
      <w:pPr>
        <w:tabs>
          <w:tab w:val="left" w:pos="7560"/>
        </w:tabs>
        <w:ind w:left="142"/>
      </w:pPr>
      <w:r>
        <w:t xml:space="preserve">Bankovní spojení: ČSOB, a.s., </w:t>
      </w:r>
      <w:proofErr w:type="spellStart"/>
      <w:proofErr w:type="gramStart"/>
      <w:r>
        <w:t>č.ú</w:t>
      </w:r>
      <w:proofErr w:type="spellEnd"/>
      <w:r>
        <w:t>.: 182050112/0300</w:t>
      </w:r>
      <w:proofErr w:type="gramEnd"/>
      <w:r>
        <w:tab/>
        <w:t>IČ: 00251810</w:t>
      </w:r>
    </w:p>
    <w:p w:rsidR="001F0477" w:rsidRDefault="001F0477">
      <w:pPr>
        <w:pStyle w:val="Nadpis7"/>
        <w:tabs>
          <w:tab w:val="left" w:pos="7560"/>
        </w:tabs>
        <w:spacing w:after="0"/>
        <w:ind w:left="142"/>
      </w:pPr>
      <w:r>
        <w:tab/>
        <w:t>DIČ: CZ00251810</w:t>
      </w:r>
    </w:p>
    <w:p w:rsidR="001F0477" w:rsidRDefault="001F0477">
      <w:pPr>
        <w:ind w:left="142"/>
      </w:pPr>
    </w:p>
    <w:p w:rsidR="001F0477" w:rsidRDefault="001F0477">
      <w:pPr>
        <w:ind w:left="142"/>
        <w:rPr>
          <w:b/>
          <w:bCs/>
        </w:rPr>
      </w:pPr>
      <w:r>
        <w:rPr>
          <w:b/>
          <w:bCs/>
        </w:rPr>
        <w:t>Upozornění:</w:t>
      </w:r>
      <w:r>
        <w:rPr>
          <w:b/>
          <w:bCs/>
        </w:rPr>
        <w:tab/>
        <w:t>Na faktuře uveďte číslo naší objednávky.</w:t>
      </w:r>
      <w:r>
        <w:rPr>
          <w:b/>
          <w:bCs/>
        </w:rPr>
        <w:tab/>
      </w:r>
    </w:p>
    <w:p w:rsidR="001F0477" w:rsidRDefault="001F0477">
      <w:pPr>
        <w:ind w:left="1419" w:firstLine="708"/>
        <w:rPr>
          <w:b/>
          <w:bCs/>
        </w:rPr>
      </w:pPr>
      <w:r>
        <w:rPr>
          <w:b/>
          <w:bCs/>
        </w:rPr>
        <w:t>Kopii objednávky vraťte s fakturou.</w:t>
      </w:r>
      <w:r>
        <w:rPr>
          <w:b/>
          <w:bCs/>
        </w:rPr>
        <w:tab/>
      </w:r>
    </w:p>
    <w:p w:rsidR="001F0477" w:rsidRDefault="001F0477">
      <w:pPr>
        <w:ind w:left="1419" w:firstLine="708"/>
        <w:rPr>
          <w:b/>
          <w:bCs/>
        </w:rPr>
      </w:pPr>
      <w:r>
        <w:rPr>
          <w:b/>
          <w:bCs/>
        </w:rPr>
        <w:tab/>
      </w:r>
      <w:r>
        <w:rPr>
          <w:b/>
          <w:bCs/>
        </w:rPr>
        <w:tab/>
      </w:r>
    </w:p>
    <w:p w:rsidR="001F0477" w:rsidRDefault="001F0477">
      <w:pPr>
        <w:ind w:left="142"/>
      </w:pPr>
    </w:p>
    <w:p w:rsidR="001F0477" w:rsidRDefault="001F0477">
      <w:pPr>
        <w:ind w:left="142"/>
      </w:pPr>
    </w:p>
    <w:p w:rsidR="001F0477" w:rsidRDefault="001F0477">
      <w:pPr>
        <w:tabs>
          <w:tab w:val="left" w:pos="1080"/>
        </w:tabs>
        <w:ind w:left="142"/>
      </w:pPr>
      <w:r>
        <w:t>Schválil:</w:t>
      </w:r>
      <w:r>
        <w:tab/>
      </w:r>
      <w:r w:rsidR="000303E0">
        <w:rPr>
          <w:noProof/>
        </w:rPr>
        <w:t>Ing. Libuše Řeřábková</w:t>
      </w:r>
    </w:p>
    <w:p w:rsidR="001F0477" w:rsidRDefault="001F0477">
      <w:pPr>
        <w:tabs>
          <w:tab w:val="left" w:pos="1080"/>
        </w:tabs>
        <w:ind w:left="142"/>
      </w:pPr>
      <w:r>
        <w:tab/>
      </w:r>
      <w:r w:rsidR="000303E0">
        <w:rPr>
          <w:noProof/>
        </w:rPr>
        <w:t>vedoucí odboru školství a CR</w:t>
      </w:r>
    </w:p>
    <w:p w:rsidR="001F0477" w:rsidRDefault="001F0477"/>
    <w:p w:rsidR="001F0477" w:rsidRDefault="001F0477"/>
    <w:sectPr w:rsidR="001F0477">
      <w:footerReference w:type="default" r:id="rId7"/>
      <w:pgSz w:w="11906" w:h="16838"/>
      <w:pgMar w:top="567" w:right="709" w:bottom="567" w:left="56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0CD" w:rsidRDefault="006010CD">
      <w:r>
        <w:separator/>
      </w:r>
    </w:p>
  </w:endnote>
  <w:endnote w:type="continuationSeparator" w:id="0">
    <w:p w:rsidR="006010CD" w:rsidRDefault="0060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CellMar>
        <w:left w:w="70" w:type="dxa"/>
        <w:right w:w="70" w:type="dxa"/>
      </w:tblCellMar>
      <w:tblLook w:val="0000" w:firstRow="0" w:lastRow="0" w:firstColumn="0" w:lastColumn="0" w:noHBand="0" w:noVBand="0"/>
    </w:tblPr>
    <w:tblGrid>
      <w:gridCol w:w="2693"/>
      <w:gridCol w:w="2977"/>
      <w:gridCol w:w="2267"/>
      <w:gridCol w:w="2436"/>
    </w:tblGrid>
    <w:tr w:rsidR="001F0477">
      <w:trPr>
        <w:jc w:val="center"/>
      </w:trPr>
      <w:tc>
        <w:tcPr>
          <w:tcW w:w="2693" w:type="dxa"/>
          <w:tcBorders>
            <w:top w:val="single" w:sz="4" w:space="0" w:color="auto"/>
          </w:tcBorders>
          <w:vAlign w:val="center"/>
        </w:tcPr>
        <w:p w:rsidR="001F0477" w:rsidRDefault="001F0477">
          <w:pPr>
            <w:pStyle w:val="Zpat"/>
          </w:pPr>
          <w:r>
            <w:rPr>
              <w:sz w:val="16"/>
            </w:rPr>
            <w:t>Velké náměstí 2</w:t>
          </w:r>
        </w:p>
      </w:tc>
      <w:tc>
        <w:tcPr>
          <w:tcW w:w="2977" w:type="dxa"/>
          <w:tcBorders>
            <w:top w:val="single" w:sz="4" w:space="0" w:color="auto"/>
          </w:tcBorders>
          <w:vAlign w:val="center"/>
        </w:tcPr>
        <w:p w:rsidR="001F0477" w:rsidRDefault="001F0477">
          <w:pPr>
            <w:pStyle w:val="Zpat"/>
          </w:pPr>
          <w:proofErr w:type="spellStart"/>
          <w:proofErr w:type="gramStart"/>
          <w:r>
            <w:rPr>
              <w:sz w:val="16"/>
            </w:rPr>
            <w:t>č.ú</w:t>
          </w:r>
          <w:proofErr w:type="spellEnd"/>
          <w:r>
            <w:rPr>
              <w:sz w:val="16"/>
            </w:rPr>
            <w:t>. 182050112/0300</w:t>
          </w:r>
          <w:proofErr w:type="gramEnd"/>
        </w:p>
      </w:tc>
      <w:tc>
        <w:tcPr>
          <w:tcW w:w="2267" w:type="dxa"/>
          <w:tcBorders>
            <w:top w:val="single" w:sz="4" w:space="0" w:color="auto"/>
          </w:tcBorders>
          <w:vAlign w:val="center"/>
        </w:tcPr>
        <w:p w:rsidR="001F0477" w:rsidRDefault="001F0477">
          <w:pPr>
            <w:pStyle w:val="Zpat"/>
          </w:pPr>
          <w:r>
            <w:rPr>
              <w:sz w:val="16"/>
            </w:rPr>
            <w:t xml:space="preserve">e-mail: </w:t>
          </w:r>
          <w:hyperlink r:id="rId1" w:history="1">
            <w:r>
              <w:rPr>
                <w:rStyle w:val="Hypertextovodkaz"/>
                <w:sz w:val="16"/>
              </w:rPr>
              <w:t>posta@mu-st.cz</w:t>
            </w:r>
          </w:hyperlink>
        </w:p>
      </w:tc>
      <w:tc>
        <w:tcPr>
          <w:tcW w:w="2436" w:type="dxa"/>
          <w:tcBorders>
            <w:top w:val="single" w:sz="4" w:space="0" w:color="auto"/>
          </w:tcBorders>
          <w:vAlign w:val="center"/>
        </w:tcPr>
        <w:p w:rsidR="001F0477" w:rsidRDefault="001F0477">
          <w:pPr>
            <w:pStyle w:val="Zpat"/>
            <w:jc w:val="right"/>
          </w:pPr>
          <w:r>
            <w:rPr>
              <w:sz w:val="16"/>
            </w:rPr>
            <w:t>tel.:+420 383 700 111</w:t>
          </w:r>
        </w:p>
      </w:tc>
    </w:tr>
    <w:tr w:rsidR="001F0477">
      <w:trPr>
        <w:jc w:val="center"/>
      </w:trPr>
      <w:tc>
        <w:tcPr>
          <w:tcW w:w="2693" w:type="dxa"/>
          <w:vAlign w:val="center"/>
        </w:tcPr>
        <w:p w:rsidR="001F0477" w:rsidRDefault="001F0477">
          <w:pPr>
            <w:pStyle w:val="Zpat"/>
          </w:pPr>
          <w:r>
            <w:rPr>
              <w:sz w:val="16"/>
            </w:rPr>
            <w:t>386 21 Strakonice</w:t>
          </w:r>
        </w:p>
      </w:tc>
      <w:tc>
        <w:tcPr>
          <w:tcW w:w="2977" w:type="dxa"/>
          <w:vAlign w:val="center"/>
        </w:tcPr>
        <w:p w:rsidR="001F0477" w:rsidRDefault="001F0477">
          <w:pPr>
            <w:pStyle w:val="Zpat"/>
          </w:pPr>
          <w:r>
            <w:rPr>
              <w:sz w:val="16"/>
            </w:rPr>
            <w:t>IČ: 00251810, DIČ: CZ00251810</w:t>
          </w:r>
        </w:p>
      </w:tc>
      <w:tc>
        <w:tcPr>
          <w:tcW w:w="2267" w:type="dxa"/>
          <w:vAlign w:val="center"/>
        </w:tcPr>
        <w:p w:rsidR="001F0477" w:rsidRDefault="001F0477">
          <w:pPr>
            <w:pStyle w:val="Zpat"/>
          </w:pPr>
          <w:r>
            <w:rPr>
              <w:sz w:val="16"/>
            </w:rPr>
            <w:t xml:space="preserve">url: </w:t>
          </w:r>
          <w:hyperlink r:id="rId2" w:history="1">
            <w:r>
              <w:rPr>
                <w:rStyle w:val="Hypertextovodkaz"/>
                <w:sz w:val="16"/>
              </w:rPr>
              <w:t>http://www.mu-st.cz</w:t>
            </w:r>
          </w:hyperlink>
        </w:p>
      </w:tc>
      <w:tc>
        <w:tcPr>
          <w:tcW w:w="2436" w:type="dxa"/>
          <w:vAlign w:val="center"/>
        </w:tcPr>
        <w:p w:rsidR="001F0477" w:rsidRDefault="001F0477">
          <w:pPr>
            <w:pStyle w:val="Zpat"/>
            <w:jc w:val="right"/>
          </w:pPr>
          <w:r>
            <w:rPr>
              <w:sz w:val="16"/>
            </w:rPr>
            <w:t>fax:+420 383 324 535</w:t>
          </w:r>
        </w:p>
      </w:tc>
    </w:tr>
  </w:tbl>
  <w:p w:rsidR="001F0477" w:rsidRDefault="001F047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0CD" w:rsidRDefault="006010CD">
      <w:r>
        <w:separator/>
      </w:r>
    </w:p>
  </w:footnote>
  <w:footnote w:type="continuationSeparator" w:id="0">
    <w:p w:rsidR="006010CD" w:rsidRDefault="00601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3E0"/>
    <w:rsid w:val="000303E0"/>
    <w:rsid w:val="001F0477"/>
    <w:rsid w:val="00351E8F"/>
    <w:rsid w:val="00447743"/>
    <w:rsid w:val="006010CD"/>
    <w:rsid w:val="008B64A3"/>
    <w:rsid w:val="009A5745"/>
    <w:rsid w:val="009F7CAF"/>
    <w:rsid w:val="00A14DA8"/>
    <w:rsid w:val="00B320A0"/>
    <w:rsid w:val="00B42472"/>
    <w:rsid w:val="00D057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AC556"/>
  <w15:chartTrackingRefBased/>
  <w15:docId w15:val="{B1916C64-CF9C-4507-B7E9-6C59B8E7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rFonts w:eastAsia="MS Gothic"/>
      <w:b/>
      <w:bCs/>
      <w:sz w:val="60"/>
    </w:rPr>
  </w:style>
  <w:style w:type="paragraph" w:styleId="Nadpis7">
    <w:name w:val="heading 7"/>
    <w:basedOn w:val="Normln"/>
    <w:next w:val="Normln"/>
    <w:qFormat/>
    <w:pPr>
      <w:keepNext/>
      <w:suppressAutoHyphens/>
      <w:spacing w:after="120"/>
      <w:outlineLvl w:val="6"/>
    </w:pPr>
    <w:rPr>
      <w:szCs w:val="20"/>
    </w:rPr>
  </w:style>
  <w:style w:type="paragraph" w:styleId="Nadpis8">
    <w:name w:val="heading 8"/>
    <w:basedOn w:val="Normln"/>
    <w:next w:val="Normln"/>
    <w:qFormat/>
    <w:pPr>
      <w:keepNext/>
      <w:suppressAutoHyphens/>
      <w:spacing w:after="120"/>
      <w:outlineLvl w:val="7"/>
    </w:pPr>
    <w:rPr>
      <w:rFonts w:ascii="Arial" w:hAnsi="Arial" w:cs="Arial"/>
      <w:b/>
      <w:bCs/>
      <w:caps/>
      <w:sz w:val="6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semiHidden/>
    <w:rPr>
      <w:rFonts w:ascii="Courier New" w:hAnsi="Courier New" w:cs="Courier New"/>
      <w:sz w:val="20"/>
      <w:szCs w:val="20"/>
    </w:rPr>
  </w:style>
  <w:style w:type="paragraph" w:styleId="Textkomente">
    <w:name w:val="annotation text"/>
    <w:basedOn w:val="Normln"/>
    <w:semiHidden/>
    <w:pPr>
      <w:suppressAutoHyphens/>
      <w:spacing w:after="120"/>
    </w:pPr>
    <w:rPr>
      <w:sz w:val="20"/>
      <w:szCs w:val="20"/>
    </w:rPr>
  </w:style>
  <w:style w:type="paragraph" w:styleId="Zkladntext">
    <w:name w:val="Body Text"/>
    <w:basedOn w:val="Normln"/>
    <w:semiHidden/>
    <w:pPr>
      <w:suppressAutoHyphens/>
    </w:pPr>
    <w:rPr>
      <w:b/>
      <w:bCs/>
      <w:szCs w:val="20"/>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u-st.cz" TargetMode="External"/><Relationship Id="rId1" Type="http://schemas.openxmlformats.org/officeDocument/2006/relationships/hyperlink" Target="mailto:posta@mu-st.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Fenix\Sablony\OBJ\Objednavk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Objednavka.dot</Template>
  <TotalTime>84</TotalTime>
  <Pages>1</Pages>
  <Words>191</Words>
  <Characters>1132</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lpstr>
    </vt:vector>
  </TitlesOfParts>
  <Company>Město Strakonice</Company>
  <LinksUpToDate>false</LinksUpToDate>
  <CharactersWithSpaces>1321</CharactersWithSpaces>
  <SharedDoc>false</SharedDoc>
  <HLinks>
    <vt:vector size="12" baseType="variant">
      <vt:variant>
        <vt:i4>5439490</vt:i4>
      </vt:variant>
      <vt:variant>
        <vt:i4>3</vt:i4>
      </vt:variant>
      <vt:variant>
        <vt:i4>0</vt:i4>
      </vt:variant>
      <vt:variant>
        <vt:i4>5</vt:i4>
      </vt:variant>
      <vt:variant>
        <vt:lpwstr>http://www.mu-st.cz/</vt:lpwstr>
      </vt:variant>
      <vt:variant>
        <vt:lpwstr/>
      </vt:variant>
      <vt:variant>
        <vt:i4>5701689</vt:i4>
      </vt:variant>
      <vt:variant>
        <vt:i4>0</vt:i4>
      </vt:variant>
      <vt:variant>
        <vt:i4>0</vt:i4>
      </vt:variant>
      <vt:variant>
        <vt:i4>5</vt:i4>
      </vt:variant>
      <vt:variant>
        <vt:lpwstr>mailto:posta@mu-st.cz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Martina Dubová</dc:creator>
  <cp:keywords/>
  <dc:description/>
  <cp:lastModifiedBy>Martina Dubová</cp:lastModifiedBy>
  <cp:revision>2</cp:revision>
  <dcterms:created xsi:type="dcterms:W3CDTF">2019-10-09T12:05:00Z</dcterms:created>
  <dcterms:modified xsi:type="dcterms:W3CDTF">2019-10-09T13:40:00Z</dcterms:modified>
</cp:coreProperties>
</file>