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85" w:rsidRDefault="002E72FF" w:rsidP="00056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4"/>
          <w:lang w:eastAsia="cs-CZ"/>
        </w:rPr>
        <w:t xml:space="preserve">KUPNÍ SMLOUVA </w:t>
      </w:r>
    </w:p>
    <w:p w:rsidR="002E72FF" w:rsidRPr="002E72FF" w:rsidRDefault="002E72FF" w:rsidP="00056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bCs/>
          <w:i/>
          <w:lang w:eastAsia="cs-CZ"/>
        </w:rPr>
        <w:t>u</w:t>
      </w:r>
      <w:r w:rsidRPr="002E72FF">
        <w:rPr>
          <w:rFonts w:ascii="Times New Roman" w:eastAsia="Times New Roman" w:hAnsi="Times New Roman" w:cs="Times New Roman"/>
          <w:bCs/>
          <w:i/>
          <w:lang w:eastAsia="cs-CZ"/>
        </w:rPr>
        <w:t>zavřená dle ustanovení § 2079 a násl. zákona ač. 89/2012 Sb. Občanský zákoník v platném znění</w:t>
      </w:r>
    </w:p>
    <w:p w:rsidR="002E72FF" w:rsidRDefault="002F0ED7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Organizace: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Pohádka, Josefa Hory 967,</w:t>
      </w:r>
      <w:r w:rsid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Roudnice nad Labem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467735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Josefa Hory 967</w:t>
      </w:r>
      <w:r w:rsid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, 413 01 Roudnice nad Labem</w:t>
      </w:r>
    </w:p>
    <w:p w:rsidR="002F0ED7" w:rsidRDefault="00C91072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E72F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E72FF">
        <w:rPr>
          <w:rFonts w:ascii="Times New Roman" w:eastAsia="Times New Roman" w:hAnsi="Times New Roman" w:cs="Times New Roman"/>
          <w:sz w:val="24"/>
          <w:szCs w:val="24"/>
          <w:lang w:eastAsia="cs-CZ"/>
        </w:rPr>
        <w:t>toupená: Světlana Nicková , ředitelka školy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(dále jen jako </w:t>
      </w:r>
      <w:r w:rsidR="00056685" w:rsidRPr="00C910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2E72FF" w:rsidRPr="00C910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</w:t>
      </w:r>
      <w:r w:rsidR="00056685" w:rsidRPr="00C910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jméno, příjmení/název:  </w:t>
      </w:r>
      <w:r w:rsidR="002F0ED7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72FF">
        <w:rPr>
          <w:rFonts w:ascii="Times New Roman" w:eastAsia="Times New Roman" w:hAnsi="Times New Roman" w:cs="Times New Roman"/>
          <w:sz w:val="24"/>
          <w:szCs w:val="24"/>
          <w:lang w:eastAsia="cs-CZ"/>
        </w:rPr>
        <w:t>Stanislav Gebhart</w:t>
      </w:r>
    </w:p>
    <w:p w:rsidR="002F0ED7" w:rsidRDefault="00056685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71775340</w:t>
      </w:r>
    </w:p>
    <w:p w:rsidR="002F0ED7" w:rsidRDefault="00056685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Staré 21, 411 15  Třebívlice</w:t>
      </w:r>
    </w:p>
    <w:p w:rsidR="00E35932" w:rsidRDefault="00E35932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35-6442110247/0100</w:t>
      </w:r>
    </w:p>
    <w:p w:rsidR="00056685" w:rsidRDefault="002F0ED7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jako </w:t>
      </w:r>
      <w:r w:rsidR="00056685" w:rsidRPr="00C910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2E72FF" w:rsidRPr="00C910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prodávající“)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</w:t>
      </w:r>
    </w:p>
    <w:p w:rsidR="002E72FF" w:rsidRPr="00056685" w:rsidRDefault="002E72FF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072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056685" w:rsidRPr="00056685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E72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Úvodní ustanovení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C5534" w:rsidRDefault="002E72FF" w:rsidP="002E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Tato smlouva je uzavírána na základě ve</w:t>
      </w:r>
      <w:r w:rsid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řejné zakázky s názvem „Nákup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instalace </w:t>
      </w:r>
    </w:p>
    <w:p w:rsidR="002E72FF" w:rsidRDefault="002E72FF" w:rsidP="002E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uvedení do provozu plynového sporáku s elektrickou troubou G7F6+FE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Mateřskou školu</w:t>
      </w:r>
      <w:r w:rsid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Pohádka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Josefa Hory 967, Roudnice nad Labem“.</w:t>
      </w:r>
    </w:p>
    <w:p w:rsidR="002E72FF" w:rsidRDefault="00273BD4" w:rsidP="002E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6685" w:rsidRPr="00056685" w:rsidRDefault="00056685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C91072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056685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458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4DC3" w:rsidRPr="00056685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580B" w:rsidRDefault="0024580B" w:rsidP="0024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702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580B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zavazuje k řádné a včasné dodávce dle č. 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upujícímu a zavazuje se převést na kupujícího vlastnické právo ke zboží</w:t>
      </w:r>
      <w:r w:rsidR="003E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</w:t>
      </w:r>
      <w:r w:rsidR="006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ené v cenové nabídce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56685" w:rsidRPr="0024580B" w:rsidRDefault="0024580B" w:rsidP="0024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Kupující se zavazuje objednané a řádně doda</w:t>
      </w:r>
      <w:r w:rsidR="0070269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 zboží od prodávajícího převzít a zaplatit mu sjednanou kupní cenu dle čl. IV. Této smlouvy.</w:t>
      </w:r>
      <w:r w:rsidR="00056685" w:rsidRPr="002458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056685" w:rsidRPr="00056685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458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Místo a t</w:t>
      </w: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ermí</w:t>
      </w:r>
      <w:r w:rsidR="002458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 plnění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0577" w:rsidRDefault="0070269F" w:rsidP="0070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Místo dodání zboží je: MŠ Pohádka, Josefa Hory 967, Roudnice nad Labem.</w:t>
      </w:r>
    </w:p>
    <w:p w:rsidR="0070269F" w:rsidRDefault="0070269F" w:rsidP="0070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Prodávající se zavazuje zboží dodat v termínu do </w:t>
      </w:r>
      <w:r w:rsid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</w:p>
    <w:p w:rsidR="00780577" w:rsidRDefault="0070269F" w:rsidP="0070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V termínu a místě dodání budou kupujícímu předány veškeré doklady vztahující se ke zboží, návod k použití (vše v českém jazyce), dále bude provedena odborná montáž zboží</w:t>
      </w:r>
      <w:r w:rsid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, demontáž stávajících sporáků a zaučení obsluhy.</w:t>
      </w:r>
    </w:p>
    <w:p w:rsidR="00056685" w:rsidRPr="0070269F" w:rsidRDefault="00780577" w:rsidP="0070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Doprava zdarma.</w:t>
      </w:r>
      <w:r w:rsidR="00702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6685" w:rsidRPr="00702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6685" w:rsidRPr="00702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056685" w:rsidRPr="00056685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02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Kupní cena a platební podmínky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24DC3" w:rsidRPr="00780577" w:rsidRDefault="0070269F" w:rsidP="0078057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sjednávají cenu zboží na zákla</w:t>
      </w:r>
      <w:r w:rsidR="00830FF9">
        <w:rPr>
          <w:rFonts w:ascii="Times New Roman" w:eastAsia="Times New Roman" w:hAnsi="Times New Roman" w:cs="Times New Roman"/>
          <w:sz w:val="24"/>
          <w:szCs w:val="24"/>
          <w:lang w:eastAsia="cs-CZ"/>
        </w:rPr>
        <w:t>dě cenové nabídky prodávajícího</w:t>
      </w:r>
      <w:r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činí</w:t>
      </w:r>
      <w:r w:rsidR="003E262D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780577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107 569</w:t>
      </w:r>
      <w:r w:rsidR="00E35932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s DPH</w:t>
      </w:r>
      <w:r w:rsidR="003E262D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5932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262D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Cena řádně d</w:t>
      </w:r>
      <w:r w:rsidR="00C24DC3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odaného a převzatého zboží bude </w:t>
      </w:r>
      <w:r w:rsidR="003E262D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uhrazena na základě faktury, která musí mít náležitosti daňového dokladu. Faktura bude </w:t>
      </w:r>
      <w:r w:rsidR="00C91072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uhrazena</w:t>
      </w:r>
      <w:r w:rsidR="003E262D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780577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dne 19</w:t>
      </w:r>
      <w:r w:rsidR="00E35932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559C7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0577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E35932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559C7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1072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0577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  <w:r w:rsidR="00C91072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262D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932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3E262D" w:rsidRP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 prodávajícího uvedený v záhlaví této smlouvy.</w:t>
      </w:r>
    </w:p>
    <w:p w:rsidR="00C24DC3" w:rsidRDefault="00C24DC3" w:rsidP="00C2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DC3" w:rsidRDefault="00056685" w:rsidP="00780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26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E26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805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V.</w:t>
      </w:r>
    </w:p>
    <w:p w:rsidR="00B559C7" w:rsidRDefault="00B559C7" w:rsidP="00B5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 a záruční podmínky</w:t>
      </w:r>
    </w:p>
    <w:p w:rsidR="00B559C7" w:rsidRDefault="00B559C7" w:rsidP="00B55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DC3" w:rsidRPr="00C24DC3" w:rsidRDefault="00C24DC3" w:rsidP="00C2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59C7" w:rsidRP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Záruka na dodané zboží </w:t>
      </w:r>
      <w:r w:rsid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 měsíců </w:t>
      </w:r>
      <w:r w:rsidR="00B559C7" w:rsidRP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podmínek. </w:t>
      </w:r>
      <w:r w:rsid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a pozáruční servis do 8</w:t>
      </w:r>
      <w:r w:rsidR="00B559C7" w:rsidRP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hodin.</w:t>
      </w:r>
    </w:p>
    <w:p w:rsidR="00C24DC3" w:rsidRDefault="00C24DC3" w:rsidP="00E35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685" w:rsidRPr="00056685" w:rsidRDefault="00056685" w:rsidP="00E35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B559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25560" w:rsidRPr="00B559C7" w:rsidRDefault="00B559C7" w:rsidP="00B5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mlouva nabývá platnosti a účinnosti dnem jejího podpisu oběma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mluvními stranami.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byla vyhotovena ve dvou stejnopisech, z nichž každá Smluvní strana obdrží po jednom vyhotovení.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níže svým podpisem stvrzují, že 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056685" w:rsidRPr="00056685" w:rsidRDefault="00B559C7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="00125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povinným subjektem, který zveř</w:t>
      </w:r>
      <w:r w:rsidR="00686195">
        <w:rPr>
          <w:rFonts w:ascii="Times New Roman" w:eastAsia="Times New Roman" w:hAnsi="Times New Roman" w:cs="Times New Roman"/>
          <w:sz w:val="24"/>
          <w:szCs w:val="24"/>
          <w:lang w:eastAsia="cs-CZ"/>
        </w:rPr>
        <w:t>ejňuje smlouvy v Registru smluv.</w:t>
      </w:r>
      <w:bookmarkStart w:id="0" w:name="_GoBack"/>
      <w:bookmarkEnd w:id="0"/>
      <w:r w:rsid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Roudnici nad Labem</w:t>
      </w:r>
      <w:r w:rsid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>  dne</w:t>
      </w:r>
      <w:r w:rsidR="00780577">
        <w:rPr>
          <w:rFonts w:ascii="Times New Roman" w:eastAsia="Times New Roman" w:hAnsi="Times New Roman" w:cs="Times New Roman"/>
          <w:sz w:val="24"/>
          <w:szCs w:val="24"/>
          <w:lang w:eastAsia="cs-CZ"/>
        </w:rPr>
        <w:t>  25.10.2019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 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056685" w:rsidRPr="00056685" w:rsidRDefault="00056685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AD5356" w:rsidRDefault="00C24DC3" w:rsidP="00056685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kupující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</w:t>
      </w:r>
    </w:p>
    <w:sectPr w:rsidR="00AD5356" w:rsidSect="00AD53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78" w:rsidRDefault="00526278" w:rsidP="00C24DC3">
      <w:pPr>
        <w:spacing w:after="0" w:line="240" w:lineRule="auto"/>
      </w:pPr>
      <w:r>
        <w:separator/>
      </w:r>
    </w:p>
  </w:endnote>
  <w:endnote w:type="continuationSeparator" w:id="0">
    <w:p w:rsidR="00526278" w:rsidRDefault="00526278" w:rsidP="00C2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376546"/>
      <w:docPartObj>
        <w:docPartGallery w:val="Page Numbers (Bottom of Page)"/>
        <w:docPartUnique/>
      </w:docPartObj>
    </w:sdtPr>
    <w:sdtEndPr/>
    <w:sdtContent>
      <w:p w:rsidR="00C24DC3" w:rsidRDefault="00C24D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95">
          <w:rPr>
            <w:noProof/>
          </w:rPr>
          <w:t>1</w:t>
        </w:r>
        <w:r>
          <w:fldChar w:fldCharType="end"/>
        </w:r>
      </w:p>
    </w:sdtContent>
  </w:sdt>
  <w:p w:rsidR="00C24DC3" w:rsidRDefault="00C24D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78" w:rsidRDefault="00526278" w:rsidP="00C24DC3">
      <w:pPr>
        <w:spacing w:after="0" w:line="240" w:lineRule="auto"/>
      </w:pPr>
      <w:r>
        <w:separator/>
      </w:r>
    </w:p>
  </w:footnote>
  <w:footnote w:type="continuationSeparator" w:id="0">
    <w:p w:rsidR="00526278" w:rsidRDefault="00526278" w:rsidP="00C2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1DC"/>
    <w:multiLevelType w:val="hybridMultilevel"/>
    <w:tmpl w:val="3B9E7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0568"/>
    <w:multiLevelType w:val="hybridMultilevel"/>
    <w:tmpl w:val="4FBC5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D597E"/>
    <w:multiLevelType w:val="hybridMultilevel"/>
    <w:tmpl w:val="176C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4A1C"/>
    <w:multiLevelType w:val="hybridMultilevel"/>
    <w:tmpl w:val="9C68A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75688"/>
    <w:multiLevelType w:val="hybridMultilevel"/>
    <w:tmpl w:val="0ADCE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C5CA4"/>
    <w:multiLevelType w:val="hybridMultilevel"/>
    <w:tmpl w:val="386CD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22DB2"/>
    <w:multiLevelType w:val="hybridMultilevel"/>
    <w:tmpl w:val="2B9C7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6DFD"/>
    <w:multiLevelType w:val="hybridMultilevel"/>
    <w:tmpl w:val="FB0A4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710EB"/>
    <w:multiLevelType w:val="hybridMultilevel"/>
    <w:tmpl w:val="DF8E0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50FC7"/>
    <w:multiLevelType w:val="hybridMultilevel"/>
    <w:tmpl w:val="C4CA2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685"/>
    <w:rsid w:val="00033A24"/>
    <w:rsid w:val="00056685"/>
    <w:rsid w:val="00125560"/>
    <w:rsid w:val="001263C6"/>
    <w:rsid w:val="002103AC"/>
    <w:rsid w:val="0024580B"/>
    <w:rsid w:val="00273BD4"/>
    <w:rsid w:val="002E72FF"/>
    <w:rsid w:val="002F0ED7"/>
    <w:rsid w:val="002F1220"/>
    <w:rsid w:val="003E262D"/>
    <w:rsid w:val="0049492F"/>
    <w:rsid w:val="005033FB"/>
    <w:rsid w:val="00526278"/>
    <w:rsid w:val="00686195"/>
    <w:rsid w:val="0070269F"/>
    <w:rsid w:val="00780577"/>
    <w:rsid w:val="00830FF9"/>
    <w:rsid w:val="00AD5356"/>
    <w:rsid w:val="00B559C7"/>
    <w:rsid w:val="00B90BCC"/>
    <w:rsid w:val="00C13C40"/>
    <w:rsid w:val="00C24DC3"/>
    <w:rsid w:val="00C91072"/>
    <w:rsid w:val="00CC5534"/>
    <w:rsid w:val="00E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886C"/>
  <w15:docId w15:val="{419E07BD-3F46-4103-8126-96E9C15E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6685"/>
    <w:rPr>
      <w:b/>
      <w:bCs/>
    </w:rPr>
  </w:style>
  <w:style w:type="paragraph" w:styleId="Odstavecseseznamem">
    <w:name w:val="List Paragraph"/>
    <w:basedOn w:val="Normln"/>
    <w:uiPriority w:val="34"/>
    <w:qFormat/>
    <w:rsid w:val="002458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DC3"/>
  </w:style>
  <w:style w:type="paragraph" w:styleId="Zpat">
    <w:name w:val="footer"/>
    <w:basedOn w:val="Normln"/>
    <w:link w:val="ZpatChar"/>
    <w:uiPriority w:val="99"/>
    <w:unhideWhenUsed/>
    <w:rsid w:val="00C2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DC3"/>
  </w:style>
  <w:style w:type="paragraph" w:styleId="Textbubliny">
    <w:name w:val="Balloon Text"/>
    <w:basedOn w:val="Normln"/>
    <w:link w:val="TextbublinyChar"/>
    <w:uiPriority w:val="99"/>
    <w:semiHidden/>
    <w:unhideWhenUsed/>
    <w:rsid w:val="0078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Nicková</cp:lastModifiedBy>
  <cp:revision>10</cp:revision>
  <cp:lastPrinted>2019-10-23T07:18:00Z</cp:lastPrinted>
  <dcterms:created xsi:type="dcterms:W3CDTF">2016-08-25T07:48:00Z</dcterms:created>
  <dcterms:modified xsi:type="dcterms:W3CDTF">2019-11-06T11:50:00Z</dcterms:modified>
</cp:coreProperties>
</file>