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86" w:rsidRDefault="002921D4" w:rsidP="00681D41">
      <w:pPr>
        <w:rPr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-72390</wp:posOffset>
            </wp:positionV>
            <wp:extent cx="2057400" cy="669290"/>
            <wp:effectExtent l="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086" w:rsidRPr="000B4DD5" w:rsidRDefault="003B0086" w:rsidP="00681D41">
      <w:pPr>
        <w:rPr>
          <w:rFonts w:ascii="Arial Narrow" w:hAnsi="Arial Narrow"/>
          <w:b/>
          <w:sz w:val="14"/>
          <w:szCs w:val="14"/>
        </w:rPr>
      </w:pPr>
    </w:p>
    <w:p w:rsidR="003B0086" w:rsidRPr="000B4DD5" w:rsidRDefault="003B0086" w:rsidP="00681D41">
      <w:pPr>
        <w:rPr>
          <w:rFonts w:ascii="Arial Narrow" w:hAnsi="Arial Narrow"/>
          <w:b/>
          <w:sz w:val="14"/>
          <w:szCs w:val="14"/>
        </w:rPr>
      </w:pPr>
    </w:p>
    <w:p w:rsidR="003B0086" w:rsidRPr="000B4DD5" w:rsidRDefault="003B0086" w:rsidP="00681D41">
      <w:pPr>
        <w:rPr>
          <w:rFonts w:ascii="Arial Narrow" w:hAnsi="Arial Narrow"/>
          <w:b/>
          <w:sz w:val="14"/>
          <w:szCs w:val="14"/>
        </w:rPr>
      </w:pPr>
    </w:p>
    <w:p w:rsidR="003B0086" w:rsidRPr="00681D41" w:rsidRDefault="002921D4" w:rsidP="00681D41">
      <w:pPr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086" w:rsidRDefault="003B0086" w:rsidP="00681D41">
                            <w:pPr>
                              <w:ind w:firstLine="36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B0086" w:rsidRPr="00681D41" w:rsidRDefault="003B0086" w:rsidP="00681D41">
                            <w:pPr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1D4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Peněžní ústav:</w:t>
                            </w:r>
                          </w:p>
                          <w:p w:rsidR="003B0086" w:rsidRPr="00681D41" w:rsidRDefault="003B0086" w:rsidP="00681D41">
                            <w:pPr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1D4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Komerční banka, a.s., </w:t>
                            </w:r>
                            <w:proofErr w:type="spellStart"/>
                            <w:r w:rsidRPr="00681D4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pob</w:t>
                            </w:r>
                            <w:proofErr w:type="spellEnd"/>
                            <w:r w:rsidRPr="00681D4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 Náchod</w:t>
                            </w:r>
                          </w:p>
                          <w:p w:rsidR="003B0086" w:rsidRPr="00681D41" w:rsidRDefault="003B0086" w:rsidP="00681D41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Arial" w:hAnsi="Arial" w:cs="Arial"/>
                              </w:rPr>
                            </w:pPr>
                            <w:r w:rsidRPr="00681D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Číslo účtu: 0000222551/0100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.15pt;width:207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" filled="f" stroked="f">
                <v:stroke dashstyle="1 1" endcap="round"/>
                <v:textbox>
                  <w:txbxContent>
                    <w:p w:rsidR="003B0086" w:rsidRDefault="003B0086" w:rsidP="00681D41">
                      <w:pPr>
                        <w:ind w:firstLine="360"/>
                        <w:rPr>
                          <w:b/>
                          <w:sz w:val="20"/>
                        </w:rPr>
                      </w:pPr>
                    </w:p>
                    <w:p w:rsidR="003B0086" w:rsidRPr="00681D41" w:rsidRDefault="003B0086" w:rsidP="00681D41">
                      <w:pPr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  <w:r w:rsidRPr="00681D41">
                        <w:rPr>
                          <w:rFonts w:ascii="Arial" w:hAnsi="Arial" w:cs="Arial"/>
                          <w:b/>
                          <w:sz w:val="20"/>
                        </w:rPr>
                        <w:t>Peněžní ústav:</w:t>
                      </w:r>
                    </w:p>
                    <w:p w:rsidR="003B0086" w:rsidRPr="00681D41" w:rsidRDefault="003B0086" w:rsidP="00681D41">
                      <w:pPr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  <w:r w:rsidRPr="00681D4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Komerční banka, a.s., </w:t>
                      </w:r>
                      <w:proofErr w:type="spellStart"/>
                      <w:r w:rsidRPr="00681D41">
                        <w:rPr>
                          <w:rFonts w:ascii="Arial" w:hAnsi="Arial" w:cs="Arial"/>
                          <w:b/>
                          <w:sz w:val="20"/>
                        </w:rPr>
                        <w:t>pob</w:t>
                      </w:r>
                      <w:proofErr w:type="spellEnd"/>
                      <w:r w:rsidRPr="00681D41">
                        <w:rPr>
                          <w:rFonts w:ascii="Arial" w:hAnsi="Arial" w:cs="Arial"/>
                          <w:b/>
                          <w:sz w:val="20"/>
                        </w:rPr>
                        <w:t>. Náchod</w:t>
                      </w:r>
                    </w:p>
                    <w:p w:rsidR="003B0086" w:rsidRPr="00681D41" w:rsidRDefault="003B0086" w:rsidP="00681D41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Arial" w:hAnsi="Arial" w:cs="Arial"/>
                        </w:rPr>
                      </w:pPr>
                      <w:r w:rsidRPr="00681D4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Číslo účtu: 0000222551/0100</w:t>
                      </w:r>
                    </w:p>
                  </w:txbxContent>
                </v:textbox>
              </v:shape>
            </w:pict>
          </mc:Fallback>
        </mc:AlternateContent>
      </w:r>
      <w:r w:rsidR="003B0086" w:rsidRPr="00681D41">
        <w:rPr>
          <w:rFonts w:ascii="Arial" w:hAnsi="Arial" w:cs="Arial"/>
          <w:b/>
          <w:szCs w:val="24"/>
        </w:rPr>
        <w:t>Město Náchod</w:t>
      </w:r>
    </w:p>
    <w:p w:rsidR="003B0086" w:rsidRPr="00681D41" w:rsidRDefault="003B0086" w:rsidP="00681D41">
      <w:pPr>
        <w:rPr>
          <w:rFonts w:ascii="Arial" w:hAnsi="Arial" w:cs="Arial"/>
          <w:sz w:val="20"/>
        </w:rPr>
      </w:pPr>
      <w:r w:rsidRPr="00681D41">
        <w:rPr>
          <w:rFonts w:ascii="Arial" w:hAnsi="Arial" w:cs="Arial"/>
          <w:sz w:val="20"/>
        </w:rPr>
        <w:t>Odbor investic a rozvoje města</w:t>
      </w:r>
    </w:p>
    <w:p w:rsidR="003B0086" w:rsidRPr="00681D41" w:rsidRDefault="003B0086" w:rsidP="00681D41">
      <w:pPr>
        <w:rPr>
          <w:rFonts w:ascii="Arial" w:hAnsi="Arial" w:cs="Arial"/>
          <w:sz w:val="20"/>
        </w:rPr>
      </w:pPr>
      <w:r w:rsidRPr="00681D41">
        <w:rPr>
          <w:rFonts w:ascii="Arial" w:hAnsi="Arial" w:cs="Arial"/>
          <w:sz w:val="20"/>
        </w:rPr>
        <w:t>Masarykovo náměstí 40, 547 01 Náchod</w:t>
      </w:r>
    </w:p>
    <w:p w:rsidR="003B0086" w:rsidRPr="00681D41" w:rsidRDefault="00424E61" w:rsidP="00681D4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PID: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24E61">
        <w:rPr>
          <w:rFonts w:ascii="Arial" w:hAnsi="Arial" w:cs="Arial"/>
          <w:sz w:val="20"/>
        </w:rPr>
        <w:t>MUNAX00MUF12</w:t>
      </w:r>
    </w:p>
    <w:p w:rsidR="003B0086" w:rsidRPr="00681D41" w:rsidRDefault="003B0086" w:rsidP="00681D41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proofErr w:type="gramStart"/>
      <w:r w:rsidRPr="00681D41">
        <w:rPr>
          <w:rFonts w:ascii="Arial" w:hAnsi="Arial" w:cs="Arial"/>
          <w:sz w:val="20"/>
        </w:rPr>
        <w:t>Sp.zn</w:t>
      </w:r>
      <w:proofErr w:type="spellEnd"/>
      <w:r w:rsidRPr="00681D41">
        <w:rPr>
          <w:rFonts w:ascii="Arial" w:hAnsi="Arial" w:cs="Arial"/>
          <w:sz w:val="20"/>
        </w:rPr>
        <w:t>.</w:t>
      </w:r>
      <w:proofErr w:type="gramEnd"/>
      <w:r w:rsidRPr="00681D41">
        <w:rPr>
          <w:rFonts w:ascii="Arial" w:hAnsi="Arial" w:cs="Arial"/>
          <w:sz w:val="20"/>
        </w:rPr>
        <w:t>:</w:t>
      </w:r>
      <w:r w:rsidRPr="00681D41">
        <w:rPr>
          <w:rFonts w:ascii="Arial" w:hAnsi="Arial" w:cs="Arial"/>
          <w:sz w:val="20"/>
        </w:rPr>
        <w:tab/>
        <w:t>KS   599/2019 INV</w:t>
      </w:r>
    </w:p>
    <w:p w:rsidR="003B0086" w:rsidRPr="00681D41" w:rsidRDefault="003B0086" w:rsidP="00681D41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681D41">
        <w:rPr>
          <w:rFonts w:ascii="Arial" w:hAnsi="Arial" w:cs="Arial"/>
          <w:sz w:val="20"/>
        </w:rPr>
        <w:t>Čj.(</w:t>
      </w:r>
      <w:proofErr w:type="spellStart"/>
      <w:r w:rsidRPr="00681D41">
        <w:rPr>
          <w:rFonts w:ascii="Arial" w:hAnsi="Arial" w:cs="Arial"/>
          <w:sz w:val="20"/>
        </w:rPr>
        <w:t>Če</w:t>
      </w:r>
      <w:proofErr w:type="spellEnd"/>
      <w:r w:rsidRPr="00681D41">
        <w:rPr>
          <w:rFonts w:ascii="Arial" w:hAnsi="Arial" w:cs="Arial"/>
          <w:sz w:val="20"/>
        </w:rPr>
        <w:t>.):</w:t>
      </w:r>
      <w:r w:rsidRPr="00681D41">
        <w:rPr>
          <w:rFonts w:ascii="Arial" w:hAnsi="Arial" w:cs="Arial"/>
          <w:sz w:val="20"/>
        </w:rPr>
        <w:tab/>
      </w:r>
      <w:r w:rsidR="00424E61" w:rsidRPr="00424E61">
        <w:rPr>
          <w:rFonts w:ascii="Arial" w:hAnsi="Arial" w:cs="Arial"/>
          <w:sz w:val="20"/>
        </w:rPr>
        <w:t>MUNAC92834/2019</w:t>
      </w:r>
      <w:r w:rsidRPr="00681D41">
        <w:rPr>
          <w:rFonts w:ascii="Arial" w:hAnsi="Arial" w:cs="Arial"/>
          <w:sz w:val="20"/>
        </w:rPr>
        <w:t>/INV</w:t>
      </w:r>
    </w:p>
    <w:p w:rsidR="003B0086" w:rsidRPr="00681D41" w:rsidRDefault="003B0086" w:rsidP="00681D41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681D41">
        <w:rPr>
          <w:rFonts w:ascii="Arial" w:hAnsi="Arial" w:cs="Arial"/>
          <w:sz w:val="20"/>
        </w:rPr>
        <w:t>Vyřizuje:</w:t>
      </w:r>
      <w:r w:rsidRPr="00681D41">
        <w:rPr>
          <w:rFonts w:ascii="Arial" w:hAnsi="Arial" w:cs="Arial"/>
          <w:sz w:val="20"/>
        </w:rPr>
        <w:tab/>
        <w:t>Ing. Lucie Hurdálková</w:t>
      </w:r>
      <w:r>
        <w:rPr>
          <w:rFonts w:ascii="Arial" w:hAnsi="Arial" w:cs="Arial"/>
          <w:sz w:val="20"/>
        </w:rPr>
        <w:t xml:space="preserve"> Ph.D.</w:t>
      </w:r>
    </w:p>
    <w:p w:rsidR="003B0086" w:rsidRPr="00681D41" w:rsidRDefault="003B0086" w:rsidP="00681D41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681D41">
        <w:rPr>
          <w:rFonts w:ascii="Arial" w:hAnsi="Arial" w:cs="Arial"/>
          <w:sz w:val="20"/>
        </w:rPr>
        <w:t>Tel./mobil:</w:t>
      </w:r>
      <w:r w:rsidRPr="00681D41">
        <w:rPr>
          <w:rFonts w:ascii="Arial" w:hAnsi="Arial" w:cs="Arial"/>
          <w:sz w:val="20"/>
        </w:rPr>
        <w:tab/>
        <w:t xml:space="preserve">491 405 235, </w:t>
      </w:r>
      <w:r>
        <w:rPr>
          <w:rFonts w:ascii="Arial" w:hAnsi="Arial" w:cs="Arial"/>
          <w:sz w:val="20"/>
        </w:rPr>
        <w:t>723419598</w:t>
      </w:r>
    </w:p>
    <w:p w:rsidR="003B0086" w:rsidRPr="00681D41" w:rsidRDefault="003B0086" w:rsidP="00681D41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681D41">
        <w:rPr>
          <w:rFonts w:ascii="Arial" w:hAnsi="Arial" w:cs="Arial"/>
          <w:sz w:val="20"/>
        </w:rPr>
        <w:t>E-mail:</w:t>
      </w:r>
      <w:r w:rsidRPr="00681D41">
        <w:rPr>
          <w:rFonts w:ascii="Arial" w:hAnsi="Arial" w:cs="Arial"/>
          <w:sz w:val="20"/>
        </w:rPr>
        <w:tab/>
      </w:r>
      <w:r w:rsidR="00113577">
        <w:rPr>
          <w:rFonts w:ascii="Arial" w:hAnsi="Arial" w:cs="Arial"/>
          <w:sz w:val="20"/>
        </w:rPr>
        <w:t>podatelna</w:t>
      </w:r>
      <w:r w:rsidRPr="00681D41">
        <w:rPr>
          <w:rFonts w:ascii="Arial" w:hAnsi="Arial" w:cs="Arial"/>
          <w:sz w:val="20"/>
        </w:rPr>
        <w:t>@mestonachod.cz</w:t>
      </w:r>
    </w:p>
    <w:p w:rsidR="003B0086" w:rsidRPr="009F1456" w:rsidRDefault="003B0086" w:rsidP="003C60D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F1456"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113577">
        <w:rPr>
          <w:rFonts w:ascii="Arial" w:hAnsi="Arial" w:cs="Arial"/>
          <w:sz w:val="20"/>
        </w:rPr>
        <w:t>06.11</w:t>
      </w:r>
      <w:r w:rsidRPr="009F1456">
        <w:rPr>
          <w:rFonts w:ascii="Arial" w:hAnsi="Arial" w:cs="Arial"/>
          <w:sz w:val="20"/>
        </w:rPr>
        <w:t>.2019</w:t>
      </w:r>
      <w:proofErr w:type="gramEnd"/>
    </w:p>
    <w:p w:rsidR="003B0086" w:rsidRPr="000B4DD5" w:rsidRDefault="003B0086" w:rsidP="00681D41">
      <w:pPr>
        <w:autoSpaceDE w:val="0"/>
        <w:autoSpaceDN w:val="0"/>
        <w:adjustRightInd w:val="0"/>
        <w:rPr>
          <w:rFonts w:ascii="Arial Narrow" w:hAnsi="Arial Narrow" w:cs="Arial"/>
          <w:sz w:val="20"/>
        </w:rPr>
      </w:pPr>
    </w:p>
    <w:p w:rsidR="003B0086" w:rsidRPr="00681D41" w:rsidRDefault="003B0086" w:rsidP="00681D41">
      <w:pPr>
        <w:pStyle w:val="Nadpis1"/>
        <w:jc w:val="center"/>
        <w:rPr>
          <w:sz w:val="36"/>
        </w:rPr>
      </w:pPr>
      <w:r w:rsidRPr="00681D41">
        <w:rPr>
          <w:sz w:val="36"/>
        </w:rPr>
        <w:t xml:space="preserve">Objednávka číslo: </w:t>
      </w:r>
      <w:r w:rsidR="00113577">
        <w:rPr>
          <w:sz w:val="36"/>
        </w:rPr>
        <w:t>84</w:t>
      </w:r>
      <w:r>
        <w:rPr>
          <w:sz w:val="36"/>
        </w:rPr>
        <w:t>7</w:t>
      </w:r>
      <w:r w:rsidRPr="00681D41">
        <w:rPr>
          <w:sz w:val="36"/>
        </w:rPr>
        <w:t>/2019</w:t>
      </w:r>
    </w:p>
    <w:p w:rsidR="003B0086" w:rsidRPr="00681D41" w:rsidRDefault="003B0086" w:rsidP="00681D41">
      <w:pPr>
        <w:jc w:val="center"/>
        <w:rPr>
          <w:rFonts w:ascii="Arial" w:hAnsi="Arial" w:cs="Arial"/>
          <w:b/>
          <w:sz w:val="18"/>
          <w:szCs w:val="18"/>
        </w:rPr>
      </w:pPr>
      <w:r w:rsidRPr="00681D41">
        <w:rPr>
          <w:rFonts w:ascii="Arial" w:hAnsi="Arial" w:cs="Arial"/>
          <w:b/>
          <w:sz w:val="18"/>
          <w:szCs w:val="18"/>
        </w:rPr>
        <w:t>(číslo objednávky uvádějte vždy na faktuře)</w:t>
      </w:r>
    </w:p>
    <w:p w:rsidR="003B0086" w:rsidRPr="00681D41" w:rsidRDefault="003B0086" w:rsidP="00681D41">
      <w:pPr>
        <w:jc w:val="left"/>
        <w:rPr>
          <w:rFonts w:ascii="Arial" w:hAnsi="Arial" w:cs="Arial"/>
          <w:b/>
          <w:sz w:val="18"/>
          <w:szCs w:val="18"/>
        </w:rPr>
      </w:pPr>
    </w:p>
    <w:p w:rsidR="003B0086" w:rsidRPr="00681D41" w:rsidRDefault="003B0086" w:rsidP="00681D41">
      <w:pPr>
        <w:jc w:val="left"/>
        <w:rPr>
          <w:rFonts w:ascii="Arial" w:hAnsi="Arial" w:cs="Arial"/>
          <w:b/>
          <w:sz w:val="18"/>
          <w:szCs w:val="18"/>
        </w:rPr>
      </w:pPr>
    </w:p>
    <w:p w:rsidR="003B0086" w:rsidRPr="00ED2F54" w:rsidRDefault="003B0086" w:rsidP="00A43D4F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D2F54">
        <w:rPr>
          <w:rFonts w:ascii="Arial" w:hAnsi="Arial" w:cs="Arial"/>
          <w:b/>
          <w:sz w:val="22"/>
          <w:szCs w:val="22"/>
        </w:rPr>
        <w:t xml:space="preserve">Adresa zhotovitele: </w:t>
      </w:r>
      <w:proofErr w:type="gramStart"/>
      <w:r w:rsidR="00ED2F54" w:rsidRPr="00ED2F54">
        <w:rPr>
          <w:rFonts w:ascii="Arial" w:hAnsi="Arial" w:cs="Arial"/>
          <w:b/>
          <w:sz w:val="22"/>
          <w:szCs w:val="22"/>
        </w:rPr>
        <w:t>CETIN  a.</w:t>
      </w:r>
      <w:proofErr w:type="gramEnd"/>
      <w:r w:rsidR="00ED2F54" w:rsidRPr="00ED2F54">
        <w:rPr>
          <w:rFonts w:ascii="Arial" w:hAnsi="Arial" w:cs="Arial"/>
          <w:b/>
          <w:sz w:val="22"/>
          <w:szCs w:val="22"/>
        </w:rPr>
        <w:t xml:space="preserve">s., Česká telekomunikační infrastruktura, Olšanská 2681/6, </w:t>
      </w:r>
      <w:r w:rsidR="006A4FBE">
        <w:rPr>
          <w:rFonts w:ascii="Arial" w:hAnsi="Arial" w:cs="Arial"/>
          <w:b/>
          <w:sz w:val="22"/>
          <w:szCs w:val="22"/>
        </w:rPr>
        <w:tab/>
      </w:r>
      <w:r w:rsidR="006A4FBE">
        <w:rPr>
          <w:rFonts w:ascii="Arial" w:hAnsi="Arial" w:cs="Arial"/>
          <w:b/>
          <w:sz w:val="22"/>
          <w:szCs w:val="22"/>
        </w:rPr>
        <w:tab/>
        <w:t xml:space="preserve">    </w:t>
      </w:r>
      <w:r w:rsidR="00ED2F54" w:rsidRPr="00ED2F54">
        <w:rPr>
          <w:rFonts w:ascii="Arial" w:hAnsi="Arial" w:cs="Arial"/>
          <w:b/>
          <w:sz w:val="22"/>
          <w:szCs w:val="22"/>
        </w:rPr>
        <w:t>130 00 Praha 3</w:t>
      </w:r>
      <w:r w:rsidRPr="00ED2F54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ED2F54">
        <w:rPr>
          <w:rFonts w:ascii="Arial" w:hAnsi="Arial" w:cs="Arial"/>
          <w:sz w:val="22"/>
          <w:szCs w:val="22"/>
        </w:rPr>
        <w:tab/>
      </w:r>
      <w:r w:rsidRPr="00ED2F54">
        <w:rPr>
          <w:rFonts w:ascii="Arial" w:hAnsi="Arial" w:cs="Arial"/>
          <w:sz w:val="22"/>
          <w:szCs w:val="22"/>
        </w:rPr>
        <w:t xml:space="preserve">  </w:t>
      </w:r>
      <w:r w:rsidR="00ED2F54" w:rsidRPr="00ED2F54">
        <w:rPr>
          <w:rFonts w:ascii="Arial" w:hAnsi="Arial" w:cs="Arial"/>
          <w:sz w:val="22"/>
          <w:szCs w:val="22"/>
        </w:rPr>
        <w:t>IČ:04084063</w:t>
      </w:r>
    </w:p>
    <w:p w:rsidR="006A4FBE" w:rsidRPr="006A4FBE" w:rsidRDefault="006A4FBE" w:rsidP="00AE7D0A">
      <w:pPr>
        <w:ind w:right="-54"/>
        <w:rPr>
          <w:rFonts w:ascii="Arial" w:hAnsi="Arial" w:cs="Arial"/>
          <w:sz w:val="18"/>
          <w:szCs w:val="18"/>
        </w:rPr>
      </w:pPr>
      <w:r w:rsidRPr="006A4FBE">
        <w:rPr>
          <w:rFonts w:ascii="Arial" w:hAnsi="Arial" w:cs="Arial"/>
          <w:sz w:val="18"/>
          <w:szCs w:val="18"/>
        </w:rPr>
        <w:t xml:space="preserve">Usnesení RM č.50/1211/19 ze dne </w:t>
      </w:r>
      <w:proofErr w:type="gramStart"/>
      <w:r w:rsidRPr="006A4FBE">
        <w:rPr>
          <w:rFonts w:ascii="Arial" w:hAnsi="Arial" w:cs="Arial"/>
          <w:sz w:val="18"/>
          <w:szCs w:val="18"/>
        </w:rPr>
        <w:t>30.10.2019</w:t>
      </w:r>
      <w:proofErr w:type="gramEnd"/>
      <w:r w:rsidRPr="006A4FBE">
        <w:rPr>
          <w:rFonts w:ascii="Arial" w:hAnsi="Arial" w:cs="Arial"/>
          <w:sz w:val="18"/>
          <w:szCs w:val="18"/>
        </w:rPr>
        <w:t>.</w:t>
      </w:r>
    </w:p>
    <w:p w:rsidR="006A4FBE" w:rsidRDefault="006A4FBE" w:rsidP="00AE7D0A">
      <w:pPr>
        <w:ind w:right="-54"/>
        <w:rPr>
          <w:rFonts w:ascii="Arial" w:hAnsi="Arial" w:cs="Arial"/>
          <w:sz w:val="22"/>
          <w:szCs w:val="22"/>
        </w:rPr>
      </w:pPr>
    </w:p>
    <w:p w:rsidR="003B0086" w:rsidRPr="006777F8" w:rsidRDefault="003B0086" w:rsidP="00AE7D0A">
      <w:pPr>
        <w:ind w:right="-54"/>
        <w:rPr>
          <w:rFonts w:ascii="Arial" w:hAnsi="Arial" w:cs="Arial"/>
          <w:sz w:val="22"/>
          <w:szCs w:val="22"/>
        </w:rPr>
      </w:pPr>
      <w:r w:rsidRPr="006777F8">
        <w:rPr>
          <w:rFonts w:ascii="Arial" w:hAnsi="Arial" w:cs="Arial"/>
          <w:sz w:val="22"/>
          <w:szCs w:val="22"/>
        </w:rPr>
        <w:t>Předmětem objednávky je:</w:t>
      </w:r>
    </w:p>
    <w:p w:rsidR="00ED2F54" w:rsidRDefault="00ED2F54" w:rsidP="00AE7D0A">
      <w:pPr>
        <w:ind w:right="-5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Přeložení vedení a příslušných zařízení sítě elektronických komunikací (SEK), ve smyslu ustanovení §104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odst.14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zákona č.127/2005 Sb., v aktuálně platném znění.</w:t>
      </w:r>
    </w:p>
    <w:p w:rsidR="00ED2F54" w:rsidRPr="00ED2F54" w:rsidRDefault="00ED2F54" w:rsidP="00AE7D0A">
      <w:pPr>
        <w:ind w:right="-54"/>
        <w:rPr>
          <w:rFonts w:ascii="Arial" w:hAnsi="Arial" w:cs="Arial"/>
          <w:color w:val="000000"/>
          <w:sz w:val="22"/>
          <w:szCs w:val="22"/>
        </w:rPr>
      </w:pPr>
      <w:r w:rsidRPr="00ED2F54">
        <w:rPr>
          <w:rFonts w:ascii="Arial" w:hAnsi="Arial" w:cs="Arial"/>
          <w:color w:val="000000"/>
          <w:sz w:val="22"/>
          <w:szCs w:val="22"/>
        </w:rPr>
        <w:t>Přeložením vedení a příslušných zařízení se rozumí provedení</w:t>
      </w:r>
      <w:r>
        <w:rPr>
          <w:rFonts w:ascii="Arial" w:hAnsi="Arial" w:cs="Arial"/>
          <w:color w:val="000000"/>
          <w:sz w:val="22"/>
          <w:szCs w:val="22"/>
        </w:rPr>
        <w:t xml:space="preserve"> překládky rozvaděče UR NACH556</w:t>
      </w:r>
      <w:r w:rsidR="006A4FBE">
        <w:rPr>
          <w:rFonts w:ascii="Arial" w:hAnsi="Arial" w:cs="Arial"/>
          <w:color w:val="000000"/>
          <w:sz w:val="22"/>
          <w:szCs w:val="22"/>
        </w:rPr>
        <w:t xml:space="preserve"> v areálu Malých lázní  - Běloves</w:t>
      </w:r>
      <w:r w:rsidR="00A363E6">
        <w:rPr>
          <w:rFonts w:ascii="Arial" w:hAnsi="Arial" w:cs="Arial"/>
          <w:color w:val="000000"/>
          <w:sz w:val="22"/>
          <w:szCs w:val="22"/>
        </w:rPr>
        <w:t>. Stávající rozvaděčový sloupek bude zrušen a nahrazen zemní kabelovou spojkou. Od tohoto místa bude k objektu Malých lázní čp. 129 uložen do připravené kynety nový metalický kabel 5XN0,4 FLE. Kabel bude ukončen v novém rozváděči MIS1 umístěného na vnější obvodové stěně objektu</w:t>
      </w:r>
      <w:r w:rsidR="00326CD5">
        <w:rPr>
          <w:rFonts w:ascii="Arial" w:hAnsi="Arial" w:cs="Arial"/>
          <w:color w:val="000000"/>
          <w:sz w:val="22"/>
          <w:szCs w:val="22"/>
        </w:rPr>
        <w:t xml:space="preserve">. Dodavatel dále zajistí dodávku potřebného materiálu včetně </w:t>
      </w:r>
      <w:r w:rsidR="006A4FBE">
        <w:rPr>
          <w:rFonts w:ascii="Arial" w:hAnsi="Arial" w:cs="Arial"/>
          <w:color w:val="000000"/>
          <w:sz w:val="22"/>
          <w:szCs w:val="22"/>
        </w:rPr>
        <w:t>varovné fólie, kontrolní měření a geodetické zaměření nové trasy MK, jež bude předáno objednateli v elektronické podobě.</w:t>
      </w:r>
    </w:p>
    <w:p w:rsidR="00ED2F54" w:rsidRPr="00ED2F54" w:rsidRDefault="006A4FBE" w:rsidP="00AE7D0A">
      <w:pPr>
        <w:ind w:right="-5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Veškeré provedené práce budou v kooperaci se stávajícím zhotovitelem dostavby Malých lázní – Běloves. </w:t>
      </w:r>
      <w:r w:rsidR="00714890">
        <w:rPr>
          <w:rFonts w:ascii="Arial" w:hAnsi="Arial" w:cs="Arial"/>
          <w:color w:val="000000"/>
          <w:sz w:val="22"/>
          <w:szCs w:val="22"/>
        </w:rPr>
        <w:t xml:space="preserve">Přípravné práce pro novou trasu přeloženého vedení byly provedeny dle předběžných konzultací </w:t>
      </w:r>
      <w:r w:rsidR="00843327">
        <w:rPr>
          <w:rFonts w:ascii="Arial" w:hAnsi="Arial" w:cs="Arial"/>
          <w:color w:val="000000"/>
          <w:sz w:val="22"/>
          <w:szCs w:val="22"/>
        </w:rPr>
        <w:t xml:space="preserve">se zástupcem zhotovitele CETIN a.s. v průběhu zemních prací v parteru areálu, jež zajistil zhotovitel dostavby. </w:t>
      </w:r>
    </w:p>
    <w:p w:rsidR="003B0086" w:rsidRDefault="003B0086" w:rsidP="00681D41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120" w:after="60"/>
        <w:rPr>
          <w:rFonts w:ascii="Arial" w:hAnsi="Arial" w:cs="Arial"/>
          <w:sz w:val="22"/>
          <w:szCs w:val="22"/>
        </w:rPr>
      </w:pPr>
      <w:r w:rsidRPr="00EA3250">
        <w:rPr>
          <w:rFonts w:ascii="Arial" w:hAnsi="Arial" w:cs="Arial"/>
          <w:sz w:val="22"/>
          <w:szCs w:val="22"/>
        </w:rPr>
        <w:t xml:space="preserve">Sjednaná cena celkem Kč: </w:t>
      </w:r>
      <w:r w:rsidR="00424E61" w:rsidRPr="006A4FBE">
        <w:rPr>
          <w:rFonts w:ascii="Arial" w:hAnsi="Arial" w:cs="Arial"/>
          <w:sz w:val="22"/>
          <w:szCs w:val="22"/>
        </w:rPr>
        <w:t>25 000</w:t>
      </w:r>
      <w:r w:rsidR="006A4FBE">
        <w:rPr>
          <w:rFonts w:ascii="Arial" w:hAnsi="Arial" w:cs="Arial"/>
          <w:sz w:val="22"/>
          <w:szCs w:val="22"/>
        </w:rPr>
        <w:t xml:space="preserve">,- Kč včetně </w:t>
      </w:r>
      <w:r w:rsidRPr="006A4FBE">
        <w:rPr>
          <w:rFonts w:ascii="Arial" w:hAnsi="Arial" w:cs="Arial"/>
          <w:sz w:val="22"/>
          <w:szCs w:val="22"/>
        </w:rPr>
        <w:t xml:space="preserve">(21%) DPH, </w:t>
      </w:r>
      <w:r w:rsidR="006A4FBE" w:rsidRPr="006A4FBE">
        <w:rPr>
          <w:rFonts w:ascii="Arial" w:hAnsi="Arial" w:cs="Arial"/>
          <w:b/>
          <w:sz w:val="22"/>
          <w:szCs w:val="22"/>
        </w:rPr>
        <w:t>30 250,- Kč včetně DPH 21%</w:t>
      </w:r>
      <w:r w:rsidR="006A4FBE" w:rsidRPr="006A4FB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681D41">
        <w:rPr>
          <w:rFonts w:ascii="Arial" w:hAnsi="Arial" w:cs="Arial"/>
          <w:sz w:val="22"/>
          <w:szCs w:val="22"/>
        </w:rPr>
        <w:tab/>
      </w:r>
    </w:p>
    <w:p w:rsidR="003B0086" w:rsidRPr="00681D41" w:rsidRDefault="003B0086" w:rsidP="00681D41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120" w:after="60"/>
        <w:rPr>
          <w:rFonts w:ascii="Arial" w:hAnsi="Arial" w:cs="Arial"/>
          <w:sz w:val="22"/>
          <w:szCs w:val="22"/>
        </w:rPr>
      </w:pPr>
      <w:r w:rsidRPr="00681D41">
        <w:rPr>
          <w:rFonts w:ascii="Arial" w:hAnsi="Arial" w:cs="Arial"/>
          <w:sz w:val="22"/>
          <w:szCs w:val="22"/>
        </w:rPr>
        <w:t xml:space="preserve">Dodací lhůta: </w:t>
      </w:r>
      <w:proofErr w:type="gramStart"/>
      <w:r w:rsidR="006A4FBE">
        <w:rPr>
          <w:rFonts w:ascii="Arial" w:hAnsi="Arial" w:cs="Arial"/>
          <w:b/>
          <w:sz w:val="22"/>
          <w:szCs w:val="22"/>
        </w:rPr>
        <w:t>30.11</w:t>
      </w:r>
      <w:r w:rsidRPr="00736698">
        <w:rPr>
          <w:rFonts w:ascii="Arial" w:hAnsi="Arial" w:cs="Arial"/>
          <w:b/>
          <w:sz w:val="22"/>
          <w:szCs w:val="22"/>
        </w:rPr>
        <w:t>.2019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:rsidR="003B0086" w:rsidRPr="00681D41" w:rsidRDefault="003B0086" w:rsidP="006777F8">
      <w:pPr>
        <w:tabs>
          <w:tab w:val="left" w:pos="4860"/>
        </w:tabs>
        <w:spacing w:before="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zajištěna v kap.: 12</w:t>
      </w:r>
      <w:r>
        <w:rPr>
          <w:rFonts w:ascii="Arial" w:hAnsi="Arial" w:cs="Arial"/>
          <w:sz w:val="22"/>
          <w:szCs w:val="22"/>
        </w:rPr>
        <w:tab/>
      </w:r>
      <w:r w:rsidRPr="00681D41">
        <w:rPr>
          <w:rFonts w:ascii="Arial" w:hAnsi="Arial" w:cs="Arial"/>
          <w:sz w:val="22"/>
          <w:szCs w:val="22"/>
        </w:rPr>
        <w:t>Objednávku vyhotovil</w:t>
      </w:r>
      <w:r>
        <w:rPr>
          <w:rFonts w:ascii="Arial" w:hAnsi="Arial" w:cs="Arial"/>
          <w:sz w:val="22"/>
          <w:szCs w:val="22"/>
        </w:rPr>
        <w:t>a</w:t>
      </w:r>
      <w:r w:rsidRPr="00681D4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Ing. </w:t>
      </w:r>
      <w:r w:rsidRPr="00681D41">
        <w:rPr>
          <w:rFonts w:ascii="Arial" w:hAnsi="Arial" w:cs="Arial"/>
          <w:sz w:val="22"/>
          <w:szCs w:val="22"/>
        </w:rPr>
        <w:t>L.</w:t>
      </w:r>
      <w:r>
        <w:rPr>
          <w:rFonts w:ascii="Arial" w:hAnsi="Arial" w:cs="Arial"/>
          <w:sz w:val="22"/>
          <w:szCs w:val="22"/>
        </w:rPr>
        <w:t xml:space="preserve"> </w:t>
      </w:r>
      <w:r w:rsidRPr="00681D41">
        <w:rPr>
          <w:rFonts w:ascii="Arial" w:hAnsi="Arial" w:cs="Arial"/>
          <w:sz w:val="22"/>
          <w:szCs w:val="22"/>
        </w:rPr>
        <w:t>Hurdálková</w:t>
      </w:r>
      <w:r>
        <w:rPr>
          <w:rFonts w:ascii="Arial" w:hAnsi="Arial" w:cs="Arial"/>
          <w:sz w:val="22"/>
          <w:szCs w:val="22"/>
        </w:rPr>
        <w:t xml:space="preserve"> Ph.D.</w:t>
      </w:r>
    </w:p>
    <w:p w:rsidR="003B0086" w:rsidRPr="00681D41" w:rsidRDefault="003B0086" w:rsidP="00681D41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3B0086" w:rsidRPr="00681D41" w:rsidRDefault="003B0086" w:rsidP="006777F8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681D41">
        <w:rPr>
          <w:rFonts w:ascii="Arial" w:hAnsi="Arial" w:cs="Arial"/>
          <w:sz w:val="22"/>
          <w:szCs w:val="22"/>
        </w:rPr>
        <w:t xml:space="preserve">Potvrzení odbor </w:t>
      </w:r>
      <w:proofErr w:type="gramStart"/>
      <w:r w:rsidRPr="00681D41">
        <w:rPr>
          <w:rFonts w:ascii="Arial" w:hAnsi="Arial" w:cs="Arial"/>
          <w:sz w:val="22"/>
          <w:szCs w:val="22"/>
        </w:rPr>
        <w:t>finanční: ................................</w:t>
      </w:r>
      <w:r w:rsidRPr="00681D41">
        <w:rPr>
          <w:rFonts w:ascii="Arial" w:hAnsi="Arial" w:cs="Arial"/>
          <w:sz w:val="22"/>
          <w:szCs w:val="22"/>
        </w:rPr>
        <w:tab/>
        <w:t>Dne</w:t>
      </w:r>
      <w:proofErr w:type="gramEnd"/>
      <w:r w:rsidRPr="00681D41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424E61">
        <w:rPr>
          <w:rFonts w:ascii="Arial" w:hAnsi="Arial" w:cs="Arial"/>
          <w:sz w:val="22"/>
          <w:szCs w:val="22"/>
        </w:rPr>
        <w:t>06.11</w:t>
      </w:r>
      <w:r w:rsidRPr="00681D41">
        <w:rPr>
          <w:rFonts w:ascii="Arial" w:hAnsi="Arial" w:cs="Arial"/>
          <w:sz w:val="22"/>
          <w:szCs w:val="22"/>
        </w:rPr>
        <w:t>.2019</w:t>
      </w:r>
      <w:proofErr w:type="gramEnd"/>
    </w:p>
    <w:p w:rsidR="003B0086" w:rsidRDefault="003B0086" w:rsidP="00681D41">
      <w:pPr>
        <w:rPr>
          <w:rFonts w:ascii="Arial" w:hAnsi="Arial" w:cs="Arial"/>
          <w:sz w:val="22"/>
          <w:szCs w:val="22"/>
        </w:rPr>
      </w:pPr>
    </w:p>
    <w:p w:rsidR="003B0086" w:rsidRDefault="003B0086" w:rsidP="00681D41">
      <w:pPr>
        <w:rPr>
          <w:rFonts w:ascii="Arial" w:hAnsi="Arial" w:cs="Arial"/>
          <w:sz w:val="22"/>
          <w:szCs w:val="22"/>
        </w:rPr>
      </w:pPr>
    </w:p>
    <w:p w:rsidR="003B0086" w:rsidRPr="00681D41" w:rsidRDefault="003B0086" w:rsidP="00681D41">
      <w:pPr>
        <w:rPr>
          <w:rFonts w:ascii="Arial" w:hAnsi="Arial" w:cs="Arial"/>
          <w:sz w:val="22"/>
          <w:szCs w:val="22"/>
        </w:rPr>
      </w:pPr>
      <w:r w:rsidRPr="00681D41">
        <w:rPr>
          <w:rFonts w:ascii="Arial" w:hAnsi="Arial" w:cs="Arial"/>
          <w:sz w:val="22"/>
          <w:szCs w:val="22"/>
        </w:rPr>
        <w:t>Bez razítka</w:t>
      </w:r>
    </w:p>
    <w:p w:rsidR="003B0086" w:rsidRPr="00681D41" w:rsidRDefault="003B0086" w:rsidP="00681D41">
      <w:pPr>
        <w:tabs>
          <w:tab w:val="center" w:pos="7920"/>
        </w:tabs>
        <w:rPr>
          <w:rFonts w:ascii="Arial" w:hAnsi="Arial" w:cs="Arial"/>
          <w:sz w:val="22"/>
          <w:szCs w:val="22"/>
        </w:rPr>
      </w:pPr>
      <w:r w:rsidRPr="00681D41">
        <w:rPr>
          <w:rFonts w:ascii="Arial" w:hAnsi="Arial" w:cs="Arial"/>
          <w:sz w:val="22"/>
          <w:szCs w:val="22"/>
        </w:rPr>
        <w:t>města neplatné</w:t>
      </w:r>
      <w:r w:rsidRPr="00681D41">
        <w:rPr>
          <w:rFonts w:ascii="Arial" w:hAnsi="Arial" w:cs="Arial"/>
          <w:sz w:val="22"/>
          <w:szCs w:val="22"/>
        </w:rPr>
        <w:tab/>
        <w:t>..................................................................</w:t>
      </w:r>
    </w:p>
    <w:p w:rsidR="003B0086" w:rsidRPr="00681D41" w:rsidRDefault="003B0086" w:rsidP="00681D41">
      <w:pPr>
        <w:tabs>
          <w:tab w:val="center" w:pos="7920"/>
        </w:tabs>
        <w:rPr>
          <w:rFonts w:ascii="Arial" w:hAnsi="Arial" w:cs="Arial"/>
          <w:sz w:val="22"/>
          <w:szCs w:val="22"/>
        </w:rPr>
      </w:pPr>
      <w:r w:rsidRPr="00681D41">
        <w:rPr>
          <w:rFonts w:ascii="Arial" w:hAnsi="Arial" w:cs="Arial"/>
          <w:sz w:val="22"/>
          <w:szCs w:val="22"/>
        </w:rPr>
        <w:tab/>
        <w:t>podpis příkazce operace</w:t>
      </w:r>
    </w:p>
    <w:p w:rsidR="003B0086" w:rsidRPr="00681D41" w:rsidRDefault="003B0086" w:rsidP="00681D41">
      <w:pPr>
        <w:tabs>
          <w:tab w:val="center" w:pos="7920"/>
        </w:tabs>
        <w:spacing w:before="720"/>
        <w:rPr>
          <w:rFonts w:ascii="Arial" w:hAnsi="Arial" w:cs="Arial"/>
          <w:sz w:val="22"/>
          <w:szCs w:val="22"/>
        </w:rPr>
      </w:pPr>
      <w:r w:rsidRPr="00681D41">
        <w:rPr>
          <w:rFonts w:ascii="Arial" w:hAnsi="Arial" w:cs="Arial"/>
          <w:sz w:val="22"/>
          <w:szCs w:val="22"/>
        </w:rPr>
        <w:tab/>
        <w:t>..................................................................</w:t>
      </w:r>
    </w:p>
    <w:p w:rsidR="003B0086" w:rsidRPr="00681D41" w:rsidRDefault="003B0086" w:rsidP="00681D41">
      <w:pPr>
        <w:tabs>
          <w:tab w:val="center" w:pos="7920"/>
        </w:tabs>
        <w:rPr>
          <w:rFonts w:ascii="Arial" w:hAnsi="Arial" w:cs="Arial"/>
          <w:sz w:val="22"/>
          <w:szCs w:val="22"/>
        </w:rPr>
      </w:pPr>
      <w:r w:rsidRPr="00681D41">
        <w:rPr>
          <w:rFonts w:ascii="Arial" w:hAnsi="Arial" w:cs="Arial"/>
          <w:sz w:val="22"/>
          <w:szCs w:val="22"/>
        </w:rPr>
        <w:tab/>
        <w:t>podpis správce rozpočtu</w:t>
      </w:r>
    </w:p>
    <w:p w:rsidR="003B0086" w:rsidRPr="00681D41" w:rsidRDefault="003B0086" w:rsidP="00681D41">
      <w:pPr>
        <w:rPr>
          <w:rFonts w:ascii="Arial" w:hAnsi="Arial" w:cs="Arial"/>
          <w:sz w:val="22"/>
          <w:szCs w:val="22"/>
        </w:rPr>
      </w:pPr>
    </w:p>
    <w:p w:rsidR="003B0086" w:rsidRPr="00681D41" w:rsidRDefault="003B0086" w:rsidP="00681D41">
      <w:pPr>
        <w:rPr>
          <w:rFonts w:ascii="Arial" w:hAnsi="Arial" w:cs="Arial"/>
          <w:sz w:val="22"/>
          <w:szCs w:val="22"/>
        </w:rPr>
      </w:pPr>
    </w:p>
    <w:p w:rsidR="003B0086" w:rsidRPr="00681D41" w:rsidRDefault="003B0086" w:rsidP="00681D41">
      <w:pPr>
        <w:rPr>
          <w:rFonts w:ascii="Arial" w:hAnsi="Arial" w:cs="Arial"/>
          <w:sz w:val="22"/>
          <w:szCs w:val="22"/>
        </w:rPr>
      </w:pPr>
      <w:r w:rsidRPr="00681D41">
        <w:rPr>
          <w:rFonts w:ascii="Arial" w:hAnsi="Arial" w:cs="Arial"/>
          <w:sz w:val="22"/>
          <w:szCs w:val="22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3B0086" w:rsidRPr="00681D41" w:rsidRDefault="003B0086" w:rsidP="00681D41">
      <w:pPr>
        <w:rPr>
          <w:rFonts w:ascii="Arial" w:hAnsi="Arial" w:cs="Arial"/>
          <w:sz w:val="22"/>
          <w:szCs w:val="22"/>
        </w:rPr>
      </w:pPr>
    </w:p>
    <w:p w:rsidR="003B0086" w:rsidRPr="00681D41" w:rsidRDefault="003B0086" w:rsidP="00681D41">
      <w:pPr>
        <w:rPr>
          <w:rFonts w:ascii="Arial" w:hAnsi="Arial" w:cs="Arial"/>
          <w:bCs/>
          <w:sz w:val="22"/>
          <w:szCs w:val="22"/>
          <w:lang w:eastAsia="en-US"/>
        </w:rPr>
      </w:pPr>
      <w:r w:rsidRPr="00681D41">
        <w:rPr>
          <w:rFonts w:ascii="Arial" w:hAnsi="Arial" w:cs="Arial"/>
          <w:sz w:val="22"/>
          <w:szCs w:val="22"/>
        </w:rPr>
        <w:t>Po provedení úhrady daně z přidané hodnoty příslušnému správci daně v souladu s předchozím odstavcem</w:t>
      </w:r>
      <w:r w:rsidRPr="00681D41">
        <w:rPr>
          <w:rFonts w:ascii="Arial" w:hAnsi="Arial" w:cs="Arial"/>
          <w:bCs/>
          <w:sz w:val="22"/>
          <w:szCs w:val="22"/>
          <w:lang w:eastAsia="en-US"/>
        </w:rPr>
        <w:t xml:space="preserve">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3B0086" w:rsidRPr="00681D41" w:rsidRDefault="003B0086" w:rsidP="00681D4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B0086" w:rsidRPr="00681D41" w:rsidRDefault="003B0086" w:rsidP="00681D4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81D41">
        <w:rPr>
          <w:rFonts w:ascii="Arial" w:hAnsi="Arial" w:cs="Arial"/>
          <w:bCs/>
          <w:sz w:val="22"/>
          <w:szCs w:val="22"/>
        </w:rPr>
        <w:t>Potvrzuji převzetí a akceptaci objednávky dne …………………………</w:t>
      </w:r>
    </w:p>
    <w:p w:rsidR="003B0086" w:rsidRPr="00681D41" w:rsidRDefault="003B0086" w:rsidP="00681D4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B0086" w:rsidRPr="00681D41" w:rsidRDefault="003B0086" w:rsidP="00681D4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81D41">
        <w:rPr>
          <w:rFonts w:ascii="Arial" w:hAnsi="Arial" w:cs="Arial"/>
          <w:bCs/>
          <w:sz w:val="22"/>
          <w:szCs w:val="22"/>
        </w:rPr>
        <w:t xml:space="preserve">Razítko, podpis dodavatele </w:t>
      </w:r>
    </w:p>
    <w:p w:rsidR="003B0086" w:rsidRPr="00681D41" w:rsidRDefault="003B0086" w:rsidP="00681D4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81D41">
        <w:rPr>
          <w:rFonts w:ascii="Arial" w:hAnsi="Arial" w:cs="Arial"/>
          <w:bCs/>
          <w:sz w:val="22"/>
          <w:szCs w:val="22"/>
        </w:rPr>
        <w:t xml:space="preserve">Počet listů / počet příloh / počet listů příloh: 1 / </w:t>
      </w:r>
      <w:r>
        <w:rPr>
          <w:rFonts w:ascii="Arial" w:hAnsi="Arial" w:cs="Arial"/>
          <w:bCs/>
          <w:sz w:val="22"/>
          <w:szCs w:val="22"/>
        </w:rPr>
        <w:t>0</w:t>
      </w:r>
      <w:r w:rsidRPr="00681D41">
        <w:rPr>
          <w:rFonts w:ascii="Arial" w:hAnsi="Arial" w:cs="Arial"/>
          <w:bCs/>
          <w:sz w:val="22"/>
          <w:szCs w:val="22"/>
        </w:rPr>
        <w:t xml:space="preserve"> / </w:t>
      </w:r>
      <w:r>
        <w:rPr>
          <w:rFonts w:ascii="Arial" w:hAnsi="Arial" w:cs="Arial"/>
          <w:bCs/>
          <w:sz w:val="22"/>
          <w:szCs w:val="22"/>
        </w:rPr>
        <w:t>0</w:t>
      </w:r>
    </w:p>
    <w:sectPr w:rsidR="003B0086" w:rsidRPr="00681D41" w:rsidSect="00AE7D0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07" w:bottom="1135" w:left="1134" w:header="851" w:footer="12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89" w:rsidRDefault="00FA2289">
      <w:r>
        <w:separator/>
      </w:r>
    </w:p>
  </w:endnote>
  <w:endnote w:type="continuationSeparator" w:id="0">
    <w:p w:rsidR="00FA2289" w:rsidRDefault="00FA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86" w:rsidRDefault="003B0086" w:rsidP="000F064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0086" w:rsidRDefault="003B0086" w:rsidP="000F064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86" w:rsidRDefault="003B0086" w:rsidP="000F0645">
    <w:pPr>
      <w:pStyle w:val="Zpat"/>
      <w:ind w:right="360"/>
      <w:jc w:val="center"/>
    </w:pPr>
    <w:r>
      <w:t xml:space="preserve">Strana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43327">
      <w:rPr>
        <w:noProof/>
      </w:rPr>
      <w:t>2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43327"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86" w:rsidRPr="00FF5F23" w:rsidRDefault="003B0086" w:rsidP="000F0645">
    <w:pPr>
      <w:pStyle w:val="Zpat"/>
      <w:jc w:val="right"/>
      <w:rPr>
        <w:rFonts w:ascii="Arial Narrow" w:hAnsi="Arial Narrow"/>
        <w:sz w:val="22"/>
        <w:szCs w:val="22"/>
      </w:rPr>
    </w:pP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1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  <w:r w:rsidRPr="00FF5F23">
      <w:rPr>
        <w:rStyle w:val="slostrnky"/>
        <w:rFonts w:ascii="Arial Narrow" w:hAnsi="Arial Narrow"/>
        <w:sz w:val="22"/>
        <w:szCs w:val="22"/>
      </w:rPr>
      <w:t>/</w:t>
    </w: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 w:rsidR="00843327">
      <w:rPr>
        <w:rStyle w:val="slostrnky"/>
        <w:rFonts w:ascii="Arial Narrow" w:hAnsi="Arial Narrow"/>
        <w:noProof/>
        <w:sz w:val="22"/>
        <w:szCs w:val="22"/>
      </w:rPr>
      <w:t>2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89" w:rsidRDefault="00FA2289">
      <w:r>
        <w:separator/>
      </w:r>
    </w:p>
  </w:footnote>
  <w:footnote w:type="continuationSeparator" w:id="0">
    <w:p w:rsidR="00FA2289" w:rsidRDefault="00FA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86" w:rsidRDefault="002921D4">
    <w:pPr>
      <w:pStyle w:val="Zhlav"/>
    </w:pPr>
    <w:r>
      <w:rPr>
        <w:noProof/>
      </w:rPr>
      <w:drawing>
        <wp:inline distT="0" distB="0" distL="0" distR="0">
          <wp:extent cx="5648325" cy="552450"/>
          <wp:effectExtent l="0" t="0" r="952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86" w:rsidRDefault="002921D4">
    <w:pPr>
      <w:pStyle w:val="Zhlav"/>
    </w:pPr>
    <w:r>
      <w:rPr>
        <w:noProof/>
      </w:rPr>
      <w:drawing>
        <wp:inline distT="0" distB="0" distL="0" distR="0">
          <wp:extent cx="5438775" cy="504825"/>
          <wp:effectExtent l="0" t="0" r="9525" b="9525"/>
          <wp:docPr id="2" name="Obrázek 1" descr="logotyp CZ-PL a symboly EU s texty (černobíl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typ CZ-PL a symboly EU s texty (černobílé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B85A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849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58D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A9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EEE9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EB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CA1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169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9C1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F2E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E1750"/>
    <w:multiLevelType w:val="multilevel"/>
    <w:tmpl w:val="21C8799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1EAD0694"/>
    <w:multiLevelType w:val="hybridMultilevel"/>
    <w:tmpl w:val="F3A80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84375"/>
    <w:multiLevelType w:val="multilevel"/>
    <w:tmpl w:val="DBA60C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029461B"/>
    <w:multiLevelType w:val="multilevel"/>
    <w:tmpl w:val="0010CF44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22" w15:restartNumberingAfterBreak="0">
    <w:nsid w:val="376C7A4E"/>
    <w:multiLevelType w:val="multilevel"/>
    <w:tmpl w:val="97C853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9677240"/>
    <w:multiLevelType w:val="hybridMultilevel"/>
    <w:tmpl w:val="91420E60"/>
    <w:lvl w:ilvl="0" w:tplc="ADECD748">
      <w:start w:val="1"/>
      <w:numFmt w:val="decimal"/>
      <w:pStyle w:val="StylNadpis2TimesNewRoman12bnenKurzv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E4630"/>
    <w:multiLevelType w:val="multilevel"/>
    <w:tmpl w:val="BFA21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27" w15:restartNumberingAfterBreak="0">
    <w:nsid w:val="5CA74AE9"/>
    <w:multiLevelType w:val="multilevel"/>
    <w:tmpl w:val="2D322C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20"/>
  </w:num>
  <w:num w:numId="5">
    <w:abstractNumId w:val="31"/>
  </w:num>
  <w:num w:numId="6">
    <w:abstractNumId w:val="24"/>
  </w:num>
  <w:num w:numId="7">
    <w:abstractNumId w:val="10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25"/>
  </w:num>
  <w:num w:numId="13">
    <w:abstractNumId w:val="16"/>
  </w:num>
  <w:num w:numId="14">
    <w:abstractNumId w:val="33"/>
  </w:num>
  <w:num w:numId="15">
    <w:abstractNumId w:val="34"/>
  </w:num>
  <w:num w:numId="16">
    <w:abstractNumId w:val="32"/>
  </w:num>
  <w:num w:numId="17">
    <w:abstractNumId w:val="15"/>
  </w:num>
  <w:num w:numId="18">
    <w:abstractNumId w:val="17"/>
  </w:num>
  <w:num w:numId="19">
    <w:abstractNumId w:val="28"/>
  </w:num>
  <w:num w:numId="20">
    <w:abstractNumId w:val="30"/>
  </w:num>
  <w:num w:numId="21">
    <w:abstractNumId w:val="13"/>
  </w:num>
  <w:num w:numId="22">
    <w:abstractNumId w:val="29"/>
  </w:num>
  <w:num w:numId="23">
    <w:abstractNumId w:val="26"/>
  </w:num>
  <w:num w:numId="24">
    <w:abstractNumId w:val="27"/>
  </w:num>
  <w:num w:numId="25">
    <w:abstractNumId w:val="23"/>
  </w:num>
  <w:num w:numId="26">
    <w:abstractNumId w:val="23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AE"/>
    <w:rsid w:val="00013970"/>
    <w:rsid w:val="00013C2D"/>
    <w:rsid w:val="00017202"/>
    <w:rsid w:val="00021E1C"/>
    <w:rsid w:val="00025AD9"/>
    <w:rsid w:val="00041555"/>
    <w:rsid w:val="00046272"/>
    <w:rsid w:val="00057412"/>
    <w:rsid w:val="000575B9"/>
    <w:rsid w:val="00062291"/>
    <w:rsid w:val="000706AB"/>
    <w:rsid w:val="00071004"/>
    <w:rsid w:val="00071342"/>
    <w:rsid w:val="00072E7C"/>
    <w:rsid w:val="00082442"/>
    <w:rsid w:val="00082B76"/>
    <w:rsid w:val="00091FFE"/>
    <w:rsid w:val="00093715"/>
    <w:rsid w:val="000A2751"/>
    <w:rsid w:val="000B041A"/>
    <w:rsid w:val="000B306F"/>
    <w:rsid w:val="000B4DD5"/>
    <w:rsid w:val="000B52C3"/>
    <w:rsid w:val="000C4FAD"/>
    <w:rsid w:val="000C5FAB"/>
    <w:rsid w:val="000D0319"/>
    <w:rsid w:val="000D287A"/>
    <w:rsid w:val="000F0645"/>
    <w:rsid w:val="000F4C5C"/>
    <w:rsid w:val="001117CD"/>
    <w:rsid w:val="00113577"/>
    <w:rsid w:val="0012208D"/>
    <w:rsid w:val="00123C58"/>
    <w:rsid w:val="00123E26"/>
    <w:rsid w:val="00126D99"/>
    <w:rsid w:val="001341D4"/>
    <w:rsid w:val="00135623"/>
    <w:rsid w:val="001448A2"/>
    <w:rsid w:val="0015352D"/>
    <w:rsid w:val="00160BAE"/>
    <w:rsid w:val="00161373"/>
    <w:rsid w:val="00164B90"/>
    <w:rsid w:val="00167587"/>
    <w:rsid w:val="00172734"/>
    <w:rsid w:val="00173DC3"/>
    <w:rsid w:val="0018271D"/>
    <w:rsid w:val="00183947"/>
    <w:rsid w:val="001B1D29"/>
    <w:rsid w:val="001B6D69"/>
    <w:rsid w:val="001C362F"/>
    <w:rsid w:val="001C4DB6"/>
    <w:rsid w:val="001C72E8"/>
    <w:rsid w:val="001C78B5"/>
    <w:rsid w:val="001D3DE1"/>
    <w:rsid w:val="001D612F"/>
    <w:rsid w:val="001D6B22"/>
    <w:rsid w:val="001E6F90"/>
    <w:rsid w:val="00204227"/>
    <w:rsid w:val="0021208F"/>
    <w:rsid w:val="00222A10"/>
    <w:rsid w:val="00222E72"/>
    <w:rsid w:val="00227A91"/>
    <w:rsid w:val="00241079"/>
    <w:rsid w:val="00242252"/>
    <w:rsid w:val="00247A67"/>
    <w:rsid w:val="00253D7B"/>
    <w:rsid w:val="00264B51"/>
    <w:rsid w:val="00270C88"/>
    <w:rsid w:val="00291691"/>
    <w:rsid w:val="002921D4"/>
    <w:rsid w:val="002A1E3A"/>
    <w:rsid w:val="002A3F15"/>
    <w:rsid w:val="002A648E"/>
    <w:rsid w:val="002A78BC"/>
    <w:rsid w:val="002B432E"/>
    <w:rsid w:val="002B5224"/>
    <w:rsid w:val="002C79B1"/>
    <w:rsid w:val="002D3FC7"/>
    <w:rsid w:val="002D69BF"/>
    <w:rsid w:val="002D753A"/>
    <w:rsid w:val="002E49AE"/>
    <w:rsid w:val="002E5894"/>
    <w:rsid w:val="002F191C"/>
    <w:rsid w:val="002F682C"/>
    <w:rsid w:val="0030272A"/>
    <w:rsid w:val="003056E2"/>
    <w:rsid w:val="00315FA1"/>
    <w:rsid w:val="00324BCF"/>
    <w:rsid w:val="00325F0C"/>
    <w:rsid w:val="00326CD5"/>
    <w:rsid w:val="003312D8"/>
    <w:rsid w:val="003323D5"/>
    <w:rsid w:val="003342F4"/>
    <w:rsid w:val="00334ED6"/>
    <w:rsid w:val="00336CBE"/>
    <w:rsid w:val="0035388A"/>
    <w:rsid w:val="00360A19"/>
    <w:rsid w:val="00374EA9"/>
    <w:rsid w:val="003B0086"/>
    <w:rsid w:val="003B07BC"/>
    <w:rsid w:val="003B56B1"/>
    <w:rsid w:val="003B6946"/>
    <w:rsid w:val="003C0D5E"/>
    <w:rsid w:val="003C196B"/>
    <w:rsid w:val="003C60DA"/>
    <w:rsid w:val="003D0B0B"/>
    <w:rsid w:val="003D166F"/>
    <w:rsid w:val="003D427D"/>
    <w:rsid w:val="003E6A04"/>
    <w:rsid w:val="00400358"/>
    <w:rsid w:val="00401A9A"/>
    <w:rsid w:val="004036FA"/>
    <w:rsid w:val="00403ACA"/>
    <w:rsid w:val="00421148"/>
    <w:rsid w:val="00423A48"/>
    <w:rsid w:val="00424E61"/>
    <w:rsid w:val="0042539A"/>
    <w:rsid w:val="00426B35"/>
    <w:rsid w:val="0043464A"/>
    <w:rsid w:val="004371BC"/>
    <w:rsid w:val="0044254A"/>
    <w:rsid w:val="004443F2"/>
    <w:rsid w:val="0047016F"/>
    <w:rsid w:val="004708B7"/>
    <w:rsid w:val="004A5FBE"/>
    <w:rsid w:val="004B6F62"/>
    <w:rsid w:val="004C2B3C"/>
    <w:rsid w:val="004E39CF"/>
    <w:rsid w:val="004E7F51"/>
    <w:rsid w:val="004F0945"/>
    <w:rsid w:val="004F5314"/>
    <w:rsid w:val="00500039"/>
    <w:rsid w:val="005126ED"/>
    <w:rsid w:val="00520FEA"/>
    <w:rsid w:val="005314C9"/>
    <w:rsid w:val="005358B0"/>
    <w:rsid w:val="00536696"/>
    <w:rsid w:val="00537B4D"/>
    <w:rsid w:val="00541EEF"/>
    <w:rsid w:val="005455EA"/>
    <w:rsid w:val="005530BF"/>
    <w:rsid w:val="00575C88"/>
    <w:rsid w:val="00587CBE"/>
    <w:rsid w:val="0059380D"/>
    <w:rsid w:val="00594A1E"/>
    <w:rsid w:val="005A2D25"/>
    <w:rsid w:val="005D208F"/>
    <w:rsid w:val="005E47EF"/>
    <w:rsid w:val="005F38B1"/>
    <w:rsid w:val="005F42FC"/>
    <w:rsid w:val="005F73D2"/>
    <w:rsid w:val="00613EEC"/>
    <w:rsid w:val="00620BD8"/>
    <w:rsid w:val="00637CD6"/>
    <w:rsid w:val="00642761"/>
    <w:rsid w:val="006471EB"/>
    <w:rsid w:val="00651655"/>
    <w:rsid w:val="00651869"/>
    <w:rsid w:val="006544BD"/>
    <w:rsid w:val="006570A2"/>
    <w:rsid w:val="00664B90"/>
    <w:rsid w:val="006777F8"/>
    <w:rsid w:val="00681D41"/>
    <w:rsid w:val="00682C04"/>
    <w:rsid w:val="00683C8E"/>
    <w:rsid w:val="00685272"/>
    <w:rsid w:val="00687997"/>
    <w:rsid w:val="00687B41"/>
    <w:rsid w:val="0069608D"/>
    <w:rsid w:val="006A4D14"/>
    <w:rsid w:val="006A4FBE"/>
    <w:rsid w:val="006A7CF2"/>
    <w:rsid w:val="006B0657"/>
    <w:rsid w:val="006B1F1E"/>
    <w:rsid w:val="006B5A5A"/>
    <w:rsid w:val="006C44E1"/>
    <w:rsid w:val="006E4413"/>
    <w:rsid w:val="006F72E0"/>
    <w:rsid w:val="00714890"/>
    <w:rsid w:val="007204B2"/>
    <w:rsid w:val="00722385"/>
    <w:rsid w:val="007235ED"/>
    <w:rsid w:val="00736698"/>
    <w:rsid w:val="00756DBC"/>
    <w:rsid w:val="007628EC"/>
    <w:rsid w:val="00772AC2"/>
    <w:rsid w:val="00797A45"/>
    <w:rsid w:val="007B51F5"/>
    <w:rsid w:val="007B739D"/>
    <w:rsid w:val="007B7471"/>
    <w:rsid w:val="007C5768"/>
    <w:rsid w:val="007E03D4"/>
    <w:rsid w:val="007E5584"/>
    <w:rsid w:val="007F6CEE"/>
    <w:rsid w:val="00803641"/>
    <w:rsid w:val="008052A8"/>
    <w:rsid w:val="00807882"/>
    <w:rsid w:val="00810D6C"/>
    <w:rsid w:val="00817A57"/>
    <w:rsid w:val="00823E85"/>
    <w:rsid w:val="00830B84"/>
    <w:rsid w:val="008344F9"/>
    <w:rsid w:val="00835004"/>
    <w:rsid w:val="00843327"/>
    <w:rsid w:val="008441DE"/>
    <w:rsid w:val="00856021"/>
    <w:rsid w:val="008611F6"/>
    <w:rsid w:val="00867844"/>
    <w:rsid w:val="0088767F"/>
    <w:rsid w:val="00893195"/>
    <w:rsid w:val="00895EDD"/>
    <w:rsid w:val="008A52E0"/>
    <w:rsid w:val="008A6597"/>
    <w:rsid w:val="008B04BC"/>
    <w:rsid w:val="008D6F9A"/>
    <w:rsid w:val="008E2FE7"/>
    <w:rsid w:val="008E400C"/>
    <w:rsid w:val="008E4572"/>
    <w:rsid w:val="008E481B"/>
    <w:rsid w:val="008F3FDA"/>
    <w:rsid w:val="00912BD1"/>
    <w:rsid w:val="009272DE"/>
    <w:rsid w:val="00927E53"/>
    <w:rsid w:val="009320F8"/>
    <w:rsid w:val="009412C6"/>
    <w:rsid w:val="009543E8"/>
    <w:rsid w:val="00957A53"/>
    <w:rsid w:val="009603DD"/>
    <w:rsid w:val="00960448"/>
    <w:rsid w:val="009605A9"/>
    <w:rsid w:val="00962323"/>
    <w:rsid w:val="00964518"/>
    <w:rsid w:val="009730CE"/>
    <w:rsid w:val="0098299C"/>
    <w:rsid w:val="0098492E"/>
    <w:rsid w:val="009937D0"/>
    <w:rsid w:val="009955F6"/>
    <w:rsid w:val="009A0984"/>
    <w:rsid w:val="009A448A"/>
    <w:rsid w:val="009A7ABE"/>
    <w:rsid w:val="009B2DF5"/>
    <w:rsid w:val="009D65AA"/>
    <w:rsid w:val="009D7166"/>
    <w:rsid w:val="009D796B"/>
    <w:rsid w:val="009E0882"/>
    <w:rsid w:val="009E3C6F"/>
    <w:rsid w:val="009E416A"/>
    <w:rsid w:val="009F10C8"/>
    <w:rsid w:val="009F1456"/>
    <w:rsid w:val="009F2F9E"/>
    <w:rsid w:val="009F42FB"/>
    <w:rsid w:val="00A0575F"/>
    <w:rsid w:val="00A12CA4"/>
    <w:rsid w:val="00A159E2"/>
    <w:rsid w:val="00A26305"/>
    <w:rsid w:val="00A32DBF"/>
    <w:rsid w:val="00A34C38"/>
    <w:rsid w:val="00A363E6"/>
    <w:rsid w:val="00A43D4F"/>
    <w:rsid w:val="00A506E5"/>
    <w:rsid w:val="00A50988"/>
    <w:rsid w:val="00A526FE"/>
    <w:rsid w:val="00A55355"/>
    <w:rsid w:val="00A554E6"/>
    <w:rsid w:val="00A74A25"/>
    <w:rsid w:val="00A84C46"/>
    <w:rsid w:val="00A91554"/>
    <w:rsid w:val="00A93976"/>
    <w:rsid w:val="00A94DC1"/>
    <w:rsid w:val="00AB14CD"/>
    <w:rsid w:val="00AB4BF2"/>
    <w:rsid w:val="00AC4446"/>
    <w:rsid w:val="00AC65B3"/>
    <w:rsid w:val="00AD7595"/>
    <w:rsid w:val="00AE1A12"/>
    <w:rsid w:val="00AE7D0A"/>
    <w:rsid w:val="00B17A34"/>
    <w:rsid w:val="00B20A3E"/>
    <w:rsid w:val="00B22162"/>
    <w:rsid w:val="00B26C94"/>
    <w:rsid w:val="00B30AD9"/>
    <w:rsid w:val="00B42721"/>
    <w:rsid w:val="00B51522"/>
    <w:rsid w:val="00B57A34"/>
    <w:rsid w:val="00B7717A"/>
    <w:rsid w:val="00B96F54"/>
    <w:rsid w:val="00BA3958"/>
    <w:rsid w:val="00BB4226"/>
    <w:rsid w:val="00BC1CAC"/>
    <w:rsid w:val="00BC245E"/>
    <w:rsid w:val="00BC278F"/>
    <w:rsid w:val="00BC40C4"/>
    <w:rsid w:val="00BC57EB"/>
    <w:rsid w:val="00BC6DF3"/>
    <w:rsid w:val="00BF0F1C"/>
    <w:rsid w:val="00BF5D55"/>
    <w:rsid w:val="00C0189C"/>
    <w:rsid w:val="00C13742"/>
    <w:rsid w:val="00C17DD3"/>
    <w:rsid w:val="00C20CA4"/>
    <w:rsid w:val="00C235D6"/>
    <w:rsid w:val="00C2538F"/>
    <w:rsid w:val="00C325DD"/>
    <w:rsid w:val="00C339B9"/>
    <w:rsid w:val="00C438CA"/>
    <w:rsid w:val="00C43A43"/>
    <w:rsid w:val="00C46AC0"/>
    <w:rsid w:val="00C642B9"/>
    <w:rsid w:val="00C72D5C"/>
    <w:rsid w:val="00C86E42"/>
    <w:rsid w:val="00C91BBC"/>
    <w:rsid w:val="00C94CC5"/>
    <w:rsid w:val="00CA0659"/>
    <w:rsid w:val="00CB1A82"/>
    <w:rsid w:val="00CB77B7"/>
    <w:rsid w:val="00CD10C1"/>
    <w:rsid w:val="00CD1BC9"/>
    <w:rsid w:val="00CE08BF"/>
    <w:rsid w:val="00CF3F17"/>
    <w:rsid w:val="00CF5A6C"/>
    <w:rsid w:val="00D035B4"/>
    <w:rsid w:val="00D07D79"/>
    <w:rsid w:val="00D12C16"/>
    <w:rsid w:val="00D16BCE"/>
    <w:rsid w:val="00D315DB"/>
    <w:rsid w:val="00D3247C"/>
    <w:rsid w:val="00D3798C"/>
    <w:rsid w:val="00D52386"/>
    <w:rsid w:val="00D613D0"/>
    <w:rsid w:val="00D7068F"/>
    <w:rsid w:val="00DB1073"/>
    <w:rsid w:val="00DB4602"/>
    <w:rsid w:val="00DB6123"/>
    <w:rsid w:val="00DC6225"/>
    <w:rsid w:val="00DC6E88"/>
    <w:rsid w:val="00DD6382"/>
    <w:rsid w:val="00DD6A76"/>
    <w:rsid w:val="00DE3D14"/>
    <w:rsid w:val="00DF55C3"/>
    <w:rsid w:val="00E02DF4"/>
    <w:rsid w:val="00E036AA"/>
    <w:rsid w:val="00E038CC"/>
    <w:rsid w:val="00E1072A"/>
    <w:rsid w:val="00E128CD"/>
    <w:rsid w:val="00E150EC"/>
    <w:rsid w:val="00E17C6C"/>
    <w:rsid w:val="00E23DB6"/>
    <w:rsid w:val="00E273CF"/>
    <w:rsid w:val="00E3314C"/>
    <w:rsid w:val="00E34069"/>
    <w:rsid w:val="00E37837"/>
    <w:rsid w:val="00E50CC0"/>
    <w:rsid w:val="00E5428A"/>
    <w:rsid w:val="00E579DB"/>
    <w:rsid w:val="00E62F4D"/>
    <w:rsid w:val="00E77A85"/>
    <w:rsid w:val="00E82809"/>
    <w:rsid w:val="00E85DEC"/>
    <w:rsid w:val="00E90FFE"/>
    <w:rsid w:val="00E916E9"/>
    <w:rsid w:val="00E91B10"/>
    <w:rsid w:val="00E92DE5"/>
    <w:rsid w:val="00E94D73"/>
    <w:rsid w:val="00EA0826"/>
    <w:rsid w:val="00EA14FE"/>
    <w:rsid w:val="00EA3250"/>
    <w:rsid w:val="00EA5645"/>
    <w:rsid w:val="00EB3547"/>
    <w:rsid w:val="00EC30A1"/>
    <w:rsid w:val="00EC781F"/>
    <w:rsid w:val="00ED2F54"/>
    <w:rsid w:val="00EE6A44"/>
    <w:rsid w:val="00EF0C98"/>
    <w:rsid w:val="00EF11AA"/>
    <w:rsid w:val="00EF377C"/>
    <w:rsid w:val="00EF3FF6"/>
    <w:rsid w:val="00F05945"/>
    <w:rsid w:val="00F05E6D"/>
    <w:rsid w:val="00F136F3"/>
    <w:rsid w:val="00F23541"/>
    <w:rsid w:val="00F2375F"/>
    <w:rsid w:val="00F269B4"/>
    <w:rsid w:val="00F44CDF"/>
    <w:rsid w:val="00F4740C"/>
    <w:rsid w:val="00F716D2"/>
    <w:rsid w:val="00F72BBA"/>
    <w:rsid w:val="00F82529"/>
    <w:rsid w:val="00F94043"/>
    <w:rsid w:val="00FA2289"/>
    <w:rsid w:val="00FA259D"/>
    <w:rsid w:val="00FB1A56"/>
    <w:rsid w:val="00FB3839"/>
    <w:rsid w:val="00FB3E69"/>
    <w:rsid w:val="00FC4C53"/>
    <w:rsid w:val="00FF4A07"/>
    <w:rsid w:val="00FF52EA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94B02B-1E87-49B7-858A-C5C1223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9AE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681D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E49AE"/>
    <w:pPr>
      <w:keepNext/>
      <w:jc w:val="left"/>
      <w:outlineLvl w:val="1"/>
    </w:pPr>
    <w:rPr>
      <w:rFonts w:eastAsia="Calibri"/>
      <w:b/>
      <w:spacing w:val="40"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E49AE"/>
    <w:pPr>
      <w:spacing w:before="240" w:after="60"/>
      <w:outlineLvl w:val="5"/>
    </w:pPr>
    <w:rPr>
      <w:rFonts w:eastAsia="Calibri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0C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E49AE"/>
    <w:rPr>
      <w:rFonts w:ascii="Times New Roman" w:hAnsi="Times New Roman" w:cs="Times New Roman"/>
      <w:b/>
      <w:spacing w:val="40"/>
      <w:sz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E49AE"/>
    <w:rPr>
      <w:rFonts w:ascii="Times New Roman" w:hAnsi="Times New Roman" w:cs="Times New Roman"/>
      <w:b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49AE"/>
    <w:pPr>
      <w:tabs>
        <w:tab w:val="left" w:pos="3402"/>
      </w:tabs>
      <w:ind w:left="567" w:hanging="567"/>
    </w:pPr>
    <w:rPr>
      <w:rFonts w:eastAsia="Calibri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49AE"/>
    <w:rPr>
      <w:rFonts w:ascii="Times New Roman" w:hAnsi="Times New Roman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E49AE"/>
    <w:pPr>
      <w:ind w:left="426" w:hanging="426"/>
    </w:pPr>
    <w:rPr>
      <w:rFonts w:eastAsia="Calibri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2E49AE"/>
    <w:rPr>
      <w:rFonts w:ascii="Times New Roman" w:hAnsi="Times New Roman" w:cs="Times New Roman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E49AE"/>
    <w:pPr>
      <w:tabs>
        <w:tab w:val="left" w:pos="709"/>
        <w:tab w:val="left" w:pos="3402"/>
      </w:tabs>
    </w:pPr>
    <w:rPr>
      <w:rFonts w:eastAsia="Calibri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49AE"/>
    <w:rPr>
      <w:rFonts w:ascii="Times New Roman" w:hAnsi="Times New Roman" w:cs="Times New Roman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2E49AE"/>
    <w:pPr>
      <w:tabs>
        <w:tab w:val="center" w:pos="4536"/>
        <w:tab w:val="right" w:pos="9072"/>
      </w:tabs>
      <w:jc w:val="left"/>
    </w:pPr>
    <w:rPr>
      <w:rFonts w:eastAsia="Calibri"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E49AE"/>
    <w:rPr>
      <w:rFonts w:ascii="Times New Roman" w:hAnsi="Times New Roman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2E49A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49AE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2E49A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2E49AE"/>
    <w:pPr>
      <w:spacing w:after="120" w:line="480" w:lineRule="auto"/>
    </w:pPr>
    <w:rPr>
      <w:rFonts w:eastAsia="Calibri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2E49AE"/>
    <w:rPr>
      <w:rFonts w:ascii="Times New Roman" w:hAnsi="Times New Roman" w:cs="Times New Roman"/>
      <w:sz w:val="20"/>
      <w:lang w:eastAsia="cs-CZ"/>
    </w:rPr>
  </w:style>
  <w:style w:type="paragraph" w:customStyle="1" w:styleId="Styl2">
    <w:name w:val="Styl2"/>
    <w:basedOn w:val="Normln"/>
    <w:link w:val="Styl2CharChar"/>
    <w:uiPriority w:val="99"/>
    <w:rsid w:val="002E49AE"/>
    <w:pPr>
      <w:spacing w:before="240" w:after="120"/>
    </w:pPr>
    <w:rPr>
      <w:rFonts w:eastAsia="Calibri"/>
      <w:sz w:val="20"/>
    </w:rPr>
  </w:style>
  <w:style w:type="character" w:customStyle="1" w:styleId="Styl2CharChar">
    <w:name w:val="Styl2 Char Char"/>
    <w:link w:val="Styl2"/>
    <w:uiPriority w:val="99"/>
    <w:locked/>
    <w:rsid w:val="002E49AE"/>
    <w:rPr>
      <w:rFonts w:ascii="Times New Roman" w:hAnsi="Times New Roman"/>
      <w:sz w:val="20"/>
      <w:lang w:eastAsia="cs-CZ"/>
    </w:rPr>
  </w:style>
  <w:style w:type="paragraph" w:styleId="Seznam">
    <w:name w:val="List"/>
    <w:basedOn w:val="Normln"/>
    <w:uiPriority w:val="99"/>
    <w:rsid w:val="002E49AE"/>
    <w:pPr>
      <w:ind w:left="283" w:hanging="283"/>
      <w:jc w:val="left"/>
    </w:pPr>
    <w:rPr>
      <w:szCs w:val="24"/>
    </w:rPr>
  </w:style>
  <w:style w:type="paragraph" w:styleId="Seznam2">
    <w:name w:val="List 2"/>
    <w:basedOn w:val="Normln"/>
    <w:uiPriority w:val="99"/>
    <w:rsid w:val="002E49AE"/>
    <w:pPr>
      <w:ind w:left="566" w:hanging="283"/>
    </w:pPr>
  </w:style>
  <w:style w:type="paragraph" w:customStyle="1" w:styleId="Smlouva-slo">
    <w:name w:val="Smlouva-číslo"/>
    <w:basedOn w:val="Normln"/>
    <w:uiPriority w:val="99"/>
    <w:rsid w:val="002E49AE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styleId="Odstavecseseznamem">
    <w:name w:val="List Paragraph"/>
    <w:basedOn w:val="Normln"/>
    <w:uiPriority w:val="99"/>
    <w:qFormat/>
    <w:rsid w:val="002E49A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E49AE"/>
    <w:rPr>
      <w:rFonts w:cs="Times New Roman"/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rsid w:val="007E558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E5584"/>
    <w:rPr>
      <w:rFonts w:eastAsia="Calibri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E5584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E5584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E5584"/>
    <w:rPr>
      <w:rFonts w:ascii="Times New Roman" w:hAnsi="Times New Roman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7E5584"/>
    <w:rPr>
      <w:rFonts w:ascii="Segoe UI" w:eastAsia="Calibri" w:hAnsi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E5584"/>
    <w:rPr>
      <w:rFonts w:ascii="Segoe UI" w:hAnsi="Segoe UI" w:cs="Times New Roman"/>
      <w:sz w:val="18"/>
    </w:rPr>
  </w:style>
  <w:style w:type="paragraph" w:customStyle="1" w:styleId="StylNadpis2TimesNewRoman12bnenKurzva1">
    <w:name w:val="Styl Nadpis 2 + Times New Roman 12 b. není Kurzíva1"/>
    <w:basedOn w:val="Normln"/>
    <w:uiPriority w:val="99"/>
    <w:rsid w:val="00681D41"/>
    <w:pPr>
      <w:numPr>
        <w:numId w:val="25"/>
      </w:numPr>
      <w:jc w:val="left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70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Zuzana Klicnarová</dc:creator>
  <cp:keywords/>
  <dc:description/>
  <cp:lastModifiedBy>Hurdálková Lucie</cp:lastModifiedBy>
  <cp:revision>5</cp:revision>
  <cp:lastPrinted>2019-11-06T08:50:00Z</cp:lastPrinted>
  <dcterms:created xsi:type="dcterms:W3CDTF">2019-11-06T07:35:00Z</dcterms:created>
  <dcterms:modified xsi:type="dcterms:W3CDTF">2019-11-06T09:22:00Z</dcterms:modified>
</cp:coreProperties>
</file>