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0E525" w14:textId="77777777" w:rsidR="007835B6" w:rsidRPr="00DA7E4F" w:rsidRDefault="007835B6" w:rsidP="002C610F"/>
    <w:p w14:paraId="60B3AC3C" w14:textId="79FE9FCD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38457486" w14:textId="023CF841" w:rsidR="00853053" w:rsidRPr="006F6BBE" w:rsidRDefault="00853053" w:rsidP="008A5568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853053">
        <w:rPr>
          <w:rFonts w:ascii="Arial" w:hAnsi="Arial" w:cs="Arial"/>
          <w:b/>
          <w:smallCaps/>
          <w:spacing w:val="40"/>
          <w:sz w:val="28"/>
          <w:szCs w:val="28"/>
        </w:rPr>
        <w:t>Obnova systému měření půdní vlhko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>sti pro rychle rostoucí dřeviny</w:t>
      </w:r>
      <w:r w:rsidRPr="00853053">
        <w:rPr>
          <w:rFonts w:ascii="Arial" w:hAnsi="Arial" w:cs="Arial"/>
          <w:b/>
          <w:smallCaps/>
          <w:spacing w:val="40"/>
          <w:sz w:val="28"/>
          <w:szCs w:val="28"/>
        </w:rPr>
        <w:t xml:space="preserve"> 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>2019</w:t>
      </w:r>
    </w:p>
    <w:p w14:paraId="1717E55F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0AC7366C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77F7699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2880"/>
        <w:gridCol w:w="578"/>
        <w:gridCol w:w="4241"/>
      </w:tblGrid>
      <w:tr w:rsidR="00FE6829" w:rsidRPr="006F6BBE" w14:paraId="48FCA3C8" w14:textId="77777777" w:rsidTr="00660616">
        <w:trPr>
          <w:trHeight w:val="434"/>
        </w:trPr>
        <w:tc>
          <w:tcPr>
            <w:tcW w:w="1373" w:type="dxa"/>
            <w:vAlign w:val="center"/>
          </w:tcPr>
          <w:p w14:paraId="0FF58940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99" w:type="dxa"/>
            <w:gridSpan w:val="3"/>
            <w:vAlign w:val="center"/>
          </w:tcPr>
          <w:p w14:paraId="599F2288" w14:textId="39BD1655" w:rsidR="00FE6829" w:rsidRPr="006F6BBE" w:rsidRDefault="0066061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Ing. Jiří Kučera</w:t>
            </w:r>
          </w:p>
        </w:tc>
      </w:tr>
      <w:tr w:rsidR="00FE6829" w:rsidRPr="006F6BBE" w14:paraId="0E77252C" w14:textId="77777777" w:rsidTr="00660616">
        <w:tc>
          <w:tcPr>
            <w:tcW w:w="1373" w:type="dxa"/>
            <w:vAlign w:val="center"/>
          </w:tcPr>
          <w:p w14:paraId="1F240A7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9" w:type="dxa"/>
            <w:gridSpan w:val="3"/>
            <w:vAlign w:val="center"/>
          </w:tcPr>
          <w:p w14:paraId="44B27D21" w14:textId="2F479762" w:rsidR="00FE6829" w:rsidRPr="006F6BBE" w:rsidRDefault="0066061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Turistická 55/5, 621  00 Brno, Česká republika</w:t>
            </w:r>
          </w:p>
        </w:tc>
      </w:tr>
      <w:tr w:rsidR="0005326E" w:rsidRPr="006F6BBE" w14:paraId="6D1EEDD2" w14:textId="77777777" w:rsidTr="00660616">
        <w:tc>
          <w:tcPr>
            <w:tcW w:w="1373" w:type="dxa"/>
            <w:vAlign w:val="center"/>
          </w:tcPr>
          <w:p w14:paraId="0BD9B5B8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880" w:type="dxa"/>
            <w:vAlign w:val="center"/>
          </w:tcPr>
          <w:p w14:paraId="3A1D182E" w14:textId="1DB0704D" w:rsidR="00FE6829" w:rsidRPr="00660616" w:rsidRDefault="0066061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60616">
              <w:rPr>
                <w:rFonts w:ascii="Arial" w:hAnsi="Arial" w:cs="Arial"/>
                <w:sz w:val="21"/>
                <w:szCs w:val="21"/>
              </w:rPr>
              <w:t>404 49 661</w:t>
            </w:r>
          </w:p>
        </w:tc>
        <w:tc>
          <w:tcPr>
            <w:tcW w:w="578" w:type="dxa"/>
            <w:vAlign w:val="center"/>
          </w:tcPr>
          <w:p w14:paraId="0935695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41" w:type="dxa"/>
            <w:vAlign w:val="center"/>
          </w:tcPr>
          <w:p w14:paraId="6117E7A7" w14:textId="0D8636DE" w:rsidR="00FE6829" w:rsidRPr="006F6BBE" w:rsidRDefault="0066061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CZ480323210</w:t>
            </w:r>
          </w:p>
        </w:tc>
      </w:tr>
      <w:tr w:rsidR="00660616" w:rsidRPr="006F6BBE" w14:paraId="384EB4E4" w14:textId="77777777" w:rsidTr="00660616">
        <w:tc>
          <w:tcPr>
            <w:tcW w:w="1373" w:type="dxa"/>
            <w:vAlign w:val="center"/>
          </w:tcPr>
          <w:p w14:paraId="569690AB" w14:textId="77777777" w:rsidR="00660616" w:rsidRPr="006F6BBE" w:rsidRDefault="0066061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7699" w:type="dxa"/>
            <w:gridSpan w:val="3"/>
            <w:vAlign w:val="center"/>
          </w:tcPr>
          <w:p w14:paraId="1E839097" w14:textId="152002A9" w:rsidR="00660616" w:rsidRPr="00660616" w:rsidRDefault="00660616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60616">
              <w:rPr>
                <w:rFonts w:ascii="Arial" w:hAnsi="Arial" w:cs="Arial"/>
                <w:sz w:val="21"/>
                <w:szCs w:val="21"/>
              </w:rPr>
              <w:t xml:space="preserve">Magistrátu města Brna pod </w:t>
            </w:r>
            <w:proofErr w:type="gramStart"/>
            <w:r w:rsidRPr="00660616">
              <w:rPr>
                <w:rFonts w:ascii="Arial" w:hAnsi="Arial" w:cs="Arial"/>
                <w:sz w:val="21"/>
                <w:szCs w:val="21"/>
              </w:rPr>
              <w:t>č.j.</w:t>
            </w:r>
            <w:proofErr w:type="gramEnd"/>
            <w:r w:rsidRPr="00660616">
              <w:rPr>
                <w:rFonts w:ascii="Arial" w:hAnsi="Arial" w:cs="Arial"/>
                <w:sz w:val="21"/>
                <w:szCs w:val="21"/>
              </w:rPr>
              <w:t xml:space="preserve"> ZUMB/29319/2009/Mat/6</w:t>
            </w:r>
          </w:p>
        </w:tc>
      </w:tr>
      <w:tr w:rsidR="00FE6829" w:rsidRPr="006F6BBE" w14:paraId="27091613" w14:textId="77777777" w:rsidTr="00660616">
        <w:tc>
          <w:tcPr>
            <w:tcW w:w="1373" w:type="dxa"/>
            <w:vAlign w:val="center"/>
          </w:tcPr>
          <w:p w14:paraId="3E7E65F8" w14:textId="36136154" w:rsidR="00FE6829" w:rsidRPr="006F6BBE" w:rsidRDefault="0066061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jednající</w:t>
            </w:r>
          </w:p>
        </w:tc>
        <w:tc>
          <w:tcPr>
            <w:tcW w:w="7699" w:type="dxa"/>
            <w:gridSpan w:val="3"/>
            <w:vAlign w:val="center"/>
          </w:tcPr>
          <w:p w14:paraId="121ABE74" w14:textId="08A379E0" w:rsidR="00FE6829" w:rsidRPr="00660616" w:rsidRDefault="0066061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60616">
              <w:rPr>
                <w:rFonts w:ascii="Arial" w:hAnsi="Arial" w:cs="Arial"/>
                <w:sz w:val="21"/>
                <w:szCs w:val="21"/>
              </w:rPr>
              <w:t>Ing. Jiří Kučera</w:t>
            </w:r>
          </w:p>
        </w:tc>
      </w:tr>
    </w:tbl>
    <w:p w14:paraId="22A097A4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05E64606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E1906AE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1222B6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35F3A0F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6E73747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F406F1F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4FF52118" w14:textId="77777777" w:rsidTr="003B0B43">
        <w:tc>
          <w:tcPr>
            <w:tcW w:w="1384" w:type="dxa"/>
            <w:vAlign w:val="center"/>
          </w:tcPr>
          <w:p w14:paraId="5E7255F4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3585D03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58A4FB66" w14:textId="77777777" w:rsidTr="003B0B43">
        <w:tc>
          <w:tcPr>
            <w:tcW w:w="1384" w:type="dxa"/>
            <w:vAlign w:val="center"/>
          </w:tcPr>
          <w:p w14:paraId="0A0369D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0011C73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5AD4777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39B51FB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217E1EFC" w14:textId="77777777" w:rsidTr="003B0B43">
        <w:tc>
          <w:tcPr>
            <w:tcW w:w="1384" w:type="dxa"/>
            <w:vAlign w:val="center"/>
          </w:tcPr>
          <w:p w14:paraId="4C4D638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FEF1179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0D9A5D2D" w14:textId="77777777" w:rsidTr="003B0B43">
        <w:tc>
          <w:tcPr>
            <w:tcW w:w="1384" w:type="dxa"/>
            <w:vAlign w:val="center"/>
          </w:tcPr>
          <w:p w14:paraId="7E775CB8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42D015E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75F53BA5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BFE20E6" w14:textId="77777777" w:rsidR="0005326E" w:rsidRDefault="0005326E" w:rsidP="00E837B7">
      <w:pPr>
        <w:rPr>
          <w:rFonts w:cs="Arial"/>
          <w:sz w:val="21"/>
          <w:szCs w:val="21"/>
        </w:rPr>
      </w:pPr>
    </w:p>
    <w:p w14:paraId="3F41106A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3E1F8BD3" w14:textId="77777777" w:rsidR="0005326E" w:rsidRPr="006F6BBE" w:rsidRDefault="0005326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B43E4E8" w14:textId="44B71F7C" w:rsidR="008E31F1" w:rsidRPr="006F6BBE" w:rsidRDefault="0090102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</w:t>
      </w:r>
      <w:r w:rsidRPr="006B3946">
        <w:rPr>
          <w:rFonts w:cs="Arial"/>
          <w:sz w:val="21"/>
          <w:szCs w:val="21"/>
        </w:rPr>
        <w:t>kupujícímu odevzdá věc, která je</w:t>
      </w:r>
      <w:r w:rsidRPr="006F6BBE">
        <w:rPr>
          <w:rFonts w:cs="Arial"/>
          <w:sz w:val="21"/>
          <w:szCs w:val="21"/>
        </w:rPr>
        <w:t xml:space="preserve">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74B54FEB" w14:textId="2CD50473" w:rsidR="00DA7E4F" w:rsidRDefault="007E526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265280">
        <w:rPr>
          <w:rFonts w:cs="Arial"/>
          <w:sz w:val="21"/>
          <w:szCs w:val="21"/>
        </w:rPr>
        <w:t>Prodávajíc</w:t>
      </w:r>
      <w:r w:rsidRPr="006B3946">
        <w:rPr>
          <w:rFonts w:cs="Arial"/>
          <w:sz w:val="21"/>
          <w:szCs w:val="21"/>
        </w:rPr>
        <w:t>í se rovněž zavazuje odevzdat kupujícímu doklady, kt</w:t>
      </w:r>
      <w:r w:rsidR="00C46FF4" w:rsidRPr="006B3946">
        <w:rPr>
          <w:rFonts w:cs="Arial"/>
          <w:sz w:val="21"/>
          <w:szCs w:val="21"/>
        </w:rPr>
        <w:t>eré se k věci vztahují</w:t>
      </w:r>
      <w:r w:rsidR="00E841D8">
        <w:rPr>
          <w:rFonts w:cs="Arial"/>
          <w:sz w:val="21"/>
          <w:szCs w:val="21"/>
        </w:rPr>
        <w:t>.</w:t>
      </w:r>
    </w:p>
    <w:p w14:paraId="624FE1F7" w14:textId="77777777" w:rsidR="007B6C94" w:rsidRPr="006F6BBE" w:rsidRDefault="007B6C94" w:rsidP="00DE5A99">
      <w:pPr>
        <w:rPr>
          <w:rFonts w:cs="Arial"/>
          <w:sz w:val="21"/>
          <w:szCs w:val="21"/>
        </w:rPr>
      </w:pPr>
    </w:p>
    <w:p w14:paraId="6AC7CEC6" w14:textId="77777777" w:rsidR="0090102A" w:rsidRPr="006F6BBE" w:rsidRDefault="0090102A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Předmět koupě</w:t>
      </w:r>
    </w:p>
    <w:p w14:paraId="0E546B0F" w14:textId="0FF4FC3A" w:rsidR="003C7FCD" w:rsidRPr="00DC4B9C" w:rsidRDefault="00C9276D" w:rsidP="00BC06BB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 xml:space="preserve">Předmětem koupě </w:t>
      </w:r>
      <w:r w:rsidR="00B25B4E" w:rsidRPr="00C3598F">
        <w:rPr>
          <w:rFonts w:cs="Arial"/>
          <w:sz w:val="21"/>
          <w:szCs w:val="21"/>
        </w:rPr>
        <w:t>je</w:t>
      </w:r>
      <w:r w:rsidR="00E841D8">
        <w:rPr>
          <w:rFonts w:cs="Arial"/>
          <w:sz w:val="21"/>
          <w:szCs w:val="21"/>
        </w:rPr>
        <w:t xml:space="preserve"> jeden</w:t>
      </w:r>
      <w:r w:rsidR="006B3946">
        <w:rPr>
          <w:rFonts w:cs="Arial"/>
          <w:sz w:val="21"/>
          <w:szCs w:val="21"/>
        </w:rPr>
        <w:t xml:space="preserve"> </w:t>
      </w:r>
      <w:r w:rsidR="00E841D8">
        <w:rPr>
          <w:rFonts w:cs="Arial"/>
          <w:sz w:val="21"/>
          <w:szCs w:val="21"/>
        </w:rPr>
        <w:t xml:space="preserve">systém </w:t>
      </w:r>
      <w:r w:rsidR="00853053">
        <w:rPr>
          <w:rFonts w:cs="Arial"/>
          <w:sz w:val="21"/>
          <w:szCs w:val="21"/>
        </w:rPr>
        <w:t>měření</w:t>
      </w:r>
      <w:r w:rsidR="00DB6983">
        <w:rPr>
          <w:rFonts w:cs="Arial"/>
          <w:sz w:val="21"/>
          <w:szCs w:val="21"/>
        </w:rPr>
        <w:t xml:space="preserve"> půdní vlhk</w:t>
      </w:r>
      <w:r w:rsidR="00595ED3">
        <w:rPr>
          <w:rFonts w:cs="Arial"/>
          <w:sz w:val="21"/>
          <w:szCs w:val="21"/>
        </w:rPr>
        <w:t>osti</w:t>
      </w:r>
      <w:r w:rsidR="00853053">
        <w:rPr>
          <w:rFonts w:cs="Arial"/>
          <w:sz w:val="21"/>
          <w:szCs w:val="21"/>
        </w:rPr>
        <w:t xml:space="preserve"> pro rychle rostoucí dřeviny</w:t>
      </w:r>
      <w:r w:rsidR="00595ED3">
        <w:rPr>
          <w:rFonts w:cs="Arial"/>
          <w:sz w:val="21"/>
          <w:szCs w:val="21"/>
        </w:rPr>
        <w:t xml:space="preserve">, který se skládá z </w:t>
      </w:r>
      <w:r w:rsidR="006B043B">
        <w:rPr>
          <w:rFonts w:cs="Arial"/>
          <w:sz w:val="21"/>
          <w:szCs w:val="21"/>
        </w:rPr>
        <w:t>9</w:t>
      </w:r>
      <w:r w:rsidR="00DB6983">
        <w:rPr>
          <w:rFonts w:cs="Arial"/>
          <w:sz w:val="21"/>
          <w:szCs w:val="21"/>
        </w:rPr>
        <w:t xml:space="preserve"> senzorů a</w:t>
      </w:r>
      <w:r w:rsidR="00595ED3">
        <w:rPr>
          <w:rFonts w:cs="Arial"/>
          <w:sz w:val="21"/>
          <w:szCs w:val="21"/>
        </w:rPr>
        <w:t xml:space="preserve"> 1</w:t>
      </w:r>
      <w:r w:rsidR="00853053">
        <w:rPr>
          <w:rFonts w:cs="Arial"/>
          <w:sz w:val="21"/>
          <w:szCs w:val="21"/>
        </w:rPr>
        <w:t xml:space="preserve"> </w:t>
      </w:r>
      <w:proofErr w:type="spellStart"/>
      <w:r w:rsidR="00853053">
        <w:rPr>
          <w:rFonts w:cs="Arial"/>
          <w:sz w:val="21"/>
          <w:szCs w:val="21"/>
        </w:rPr>
        <w:t>dataloggeru</w:t>
      </w:r>
      <w:proofErr w:type="spellEnd"/>
      <w:r w:rsidR="00853053">
        <w:rPr>
          <w:rFonts w:cs="Arial"/>
          <w:sz w:val="21"/>
          <w:szCs w:val="21"/>
        </w:rPr>
        <w:t>. Dodávka tohoto systému zajistí obnovu systému měření půdní vlhkosti pro rychle rostoucí dřeviny.</w:t>
      </w:r>
    </w:p>
    <w:p w14:paraId="0EEB4D1E" w14:textId="77777777" w:rsidR="00E453CA" w:rsidRDefault="00E453C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73FA41B3" w14:textId="1A8C0387" w:rsidR="006507DC" w:rsidRPr="006F6BBE" w:rsidRDefault="006F5C8B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Další p</w:t>
      </w:r>
      <w:r w:rsidR="006507DC">
        <w:rPr>
          <w:rFonts w:cs="Arial"/>
          <w:sz w:val="21"/>
          <w:szCs w:val="21"/>
        </w:rPr>
        <w:t>říslušenství k předmětu koupě je uvedeno v příloze č. 1 této smlouvy.</w:t>
      </w:r>
    </w:p>
    <w:p w14:paraId="62B76D02" w14:textId="77777777" w:rsidR="00DE5A99" w:rsidRPr="004C6EFA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31DDBEAB" w14:textId="77777777" w:rsidR="00DE5A99" w:rsidRPr="006F6BBE" w:rsidRDefault="00DE5A99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22E870E7" w14:textId="77777777" w:rsidR="00DE5A99" w:rsidRPr="006F6BBE" w:rsidRDefault="00DE5A99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4A400C09" w14:textId="77777777" w:rsidR="00DE5A99" w:rsidRPr="006F6BBE" w:rsidRDefault="00DE5A99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161A7F00" w14:textId="77777777" w:rsidR="002F5DC3" w:rsidRPr="006F6BBE" w:rsidRDefault="002F5DC3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1186F2A7" w14:textId="77777777" w:rsidR="002F5DC3" w:rsidRPr="004C6EFA" w:rsidRDefault="002F5DC3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0117A75F" w14:textId="77777777" w:rsidR="002F5DC3" w:rsidRPr="004C6EFA" w:rsidRDefault="002F5DC3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037C8B8E" w14:textId="77777777" w:rsidR="002F5DC3" w:rsidRPr="004C6EFA" w:rsidRDefault="002F5DC3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5C028839" w14:textId="77777777" w:rsidR="002F5DC3" w:rsidRPr="004C6EFA" w:rsidRDefault="004C6EFA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Kalibrační listy/protokoly</w:t>
      </w:r>
      <w:r w:rsidR="007E5265">
        <w:rPr>
          <w:rFonts w:cs="Arial"/>
          <w:sz w:val="21"/>
          <w:szCs w:val="21"/>
        </w:rPr>
        <w:t>.</w:t>
      </w:r>
    </w:p>
    <w:p w14:paraId="6830DC89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35896EF4" w14:textId="5C3E6FCA" w:rsidR="00DE5A99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60B8B9B4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29B90A08" w14:textId="77777777" w:rsidR="00F9199E" w:rsidRPr="006F6BBE" w:rsidRDefault="00E46D1A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AC28E01" w14:textId="5DA38585" w:rsidR="00DE5A99" w:rsidRPr="00EF16B8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BF0690">
        <w:rPr>
          <w:rFonts w:cs="Arial"/>
          <w:sz w:val="21"/>
          <w:szCs w:val="21"/>
        </w:rPr>
        <w:t xml:space="preserve">nejpozději </w:t>
      </w:r>
      <w:r w:rsidRPr="00BF0690">
        <w:rPr>
          <w:rFonts w:cs="Arial"/>
          <w:b/>
          <w:sz w:val="21"/>
          <w:szCs w:val="21"/>
        </w:rPr>
        <w:t xml:space="preserve">do </w:t>
      </w:r>
      <w:r w:rsidR="00196EB7">
        <w:rPr>
          <w:rFonts w:cs="Arial"/>
          <w:b/>
          <w:sz w:val="21"/>
          <w:szCs w:val="21"/>
        </w:rPr>
        <w:t>4</w:t>
      </w:r>
      <w:r w:rsidR="007E5265" w:rsidRPr="00BF0690">
        <w:rPr>
          <w:rFonts w:cs="Arial"/>
          <w:b/>
          <w:sz w:val="21"/>
          <w:szCs w:val="21"/>
        </w:rPr>
        <w:t xml:space="preserve"> týdnů</w:t>
      </w:r>
      <w:r w:rsidR="007E5265">
        <w:rPr>
          <w:rFonts w:cs="Arial"/>
          <w:b/>
          <w:sz w:val="21"/>
          <w:szCs w:val="21"/>
        </w:rPr>
        <w:t xml:space="preserve">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54CE7F93" w14:textId="77777777" w:rsidR="00DE5A99" w:rsidRPr="006F6BBE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67C61995" w14:textId="14AD019A" w:rsidR="000270A9" w:rsidRPr="006F6BBE" w:rsidRDefault="000270A9" w:rsidP="000270A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odevzdán, na adresu </w:t>
      </w:r>
      <w:r w:rsidR="00E841D8">
        <w:rPr>
          <w:rFonts w:cs="Arial"/>
          <w:b/>
          <w:sz w:val="21"/>
          <w:szCs w:val="21"/>
        </w:rPr>
        <w:t>Bělidla 986/4a, 603 00 Brno</w:t>
      </w:r>
      <w:r w:rsidRPr="000270A9">
        <w:rPr>
          <w:rFonts w:cs="Arial"/>
          <w:sz w:val="21"/>
          <w:szCs w:val="21"/>
        </w:rPr>
        <w:t>, nedohodnou-li se smluvní strany jinak.</w:t>
      </w:r>
    </w:p>
    <w:p w14:paraId="6EA7F4B8" w14:textId="77777777" w:rsidR="009B0C68" w:rsidRPr="006F6BBE" w:rsidRDefault="009B0C68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C642D62" w14:textId="77777777" w:rsidR="00E46D1A" w:rsidRPr="006F6BBE" w:rsidRDefault="00E46D1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6A2DC9DD" w14:textId="77777777" w:rsidR="00414754" w:rsidRPr="006F6BBE" w:rsidRDefault="00414754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79A60523" w14:textId="77777777" w:rsidR="00ED5992" w:rsidRPr="006F6BBE" w:rsidRDefault="004F78B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77572D5F" w14:textId="766DDA14" w:rsidR="00F9199E" w:rsidRPr="007B6C94" w:rsidRDefault="00B5522F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667492DD" w14:textId="7E05075C" w:rsidR="006507DC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21F858F9" w14:textId="77777777" w:rsidR="00993A3F" w:rsidRPr="006F6BBE" w:rsidRDefault="00993A3F" w:rsidP="00DE5A99">
      <w:pPr>
        <w:ind w:left="0" w:firstLine="0"/>
        <w:rPr>
          <w:rFonts w:cs="Arial"/>
          <w:sz w:val="21"/>
          <w:szCs w:val="21"/>
        </w:rPr>
      </w:pPr>
    </w:p>
    <w:p w14:paraId="21332425" w14:textId="77777777" w:rsidR="0090102A" w:rsidRPr="006F6BBE" w:rsidRDefault="0090102A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204AFA3D" w14:textId="5FAF3BDB" w:rsidR="000270A9" w:rsidRPr="00F62088" w:rsidRDefault="000270A9" w:rsidP="000270A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13730B">
        <w:rPr>
          <w:rFonts w:cs="Arial"/>
          <w:sz w:val="21"/>
          <w:szCs w:val="21"/>
        </w:rPr>
        <w:t xml:space="preserve"> </w:t>
      </w:r>
      <w:r w:rsidR="00660616" w:rsidRPr="00660616">
        <w:rPr>
          <w:rFonts w:cs="Arial"/>
          <w:b/>
          <w:sz w:val="21"/>
          <w:szCs w:val="21"/>
        </w:rPr>
        <w:t>216.296,00</w:t>
      </w:r>
      <w:r w:rsidR="0013730B" w:rsidRPr="0013730B">
        <w:rPr>
          <w:rFonts w:cs="Arial"/>
          <w:b/>
          <w:sz w:val="21"/>
          <w:szCs w:val="21"/>
        </w:rPr>
        <w:t xml:space="preserve"> Kč bez DPH</w:t>
      </w:r>
    </w:p>
    <w:p w14:paraId="5632A25C" w14:textId="27CF204E" w:rsidR="00DE5A99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50170F20" w14:textId="5373199C" w:rsidR="00F070E3" w:rsidRPr="006F6BBE" w:rsidRDefault="00F070E3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Cena obs</w:t>
      </w:r>
      <w:r w:rsidR="00BA0872">
        <w:rPr>
          <w:rFonts w:cs="Arial"/>
          <w:sz w:val="21"/>
          <w:szCs w:val="21"/>
        </w:rPr>
        <w:t>ahuje také poštovné a balné</w:t>
      </w:r>
      <w:r>
        <w:rPr>
          <w:rFonts w:cs="Arial"/>
          <w:sz w:val="21"/>
          <w:szCs w:val="21"/>
        </w:rPr>
        <w:t>.</w:t>
      </w:r>
    </w:p>
    <w:p w14:paraId="5611DC59" w14:textId="62E95141" w:rsidR="0090102A" w:rsidRPr="00BA0872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14:paraId="337FB73D" w14:textId="6C7A68D8" w:rsidR="00BC06BB" w:rsidRPr="006F6BBE" w:rsidRDefault="00BC06BB" w:rsidP="003A1219">
      <w:pPr>
        <w:ind w:left="0" w:firstLine="0"/>
        <w:rPr>
          <w:rFonts w:cs="Arial"/>
          <w:sz w:val="21"/>
          <w:szCs w:val="21"/>
        </w:rPr>
      </w:pPr>
    </w:p>
    <w:p w14:paraId="063F143C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3CF7E35E" w14:textId="378524D3" w:rsidR="001576F7" w:rsidRDefault="001576F7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="00BA0872">
        <w:rPr>
          <w:rFonts w:cs="Arial"/>
          <w:sz w:val="21"/>
          <w:szCs w:val="21"/>
        </w:rPr>
        <w:t xml:space="preserve"> na základě </w:t>
      </w:r>
      <w:r w:rsidR="000270A9">
        <w:rPr>
          <w:rFonts w:cs="Arial"/>
          <w:sz w:val="21"/>
          <w:szCs w:val="21"/>
        </w:rPr>
        <w:t>jedné faktury</w:t>
      </w:r>
      <w:r w:rsidR="00BA0872">
        <w:rPr>
          <w:rFonts w:cs="Arial"/>
          <w:sz w:val="21"/>
          <w:szCs w:val="21"/>
        </w:rPr>
        <w:t>,</w:t>
      </w:r>
      <w:r w:rsidR="00B204F2">
        <w:rPr>
          <w:rFonts w:cs="Arial"/>
          <w:sz w:val="21"/>
          <w:szCs w:val="21"/>
        </w:rPr>
        <w:t xml:space="preserve">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="001A6280">
        <w:rPr>
          <w:rFonts w:cs="Arial"/>
          <w:sz w:val="21"/>
          <w:szCs w:val="21"/>
        </w:rPr>
        <w:t>.</w:t>
      </w:r>
    </w:p>
    <w:p w14:paraId="0F3348B6" w14:textId="1F149D0D" w:rsidR="00196EB7" w:rsidRPr="00C5099F" w:rsidRDefault="00196EB7" w:rsidP="00196EB7">
      <w:pPr>
        <w:pStyle w:val="Odstavecseseznamem"/>
        <w:numPr>
          <w:ilvl w:val="1"/>
          <w:numId w:val="1"/>
        </w:numPr>
        <w:spacing w:line="276" w:lineRule="auto"/>
        <w:contextualSpacing w:val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Faktury budou</w:t>
      </w:r>
      <w:r w:rsidRPr="00C5099F">
        <w:rPr>
          <w:rFonts w:eastAsia="Calibri" w:cs="Arial"/>
          <w:sz w:val="21"/>
          <w:szCs w:val="21"/>
        </w:rPr>
        <w:t xml:space="preserve"> mít nál</w:t>
      </w:r>
      <w:r>
        <w:rPr>
          <w:rFonts w:eastAsia="Calibri" w:cs="Arial"/>
          <w:sz w:val="21"/>
          <w:szCs w:val="21"/>
        </w:rPr>
        <w:t>ežitosti daňového dokladu</w:t>
      </w:r>
      <w:r w:rsidR="00100F07">
        <w:rPr>
          <w:rFonts w:eastAsia="Calibri" w:cs="Arial"/>
          <w:sz w:val="21"/>
          <w:szCs w:val="21"/>
        </w:rPr>
        <w:t>.</w:t>
      </w:r>
    </w:p>
    <w:p w14:paraId="7A1E8766" w14:textId="77777777" w:rsidR="001F665A" w:rsidRDefault="001F665A" w:rsidP="001F665A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003D55C3" w14:textId="77777777" w:rsidR="001F665A" w:rsidRDefault="001F665A" w:rsidP="001F665A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4C0FB723" w14:textId="77777777" w:rsidR="001F665A" w:rsidRDefault="001F665A" w:rsidP="001F665A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11F19462" w14:textId="77777777" w:rsidR="001F665A" w:rsidRDefault="001F665A" w:rsidP="001F665A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7BD62D38" w14:textId="77777777" w:rsidR="001F665A" w:rsidRPr="00C465DA" w:rsidRDefault="001F665A" w:rsidP="001F665A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6291B155" w14:textId="77777777" w:rsidR="001F665A" w:rsidRPr="006F6BBE" w:rsidRDefault="001F665A" w:rsidP="001F665A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D8A8BC3" w14:textId="789A0D8C" w:rsidR="001576F7" w:rsidRPr="006F6BBE" w:rsidRDefault="001576F7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="001A6280">
        <w:rPr>
          <w:rFonts w:cs="Arial"/>
          <w:sz w:val="21"/>
          <w:szCs w:val="21"/>
        </w:rPr>
        <w:t>.</w:t>
      </w:r>
    </w:p>
    <w:p w14:paraId="4720C23B" w14:textId="63705CED" w:rsidR="001576F7" w:rsidRPr="006F6BBE" w:rsidRDefault="001576F7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BA0872">
        <w:rPr>
          <w:rFonts w:cs="Arial"/>
          <w:sz w:val="21"/>
          <w:szCs w:val="21"/>
        </w:rPr>
        <w:t>sídla kupujícího nejpozději do 3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="001A6280">
        <w:rPr>
          <w:rFonts w:cs="Arial"/>
          <w:sz w:val="21"/>
          <w:szCs w:val="21"/>
        </w:rPr>
        <w:t>.</w:t>
      </w:r>
    </w:p>
    <w:p w14:paraId="4EC83E27" w14:textId="77777777" w:rsidR="001576F7" w:rsidRPr="006F6BBE" w:rsidRDefault="001576F7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73054D82" w14:textId="77777777" w:rsidR="00F9199E" w:rsidRDefault="006D62AC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2D7B7149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3B5B723" w14:textId="77777777" w:rsidR="00FB236F" w:rsidRPr="006F6BBE" w:rsidRDefault="00FB236F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1D3FADB5" w14:textId="77777777" w:rsidR="00FB236F" w:rsidRPr="006F6BBE" w:rsidRDefault="00FB236F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2EF7B320" w14:textId="77777777" w:rsidR="00952B2B" w:rsidRPr="006F6BBE" w:rsidRDefault="00952B2B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6F9F9934" w14:textId="469B38A0" w:rsidR="00952B2B" w:rsidRPr="006F6BBE" w:rsidRDefault="00952B2B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</w:p>
    <w:p w14:paraId="58C56423" w14:textId="77777777" w:rsidR="00FB236F" w:rsidRPr="006F6BBE" w:rsidRDefault="00952B2B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279F837C" w14:textId="079E30C5" w:rsidR="00016A93" w:rsidRPr="006F6BBE" w:rsidRDefault="00016A93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</w:t>
      </w:r>
      <w:r w:rsidR="00EE6463">
        <w:rPr>
          <w:rFonts w:cs="Arial"/>
          <w:sz w:val="21"/>
          <w:szCs w:val="21"/>
        </w:rPr>
        <w:t xml:space="preserve"> </w:t>
      </w:r>
      <w:r w:rsidRPr="00DC4B9C">
        <w:rPr>
          <w:rFonts w:cs="Arial"/>
          <w:sz w:val="21"/>
          <w:szCs w:val="21"/>
        </w:rPr>
        <w:t xml:space="preserve">na dobu </w:t>
      </w:r>
      <w:r w:rsidR="00660616" w:rsidRPr="00660616">
        <w:rPr>
          <w:rFonts w:cs="Arial"/>
          <w:b/>
          <w:sz w:val="21"/>
          <w:szCs w:val="21"/>
        </w:rPr>
        <w:t>24</w:t>
      </w:r>
      <w:r w:rsidRPr="00DC4B9C">
        <w:rPr>
          <w:rFonts w:cs="Arial"/>
          <w:b/>
          <w:sz w:val="21"/>
          <w:szCs w:val="21"/>
        </w:rPr>
        <w:t xml:space="preserve"> měsíců</w:t>
      </w:r>
      <w:r w:rsidRPr="00DC4B9C">
        <w:rPr>
          <w:rFonts w:cs="Arial"/>
          <w:sz w:val="21"/>
          <w:szCs w:val="21"/>
        </w:rPr>
        <w:t>.</w:t>
      </w:r>
    </w:p>
    <w:p w14:paraId="2D83EDAF" w14:textId="5C2F0AA9" w:rsidR="00FB236F" w:rsidRPr="006F6BBE" w:rsidRDefault="00FB236F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="001A6280">
        <w:rPr>
          <w:rFonts w:cs="Arial"/>
          <w:sz w:val="21"/>
          <w:szCs w:val="21"/>
        </w:rPr>
        <w:t>odstranění vady.</w:t>
      </w:r>
    </w:p>
    <w:p w14:paraId="394230E9" w14:textId="0E84BFF1" w:rsidR="00776499" w:rsidRPr="006F6BBE" w:rsidRDefault="007D768E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1A6280">
        <w:rPr>
          <w:rFonts w:cs="Arial"/>
          <w:sz w:val="21"/>
          <w:szCs w:val="21"/>
        </w:rPr>
        <w:t xml:space="preserve"> kupující doví.</w:t>
      </w:r>
    </w:p>
    <w:p w14:paraId="2A185DB3" w14:textId="692C87FF" w:rsidR="00FB4CBD" w:rsidRPr="00E841D8" w:rsidRDefault="00AF7BFD" w:rsidP="00E841D8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BF0690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BF0690">
        <w:rPr>
          <w:rFonts w:cs="Arial"/>
          <w:sz w:val="21"/>
          <w:szCs w:val="21"/>
        </w:rPr>
        <w:t>uje</w:t>
      </w:r>
      <w:r w:rsidRPr="00BF0690">
        <w:rPr>
          <w:rFonts w:cs="Arial"/>
          <w:sz w:val="21"/>
          <w:szCs w:val="21"/>
        </w:rPr>
        <w:t xml:space="preserve"> a </w:t>
      </w:r>
      <w:r w:rsidRPr="00BF0690">
        <w:rPr>
          <w:rFonts w:cs="Arial"/>
          <w:b/>
          <w:sz w:val="21"/>
          <w:szCs w:val="21"/>
        </w:rPr>
        <w:lastRenderedPageBreak/>
        <w:t>nejpozději</w:t>
      </w:r>
      <w:r w:rsidRPr="00BF0690">
        <w:rPr>
          <w:rFonts w:cs="Arial"/>
          <w:sz w:val="21"/>
          <w:szCs w:val="21"/>
        </w:rPr>
        <w:t xml:space="preserve"> </w:t>
      </w:r>
      <w:r w:rsidRPr="00BF0690">
        <w:rPr>
          <w:rFonts w:cs="Arial"/>
          <w:b/>
          <w:sz w:val="21"/>
          <w:szCs w:val="21"/>
        </w:rPr>
        <w:t xml:space="preserve">do </w:t>
      </w:r>
      <w:r w:rsidR="00BF0690" w:rsidRPr="00BF0690">
        <w:rPr>
          <w:rFonts w:cs="Arial"/>
          <w:b/>
          <w:sz w:val="21"/>
          <w:szCs w:val="21"/>
        </w:rPr>
        <w:t>20</w:t>
      </w:r>
      <w:r w:rsidR="00584B27" w:rsidRPr="00BF0690">
        <w:rPr>
          <w:rFonts w:cs="Arial"/>
          <w:b/>
          <w:sz w:val="21"/>
          <w:szCs w:val="21"/>
        </w:rPr>
        <w:t xml:space="preserve"> </w:t>
      </w:r>
      <w:r w:rsidR="00BA0872" w:rsidRPr="00BF0690">
        <w:rPr>
          <w:rFonts w:cs="Arial"/>
          <w:b/>
          <w:sz w:val="21"/>
          <w:szCs w:val="21"/>
        </w:rPr>
        <w:t>pracovních dnů</w:t>
      </w:r>
      <w:r w:rsidRPr="004C6EFA">
        <w:rPr>
          <w:rFonts w:cs="Arial"/>
          <w:b/>
          <w:sz w:val="21"/>
          <w:szCs w:val="21"/>
        </w:rPr>
        <w:t xml:space="preserve">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025D0F80" w14:textId="77777777" w:rsidR="001F665A" w:rsidRPr="006F6BBE" w:rsidRDefault="001F665A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06BB5D7" w14:textId="77777777" w:rsidR="00F9199E" w:rsidRPr="006F6BBE" w:rsidRDefault="007D768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3F2BB161" w14:textId="77777777" w:rsidR="006F29AC" w:rsidRPr="006F6BBE" w:rsidRDefault="00DB6E4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0A409987" w14:textId="6826A03D" w:rsidR="00773026" w:rsidRPr="006F6BBE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196EB7">
        <w:rPr>
          <w:rFonts w:cs="Arial"/>
          <w:b/>
          <w:sz w:val="21"/>
          <w:szCs w:val="21"/>
        </w:rPr>
        <w:t>4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6B4E9354" w14:textId="77777777" w:rsidR="00773026" w:rsidRPr="006F6BBE" w:rsidRDefault="004218BE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4076DBB3" w14:textId="77777777" w:rsidR="004218BE" w:rsidRPr="006F6BBE" w:rsidRDefault="004218BE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2AD7484E" w14:textId="77777777" w:rsidR="004218BE" w:rsidRPr="006F6BBE" w:rsidRDefault="004218BE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303D79F7" w14:textId="6720004B" w:rsidR="001F665A" w:rsidRPr="001F665A" w:rsidRDefault="001F665A" w:rsidP="001F665A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62501E07" w14:textId="667BA388" w:rsidR="00DE5A99" w:rsidRPr="006F6BBE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69CD899" w14:textId="77777777" w:rsidR="00DE5A99" w:rsidRPr="006F6BBE" w:rsidRDefault="00DE5A9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3A2E2832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17C8CC00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D46DA92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723BB9D9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7855BD7A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0C52F712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5DD29DB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09B98DD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C443C1D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C2F8AF" w14:textId="77777777" w:rsidR="00332790" w:rsidRPr="006F6BBE" w:rsidRDefault="00332790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52CB0460" w14:textId="77777777" w:rsidR="00332790" w:rsidRPr="006F6BBE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5F2F6F87" w14:textId="737AB05A" w:rsidR="00106E4A" w:rsidRPr="000947A9" w:rsidRDefault="0033279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22C17EF8" w14:textId="3783B5E9" w:rsidR="007B6C94" w:rsidRDefault="007B6C94" w:rsidP="00DE5A99">
      <w:pPr>
        <w:rPr>
          <w:rFonts w:cs="Arial"/>
          <w:sz w:val="21"/>
          <w:szCs w:val="21"/>
        </w:rPr>
      </w:pPr>
    </w:p>
    <w:p w14:paraId="52E66D35" w14:textId="77777777" w:rsidR="00B91264" w:rsidRPr="006F6BBE" w:rsidRDefault="00B91264" w:rsidP="00DE5A99">
      <w:pPr>
        <w:rPr>
          <w:rFonts w:cs="Arial"/>
          <w:sz w:val="21"/>
          <w:szCs w:val="21"/>
        </w:rPr>
      </w:pPr>
    </w:p>
    <w:p w14:paraId="39D6773E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3A96042" w14:textId="396E6750" w:rsidR="00B608FB" w:rsidRPr="006F6BBE" w:rsidRDefault="00B608FB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0270A9">
        <w:rPr>
          <w:rFonts w:cs="Arial"/>
          <w:sz w:val="21"/>
          <w:szCs w:val="21"/>
        </w:rPr>
        <w:t>Ing</w:t>
      </w:r>
      <w:r w:rsidR="00B46377">
        <w:rPr>
          <w:rFonts w:cs="Arial"/>
          <w:sz w:val="21"/>
          <w:szCs w:val="21"/>
        </w:rPr>
        <w:t xml:space="preserve">. </w:t>
      </w:r>
      <w:r w:rsidR="00853053">
        <w:rPr>
          <w:rFonts w:cs="Arial"/>
          <w:sz w:val="21"/>
          <w:szCs w:val="21"/>
        </w:rPr>
        <w:t>Matěj Orság</w:t>
      </w:r>
      <w:r w:rsidR="00E841D8">
        <w:rPr>
          <w:rFonts w:cs="Arial"/>
          <w:sz w:val="21"/>
          <w:szCs w:val="21"/>
        </w:rPr>
        <w:t>, Ph.D.</w:t>
      </w:r>
      <w:r w:rsidR="004C6EFA">
        <w:rPr>
          <w:rFonts w:cs="Arial"/>
          <w:sz w:val="21"/>
          <w:szCs w:val="21"/>
        </w:rPr>
        <w:t xml:space="preserve">, </w:t>
      </w:r>
      <w:hyperlink r:id="rId8" w:history="1">
        <w:r w:rsidR="00853053" w:rsidRPr="001946A1">
          <w:rPr>
            <w:rStyle w:val="Hypertextovodkaz"/>
            <w:rFonts w:cs="Arial"/>
            <w:sz w:val="21"/>
            <w:szCs w:val="21"/>
          </w:rPr>
          <w:t>orsag.matej@gmail.com</w:t>
        </w:r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2C72A357" w14:textId="1D0C50E3" w:rsidR="001F665A" w:rsidRPr="00E841D8" w:rsidRDefault="00B608FB" w:rsidP="00E841D8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Zástupcem prodávajícího je </w:t>
      </w:r>
      <w:r w:rsidR="00660616">
        <w:rPr>
          <w:rFonts w:cs="Arial"/>
          <w:sz w:val="21"/>
          <w:szCs w:val="21"/>
        </w:rPr>
        <w:t xml:space="preserve">Ing. Jiří Kučera, </w:t>
      </w:r>
      <w:hyperlink r:id="rId9" w:history="1">
        <w:r w:rsidR="00660616" w:rsidRPr="00B37FE5">
          <w:rPr>
            <w:rStyle w:val="Hypertextovodkaz"/>
            <w:rFonts w:cs="Arial"/>
            <w:sz w:val="21"/>
            <w:szCs w:val="21"/>
          </w:rPr>
          <w:t>jiri.kucera@emsbrno.cz</w:t>
        </w:r>
      </w:hyperlink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308CAC91" w14:textId="77777777" w:rsidR="001F665A" w:rsidRPr="006F6BBE" w:rsidRDefault="001F665A" w:rsidP="00DE5A99">
      <w:pPr>
        <w:rPr>
          <w:rFonts w:cs="Arial"/>
          <w:sz w:val="21"/>
          <w:szCs w:val="21"/>
        </w:rPr>
      </w:pPr>
    </w:p>
    <w:p w14:paraId="083D4298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313080D6" w14:textId="77777777" w:rsidR="00E46D1A" w:rsidRPr="006F6BBE" w:rsidRDefault="00E46D1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CCB4D63" w14:textId="77777777" w:rsidR="001C2981" w:rsidRPr="006F6BBE" w:rsidRDefault="001C2981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0E6498EC" w14:textId="77777777" w:rsidR="00F57D05" w:rsidRPr="006F6BBE" w:rsidRDefault="00F57D0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444B53ED" w14:textId="77777777" w:rsidR="00C459DF" w:rsidRPr="006F6BBE" w:rsidRDefault="00FA7027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8DF7BCC" w14:textId="77777777" w:rsidR="00F74936" w:rsidRPr="006F6BBE" w:rsidRDefault="00106E4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09D0CA3" w14:textId="77777777" w:rsidR="004640C0" w:rsidRPr="006F6BBE" w:rsidRDefault="004640C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proferentem).</w:t>
      </w:r>
    </w:p>
    <w:p w14:paraId="33FAA6A7" w14:textId="77777777" w:rsidR="00F74936" w:rsidRPr="006F6BBE" w:rsidRDefault="00F74936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31D81B8D" w14:textId="77777777" w:rsidR="004640C0" w:rsidRPr="006F6BBE" w:rsidRDefault="004640C0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AA5C39E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544E649B" w14:textId="77777777" w:rsidR="00F9199E" w:rsidRPr="006F6BBE" w:rsidRDefault="00F9199E" w:rsidP="00C46FF4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5E7670D6" w14:textId="1A885634" w:rsidR="00F74936" w:rsidRDefault="00F74936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>jed</w:t>
      </w:r>
      <w:r w:rsidR="00584B27">
        <w:rPr>
          <w:rFonts w:cs="Arial"/>
          <w:sz w:val="21"/>
          <w:szCs w:val="21"/>
        </w:rPr>
        <w:t>nání probíhají v jazyce českém.</w:t>
      </w:r>
    </w:p>
    <w:p w14:paraId="00D3BC7B" w14:textId="77777777" w:rsidR="006C30B5" w:rsidRPr="006F6BBE" w:rsidRDefault="006C30B5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55F25C07" w14:textId="77777777" w:rsidR="00F9199E" w:rsidRPr="006F6BBE" w:rsidRDefault="00D643D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DC14BDD" w14:textId="77777777" w:rsidR="003A5567" w:rsidRDefault="003A5567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B8841FE" w14:textId="77777777" w:rsidR="00B566F2" w:rsidRPr="00B566F2" w:rsidRDefault="00B566F2" w:rsidP="008A5568">
      <w:pPr>
        <w:pStyle w:val="Odstavecseseznamem"/>
        <w:numPr>
          <w:ilvl w:val="1"/>
          <w:numId w:val="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0558658C" w14:textId="77777777" w:rsidR="00F74936" w:rsidRDefault="00F74936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2B3C6F26" w14:textId="77777777" w:rsidR="00E453CA" w:rsidRDefault="00E453CA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4880BCA0" w14:textId="77777777" w:rsidR="00E453CA" w:rsidRPr="006F6BBE" w:rsidRDefault="00E453CA" w:rsidP="00C46FF4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Technické parametry předmětu koupě</w:t>
      </w:r>
    </w:p>
    <w:p w14:paraId="534B40C4" w14:textId="6B90E2DC" w:rsidR="00B566F2" w:rsidRPr="00C46FF4" w:rsidRDefault="002218A9" w:rsidP="00C46FF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5F58AD">
        <w:rPr>
          <w:rFonts w:cs="Arial"/>
          <w:sz w:val="21"/>
          <w:szCs w:val="21"/>
        </w:rPr>
        <w:t>zveřejnění v registru smluv</w:t>
      </w:r>
    </w:p>
    <w:p w14:paraId="090084E2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73F6983B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709259D9" w14:textId="77777777" w:rsidTr="00DA7E4F">
        <w:tc>
          <w:tcPr>
            <w:tcW w:w="4606" w:type="dxa"/>
            <w:vAlign w:val="center"/>
          </w:tcPr>
          <w:p w14:paraId="563B103C" w14:textId="45712D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660616">
              <w:rPr>
                <w:rFonts w:ascii="Arial" w:hAnsi="Arial" w:cs="Arial"/>
                <w:sz w:val="21"/>
                <w:szCs w:val="21"/>
              </w:rPr>
              <w:t>Brně dne</w:t>
            </w:r>
          </w:p>
        </w:tc>
        <w:tc>
          <w:tcPr>
            <w:tcW w:w="5000" w:type="dxa"/>
            <w:vAlign w:val="center"/>
          </w:tcPr>
          <w:p w14:paraId="32EAB0EE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F24F166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398DCD4C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009B301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3FA3D49C" w14:textId="77777777" w:rsidTr="00DA7E4F">
        <w:tc>
          <w:tcPr>
            <w:tcW w:w="4606" w:type="dxa"/>
            <w:vAlign w:val="center"/>
          </w:tcPr>
          <w:p w14:paraId="274DAD33" w14:textId="7CEDAB1E" w:rsidR="00DA7E4F" w:rsidRPr="00660616" w:rsidRDefault="0066061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0616">
              <w:rPr>
                <w:rFonts w:ascii="Arial" w:hAnsi="Arial" w:cs="Arial"/>
                <w:sz w:val="21"/>
                <w:szCs w:val="21"/>
              </w:rPr>
              <w:t>Ing. Jiří Kučera</w:t>
            </w:r>
          </w:p>
        </w:tc>
        <w:tc>
          <w:tcPr>
            <w:tcW w:w="5000" w:type="dxa"/>
            <w:vAlign w:val="center"/>
          </w:tcPr>
          <w:p w14:paraId="69FA3A84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51B88F60" w14:textId="77777777" w:rsidTr="00DA7E4F">
        <w:tc>
          <w:tcPr>
            <w:tcW w:w="4606" w:type="dxa"/>
            <w:vAlign w:val="center"/>
          </w:tcPr>
          <w:p w14:paraId="0B204BC7" w14:textId="33BA2FD1" w:rsidR="00DA7E4F" w:rsidRPr="00660616" w:rsidRDefault="0066061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0616">
              <w:rPr>
                <w:rFonts w:ascii="Arial" w:hAnsi="Arial" w:cs="Arial"/>
                <w:sz w:val="21"/>
                <w:szCs w:val="21"/>
              </w:rPr>
              <w:t>podnikatel</w:t>
            </w:r>
          </w:p>
        </w:tc>
        <w:tc>
          <w:tcPr>
            <w:tcW w:w="5000" w:type="dxa"/>
            <w:vAlign w:val="center"/>
          </w:tcPr>
          <w:p w14:paraId="7107C25E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03691E82" w14:textId="77777777" w:rsidTr="00DA7E4F">
        <w:tc>
          <w:tcPr>
            <w:tcW w:w="4606" w:type="dxa"/>
            <w:vAlign w:val="center"/>
          </w:tcPr>
          <w:p w14:paraId="30614033" w14:textId="3CBA7675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DE8B4B4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2C40EC8" w14:textId="78C679EF" w:rsidR="005F58AD" w:rsidRDefault="005F58AD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470F08B9" w14:textId="77777777" w:rsidR="000270A9" w:rsidRDefault="000270A9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2F5261AC" w14:textId="77777777" w:rsidR="000270A9" w:rsidRDefault="000270A9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7B4E685A" w14:textId="77777777" w:rsidR="0013730B" w:rsidRDefault="0013730B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23A304EB" w14:textId="5A07E0F8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Technické parametry předmětu koupě</w:t>
      </w:r>
    </w:p>
    <w:p w14:paraId="400062F8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0E2CFA3E" w14:textId="3F623526" w:rsidR="00E453CA" w:rsidRPr="00ED0342" w:rsidRDefault="00E453CA" w:rsidP="003C7FCD">
      <w:pPr>
        <w:ind w:left="0" w:firstLine="0"/>
        <w:rPr>
          <w:rFonts w:cs="Arial"/>
          <w:b/>
          <w:smallCaps/>
          <w:spacing w:val="32"/>
          <w:sz w:val="8"/>
          <w:szCs w:val="8"/>
        </w:rPr>
      </w:pPr>
    </w:p>
    <w:p w14:paraId="406A4335" w14:textId="5A54044D" w:rsidR="003E04C0" w:rsidRPr="003E04C0" w:rsidRDefault="0013730B" w:rsidP="00C46FF4">
      <w:pPr>
        <w:ind w:left="0" w:firstLine="0"/>
        <w:rPr>
          <w:sz w:val="21"/>
          <w:szCs w:val="21"/>
        </w:rPr>
      </w:pPr>
      <w:r>
        <w:rPr>
          <w:sz w:val="21"/>
          <w:szCs w:val="21"/>
        </w:rPr>
        <w:t>Zařízení bude</w:t>
      </w:r>
      <w:r w:rsidR="003E04C0" w:rsidRPr="003E04C0">
        <w:rPr>
          <w:sz w:val="21"/>
          <w:szCs w:val="21"/>
        </w:rPr>
        <w:t xml:space="preserve"> splňovat všechny následující technické parametry</w:t>
      </w:r>
      <w:r w:rsidR="003E04C0">
        <w:rPr>
          <w:sz w:val="21"/>
          <w:szCs w:val="21"/>
        </w:rPr>
        <w:t>:</w:t>
      </w:r>
    </w:p>
    <w:p w14:paraId="065F3B86" w14:textId="77777777" w:rsidR="003E04C0" w:rsidRDefault="003E04C0" w:rsidP="00341489">
      <w:pPr>
        <w:rPr>
          <w:rFonts w:cs="Arial"/>
          <w:b/>
          <w:smallCaps/>
          <w:spacing w:val="32"/>
          <w:sz w:val="21"/>
          <w:szCs w:val="21"/>
        </w:rPr>
      </w:pPr>
    </w:p>
    <w:p w14:paraId="47EFDA7B" w14:textId="3F8154D9" w:rsidR="00B46377" w:rsidRPr="00196EB7" w:rsidRDefault="00E453CA" w:rsidP="00196EB7">
      <w:pPr>
        <w:spacing w:after="0"/>
        <w:rPr>
          <w:rFonts w:eastAsia="Times New Roman" w:cs="Arial"/>
          <w:sz w:val="21"/>
          <w:szCs w:val="21"/>
          <w:lang w:eastAsia="cs-CZ"/>
        </w:rPr>
      </w:pPr>
      <w:r w:rsidRPr="00341489">
        <w:rPr>
          <w:rFonts w:cs="Arial"/>
          <w:b/>
          <w:smallCaps/>
          <w:spacing w:val="32"/>
          <w:sz w:val="21"/>
          <w:szCs w:val="21"/>
        </w:rPr>
        <w:t>1.</w:t>
      </w:r>
      <w:r w:rsidRPr="00341489">
        <w:rPr>
          <w:rFonts w:cs="Arial"/>
          <w:b/>
          <w:smallCaps/>
          <w:spacing w:val="32"/>
          <w:sz w:val="21"/>
          <w:szCs w:val="21"/>
        </w:rPr>
        <w:tab/>
      </w:r>
      <w:r w:rsidR="00196EB7">
        <w:rPr>
          <w:rFonts w:cs="Arial"/>
          <w:b/>
          <w:smallCaps/>
          <w:spacing w:val="32"/>
          <w:sz w:val="21"/>
          <w:szCs w:val="21"/>
        </w:rPr>
        <w:t>Systém</w:t>
      </w:r>
      <w:r w:rsidR="00853053">
        <w:rPr>
          <w:rFonts w:cs="Arial"/>
          <w:b/>
          <w:smallCaps/>
          <w:spacing w:val="32"/>
          <w:sz w:val="21"/>
          <w:szCs w:val="21"/>
        </w:rPr>
        <w:t xml:space="preserve"> měření</w:t>
      </w:r>
      <w:r w:rsidR="00595ED3">
        <w:rPr>
          <w:rFonts w:cs="Arial"/>
          <w:b/>
          <w:smallCaps/>
          <w:spacing w:val="32"/>
          <w:sz w:val="21"/>
          <w:szCs w:val="21"/>
        </w:rPr>
        <w:t xml:space="preserve"> půdní</w:t>
      </w:r>
      <w:r w:rsidR="00196EB7">
        <w:rPr>
          <w:rFonts w:cs="Arial"/>
          <w:b/>
          <w:smallCaps/>
          <w:spacing w:val="32"/>
          <w:sz w:val="21"/>
          <w:szCs w:val="21"/>
        </w:rPr>
        <w:t xml:space="preserve"> vlhkosti</w:t>
      </w:r>
      <w:r w:rsidR="00853053">
        <w:rPr>
          <w:rFonts w:cs="Arial"/>
          <w:b/>
          <w:smallCaps/>
          <w:spacing w:val="32"/>
          <w:sz w:val="21"/>
          <w:szCs w:val="21"/>
        </w:rPr>
        <w:t xml:space="preserve"> pro rychle rostoucí dřeviny</w:t>
      </w:r>
      <w:r w:rsidR="00196EB7">
        <w:rPr>
          <w:rFonts w:cs="Arial"/>
          <w:b/>
          <w:smallCaps/>
          <w:spacing w:val="32"/>
          <w:sz w:val="21"/>
          <w:szCs w:val="21"/>
        </w:rPr>
        <w:t xml:space="preserve"> (1</w:t>
      </w:r>
      <w:r w:rsidR="00196EB7" w:rsidRPr="00C17E03">
        <w:rPr>
          <w:rFonts w:cs="Arial"/>
          <w:b/>
          <w:smallCaps/>
          <w:spacing w:val="32"/>
          <w:sz w:val="21"/>
          <w:szCs w:val="21"/>
        </w:rPr>
        <w:t xml:space="preserve"> ks)</w:t>
      </w:r>
    </w:p>
    <w:p w14:paraId="5FE7A4F1" w14:textId="04B66859" w:rsidR="003E04C0" w:rsidRDefault="003E04C0" w:rsidP="003E04C0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Výrobce: </w:t>
      </w:r>
      <w:proofErr w:type="spellStart"/>
      <w:r w:rsidR="00660616">
        <w:rPr>
          <w:rFonts w:cs="Arial"/>
          <w:b/>
          <w:smallCaps/>
          <w:spacing w:val="32"/>
          <w:sz w:val="21"/>
          <w:szCs w:val="21"/>
        </w:rPr>
        <w:t>Campbell</w:t>
      </w:r>
      <w:proofErr w:type="spellEnd"/>
      <w:r w:rsidR="00660616">
        <w:rPr>
          <w:rFonts w:cs="Arial"/>
          <w:b/>
          <w:smallCaps/>
          <w:spacing w:val="32"/>
          <w:sz w:val="21"/>
          <w:szCs w:val="21"/>
        </w:rPr>
        <w:t xml:space="preserve"> </w:t>
      </w:r>
      <w:proofErr w:type="spellStart"/>
      <w:r w:rsidR="00660616">
        <w:rPr>
          <w:rFonts w:cs="Arial"/>
          <w:b/>
          <w:smallCaps/>
          <w:spacing w:val="32"/>
          <w:sz w:val="21"/>
          <w:szCs w:val="21"/>
        </w:rPr>
        <w:t>Scientific</w:t>
      </w:r>
      <w:proofErr w:type="spellEnd"/>
      <w:r w:rsidR="00660616">
        <w:rPr>
          <w:rFonts w:cs="Arial"/>
          <w:b/>
          <w:smallCaps/>
          <w:spacing w:val="32"/>
          <w:sz w:val="21"/>
          <w:szCs w:val="21"/>
        </w:rPr>
        <w:t xml:space="preserve"> </w:t>
      </w:r>
      <w:proofErr w:type="spellStart"/>
      <w:r w:rsidR="00660616">
        <w:rPr>
          <w:rFonts w:cs="Arial"/>
          <w:b/>
          <w:smallCaps/>
          <w:spacing w:val="32"/>
          <w:sz w:val="21"/>
          <w:szCs w:val="21"/>
        </w:rPr>
        <w:t>inc.</w:t>
      </w:r>
      <w:proofErr w:type="spellEnd"/>
      <w:r w:rsidR="00660616">
        <w:rPr>
          <w:rFonts w:cs="Arial"/>
          <w:b/>
          <w:smallCaps/>
          <w:spacing w:val="32"/>
          <w:sz w:val="21"/>
          <w:szCs w:val="21"/>
        </w:rPr>
        <w:t>, Ing. Jiří Kučera</w:t>
      </w:r>
    </w:p>
    <w:p w14:paraId="54AF89BE" w14:textId="750E931E" w:rsidR="003E04C0" w:rsidRDefault="003E04C0" w:rsidP="003E04C0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660616">
        <w:rPr>
          <w:rFonts w:cs="Arial"/>
          <w:b/>
          <w:smallCaps/>
          <w:spacing w:val="32"/>
          <w:sz w:val="21"/>
          <w:szCs w:val="21"/>
        </w:rPr>
        <w:t xml:space="preserve">senzor CS650 + </w:t>
      </w:r>
      <w:proofErr w:type="spellStart"/>
      <w:r w:rsidR="00660616">
        <w:rPr>
          <w:rFonts w:cs="Arial"/>
          <w:b/>
          <w:smallCaps/>
          <w:spacing w:val="32"/>
          <w:sz w:val="21"/>
          <w:szCs w:val="21"/>
        </w:rPr>
        <w:t>EMScloud</w:t>
      </w:r>
      <w:proofErr w:type="spellEnd"/>
      <w:r w:rsidR="00660616">
        <w:rPr>
          <w:rFonts w:cs="Arial"/>
          <w:b/>
          <w:smallCaps/>
          <w:spacing w:val="32"/>
          <w:sz w:val="21"/>
          <w:szCs w:val="21"/>
        </w:rPr>
        <w:t xml:space="preserve"> </w:t>
      </w:r>
      <w:proofErr w:type="spellStart"/>
      <w:r w:rsidR="00660616">
        <w:rPr>
          <w:rFonts w:cs="Arial"/>
          <w:b/>
          <w:smallCaps/>
          <w:spacing w:val="32"/>
          <w:sz w:val="21"/>
          <w:szCs w:val="21"/>
        </w:rPr>
        <w:t>SoilSet</w:t>
      </w:r>
      <w:proofErr w:type="spellEnd"/>
      <w:r w:rsidR="00660616">
        <w:rPr>
          <w:rFonts w:cs="Arial"/>
          <w:b/>
          <w:smallCaps/>
          <w:spacing w:val="32"/>
          <w:sz w:val="21"/>
          <w:szCs w:val="21"/>
        </w:rPr>
        <w:t xml:space="preserve"> 03, </w:t>
      </w:r>
      <w:proofErr w:type="spellStart"/>
      <w:r w:rsidR="00660616">
        <w:rPr>
          <w:rFonts w:cs="Arial"/>
          <w:b/>
          <w:smallCaps/>
          <w:spacing w:val="32"/>
          <w:sz w:val="21"/>
          <w:szCs w:val="21"/>
        </w:rPr>
        <w:t>datalogger</w:t>
      </w:r>
      <w:proofErr w:type="spellEnd"/>
      <w:r w:rsidR="00660616">
        <w:rPr>
          <w:rFonts w:cs="Arial"/>
          <w:b/>
          <w:smallCaps/>
          <w:spacing w:val="32"/>
          <w:sz w:val="21"/>
          <w:szCs w:val="21"/>
        </w:rPr>
        <w:t xml:space="preserve"> CR1000x</w:t>
      </w:r>
      <w:bookmarkStart w:id="0" w:name="_GoBack"/>
      <w:bookmarkEnd w:id="0"/>
    </w:p>
    <w:p w14:paraId="30112887" w14:textId="77777777" w:rsidR="003E04C0" w:rsidRPr="003E04C0" w:rsidRDefault="003E04C0" w:rsidP="003E04C0">
      <w:pPr>
        <w:rPr>
          <w:rFonts w:cs="Arial"/>
          <w:b/>
          <w:smallCaps/>
          <w:spacing w:val="32"/>
          <w:sz w:val="21"/>
          <w:szCs w:val="21"/>
        </w:rPr>
      </w:pPr>
    </w:p>
    <w:p w14:paraId="4E55A527" w14:textId="7BA61E85" w:rsidR="00B46377" w:rsidRPr="00E841D8" w:rsidRDefault="003E04C0" w:rsidP="008A5568">
      <w:pPr>
        <w:rPr>
          <w:rFonts w:cs="Arial"/>
          <w:b/>
          <w:sz w:val="21"/>
          <w:szCs w:val="21"/>
        </w:rPr>
      </w:pPr>
      <w:r w:rsidRPr="003E04C0">
        <w:rPr>
          <w:rFonts w:cs="Arial"/>
          <w:b/>
          <w:sz w:val="21"/>
          <w:szCs w:val="21"/>
        </w:rPr>
        <w:t>Obecný popis zařízení</w:t>
      </w:r>
    </w:p>
    <w:p w14:paraId="16B6BADF" w14:textId="783BCEB0" w:rsidR="00196EB7" w:rsidRPr="00D46DBE" w:rsidRDefault="00196EB7" w:rsidP="008A5568">
      <w:pPr>
        <w:rPr>
          <w:sz w:val="21"/>
          <w:szCs w:val="21"/>
        </w:rPr>
      </w:pPr>
      <w:r w:rsidRPr="00D46DBE">
        <w:rPr>
          <w:sz w:val="21"/>
          <w:szCs w:val="21"/>
        </w:rPr>
        <w:t xml:space="preserve">Systém je tvořen </w:t>
      </w:r>
      <w:r w:rsidR="006B043B" w:rsidRPr="00D46DBE">
        <w:rPr>
          <w:sz w:val="21"/>
          <w:szCs w:val="21"/>
        </w:rPr>
        <w:t>devíti</w:t>
      </w:r>
      <w:r w:rsidRPr="00D46DBE">
        <w:rPr>
          <w:sz w:val="21"/>
          <w:szCs w:val="21"/>
        </w:rPr>
        <w:t xml:space="preserve"> na sobě nezávislými senzory kontinuálně monitorující půdní vlhkost ornice v předem stanovených bodech s napojením na datalogger.</w:t>
      </w:r>
    </w:p>
    <w:p w14:paraId="2F02741B" w14:textId="77777777" w:rsidR="00595ED3" w:rsidRPr="00D46DBE" w:rsidRDefault="00595ED3" w:rsidP="008A5568">
      <w:pPr>
        <w:rPr>
          <w:sz w:val="21"/>
          <w:szCs w:val="21"/>
        </w:rPr>
      </w:pPr>
    </w:p>
    <w:p w14:paraId="5B35D0D6" w14:textId="260BB367" w:rsidR="00595ED3" w:rsidRPr="00D46DBE" w:rsidRDefault="00595ED3" w:rsidP="008A5568">
      <w:pPr>
        <w:rPr>
          <w:sz w:val="21"/>
          <w:szCs w:val="21"/>
        </w:rPr>
      </w:pPr>
      <w:r w:rsidRPr="00D46DBE">
        <w:rPr>
          <w:sz w:val="21"/>
          <w:szCs w:val="21"/>
        </w:rPr>
        <w:t>Technické parametry senzoru (</w:t>
      </w:r>
      <w:r w:rsidR="006B043B" w:rsidRPr="00D46DBE">
        <w:rPr>
          <w:sz w:val="21"/>
          <w:szCs w:val="21"/>
        </w:rPr>
        <w:t>9</w:t>
      </w:r>
      <w:r w:rsidRPr="00D46DBE">
        <w:rPr>
          <w:sz w:val="21"/>
          <w:szCs w:val="21"/>
        </w:rPr>
        <w:t xml:space="preserve"> kusů):</w:t>
      </w:r>
    </w:p>
    <w:p w14:paraId="7B2BB056" w14:textId="77777777" w:rsidR="00196EB7" w:rsidRPr="00D46DBE" w:rsidRDefault="00196EB7" w:rsidP="008A5568">
      <w:pPr>
        <w:pStyle w:val="Odstavecseseznamem"/>
        <w:numPr>
          <w:ilvl w:val="0"/>
          <w:numId w:val="14"/>
        </w:numPr>
        <w:spacing w:line="259" w:lineRule="auto"/>
        <w:contextualSpacing w:val="0"/>
        <w:rPr>
          <w:sz w:val="21"/>
          <w:szCs w:val="21"/>
        </w:rPr>
      </w:pPr>
      <w:r w:rsidRPr="00D46DBE">
        <w:rPr>
          <w:sz w:val="21"/>
          <w:szCs w:val="21"/>
        </w:rPr>
        <w:t>Senzor pro měření půdní objemové vlhkosti metodou TDR o hloubce měřeného půdního profilu 30 cm a objemu alespoň 7 dm</w:t>
      </w:r>
      <w:r w:rsidRPr="00D46DBE">
        <w:rPr>
          <w:sz w:val="21"/>
          <w:szCs w:val="21"/>
          <w:vertAlign w:val="superscript"/>
        </w:rPr>
        <w:t>3</w:t>
      </w:r>
      <w:r w:rsidRPr="00D46DBE">
        <w:rPr>
          <w:sz w:val="21"/>
          <w:szCs w:val="21"/>
        </w:rPr>
        <w:t xml:space="preserve">. </w:t>
      </w:r>
    </w:p>
    <w:p w14:paraId="5618BD57" w14:textId="77777777" w:rsidR="00196EB7" w:rsidRPr="00D46DBE" w:rsidRDefault="00196EB7" w:rsidP="008A5568">
      <w:pPr>
        <w:pStyle w:val="Odstavecseseznamem"/>
        <w:numPr>
          <w:ilvl w:val="0"/>
          <w:numId w:val="14"/>
        </w:numPr>
        <w:spacing w:line="259" w:lineRule="auto"/>
        <w:contextualSpacing w:val="0"/>
        <w:rPr>
          <w:sz w:val="21"/>
          <w:szCs w:val="21"/>
        </w:rPr>
      </w:pPr>
      <w:r w:rsidRPr="00D46DBE">
        <w:rPr>
          <w:sz w:val="21"/>
          <w:szCs w:val="21"/>
        </w:rPr>
        <w:t xml:space="preserve">Přesnost měření objemové půdní vlhkosti je alespoň </w:t>
      </w:r>
      <w:r w:rsidRPr="00D46DBE">
        <w:rPr>
          <w:rFonts w:cstheme="minorHAnsi"/>
          <w:sz w:val="21"/>
          <w:szCs w:val="21"/>
        </w:rPr>
        <w:t>±</w:t>
      </w:r>
      <w:r w:rsidRPr="00D46DBE">
        <w:rPr>
          <w:sz w:val="21"/>
          <w:szCs w:val="21"/>
        </w:rPr>
        <w:t xml:space="preserve">3% při elektrické vodivosti půdy pod 2 </w:t>
      </w:r>
      <w:proofErr w:type="spellStart"/>
      <w:r w:rsidRPr="00D46DBE">
        <w:rPr>
          <w:sz w:val="21"/>
          <w:szCs w:val="21"/>
        </w:rPr>
        <w:t>mS</w:t>
      </w:r>
      <w:proofErr w:type="spellEnd"/>
      <w:r w:rsidRPr="00D46DBE">
        <w:rPr>
          <w:sz w:val="21"/>
          <w:szCs w:val="21"/>
        </w:rPr>
        <w:t xml:space="preserve"> cm</w:t>
      </w:r>
      <w:r w:rsidRPr="00D46DBE">
        <w:rPr>
          <w:sz w:val="21"/>
          <w:szCs w:val="21"/>
          <w:vertAlign w:val="superscript"/>
        </w:rPr>
        <w:t>-1</w:t>
      </w:r>
      <w:r w:rsidRPr="00D46DBE">
        <w:rPr>
          <w:sz w:val="21"/>
          <w:szCs w:val="21"/>
        </w:rPr>
        <w:t xml:space="preserve">. </w:t>
      </w:r>
    </w:p>
    <w:p w14:paraId="0E24943E" w14:textId="0ABDC107" w:rsidR="00196EB7" w:rsidRPr="00D46DBE" w:rsidRDefault="00196EB7" w:rsidP="008A5568">
      <w:pPr>
        <w:pStyle w:val="Odstavecseseznamem"/>
        <w:numPr>
          <w:ilvl w:val="0"/>
          <w:numId w:val="14"/>
        </w:numPr>
        <w:spacing w:line="259" w:lineRule="auto"/>
        <w:contextualSpacing w:val="0"/>
        <w:rPr>
          <w:sz w:val="21"/>
          <w:szCs w:val="21"/>
        </w:rPr>
      </w:pPr>
      <w:r w:rsidRPr="00D46DBE">
        <w:rPr>
          <w:sz w:val="21"/>
          <w:szCs w:val="21"/>
        </w:rPr>
        <w:t xml:space="preserve">Každý z těchto senzorů je napájen samostatnou baterií (bateriemi) a je opatřen modulem umožňující odesílání dat do sítě internet v hodinových intervalech. </w:t>
      </w:r>
    </w:p>
    <w:p w14:paraId="2C57B5A3" w14:textId="77777777" w:rsidR="00196EB7" w:rsidRPr="00D46DBE" w:rsidRDefault="00196EB7" w:rsidP="008A5568">
      <w:pPr>
        <w:pStyle w:val="Odstavecseseznamem"/>
        <w:numPr>
          <w:ilvl w:val="0"/>
          <w:numId w:val="14"/>
        </w:numPr>
        <w:spacing w:line="259" w:lineRule="auto"/>
        <w:contextualSpacing w:val="0"/>
        <w:rPr>
          <w:sz w:val="21"/>
          <w:szCs w:val="21"/>
        </w:rPr>
      </w:pPr>
      <w:r w:rsidRPr="00D46DBE">
        <w:rPr>
          <w:sz w:val="21"/>
          <w:szCs w:val="21"/>
        </w:rPr>
        <w:t>Senzor kromě objemové vlhkosti umožňuje také měření elektrické vodivosti půdy.</w:t>
      </w:r>
    </w:p>
    <w:p w14:paraId="3BE00103" w14:textId="1F0A1F61" w:rsidR="00196EB7" w:rsidRPr="00D46DBE" w:rsidRDefault="00196EB7" w:rsidP="008A5568">
      <w:pPr>
        <w:pStyle w:val="Odstavecseseznamem"/>
        <w:numPr>
          <w:ilvl w:val="0"/>
          <w:numId w:val="14"/>
        </w:numPr>
        <w:spacing w:line="259" w:lineRule="auto"/>
        <w:contextualSpacing w:val="0"/>
        <w:rPr>
          <w:sz w:val="21"/>
          <w:szCs w:val="21"/>
        </w:rPr>
      </w:pPr>
      <w:r w:rsidRPr="00D46DBE">
        <w:rPr>
          <w:sz w:val="21"/>
          <w:szCs w:val="21"/>
        </w:rPr>
        <w:t>Senzor umožňuje měření obou veličin při teplotách alespoň -30</w:t>
      </w:r>
      <w:r w:rsidR="008A5568">
        <w:rPr>
          <w:sz w:val="21"/>
          <w:szCs w:val="21"/>
        </w:rPr>
        <w:t xml:space="preserve"> </w:t>
      </w:r>
      <w:r w:rsidRPr="00D46DBE">
        <w:rPr>
          <w:sz w:val="21"/>
          <w:szCs w:val="21"/>
        </w:rPr>
        <w:t>°C až +60</w:t>
      </w:r>
      <w:r w:rsidR="008A5568">
        <w:rPr>
          <w:sz w:val="21"/>
          <w:szCs w:val="21"/>
        </w:rPr>
        <w:t xml:space="preserve"> </w:t>
      </w:r>
      <w:r w:rsidRPr="00D46DBE">
        <w:rPr>
          <w:sz w:val="21"/>
          <w:szCs w:val="21"/>
        </w:rPr>
        <w:t>°C.</w:t>
      </w:r>
    </w:p>
    <w:p w14:paraId="59E5C907" w14:textId="4C72DA76" w:rsidR="00B46377" w:rsidRDefault="00B46377" w:rsidP="008A5568">
      <w:pPr>
        <w:spacing w:after="0"/>
      </w:pPr>
    </w:p>
    <w:p w14:paraId="6D33BCF4" w14:textId="545F0F25" w:rsidR="00595ED3" w:rsidRPr="008A5568" w:rsidRDefault="00595ED3" w:rsidP="008A5568">
      <w:pPr>
        <w:rPr>
          <w:sz w:val="21"/>
          <w:szCs w:val="21"/>
        </w:rPr>
      </w:pPr>
      <w:r w:rsidRPr="008A5568">
        <w:rPr>
          <w:sz w:val="21"/>
          <w:szCs w:val="21"/>
        </w:rPr>
        <w:t xml:space="preserve">Technické parametry </w:t>
      </w:r>
      <w:proofErr w:type="spellStart"/>
      <w:r w:rsidRPr="008A5568">
        <w:rPr>
          <w:sz w:val="21"/>
          <w:szCs w:val="21"/>
        </w:rPr>
        <w:t>dataloggeru</w:t>
      </w:r>
      <w:proofErr w:type="spellEnd"/>
      <w:r w:rsidRPr="008A5568">
        <w:rPr>
          <w:sz w:val="21"/>
          <w:szCs w:val="21"/>
        </w:rPr>
        <w:t xml:space="preserve"> (1 kus):</w:t>
      </w:r>
    </w:p>
    <w:p w14:paraId="5C689EE9" w14:textId="43B376D2" w:rsidR="00247FCC" w:rsidRPr="008A5568" w:rsidRDefault="00781092" w:rsidP="008A5568">
      <w:pPr>
        <w:pStyle w:val="Odstavecseseznamem"/>
        <w:numPr>
          <w:ilvl w:val="0"/>
          <w:numId w:val="15"/>
        </w:numPr>
        <w:contextualSpacing w:val="0"/>
        <w:rPr>
          <w:sz w:val="21"/>
          <w:szCs w:val="21"/>
        </w:rPr>
      </w:pPr>
      <w:r w:rsidRPr="008A5568">
        <w:rPr>
          <w:sz w:val="21"/>
          <w:szCs w:val="21"/>
        </w:rPr>
        <w:t>Sou</w:t>
      </w:r>
      <w:r w:rsidR="00247FCC" w:rsidRPr="008A5568">
        <w:rPr>
          <w:sz w:val="21"/>
          <w:szCs w:val="21"/>
        </w:rPr>
        <w:t xml:space="preserve">částí systému je </w:t>
      </w:r>
      <w:proofErr w:type="spellStart"/>
      <w:r w:rsidR="00247FCC" w:rsidRPr="008A5568">
        <w:rPr>
          <w:sz w:val="21"/>
          <w:szCs w:val="21"/>
        </w:rPr>
        <w:t>dataloger</w:t>
      </w:r>
      <w:proofErr w:type="spellEnd"/>
      <w:r w:rsidRPr="008A5568">
        <w:rPr>
          <w:sz w:val="21"/>
          <w:szCs w:val="21"/>
        </w:rPr>
        <w:t xml:space="preserve"> umožňující měření a ukládaní </w:t>
      </w:r>
      <w:r w:rsidR="00247FCC" w:rsidRPr="008A5568">
        <w:rPr>
          <w:sz w:val="21"/>
          <w:szCs w:val="21"/>
        </w:rPr>
        <w:t>d</w:t>
      </w:r>
      <w:r w:rsidRPr="008A5568">
        <w:rPr>
          <w:sz w:val="21"/>
          <w:szCs w:val="21"/>
        </w:rPr>
        <w:t>at z</w:t>
      </w:r>
      <w:r w:rsidR="00247FCC" w:rsidRPr="008A5568">
        <w:rPr>
          <w:sz w:val="21"/>
          <w:szCs w:val="21"/>
        </w:rPr>
        <w:t>e senzorů pro měření půdní objemové vlhkosti metodou TDR.</w:t>
      </w:r>
    </w:p>
    <w:p w14:paraId="290F74F2" w14:textId="12843E9F" w:rsidR="00781092" w:rsidRPr="008A5568" w:rsidRDefault="00247FCC" w:rsidP="008A5568">
      <w:pPr>
        <w:pStyle w:val="Odstavecseseznamem"/>
        <w:numPr>
          <w:ilvl w:val="0"/>
          <w:numId w:val="15"/>
        </w:numPr>
        <w:contextualSpacing w:val="0"/>
        <w:rPr>
          <w:sz w:val="21"/>
          <w:szCs w:val="21"/>
        </w:rPr>
      </w:pPr>
      <w:r w:rsidRPr="008A5568">
        <w:rPr>
          <w:sz w:val="21"/>
          <w:szCs w:val="21"/>
        </w:rPr>
        <w:t>Datalogger obsahuje slot pro v</w:t>
      </w:r>
      <w:r w:rsidR="00781092" w:rsidRPr="008A5568">
        <w:rPr>
          <w:sz w:val="21"/>
          <w:szCs w:val="21"/>
        </w:rPr>
        <w:t>yjímateln</w:t>
      </w:r>
      <w:r w:rsidRPr="008A5568">
        <w:rPr>
          <w:sz w:val="21"/>
          <w:szCs w:val="21"/>
        </w:rPr>
        <w:t>ou</w:t>
      </w:r>
      <w:r w:rsidR="00781092" w:rsidRPr="008A5568">
        <w:rPr>
          <w:sz w:val="21"/>
          <w:szCs w:val="21"/>
        </w:rPr>
        <w:t xml:space="preserve"> průmyslov</w:t>
      </w:r>
      <w:r w:rsidRPr="008A5568">
        <w:rPr>
          <w:sz w:val="21"/>
          <w:szCs w:val="21"/>
        </w:rPr>
        <w:t>ou</w:t>
      </w:r>
      <w:r w:rsidR="00781092" w:rsidRPr="008A5568">
        <w:rPr>
          <w:sz w:val="21"/>
          <w:szCs w:val="21"/>
        </w:rPr>
        <w:t xml:space="preserve"> paměťov</w:t>
      </w:r>
      <w:r w:rsidRPr="008A5568">
        <w:rPr>
          <w:sz w:val="21"/>
          <w:szCs w:val="21"/>
        </w:rPr>
        <w:t>ou</w:t>
      </w:r>
      <w:r w:rsidR="00781092" w:rsidRPr="008A5568">
        <w:rPr>
          <w:sz w:val="21"/>
          <w:szCs w:val="21"/>
        </w:rPr>
        <w:t xml:space="preserve"> kart</w:t>
      </w:r>
      <w:r w:rsidRPr="008A5568">
        <w:rPr>
          <w:sz w:val="21"/>
          <w:szCs w:val="21"/>
        </w:rPr>
        <w:t>u</w:t>
      </w:r>
      <w:r w:rsidR="00781092" w:rsidRPr="008A5568">
        <w:rPr>
          <w:sz w:val="21"/>
          <w:szCs w:val="21"/>
        </w:rPr>
        <w:t xml:space="preserve"> typu SD</w:t>
      </w:r>
      <w:r w:rsidRPr="008A5568">
        <w:rPr>
          <w:sz w:val="21"/>
          <w:szCs w:val="21"/>
        </w:rPr>
        <w:t xml:space="preserve"> s </w:t>
      </w:r>
      <w:r w:rsidR="00781092" w:rsidRPr="008A5568">
        <w:rPr>
          <w:sz w:val="21"/>
          <w:szCs w:val="21"/>
        </w:rPr>
        <w:t>kapacit</w:t>
      </w:r>
      <w:r w:rsidRPr="008A5568">
        <w:rPr>
          <w:sz w:val="21"/>
          <w:szCs w:val="21"/>
        </w:rPr>
        <w:t>ou</w:t>
      </w:r>
      <w:r w:rsidR="00E27705" w:rsidRPr="008A5568">
        <w:rPr>
          <w:sz w:val="21"/>
          <w:szCs w:val="21"/>
        </w:rPr>
        <w:t xml:space="preserve"> až 16</w:t>
      </w:r>
      <w:r w:rsidR="00781092" w:rsidRPr="008A5568">
        <w:rPr>
          <w:sz w:val="21"/>
          <w:szCs w:val="21"/>
        </w:rPr>
        <w:t xml:space="preserve"> GB.</w:t>
      </w:r>
    </w:p>
    <w:p w14:paraId="51063DEE" w14:textId="44B6FF77" w:rsidR="00781092" w:rsidRPr="008A5568" w:rsidRDefault="00781092" w:rsidP="008A5568">
      <w:pPr>
        <w:pStyle w:val="Odstavecseseznamem"/>
        <w:numPr>
          <w:ilvl w:val="0"/>
          <w:numId w:val="15"/>
        </w:numPr>
        <w:contextualSpacing w:val="0"/>
        <w:rPr>
          <w:sz w:val="21"/>
          <w:szCs w:val="21"/>
        </w:rPr>
      </w:pPr>
      <w:proofErr w:type="spellStart"/>
      <w:r w:rsidRPr="008A5568">
        <w:rPr>
          <w:sz w:val="21"/>
          <w:szCs w:val="21"/>
        </w:rPr>
        <w:t>Dat</w:t>
      </w:r>
      <w:r w:rsidR="00247FCC" w:rsidRPr="008A5568">
        <w:rPr>
          <w:sz w:val="21"/>
          <w:szCs w:val="21"/>
        </w:rPr>
        <w:t>aloger</w:t>
      </w:r>
      <w:proofErr w:type="spellEnd"/>
      <w:r w:rsidRPr="008A5568">
        <w:rPr>
          <w:sz w:val="21"/>
          <w:szCs w:val="21"/>
        </w:rPr>
        <w:t xml:space="preserve"> </w:t>
      </w:r>
      <w:r w:rsidR="00247FCC" w:rsidRPr="008A5568">
        <w:rPr>
          <w:sz w:val="21"/>
          <w:szCs w:val="21"/>
        </w:rPr>
        <w:t>umožňuje</w:t>
      </w:r>
      <w:r w:rsidRPr="008A5568">
        <w:rPr>
          <w:sz w:val="21"/>
          <w:szCs w:val="21"/>
        </w:rPr>
        <w:t xml:space="preserve"> n</w:t>
      </w:r>
      <w:r w:rsidR="00247FCC" w:rsidRPr="008A5568">
        <w:rPr>
          <w:sz w:val="21"/>
          <w:szCs w:val="21"/>
        </w:rPr>
        <w:t>ízkonapěťové napájení (1</w:t>
      </w:r>
      <w:r w:rsidR="00E27705" w:rsidRPr="008A5568">
        <w:rPr>
          <w:sz w:val="21"/>
          <w:szCs w:val="21"/>
        </w:rPr>
        <w:t>0</w:t>
      </w:r>
      <w:r w:rsidR="00247FCC" w:rsidRPr="008A5568">
        <w:rPr>
          <w:sz w:val="21"/>
          <w:szCs w:val="21"/>
        </w:rPr>
        <w:t>–</w:t>
      </w:r>
      <w:r w:rsidR="00E27705" w:rsidRPr="008A5568">
        <w:rPr>
          <w:sz w:val="21"/>
          <w:szCs w:val="21"/>
        </w:rPr>
        <w:t>18</w:t>
      </w:r>
      <w:r w:rsidR="00247FCC" w:rsidRPr="008A5568">
        <w:rPr>
          <w:sz w:val="21"/>
          <w:szCs w:val="21"/>
        </w:rPr>
        <w:t xml:space="preserve"> V).</w:t>
      </w:r>
    </w:p>
    <w:p w14:paraId="6E4191FC" w14:textId="0006BC7E" w:rsidR="00781092" w:rsidRPr="008A5568" w:rsidRDefault="00247FCC" w:rsidP="008A5568">
      <w:pPr>
        <w:pStyle w:val="Odstavecseseznamem"/>
        <w:numPr>
          <w:ilvl w:val="0"/>
          <w:numId w:val="15"/>
        </w:numPr>
        <w:contextualSpacing w:val="0"/>
        <w:rPr>
          <w:sz w:val="21"/>
          <w:szCs w:val="21"/>
        </w:rPr>
      </w:pPr>
      <w:proofErr w:type="spellStart"/>
      <w:r w:rsidRPr="008A5568">
        <w:rPr>
          <w:sz w:val="21"/>
          <w:szCs w:val="21"/>
        </w:rPr>
        <w:t>Dataloger</w:t>
      </w:r>
      <w:proofErr w:type="spellEnd"/>
      <w:r w:rsidRPr="008A5568">
        <w:rPr>
          <w:sz w:val="21"/>
          <w:szCs w:val="21"/>
        </w:rPr>
        <w:t xml:space="preserve"> </w:t>
      </w:r>
      <w:r w:rsidR="00781092" w:rsidRPr="008A5568">
        <w:rPr>
          <w:sz w:val="21"/>
          <w:szCs w:val="21"/>
        </w:rPr>
        <w:t xml:space="preserve">umožňuje připojení </w:t>
      </w:r>
      <w:r w:rsidRPr="008A5568">
        <w:rPr>
          <w:sz w:val="21"/>
          <w:szCs w:val="21"/>
        </w:rPr>
        <w:t>až</w:t>
      </w:r>
      <w:r w:rsidR="00781092" w:rsidRPr="008A5568">
        <w:rPr>
          <w:sz w:val="21"/>
          <w:szCs w:val="21"/>
        </w:rPr>
        <w:t xml:space="preserve"> </w:t>
      </w:r>
      <w:r w:rsidRPr="008A5568">
        <w:rPr>
          <w:sz w:val="21"/>
          <w:szCs w:val="21"/>
        </w:rPr>
        <w:t>16 single-</w:t>
      </w:r>
      <w:proofErr w:type="spellStart"/>
      <w:r w:rsidRPr="008A5568">
        <w:rPr>
          <w:sz w:val="21"/>
          <w:szCs w:val="21"/>
        </w:rPr>
        <w:t>ended</w:t>
      </w:r>
      <w:proofErr w:type="spellEnd"/>
      <w:r w:rsidRPr="008A5568">
        <w:rPr>
          <w:sz w:val="21"/>
          <w:szCs w:val="21"/>
        </w:rPr>
        <w:t xml:space="preserve"> </w:t>
      </w:r>
      <w:r w:rsidR="00E27705" w:rsidRPr="008A5568">
        <w:rPr>
          <w:sz w:val="21"/>
          <w:szCs w:val="21"/>
        </w:rPr>
        <w:t>/ 8 diferenciálních napěťových senzorů</w:t>
      </w:r>
      <w:r w:rsidRPr="008A5568">
        <w:rPr>
          <w:sz w:val="21"/>
          <w:szCs w:val="21"/>
        </w:rPr>
        <w:t>.</w:t>
      </w:r>
    </w:p>
    <w:p w14:paraId="056C8610" w14:textId="01A3ACCC" w:rsidR="00E27705" w:rsidRPr="008A5568" w:rsidRDefault="00E27705" w:rsidP="008A5568">
      <w:pPr>
        <w:pStyle w:val="Odstavecseseznamem"/>
        <w:numPr>
          <w:ilvl w:val="0"/>
          <w:numId w:val="15"/>
        </w:numPr>
        <w:contextualSpacing w:val="0"/>
        <w:rPr>
          <w:sz w:val="21"/>
          <w:szCs w:val="21"/>
        </w:rPr>
      </w:pPr>
      <w:proofErr w:type="spellStart"/>
      <w:r w:rsidRPr="008A5568">
        <w:rPr>
          <w:sz w:val="21"/>
          <w:szCs w:val="21"/>
        </w:rPr>
        <w:t>Datalogger</w:t>
      </w:r>
      <w:proofErr w:type="spellEnd"/>
      <w:r w:rsidRPr="008A5568">
        <w:rPr>
          <w:sz w:val="21"/>
          <w:szCs w:val="21"/>
        </w:rPr>
        <w:t xml:space="preserve"> obsahuje </w:t>
      </w:r>
      <w:proofErr w:type="spellStart"/>
      <w:r w:rsidRPr="008A5568">
        <w:rPr>
          <w:sz w:val="21"/>
          <w:szCs w:val="21"/>
        </w:rPr>
        <w:t>ethernetový</w:t>
      </w:r>
      <w:proofErr w:type="spellEnd"/>
      <w:r w:rsidRPr="008A5568">
        <w:rPr>
          <w:sz w:val="21"/>
          <w:szCs w:val="21"/>
        </w:rPr>
        <w:t xml:space="preserve"> port pro komunikaci.</w:t>
      </w:r>
    </w:p>
    <w:p w14:paraId="7F28C16F" w14:textId="6E8E936A" w:rsidR="00E27705" w:rsidRPr="008A5568" w:rsidRDefault="00E27705" w:rsidP="008A5568">
      <w:pPr>
        <w:pStyle w:val="Odstavecseseznamem"/>
        <w:numPr>
          <w:ilvl w:val="0"/>
          <w:numId w:val="15"/>
        </w:numPr>
        <w:contextualSpacing w:val="0"/>
        <w:rPr>
          <w:sz w:val="21"/>
          <w:szCs w:val="21"/>
        </w:rPr>
      </w:pPr>
      <w:r w:rsidRPr="008A5568">
        <w:rPr>
          <w:sz w:val="21"/>
          <w:szCs w:val="21"/>
        </w:rPr>
        <w:t xml:space="preserve">Hmotnost </w:t>
      </w:r>
      <w:proofErr w:type="spellStart"/>
      <w:r w:rsidRPr="008A5568">
        <w:rPr>
          <w:sz w:val="21"/>
          <w:szCs w:val="21"/>
        </w:rPr>
        <w:t>datalogeru</w:t>
      </w:r>
      <w:proofErr w:type="spellEnd"/>
      <w:r w:rsidRPr="008A5568">
        <w:rPr>
          <w:sz w:val="21"/>
          <w:szCs w:val="21"/>
        </w:rPr>
        <w:t xml:space="preserve"> je méně než 0.9 Kg.</w:t>
      </w:r>
    </w:p>
    <w:sectPr w:rsidR="00E27705" w:rsidRPr="008A5568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0133A" w14:textId="77777777" w:rsidR="00490BD2" w:rsidRDefault="00490BD2" w:rsidP="00E837B7">
      <w:pPr>
        <w:spacing w:before="0" w:after="0"/>
      </w:pPr>
      <w:r>
        <w:separator/>
      </w:r>
    </w:p>
  </w:endnote>
  <w:endnote w:type="continuationSeparator" w:id="0">
    <w:p w14:paraId="4C6D4DF9" w14:textId="77777777" w:rsidR="00490BD2" w:rsidRDefault="00490BD2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AC06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3CC2BC3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AB7998D" w14:textId="41E9A2B6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660616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660616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FF073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683B35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DB40D82" w14:textId="4DEAE64B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66061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660616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FCBF8" w14:textId="77777777" w:rsidR="00490BD2" w:rsidRDefault="00490BD2" w:rsidP="00E837B7">
      <w:pPr>
        <w:spacing w:before="0" w:after="0"/>
      </w:pPr>
      <w:r>
        <w:separator/>
      </w:r>
    </w:p>
  </w:footnote>
  <w:footnote w:type="continuationSeparator" w:id="0">
    <w:p w14:paraId="29183A80" w14:textId="77777777" w:rsidR="00490BD2" w:rsidRDefault="00490BD2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09EF" w14:textId="79EC2B5F" w:rsidR="00853053" w:rsidRDefault="00853053" w:rsidP="00F715DC">
    <w:pPr>
      <w:pStyle w:val="Zhlav"/>
      <w:spacing w:before="0"/>
      <w:jc w:val="left"/>
      <w:rPr>
        <w:b/>
        <w:sz w:val="18"/>
        <w:szCs w:val="18"/>
      </w:rPr>
    </w:pPr>
    <w:r w:rsidRPr="00853053">
      <w:rPr>
        <w:b/>
        <w:sz w:val="18"/>
        <w:szCs w:val="18"/>
      </w:rPr>
      <w:t>Obnova systému měření půdní vlhko</w:t>
    </w:r>
    <w:r>
      <w:rPr>
        <w:b/>
        <w:sz w:val="18"/>
        <w:szCs w:val="18"/>
      </w:rPr>
      <w:t>sti pro rychle rostoucí dřeviny</w:t>
    </w:r>
    <w:r w:rsidRPr="00853053">
      <w:rPr>
        <w:b/>
        <w:sz w:val="18"/>
        <w:szCs w:val="18"/>
      </w:rPr>
      <w:t xml:space="preserve"> </w:t>
    </w:r>
    <w:r>
      <w:rPr>
        <w:b/>
        <w:sz w:val="18"/>
        <w:szCs w:val="18"/>
      </w:rPr>
      <w:t>2019</w:t>
    </w:r>
  </w:p>
  <w:p w14:paraId="3D4DFCD6" w14:textId="4C3C913F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3E97E52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53B2" w14:textId="18F332B9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F81955E" wp14:editId="594C1D80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EDA358" w14:textId="4CF42872" w:rsidR="00E841D8" w:rsidRDefault="00E841D8" w:rsidP="00E837B7">
    <w:pPr>
      <w:pStyle w:val="Zhlav"/>
      <w:jc w:val="center"/>
      <w:rPr>
        <w:rFonts w:cs="Arial"/>
      </w:rPr>
    </w:pPr>
    <w:r w:rsidRPr="00592ABC">
      <w:rPr>
        <w:rFonts w:cs="Arial"/>
        <w:noProof/>
        <w:lang w:eastAsia="cs-CZ"/>
      </w:rPr>
      <w:drawing>
        <wp:inline distT="0" distB="0" distL="0" distR="0" wp14:anchorId="4DC07F92" wp14:editId="036D029F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00C2B4" w14:textId="45D89ED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7F3A7AEF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525E"/>
    <w:multiLevelType w:val="hybridMultilevel"/>
    <w:tmpl w:val="3E36F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9241B"/>
    <w:multiLevelType w:val="hybridMultilevel"/>
    <w:tmpl w:val="CEB0CFB6"/>
    <w:lvl w:ilvl="0" w:tplc="0405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215C03B4"/>
    <w:multiLevelType w:val="hybridMultilevel"/>
    <w:tmpl w:val="4C2EEDFC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6380F"/>
    <w:multiLevelType w:val="hybridMultilevel"/>
    <w:tmpl w:val="93721B6E"/>
    <w:lvl w:ilvl="0" w:tplc="9A0A0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34984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E5004"/>
    <w:multiLevelType w:val="hybridMultilevel"/>
    <w:tmpl w:val="4D0E9BA2"/>
    <w:lvl w:ilvl="0" w:tplc="BD307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56E6710E"/>
    <w:multiLevelType w:val="hybridMultilevel"/>
    <w:tmpl w:val="0B8EBCA0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52760"/>
    <w:multiLevelType w:val="hybridMultilevel"/>
    <w:tmpl w:val="841A6086"/>
    <w:lvl w:ilvl="0" w:tplc="040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9" w15:restartNumberingAfterBreak="0">
    <w:nsid w:val="5D443692"/>
    <w:multiLevelType w:val="hybridMultilevel"/>
    <w:tmpl w:val="7824A18E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74F8"/>
    <w:multiLevelType w:val="hybridMultilevel"/>
    <w:tmpl w:val="B3C86D78"/>
    <w:lvl w:ilvl="0" w:tplc="CEEA6BF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4A735D"/>
    <w:multiLevelType w:val="hybridMultilevel"/>
    <w:tmpl w:val="37BCAD94"/>
    <w:lvl w:ilvl="0" w:tplc="A8A42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77944CFD"/>
    <w:multiLevelType w:val="hybridMultilevel"/>
    <w:tmpl w:val="A1607F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4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70A9"/>
    <w:rsid w:val="00032BC1"/>
    <w:rsid w:val="00041A90"/>
    <w:rsid w:val="00041E5D"/>
    <w:rsid w:val="0004712A"/>
    <w:rsid w:val="0005326E"/>
    <w:rsid w:val="000608FD"/>
    <w:rsid w:val="00061533"/>
    <w:rsid w:val="0006353A"/>
    <w:rsid w:val="00076B09"/>
    <w:rsid w:val="00085079"/>
    <w:rsid w:val="0008522E"/>
    <w:rsid w:val="00090B69"/>
    <w:rsid w:val="000947A9"/>
    <w:rsid w:val="000A2ACA"/>
    <w:rsid w:val="000B0562"/>
    <w:rsid w:val="000B146D"/>
    <w:rsid w:val="000B2F72"/>
    <w:rsid w:val="000F0795"/>
    <w:rsid w:val="00100F07"/>
    <w:rsid w:val="00104399"/>
    <w:rsid w:val="0010510A"/>
    <w:rsid w:val="00106E4A"/>
    <w:rsid w:val="00110D2C"/>
    <w:rsid w:val="001122FD"/>
    <w:rsid w:val="001244D4"/>
    <w:rsid w:val="001250B2"/>
    <w:rsid w:val="00127151"/>
    <w:rsid w:val="0013730B"/>
    <w:rsid w:val="001468AC"/>
    <w:rsid w:val="00147F76"/>
    <w:rsid w:val="001576F7"/>
    <w:rsid w:val="0017523F"/>
    <w:rsid w:val="00176ACC"/>
    <w:rsid w:val="00192E96"/>
    <w:rsid w:val="0019664E"/>
    <w:rsid w:val="00196EB7"/>
    <w:rsid w:val="001A6280"/>
    <w:rsid w:val="001B445F"/>
    <w:rsid w:val="001C2981"/>
    <w:rsid w:val="001D2E60"/>
    <w:rsid w:val="001F2F82"/>
    <w:rsid w:val="001F5F10"/>
    <w:rsid w:val="001F665A"/>
    <w:rsid w:val="00206064"/>
    <w:rsid w:val="00213072"/>
    <w:rsid w:val="00220262"/>
    <w:rsid w:val="002218A9"/>
    <w:rsid w:val="002266F4"/>
    <w:rsid w:val="0024072D"/>
    <w:rsid w:val="00247FCC"/>
    <w:rsid w:val="0025320E"/>
    <w:rsid w:val="00265280"/>
    <w:rsid w:val="002769BD"/>
    <w:rsid w:val="0027721F"/>
    <w:rsid w:val="00277399"/>
    <w:rsid w:val="00282B86"/>
    <w:rsid w:val="00290C01"/>
    <w:rsid w:val="002924FF"/>
    <w:rsid w:val="00293780"/>
    <w:rsid w:val="002A10CE"/>
    <w:rsid w:val="002A4BE0"/>
    <w:rsid w:val="002C610F"/>
    <w:rsid w:val="002C6F8E"/>
    <w:rsid w:val="002D1D3E"/>
    <w:rsid w:val="002E6634"/>
    <w:rsid w:val="002E78E3"/>
    <w:rsid w:val="002F5266"/>
    <w:rsid w:val="002F5DC3"/>
    <w:rsid w:val="0032134F"/>
    <w:rsid w:val="00322F8C"/>
    <w:rsid w:val="003271F6"/>
    <w:rsid w:val="00332790"/>
    <w:rsid w:val="00341489"/>
    <w:rsid w:val="00357108"/>
    <w:rsid w:val="0036166F"/>
    <w:rsid w:val="00370F9F"/>
    <w:rsid w:val="003756A3"/>
    <w:rsid w:val="00382D22"/>
    <w:rsid w:val="003A08BA"/>
    <w:rsid w:val="003A1219"/>
    <w:rsid w:val="003A5567"/>
    <w:rsid w:val="003B0B43"/>
    <w:rsid w:val="003C2F63"/>
    <w:rsid w:val="003C74B6"/>
    <w:rsid w:val="003C7DFA"/>
    <w:rsid w:val="003C7FCD"/>
    <w:rsid w:val="003E04C0"/>
    <w:rsid w:val="003E6BE8"/>
    <w:rsid w:val="003F5B39"/>
    <w:rsid w:val="00402763"/>
    <w:rsid w:val="00410FD5"/>
    <w:rsid w:val="0041120C"/>
    <w:rsid w:val="00414754"/>
    <w:rsid w:val="00414D2E"/>
    <w:rsid w:val="0041559E"/>
    <w:rsid w:val="004218BE"/>
    <w:rsid w:val="004640C0"/>
    <w:rsid w:val="004648DA"/>
    <w:rsid w:val="00474362"/>
    <w:rsid w:val="00480D23"/>
    <w:rsid w:val="00490BD2"/>
    <w:rsid w:val="0049146C"/>
    <w:rsid w:val="0049159A"/>
    <w:rsid w:val="00496F37"/>
    <w:rsid w:val="004C6EFA"/>
    <w:rsid w:val="004D1689"/>
    <w:rsid w:val="004F78B5"/>
    <w:rsid w:val="00501564"/>
    <w:rsid w:val="00506F22"/>
    <w:rsid w:val="00517DEC"/>
    <w:rsid w:val="005211CC"/>
    <w:rsid w:val="00530B62"/>
    <w:rsid w:val="00544E72"/>
    <w:rsid w:val="0055374D"/>
    <w:rsid w:val="00553B6D"/>
    <w:rsid w:val="005579B0"/>
    <w:rsid w:val="0057367C"/>
    <w:rsid w:val="00575F0C"/>
    <w:rsid w:val="00576AC1"/>
    <w:rsid w:val="005815D4"/>
    <w:rsid w:val="00584B27"/>
    <w:rsid w:val="00585453"/>
    <w:rsid w:val="00595ED3"/>
    <w:rsid w:val="005A0B7A"/>
    <w:rsid w:val="005A2C26"/>
    <w:rsid w:val="005A5AFA"/>
    <w:rsid w:val="005B1F68"/>
    <w:rsid w:val="005B2405"/>
    <w:rsid w:val="005B5DCF"/>
    <w:rsid w:val="005C3B19"/>
    <w:rsid w:val="005D529A"/>
    <w:rsid w:val="005F2A58"/>
    <w:rsid w:val="005F58AD"/>
    <w:rsid w:val="00623C54"/>
    <w:rsid w:val="006429CB"/>
    <w:rsid w:val="00647399"/>
    <w:rsid w:val="006507DC"/>
    <w:rsid w:val="00660616"/>
    <w:rsid w:val="00665831"/>
    <w:rsid w:val="0068730E"/>
    <w:rsid w:val="00695CC2"/>
    <w:rsid w:val="006975AB"/>
    <w:rsid w:val="006A62FE"/>
    <w:rsid w:val="006B043B"/>
    <w:rsid w:val="006B3946"/>
    <w:rsid w:val="006C30B5"/>
    <w:rsid w:val="006C6BFB"/>
    <w:rsid w:val="006D532D"/>
    <w:rsid w:val="006D62AC"/>
    <w:rsid w:val="006F29AC"/>
    <w:rsid w:val="006F44CA"/>
    <w:rsid w:val="006F5C8B"/>
    <w:rsid w:val="006F6BBE"/>
    <w:rsid w:val="00700E21"/>
    <w:rsid w:val="00704EA3"/>
    <w:rsid w:val="007072A6"/>
    <w:rsid w:val="007167E1"/>
    <w:rsid w:val="00717111"/>
    <w:rsid w:val="00723C1C"/>
    <w:rsid w:val="007332BF"/>
    <w:rsid w:val="00741692"/>
    <w:rsid w:val="00750C40"/>
    <w:rsid w:val="00751A33"/>
    <w:rsid w:val="00757735"/>
    <w:rsid w:val="00763415"/>
    <w:rsid w:val="00773026"/>
    <w:rsid w:val="00773DE2"/>
    <w:rsid w:val="0077610A"/>
    <w:rsid w:val="00776499"/>
    <w:rsid w:val="00781092"/>
    <w:rsid w:val="007835B6"/>
    <w:rsid w:val="00783BF2"/>
    <w:rsid w:val="007840F3"/>
    <w:rsid w:val="00792B2A"/>
    <w:rsid w:val="00796FBF"/>
    <w:rsid w:val="007A2C39"/>
    <w:rsid w:val="007B6C94"/>
    <w:rsid w:val="007C0555"/>
    <w:rsid w:val="007C2773"/>
    <w:rsid w:val="007C5100"/>
    <w:rsid w:val="007C6274"/>
    <w:rsid w:val="007D768E"/>
    <w:rsid w:val="007E43A3"/>
    <w:rsid w:val="007E5265"/>
    <w:rsid w:val="00806CE2"/>
    <w:rsid w:val="00823977"/>
    <w:rsid w:val="00825909"/>
    <w:rsid w:val="008430F0"/>
    <w:rsid w:val="00847C32"/>
    <w:rsid w:val="00853053"/>
    <w:rsid w:val="00860B64"/>
    <w:rsid w:val="0087393B"/>
    <w:rsid w:val="008822F5"/>
    <w:rsid w:val="008A1898"/>
    <w:rsid w:val="008A2DD2"/>
    <w:rsid w:val="008A5568"/>
    <w:rsid w:val="008A6EF1"/>
    <w:rsid w:val="008B040F"/>
    <w:rsid w:val="008C513F"/>
    <w:rsid w:val="008D127B"/>
    <w:rsid w:val="008E31F1"/>
    <w:rsid w:val="0090102A"/>
    <w:rsid w:val="00904C4A"/>
    <w:rsid w:val="0092214B"/>
    <w:rsid w:val="009248C9"/>
    <w:rsid w:val="00933FD3"/>
    <w:rsid w:val="0094492F"/>
    <w:rsid w:val="00952B2B"/>
    <w:rsid w:val="0095651F"/>
    <w:rsid w:val="00967CCB"/>
    <w:rsid w:val="00993A3F"/>
    <w:rsid w:val="009B0C68"/>
    <w:rsid w:val="009B449A"/>
    <w:rsid w:val="009D7CFA"/>
    <w:rsid w:val="009E4287"/>
    <w:rsid w:val="009F36AD"/>
    <w:rsid w:val="00A17C78"/>
    <w:rsid w:val="00A2142F"/>
    <w:rsid w:val="00A47CF6"/>
    <w:rsid w:val="00A74B67"/>
    <w:rsid w:val="00A82B36"/>
    <w:rsid w:val="00A91FB1"/>
    <w:rsid w:val="00A9360E"/>
    <w:rsid w:val="00A9561E"/>
    <w:rsid w:val="00AA7F54"/>
    <w:rsid w:val="00AB4B83"/>
    <w:rsid w:val="00AB5543"/>
    <w:rsid w:val="00AC65A0"/>
    <w:rsid w:val="00AE5A30"/>
    <w:rsid w:val="00AF7BFD"/>
    <w:rsid w:val="00B024CF"/>
    <w:rsid w:val="00B04B19"/>
    <w:rsid w:val="00B06AE2"/>
    <w:rsid w:val="00B113DB"/>
    <w:rsid w:val="00B15EAA"/>
    <w:rsid w:val="00B204F2"/>
    <w:rsid w:val="00B25B4E"/>
    <w:rsid w:val="00B26E87"/>
    <w:rsid w:val="00B34634"/>
    <w:rsid w:val="00B46377"/>
    <w:rsid w:val="00B47478"/>
    <w:rsid w:val="00B5522F"/>
    <w:rsid w:val="00B566F2"/>
    <w:rsid w:val="00B608FB"/>
    <w:rsid w:val="00B60EA0"/>
    <w:rsid w:val="00B719FC"/>
    <w:rsid w:val="00B74C17"/>
    <w:rsid w:val="00B815D4"/>
    <w:rsid w:val="00B85190"/>
    <w:rsid w:val="00B91264"/>
    <w:rsid w:val="00B91746"/>
    <w:rsid w:val="00BA0872"/>
    <w:rsid w:val="00BA5859"/>
    <w:rsid w:val="00BB1BDE"/>
    <w:rsid w:val="00BB34AE"/>
    <w:rsid w:val="00BC0496"/>
    <w:rsid w:val="00BC06BB"/>
    <w:rsid w:val="00BC53FC"/>
    <w:rsid w:val="00BC7A71"/>
    <w:rsid w:val="00BD7244"/>
    <w:rsid w:val="00BE2F06"/>
    <w:rsid w:val="00BF0690"/>
    <w:rsid w:val="00BF3794"/>
    <w:rsid w:val="00BF4939"/>
    <w:rsid w:val="00C00D60"/>
    <w:rsid w:val="00C30DD6"/>
    <w:rsid w:val="00C3247A"/>
    <w:rsid w:val="00C3598F"/>
    <w:rsid w:val="00C43690"/>
    <w:rsid w:val="00C459DF"/>
    <w:rsid w:val="00C46FF4"/>
    <w:rsid w:val="00C616F6"/>
    <w:rsid w:val="00C73BF4"/>
    <w:rsid w:val="00C85789"/>
    <w:rsid w:val="00C9276D"/>
    <w:rsid w:val="00C94A2B"/>
    <w:rsid w:val="00CA12E8"/>
    <w:rsid w:val="00CA2907"/>
    <w:rsid w:val="00CA71B4"/>
    <w:rsid w:val="00CB02FF"/>
    <w:rsid w:val="00CB621E"/>
    <w:rsid w:val="00CC3782"/>
    <w:rsid w:val="00CE1E26"/>
    <w:rsid w:val="00CE3DDD"/>
    <w:rsid w:val="00CE5FE0"/>
    <w:rsid w:val="00D001CE"/>
    <w:rsid w:val="00D05A8A"/>
    <w:rsid w:val="00D225C7"/>
    <w:rsid w:val="00D36E39"/>
    <w:rsid w:val="00D46DBE"/>
    <w:rsid w:val="00D62E77"/>
    <w:rsid w:val="00D643DA"/>
    <w:rsid w:val="00D765DE"/>
    <w:rsid w:val="00D83B46"/>
    <w:rsid w:val="00D93F92"/>
    <w:rsid w:val="00D961C1"/>
    <w:rsid w:val="00D97EF9"/>
    <w:rsid w:val="00DA7E4F"/>
    <w:rsid w:val="00DB6983"/>
    <w:rsid w:val="00DB6E45"/>
    <w:rsid w:val="00DC1641"/>
    <w:rsid w:val="00DC4B9C"/>
    <w:rsid w:val="00DD4560"/>
    <w:rsid w:val="00DD6DDF"/>
    <w:rsid w:val="00DE5A99"/>
    <w:rsid w:val="00DF22BF"/>
    <w:rsid w:val="00DF5157"/>
    <w:rsid w:val="00E03F3D"/>
    <w:rsid w:val="00E154A6"/>
    <w:rsid w:val="00E16B58"/>
    <w:rsid w:val="00E17104"/>
    <w:rsid w:val="00E17210"/>
    <w:rsid w:val="00E17F49"/>
    <w:rsid w:val="00E27705"/>
    <w:rsid w:val="00E36BDE"/>
    <w:rsid w:val="00E453CA"/>
    <w:rsid w:val="00E46D1A"/>
    <w:rsid w:val="00E5688A"/>
    <w:rsid w:val="00E64697"/>
    <w:rsid w:val="00E70BCC"/>
    <w:rsid w:val="00E8036B"/>
    <w:rsid w:val="00E837B7"/>
    <w:rsid w:val="00E83B9E"/>
    <w:rsid w:val="00E841D8"/>
    <w:rsid w:val="00EA13EF"/>
    <w:rsid w:val="00EC274F"/>
    <w:rsid w:val="00ED0342"/>
    <w:rsid w:val="00ED5992"/>
    <w:rsid w:val="00EE6463"/>
    <w:rsid w:val="00EF16B8"/>
    <w:rsid w:val="00F0035A"/>
    <w:rsid w:val="00F02F2D"/>
    <w:rsid w:val="00F06D9F"/>
    <w:rsid w:val="00F070E3"/>
    <w:rsid w:val="00F13677"/>
    <w:rsid w:val="00F1387A"/>
    <w:rsid w:val="00F416AE"/>
    <w:rsid w:val="00F50A74"/>
    <w:rsid w:val="00F51721"/>
    <w:rsid w:val="00F57D05"/>
    <w:rsid w:val="00F641CA"/>
    <w:rsid w:val="00F6623F"/>
    <w:rsid w:val="00F679CA"/>
    <w:rsid w:val="00F70573"/>
    <w:rsid w:val="00F715DC"/>
    <w:rsid w:val="00F74936"/>
    <w:rsid w:val="00F83476"/>
    <w:rsid w:val="00F9199E"/>
    <w:rsid w:val="00FA7027"/>
    <w:rsid w:val="00FA7041"/>
    <w:rsid w:val="00FB1436"/>
    <w:rsid w:val="00FB236F"/>
    <w:rsid w:val="00FB4CBD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D5208E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44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4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4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4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4C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97EF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6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ag.matej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kucera@emsbrno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1476-A41B-4C4B-A484-F9DA2C96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1947</Words>
  <Characters>11494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Michal Minařík</cp:lastModifiedBy>
  <cp:revision>3</cp:revision>
  <cp:lastPrinted>2019-10-07T11:12:00Z</cp:lastPrinted>
  <dcterms:created xsi:type="dcterms:W3CDTF">2019-11-04T08:24:00Z</dcterms:created>
  <dcterms:modified xsi:type="dcterms:W3CDTF">2019-11-04T08:31:00Z</dcterms:modified>
</cp:coreProperties>
</file>