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4"/>
        <w:gridCol w:w="5255"/>
        <w:gridCol w:w="960"/>
        <w:gridCol w:w="975"/>
      </w:tblGrid>
      <w:tr w:rsidR="00875991" w:rsidRPr="00875991" w:rsidTr="00875991">
        <w:trPr>
          <w:trHeight w:val="375"/>
        </w:trPr>
        <w:tc>
          <w:tcPr>
            <w:tcW w:w="8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</w:pPr>
            <w:r w:rsidRPr="00875991"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  <w:t xml:space="preserve">Celková objednávka čistících prostředků pro SŠAI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</w:tr>
      <w:tr w:rsidR="00875991" w:rsidRPr="00875991" w:rsidTr="00875991">
        <w:trPr>
          <w:trHeight w:val="270"/>
        </w:trPr>
        <w:tc>
          <w:tcPr>
            <w:tcW w:w="34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  <w:b/>
                <w:bCs/>
              </w:rPr>
            </w:pPr>
            <w:r w:rsidRPr="00875991">
              <w:rPr>
                <w:rFonts w:ascii="Arial CE" w:eastAsia="Times New Roman" w:hAnsi="Arial CE" w:cs="Arial CE"/>
                <w:b/>
                <w:bCs/>
              </w:rPr>
              <w:t> </w:t>
            </w:r>
          </w:p>
        </w:tc>
        <w:tc>
          <w:tcPr>
            <w:tcW w:w="52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  <w:b/>
                <w:bCs/>
              </w:rPr>
            </w:pPr>
            <w:r w:rsidRPr="00875991">
              <w:rPr>
                <w:rFonts w:ascii="Arial CE" w:eastAsia="Times New Roman" w:hAnsi="Arial CE" w:cs="Arial CE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  <w:b/>
                <w:bCs/>
              </w:rPr>
            </w:pPr>
            <w:r w:rsidRPr="00875991">
              <w:rPr>
                <w:rFonts w:ascii="Arial CE" w:eastAsia="Times New Roman" w:hAnsi="Arial CE" w:cs="Arial CE"/>
                <w:b/>
                <w:bCs/>
              </w:rPr>
              <w:t>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  <w:b/>
                <w:bCs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mio univerzál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Mio 2000, 600g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solvina 12ks/bal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SOLVINA industry 450g mycí pasta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ubrousky bílé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UBROUSKY 33x33cm BÍLÉ 1-vrstvé 100ks (28 ks/bal)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toal. papír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KATRIN TOILET 130 toaletní papír 2-V 45334, 72rolí v bal.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2520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toal. p.Jumbo 240 bílý, jemný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PREMIUM JUMBO - toal. papír 240, 2-V bílé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jar  5l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JAR 5l citron PROFI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 xml:space="preserve">jar 0,5l 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Jar 450ml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lucia extra citron 5l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LUCIA EXTRA CITRON 5l na nádobí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fox citron 1l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FOX CITRON 5l na nádobí a úklid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8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 xml:space="preserve">prací práš. Persil 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  <w:sz w:val="22"/>
                <w:szCs w:val="22"/>
              </w:rPr>
            </w:pPr>
            <w:r w:rsidRPr="00875991">
              <w:rPr>
                <w:rFonts w:ascii="Arial CE" w:eastAsia="Times New Roman" w:hAnsi="Arial CE" w:cs="Arial CE"/>
                <w:sz w:val="22"/>
                <w:szCs w:val="22"/>
              </w:rPr>
              <w:t>PERSIL 4,2kg prací prášek 60 PD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hadr podlahový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VAFLO - MYCÍ HADR TKANÝ 60x70cm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prachovka bílá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PRACHOVKA FLANEL bílá, 35x40cm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žabka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Žabka 400g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prachovka barevná TORO CLEAN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Prachovka utěrka 3 ks, 38 x 34 cm, 90911501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8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mikroutěrka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  <w:sz w:val="22"/>
                <w:szCs w:val="22"/>
              </w:rPr>
            </w:pPr>
            <w:r w:rsidRPr="00875991">
              <w:rPr>
                <w:rFonts w:ascii="Arial CE" w:eastAsia="Times New Roman" w:hAnsi="Arial CE" w:cs="Arial CE"/>
                <w:sz w:val="22"/>
                <w:szCs w:val="22"/>
              </w:rPr>
              <w:t>ŠVÉDSKÁ UTĚRKA PROFI 40x40cm 250g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clin-čistič skla s rozprašovačem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CLIN WINDOWS 500ml s rozprašovačem (10ks v balení)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 </w:t>
            </w:r>
          </w:p>
        </w:tc>
      </w:tr>
      <w:tr w:rsidR="00875991" w:rsidRPr="00875991" w:rsidTr="00875991">
        <w:trPr>
          <w:trHeight w:val="28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mýdlo tekuté s dezinfekční přísadou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  <w:sz w:val="22"/>
                <w:szCs w:val="22"/>
              </w:rPr>
            </w:pPr>
            <w:r w:rsidRPr="00875991">
              <w:rPr>
                <w:rFonts w:ascii="Arial CE" w:eastAsia="Times New Roman" w:hAnsi="Arial CE" w:cs="Arial CE"/>
                <w:sz w:val="22"/>
                <w:szCs w:val="22"/>
              </w:rPr>
              <w:t xml:space="preserve">VIONE TEKUTÉ MÝDLO ANTIBAKTERIÁLNÍ 5l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8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mýdlo klasik s dezinfekční přísadou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  <w:sz w:val="22"/>
                <w:szCs w:val="22"/>
              </w:rPr>
            </w:pPr>
            <w:r w:rsidRPr="00875991">
              <w:rPr>
                <w:rFonts w:ascii="Arial CE" w:eastAsia="Times New Roman" w:hAnsi="Arial CE" w:cs="Arial CE"/>
                <w:sz w:val="22"/>
                <w:szCs w:val="22"/>
              </w:rPr>
              <w:t>PROTEX HERBAL 90g antibakteriální tuhé mýdlo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real písek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REAL 600g tekutý písek (18xbalení)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rukavice gumové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RUKAVICE GUMOVÉ Favorit – M silnější č.8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bavlněné vložky do rukavic na výdej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VLOŽKY DO RUKAVIC č.8 bavlna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rukavice jednorázové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RUKAVICE VIN. JEDNORÁZOVÉ M, 100ks, 55568121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RUKAVICE VIN. JEDNORÁZOVÉ L, 100ks, 55568122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85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houbička na nádobí Jumbo (velká)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  <w:sz w:val="22"/>
                <w:szCs w:val="22"/>
              </w:rPr>
            </w:pPr>
            <w:r w:rsidRPr="00875991">
              <w:rPr>
                <w:rFonts w:ascii="Arial CE" w:eastAsia="Times New Roman" w:hAnsi="Arial CE" w:cs="Arial CE"/>
                <w:sz w:val="22"/>
                <w:szCs w:val="22"/>
              </w:rPr>
              <w:t>HOUBA TVAROVANÁ MAXI 7x15cm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8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houbová utěrka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  <w:sz w:val="22"/>
                <w:szCs w:val="22"/>
              </w:rPr>
            </w:pPr>
            <w:r w:rsidRPr="00875991">
              <w:rPr>
                <w:rFonts w:ascii="Arial CE" w:eastAsia="Times New Roman" w:hAnsi="Arial CE" w:cs="Arial CE"/>
                <w:sz w:val="22"/>
                <w:szCs w:val="22"/>
              </w:rPr>
              <w:t>HOUBOVÁ UTĚRKA 3ks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indulona měsíčková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Indulona měsíčková 100g (12ks v balení)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pytle odpadové 120l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 xml:space="preserve">PYTEL-ODPAD ČERNÝ 70x110 T-100, 15ks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 xml:space="preserve">sáčky do košů 60l (silnější materiál) 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SÁČKY DO KOŠE 60l, 50ks černé SILNĚJŠÍ, 91700582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 xml:space="preserve">sáčky do košů 60l zatahovací 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SÁČKY DO KOŠE 60lzatahovací ZELENÉ, 10ks v roli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prášek do myčky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GO prášek do myček 3kg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sůl do myčky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GO sůl do myček 1kg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tabletová sůl 25 kg (hydrosoft)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SŮL TABLETOVÁ 25kg do myčkek, vyrobeno Německo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 </w:t>
            </w: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lemon tablety do myčky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Sunlight All in 1 Lemon Tablety 84 kusů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8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sanytol na podlahy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  <w:sz w:val="22"/>
                <w:szCs w:val="22"/>
              </w:rPr>
            </w:pPr>
            <w:r w:rsidRPr="00875991">
              <w:rPr>
                <w:rFonts w:ascii="Arial CE" w:eastAsia="Times New Roman" w:hAnsi="Arial CE" w:cs="Arial CE"/>
                <w:sz w:val="22"/>
                <w:szCs w:val="22"/>
              </w:rPr>
              <w:t>SANYTOL DEZINFEKCE čistič PODLAHY  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8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5P 10l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  <w:sz w:val="22"/>
                <w:szCs w:val="22"/>
              </w:rPr>
            </w:pPr>
            <w:r w:rsidRPr="00875991">
              <w:rPr>
                <w:rFonts w:ascii="Arial CE" w:eastAsia="Times New Roman" w:hAnsi="Arial CE" w:cs="Arial CE"/>
                <w:sz w:val="22"/>
                <w:szCs w:val="22"/>
              </w:rPr>
              <w:t>5P 10l čistící prostředek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330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sanytol mechan. rozprašovač ne spray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  <w:sz w:val="22"/>
                <w:szCs w:val="22"/>
              </w:rPr>
            </w:pPr>
            <w:r w:rsidRPr="00875991">
              <w:rPr>
                <w:rFonts w:ascii="Arial CE" w:eastAsia="Times New Roman" w:hAnsi="Arial CE" w:cs="Arial CE"/>
                <w:sz w:val="22"/>
                <w:szCs w:val="22"/>
              </w:rPr>
              <w:t>SANYTOL DEZINFEKCE unive čistič 500ml rozpr.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570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sanytol dezinfekce povrchu (spray)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  <w:sz w:val="22"/>
                <w:szCs w:val="22"/>
              </w:rPr>
            </w:pPr>
            <w:r w:rsidRPr="00875991">
              <w:rPr>
                <w:rFonts w:ascii="Arial CE" w:eastAsia="Times New Roman" w:hAnsi="Arial CE" w:cs="Arial CE"/>
                <w:sz w:val="22"/>
                <w:szCs w:val="22"/>
              </w:rPr>
              <w:t>SANYTOL osvěžovač vzduchu 300ml desinfekční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savo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SAVO obyčejné červené 1kg (6 v balení)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savo čistící krém na nerez</w:t>
            </w:r>
          </w:p>
        </w:tc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 xml:space="preserve">CIF CREAM LILA FLOWER 500ml/720g tekutý písek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savo kuchyně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SAVO kuchyně 500ml (12ks v balení)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8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savo mýdlový čistč na dřev.podlahy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  <w:sz w:val="22"/>
                <w:szCs w:val="22"/>
              </w:rPr>
            </w:pPr>
            <w:r w:rsidRPr="00875991">
              <w:rPr>
                <w:rFonts w:ascii="Arial CE" w:eastAsia="Times New Roman" w:hAnsi="Arial CE" w:cs="Arial CE"/>
                <w:sz w:val="22"/>
                <w:szCs w:val="22"/>
              </w:rPr>
              <w:t>AKTIVIT MÝDLOVÝ ČISTIČ 1l, parkety, dřevo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savo koupelna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SAVO GLANC KOUPELNY 500ml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mop+násada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MOP Ekonex 200g HZ 91530201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kbelík plast se ždímačem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Vědro OVÁL CLASSIC 12l s elastickým ždímačem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hůl na smeták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HŮL DŘEVĚNÁ 140cm úzká (na dřevěné smetáky)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fixinela 500ml (21ks v balení)</w:t>
            </w:r>
          </w:p>
        </w:tc>
        <w:tc>
          <w:tcPr>
            <w:tcW w:w="5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fixinela 500ml (21ks v balení)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lastRenderedPageBreak/>
              <w:t>Bref WC power bal ( 3x50g)</w:t>
            </w:r>
          </w:p>
        </w:tc>
        <w:tc>
          <w:tcPr>
            <w:tcW w:w="5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WC BREF Power Aktiv 3 x 50 g Pine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Larrin- náhr. vůně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LARRIN WC PLUS 40g náhradní náplň 90310092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300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Calibri" w:eastAsia="Times New Roman" w:hAnsi="Calibri" w:cs="Arial CE"/>
                <w:sz w:val="22"/>
                <w:szCs w:val="22"/>
              </w:rPr>
            </w:pPr>
            <w:r w:rsidRPr="00875991">
              <w:rPr>
                <w:rFonts w:ascii="Calibri" w:eastAsia="Times New Roman" w:hAnsi="Calibri" w:cs="Arial CE"/>
                <w:sz w:val="22"/>
                <w:szCs w:val="22"/>
              </w:rPr>
              <w:t>pisoárové vložky Ekcos nebo Free Pro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  <w:sz w:val="22"/>
                <w:szCs w:val="22"/>
              </w:rPr>
            </w:pPr>
            <w:r w:rsidRPr="00875991">
              <w:rPr>
                <w:rFonts w:ascii="Arial CE" w:eastAsia="Times New Roman" w:hAnsi="Arial CE" w:cs="Arial CE"/>
                <w:sz w:val="22"/>
                <w:szCs w:val="22"/>
              </w:rPr>
              <w:t>Fre-Pro vonná pisoárová sítka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real maxi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Real Maxi 1l (9ks v balení)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hit 5l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HIT 5l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8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real green clean 5l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  <w:sz w:val="22"/>
                <w:szCs w:val="22"/>
              </w:rPr>
            </w:pPr>
            <w:r w:rsidRPr="00875991">
              <w:rPr>
                <w:rFonts w:ascii="Arial CE" w:eastAsia="Times New Roman" w:hAnsi="Arial CE" w:cs="Arial CE"/>
                <w:sz w:val="22"/>
                <w:szCs w:val="22"/>
              </w:rPr>
              <w:t>Real green clean podlahy 5l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leštidlo do myčky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GO oplach a leš přípravek do myček 1l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čistič myčky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Q POWER čistič myčky 250g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 xml:space="preserve">hydroxid sodný 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SATUR VIKTOR čistič odpadů 1kg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domestos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DOMESTOS 750ml (20xbalení)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štětka WC s držákem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WC SOUPRAVA bílá velká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8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malý kartáček na ruce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  <w:sz w:val="22"/>
                <w:szCs w:val="22"/>
              </w:rPr>
            </w:pPr>
            <w:r w:rsidRPr="00875991">
              <w:rPr>
                <w:rFonts w:ascii="Arial CE" w:eastAsia="Times New Roman" w:hAnsi="Arial CE" w:cs="Arial CE"/>
                <w:sz w:val="22"/>
                <w:szCs w:val="22"/>
              </w:rPr>
              <w:t>KARTÁČEK NA RUCE EKONEX oboustranný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8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Real proti prachu-spray na nábytek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  <w:color w:val="000000"/>
                <w:sz w:val="22"/>
                <w:szCs w:val="22"/>
              </w:rPr>
            </w:pPr>
            <w:r w:rsidRPr="00875991">
              <w:rPr>
                <w:rFonts w:ascii="Arial CE" w:eastAsia="Times New Roman" w:hAnsi="Arial CE" w:cs="Arial CE"/>
                <w:color w:val="000000"/>
                <w:sz w:val="22"/>
                <w:szCs w:val="22"/>
              </w:rPr>
              <w:t>REAL PROTI PRACHU leštěnka 300ml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8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leštěnka na nábytek (Diava)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  <w:color w:val="000000"/>
                <w:sz w:val="22"/>
                <w:szCs w:val="22"/>
              </w:rPr>
            </w:pPr>
            <w:r w:rsidRPr="00875991">
              <w:rPr>
                <w:rFonts w:ascii="Arial CE" w:eastAsia="Times New Roman" w:hAnsi="Arial CE" w:cs="Arial CE"/>
                <w:color w:val="000000"/>
                <w:sz w:val="22"/>
                <w:szCs w:val="22"/>
              </w:rPr>
              <w:t>DIAVA politura 200ml leštěnka na nábytek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8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Ralex 10kg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  <w:color w:val="000000"/>
                <w:sz w:val="22"/>
                <w:szCs w:val="22"/>
              </w:rPr>
            </w:pPr>
            <w:r w:rsidRPr="00875991">
              <w:rPr>
                <w:rFonts w:ascii="Arial CE" w:eastAsia="Times New Roman" w:hAnsi="Arial CE" w:cs="Arial CE"/>
                <w:color w:val="000000"/>
                <w:sz w:val="22"/>
                <w:szCs w:val="22"/>
              </w:rPr>
              <w:t xml:space="preserve">RALEX 10kg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8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Purex T (čištění koberců) 10 kg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  <w:color w:val="000000"/>
                <w:sz w:val="22"/>
                <w:szCs w:val="22"/>
              </w:rPr>
            </w:pPr>
            <w:r w:rsidRPr="00875991">
              <w:rPr>
                <w:rFonts w:ascii="Arial CE" w:eastAsia="Times New Roman" w:hAnsi="Arial CE" w:cs="Arial CE"/>
                <w:color w:val="000000"/>
                <w:sz w:val="22"/>
                <w:szCs w:val="22"/>
              </w:rPr>
              <w:t>Purex T 10kg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8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drana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  <w:sz w:val="22"/>
                <w:szCs w:val="22"/>
              </w:rPr>
            </w:pPr>
            <w:r w:rsidRPr="00875991">
              <w:rPr>
                <w:rFonts w:ascii="Arial CE" w:eastAsia="Times New Roman" w:hAnsi="Arial CE" w:cs="Arial CE"/>
                <w:sz w:val="22"/>
                <w:szCs w:val="22"/>
              </w:rPr>
              <w:t>DRANA 500ml na nádobí a trouby s vůní citrusů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85"/>
        </w:trPr>
        <w:tc>
          <w:tcPr>
            <w:tcW w:w="34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krystalická soda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  <w:sz w:val="22"/>
                <w:szCs w:val="22"/>
              </w:rPr>
            </w:pPr>
            <w:r w:rsidRPr="00875991">
              <w:rPr>
                <w:rFonts w:ascii="Arial CE" w:eastAsia="Times New Roman" w:hAnsi="Arial CE" w:cs="Arial CE"/>
                <w:sz w:val="22"/>
                <w:szCs w:val="22"/>
              </w:rPr>
              <w:t>SODA KRYSTALICKÁ 1kg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7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ručník pracovní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RUČNÍK VAFLO 49x90 pracovní barevný tmavý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300"/>
        </w:trPr>
        <w:tc>
          <w:tcPr>
            <w:tcW w:w="3454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875991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savo 5kg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Savo 5kg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300"/>
        </w:trPr>
        <w:tc>
          <w:tcPr>
            <w:tcW w:w="3454" w:type="dxa"/>
            <w:tcBorders>
              <w:top w:val="nil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" w:eastAsia="Times New Roman" w:hAnsi="Arial" w:cs="Arial"/>
                <w:color w:val="333333"/>
                <w:sz w:val="22"/>
                <w:szCs w:val="22"/>
              </w:rPr>
            </w:pPr>
            <w:r w:rsidRPr="00875991">
              <w:rPr>
                <w:rFonts w:ascii="Arial" w:eastAsia="Times New Roman" w:hAnsi="Arial" w:cs="Arial"/>
                <w:color w:val="333333"/>
                <w:sz w:val="22"/>
                <w:szCs w:val="22"/>
              </w:rPr>
              <w:t>návlek na mop XMK10CRK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návlek na mop XMK10CRK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lopatka na smetí zahnutá na násadě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SMETÁČEK+LOPATKA souprava LENOCH 80cm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koště chodníkové s holí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KOŠTĚ CHODNÍKOVÉ 25cm s HOLÍ 120cm dřevěné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osvěžovač vzd.gel-levandule</w:t>
            </w:r>
          </w:p>
        </w:tc>
        <w:tc>
          <w:tcPr>
            <w:tcW w:w="52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GLADE by BRISE osvěžovač GEL 150g MARINE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osvěžovač vzd.spray-levandule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SENSE osvěžovač spray 300ml LILAC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rukavice pracovní</w:t>
            </w:r>
          </w:p>
        </w:tc>
        <w:tc>
          <w:tcPr>
            <w:tcW w:w="52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RUKAVICE pracovní kožené / látkové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CC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FFFFFF" w:fill="E6E6FF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cena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E6E6FF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bez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E6E6FF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  <w:b/>
                <w:bCs/>
              </w:rPr>
            </w:pPr>
            <w:r w:rsidRPr="00875991">
              <w:rPr>
                <w:rFonts w:ascii="Arial CE" w:eastAsia="Times New Roman" w:hAnsi="Arial CE" w:cs="Arial CE"/>
                <w:b/>
                <w:bCs/>
              </w:rPr>
              <w:t>129441,5</w:t>
            </w:r>
          </w:p>
        </w:tc>
      </w:tr>
      <w:tr w:rsidR="00875991" w:rsidRPr="00875991" w:rsidTr="00875991">
        <w:trPr>
          <w:trHeight w:val="25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  <w:b/>
                <w:bCs/>
              </w:rPr>
            </w:pPr>
          </w:p>
        </w:tc>
        <w:tc>
          <w:tcPr>
            <w:tcW w:w="5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E6E6FF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textAlignment w:val="auto"/>
              <w:rPr>
                <w:rFonts w:ascii="Arial CE" w:eastAsia="Times New Roman" w:hAnsi="Arial CE" w:cs="Arial CE"/>
              </w:rPr>
            </w:pPr>
            <w:r w:rsidRPr="00875991">
              <w:rPr>
                <w:rFonts w:ascii="Arial CE" w:eastAsia="Times New Roman" w:hAnsi="Arial CE" w:cs="Arial CE"/>
              </w:rPr>
              <w:t>s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FFFFFF" w:fill="E6E6FF"/>
            <w:noWrap/>
            <w:vAlign w:val="bottom"/>
            <w:hideMark/>
          </w:tcPr>
          <w:p w:rsidR="00875991" w:rsidRPr="00875991" w:rsidRDefault="00875991" w:rsidP="00875991">
            <w:pPr>
              <w:suppressAutoHyphens w:val="0"/>
              <w:autoSpaceDN/>
              <w:jc w:val="right"/>
              <w:textAlignment w:val="auto"/>
              <w:rPr>
                <w:rFonts w:ascii="Arial CE" w:eastAsia="Times New Roman" w:hAnsi="Arial CE" w:cs="Arial CE"/>
                <w:b/>
                <w:bCs/>
              </w:rPr>
            </w:pPr>
            <w:r w:rsidRPr="00875991">
              <w:rPr>
                <w:rFonts w:ascii="Arial CE" w:eastAsia="Times New Roman" w:hAnsi="Arial CE" w:cs="Arial CE"/>
                <w:b/>
                <w:bCs/>
              </w:rPr>
              <w:t>156624,2</w:t>
            </w:r>
          </w:p>
        </w:tc>
      </w:tr>
    </w:tbl>
    <w:p w:rsidR="006A7AC1" w:rsidRPr="00875991" w:rsidRDefault="006A7AC1" w:rsidP="00875991">
      <w:bookmarkStart w:id="0" w:name="_GoBack"/>
      <w:bookmarkEnd w:id="0"/>
    </w:p>
    <w:sectPr w:rsidR="006A7AC1" w:rsidRPr="008759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55E" w:rsidRDefault="0057355E" w:rsidP="001D458A">
      <w:r>
        <w:separator/>
      </w:r>
    </w:p>
  </w:endnote>
  <w:endnote w:type="continuationSeparator" w:id="0">
    <w:p w:rsidR="0057355E" w:rsidRDefault="0057355E" w:rsidP="001D4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55E" w:rsidRDefault="0057355E" w:rsidP="001D458A">
      <w:r>
        <w:separator/>
      </w:r>
    </w:p>
  </w:footnote>
  <w:footnote w:type="continuationSeparator" w:id="0">
    <w:p w:rsidR="0057355E" w:rsidRDefault="0057355E" w:rsidP="001D4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22507"/>
    <w:multiLevelType w:val="multilevel"/>
    <w:tmpl w:val="C9729C00"/>
    <w:numStyleLink w:val="Styl1"/>
  </w:abstractNum>
  <w:abstractNum w:abstractNumId="1" w15:restartNumberingAfterBreak="0">
    <w:nsid w:val="35F54887"/>
    <w:multiLevelType w:val="multilevel"/>
    <w:tmpl w:val="C9729C00"/>
    <w:styleLink w:val="Styl1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F784051"/>
    <w:multiLevelType w:val="hybridMultilevel"/>
    <w:tmpl w:val="489CFCB2"/>
    <w:lvl w:ilvl="0" w:tplc="3B50EF7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2555B"/>
    <w:multiLevelType w:val="hybridMultilevel"/>
    <w:tmpl w:val="93D609BC"/>
    <w:lvl w:ilvl="0" w:tplc="3B50EF7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7F"/>
    <w:rsid w:val="000709AD"/>
    <w:rsid w:val="001D458A"/>
    <w:rsid w:val="00200AF1"/>
    <w:rsid w:val="002373D8"/>
    <w:rsid w:val="002D4D6D"/>
    <w:rsid w:val="0037341F"/>
    <w:rsid w:val="00457C45"/>
    <w:rsid w:val="00481638"/>
    <w:rsid w:val="0057355E"/>
    <w:rsid w:val="006A7AC1"/>
    <w:rsid w:val="00714F90"/>
    <w:rsid w:val="007364A6"/>
    <w:rsid w:val="007E5B78"/>
    <w:rsid w:val="00875991"/>
    <w:rsid w:val="008C004E"/>
    <w:rsid w:val="00A85A9E"/>
    <w:rsid w:val="00AD259F"/>
    <w:rsid w:val="00B44222"/>
    <w:rsid w:val="00BD6D5F"/>
    <w:rsid w:val="00BF2EBB"/>
    <w:rsid w:val="00C00416"/>
    <w:rsid w:val="00DA4F7F"/>
    <w:rsid w:val="00DB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721C5-2911-4389-A7E0-A9FF1923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A85A9E"/>
    <w:pPr>
      <w:suppressAutoHyphens/>
      <w:autoSpaceDN w:val="0"/>
      <w:spacing w:after="0" w:line="240" w:lineRule="auto"/>
      <w:textAlignment w:val="baseline"/>
    </w:pPr>
    <w:rPr>
      <w:rFonts w:ascii="Times New Roman" w:hAnsi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rsid w:val="00A85A9E"/>
    <w:pPr>
      <w:keepNext/>
      <w:tabs>
        <w:tab w:val="left" w:pos="5670"/>
      </w:tabs>
      <w:jc w:val="center"/>
      <w:outlineLvl w:val="0"/>
    </w:pPr>
    <w:rPr>
      <w:rFonts w:eastAsia="Times New Roman" w:cs="Times New Roman"/>
      <w:b/>
      <w:sz w:val="36"/>
      <w:u w:val="singl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85A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85A9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AI">
    <w:name w:val="SŠAI"/>
    <w:basedOn w:val="Nadpis2"/>
    <w:link w:val="SAIChar"/>
    <w:autoRedefine/>
    <w:qFormat/>
    <w:rsid w:val="00A85A9E"/>
    <w:pPr>
      <w:ind w:firstLine="851"/>
      <w:jc w:val="both"/>
    </w:pPr>
    <w:rPr>
      <w:rFonts w:ascii="Franklin Gothic Book" w:hAnsi="Franklin Gothic Book"/>
      <w:b/>
      <w:color w:val="auto"/>
      <w:sz w:val="28"/>
    </w:rPr>
  </w:style>
  <w:style w:type="character" w:customStyle="1" w:styleId="SAIChar">
    <w:name w:val="SŠAI Char"/>
    <w:basedOn w:val="Standardnpsmoodstavce"/>
    <w:link w:val="SAI"/>
    <w:rsid w:val="00A85A9E"/>
    <w:rPr>
      <w:rFonts w:ascii="Franklin Gothic Book" w:eastAsiaTheme="majorEastAsia" w:hAnsi="Franklin Gothic Book" w:cstheme="majorBidi"/>
      <w:b/>
      <w:sz w:val="28"/>
      <w:szCs w:val="26"/>
      <w:lang w:eastAsia="cs-CZ"/>
    </w:rPr>
  </w:style>
  <w:style w:type="paragraph" w:customStyle="1" w:styleId="Zkrcenzptenadresa">
    <w:name w:val="Zkrácená zpáteční adresa"/>
    <w:basedOn w:val="Normln"/>
    <w:rsid w:val="00A85A9E"/>
    <w:rPr>
      <w:rFonts w:eastAsia="Times New Roman" w:cs="Times New Roman"/>
    </w:rPr>
  </w:style>
  <w:style w:type="table" w:customStyle="1" w:styleId="TableGrid">
    <w:name w:val="TableGrid"/>
    <w:rsid w:val="00A85A9E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Standardnpsmoodstavce"/>
    <w:link w:val="Nadpis1"/>
    <w:rsid w:val="00A85A9E"/>
    <w:rPr>
      <w:rFonts w:ascii="Times New Roman" w:eastAsia="Times New Roman" w:hAnsi="Times New Roman" w:cs="Times New Roman"/>
      <w:b/>
      <w:sz w:val="36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5A9E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85A9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A85A9E"/>
    <w:pPr>
      <w:widowControl w:val="0"/>
      <w:tabs>
        <w:tab w:val="center" w:pos="4536"/>
        <w:tab w:val="right" w:pos="9072"/>
      </w:tabs>
    </w:pPr>
    <w:rPr>
      <w:rFonts w:eastAsia="Times New Roman" w:cs="Times New Roman"/>
    </w:rPr>
  </w:style>
  <w:style w:type="character" w:customStyle="1" w:styleId="ZhlavChar">
    <w:name w:val="Záhlaví Char"/>
    <w:basedOn w:val="Standardnpsmoodstavce"/>
    <w:link w:val="Zhlav"/>
    <w:rsid w:val="00A85A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A85A9E"/>
    <w:pPr>
      <w:jc w:val="both"/>
    </w:pPr>
    <w:rPr>
      <w:rFonts w:eastAsia="Times New Roman" w:cs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A85A9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5A9E"/>
    <w:pPr>
      <w:spacing w:after="120"/>
      <w:ind w:left="283"/>
    </w:pPr>
    <w:rPr>
      <w:rFonts w:eastAsia="Times New Roman" w:cs="Times New Roman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5A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A85A9E"/>
    <w:pPr>
      <w:spacing w:after="120" w:line="480" w:lineRule="auto"/>
    </w:pPr>
    <w:rPr>
      <w:rFonts w:eastAsia="Times New Roman" w:cs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85A9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rsid w:val="00A85A9E"/>
    <w:rPr>
      <w:color w:val="0000FF"/>
      <w:u w:val="single"/>
    </w:rPr>
  </w:style>
  <w:style w:type="paragraph" w:customStyle="1" w:styleId="Nadpis1SAI">
    <w:name w:val="Nadpis 1 SŠAI"/>
    <w:basedOn w:val="Normln"/>
    <w:link w:val="Nadpis1SAIChar"/>
    <w:qFormat/>
    <w:rsid w:val="00A85A9E"/>
    <w:rPr>
      <w:rFonts w:ascii="Franklin Gothic Book" w:eastAsia="Times New Roman" w:hAnsi="Franklin Gothic Book" w:cs="Times New Roman"/>
      <w:b/>
      <w:caps/>
      <w:sz w:val="28"/>
    </w:rPr>
  </w:style>
  <w:style w:type="character" w:customStyle="1" w:styleId="Nadpis1SAIChar">
    <w:name w:val="Nadpis 1 SŠAI Char"/>
    <w:basedOn w:val="Standardnpsmoodstavce"/>
    <w:link w:val="Nadpis1SAI"/>
    <w:rsid w:val="00A85A9E"/>
    <w:rPr>
      <w:rFonts w:ascii="Franklin Gothic Book" w:eastAsia="Times New Roman" w:hAnsi="Franklin Gothic Book" w:cs="Times New Roman"/>
      <w:b/>
      <w:caps/>
      <w:sz w:val="28"/>
      <w:szCs w:val="20"/>
      <w:lang w:eastAsia="cs-CZ"/>
    </w:rPr>
  </w:style>
  <w:style w:type="paragraph" w:customStyle="1" w:styleId="ProsttextSAI">
    <w:name w:val="Prostý text SŠAI"/>
    <w:basedOn w:val="Normln"/>
    <w:link w:val="ProsttextSAIChar"/>
    <w:qFormat/>
    <w:rsid w:val="00A85A9E"/>
    <w:rPr>
      <w:rFonts w:ascii="Franklin Gothic Book" w:eastAsia="Times New Roman" w:hAnsi="Franklin Gothic Book" w:cs="Times New Roman"/>
      <w:sz w:val="22"/>
    </w:rPr>
  </w:style>
  <w:style w:type="character" w:customStyle="1" w:styleId="ProsttextSAIChar">
    <w:name w:val="Prostý text SŠAI Char"/>
    <w:basedOn w:val="Standardnpsmoodstavce"/>
    <w:link w:val="ProsttextSAI"/>
    <w:rsid w:val="00A85A9E"/>
    <w:rPr>
      <w:rFonts w:ascii="Franklin Gothic Book" w:eastAsia="Times New Roman" w:hAnsi="Franklin Gothic Book" w:cs="Times New Roman"/>
      <w:szCs w:val="20"/>
      <w:lang w:eastAsia="cs-CZ"/>
    </w:rPr>
  </w:style>
  <w:style w:type="paragraph" w:customStyle="1" w:styleId="Nadpis2SAI">
    <w:name w:val="Nadpis 2 SŠAI"/>
    <w:basedOn w:val="Nadpis1SAI"/>
    <w:link w:val="Nadpis2SAIChar"/>
    <w:qFormat/>
    <w:rsid w:val="00A85A9E"/>
    <w:rPr>
      <w:caps w:val="0"/>
    </w:rPr>
  </w:style>
  <w:style w:type="character" w:customStyle="1" w:styleId="Nadpis2SAIChar">
    <w:name w:val="Nadpis 2 SŠAI Char"/>
    <w:basedOn w:val="Nadpis1SAIChar"/>
    <w:link w:val="Nadpis2SAI"/>
    <w:rsid w:val="00A85A9E"/>
    <w:rPr>
      <w:rFonts w:ascii="Franklin Gothic Book" w:eastAsia="Times New Roman" w:hAnsi="Franklin Gothic Book" w:cs="Times New Roman"/>
      <w:b/>
      <w:caps w:val="0"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D45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D458A"/>
    <w:rPr>
      <w:rFonts w:ascii="Times New Roman" w:hAnsi="Times New Roman"/>
      <w:sz w:val="20"/>
      <w:szCs w:val="20"/>
      <w:lang w:eastAsia="cs-CZ"/>
    </w:rPr>
  </w:style>
  <w:style w:type="numbering" w:customStyle="1" w:styleId="Styl1">
    <w:name w:val="Styl1"/>
    <w:uiPriority w:val="99"/>
    <w:rsid w:val="00481638"/>
    <w:pPr>
      <w:numPr>
        <w:numId w:val="3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734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341F"/>
    <w:rPr>
      <w:rFonts w:ascii="Segoe UI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8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C5ED6-BBF0-402E-95BA-8769180D4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2D906E08.dotm</Template>
  <TotalTime>1</TotalTime>
  <Pages>2</Pages>
  <Words>630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Pollner David</dc:creator>
  <cp:keywords/>
  <dc:description/>
  <cp:lastModifiedBy>Jana Božková</cp:lastModifiedBy>
  <cp:revision>2</cp:revision>
  <cp:lastPrinted>2018-04-10T08:02:00Z</cp:lastPrinted>
  <dcterms:created xsi:type="dcterms:W3CDTF">2019-11-05T13:04:00Z</dcterms:created>
  <dcterms:modified xsi:type="dcterms:W3CDTF">2019-11-05T13:04:00Z</dcterms:modified>
</cp:coreProperties>
</file>