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843"/>
        <w:gridCol w:w="2815"/>
      </w:tblGrid>
      <w:tr w:rsidR="00483ECA" w:rsidRPr="00483ECA" w:rsidTr="00483ECA">
        <w:trPr>
          <w:trHeight w:val="315"/>
        </w:trPr>
        <w:tc>
          <w:tcPr>
            <w:tcW w:w="9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83EC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Objednávka č. 142019 ze dne </w:t>
            </w:r>
            <w:proofErr w:type="gramStart"/>
            <w:r w:rsidRPr="00483EC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14.10.2019</w:t>
            </w:r>
            <w:proofErr w:type="gramEnd"/>
          </w:p>
        </w:tc>
      </w:tr>
      <w:tr w:rsidR="00483ECA" w:rsidRPr="00483ECA" w:rsidTr="00483EC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83EC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ODBĚRATEL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83EC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DODAVATEL</w:t>
            </w:r>
          </w:p>
        </w:tc>
      </w:tr>
      <w:tr w:rsidR="00483ECA" w:rsidRPr="00483ECA" w:rsidTr="00483ECA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83ECA">
              <w:rPr>
                <w:rFonts w:ascii="Arial CE" w:eastAsia="Times New Roman" w:hAnsi="Arial CE" w:cs="Arial CE"/>
                <w:b/>
                <w:bCs/>
                <w:lang w:eastAsia="cs-CZ"/>
              </w:rPr>
              <w:t>Technické služby Nová Paka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83ECA">
              <w:rPr>
                <w:rFonts w:ascii="Arial CE" w:eastAsia="Times New Roman" w:hAnsi="Arial CE" w:cs="Arial CE"/>
                <w:b/>
                <w:bCs/>
                <w:lang w:eastAsia="cs-CZ"/>
              </w:rPr>
              <w:t>ROADSTAV s.r.o.</w:t>
            </w:r>
          </w:p>
        </w:tc>
      </w:tr>
      <w:tr w:rsidR="00483ECA" w:rsidRPr="00483ECA" w:rsidTr="00483ECA">
        <w:trPr>
          <w:trHeight w:val="285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83ECA">
              <w:rPr>
                <w:rFonts w:ascii="Arial CE" w:eastAsia="Times New Roman" w:hAnsi="Arial CE" w:cs="Arial CE"/>
                <w:lang w:eastAsia="cs-CZ"/>
              </w:rPr>
              <w:t>Na Horce 77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83ECA">
              <w:rPr>
                <w:rFonts w:ascii="Arial CE" w:eastAsia="Times New Roman" w:hAnsi="Arial CE" w:cs="Arial CE"/>
                <w:lang w:eastAsia="cs-CZ"/>
              </w:rPr>
              <w:t xml:space="preserve">Nám. </w:t>
            </w:r>
            <w:proofErr w:type="spellStart"/>
            <w:proofErr w:type="gramStart"/>
            <w:r w:rsidRPr="00483ECA">
              <w:rPr>
                <w:rFonts w:ascii="Arial CE" w:eastAsia="Times New Roman" w:hAnsi="Arial CE" w:cs="Arial CE"/>
                <w:lang w:eastAsia="cs-CZ"/>
              </w:rPr>
              <w:t>T.G.Masaryka</w:t>
            </w:r>
            <w:proofErr w:type="spellEnd"/>
            <w:proofErr w:type="gramEnd"/>
            <w:r w:rsidRPr="00483ECA">
              <w:rPr>
                <w:rFonts w:ascii="Arial CE" w:eastAsia="Times New Roman" w:hAnsi="Arial CE" w:cs="Arial CE"/>
                <w:lang w:eastAsia="cs-CZ"/>
              </w:rPr>
              <w:t xml:space="preserve"> 1130/18</w:t>
            </w:r>
          </w:p>
        </w:tc>
      </w:tr>
      <w:tr w:rsidR="00483ECA" w:rsidRPr="00483ECA" w:rsidTr="00483ECA">
        <w:trPr>
          <w:trHeight w:val="285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83ECA">
              <w:rPr>
                <w:rFonts w:ascii="Arial CE" w:eastAsia="Times New Roman" w:hAnsi="Arial CE" w:cs="Arial CE"/>
                <w:lang w:eastAsia="cs-CZ"/>
              </w:rPr>
              <w:t>509 01 Nová Paka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83ECA">
              <w:rPr>
                <w:rFonts w:ascii="Arial CE" w:eastAsia="Times New Roman" w:hAnsi="Arial CE" w:cs="Arial CE"/>
                <w:lang w:eastAsia="cs-CZ"/>
              </w:rPr>
              <w:t>290 01 Poděbrady</w:t>
            </w:r>
          </w:p>
        </w:tc>
      </w:tr>
      <w:tr w:rsidR="00483ECA" w:rsidRPr="00483ECA" w:rsidTr="00483ECA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83EC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83EC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483ECA" w:rsidRPr="00483ECA" w:rsidTr="00483ECA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83ECA">
              <w:rPr>
                <w:rFonts w:ascii="Arial CE" w:eastAsia="Times New Roman" w:hAnsi="Arial CE" w:cs="Arial CE"/>
                <w:lang w:eastAsia="cs-CZ"/>
              </w:rPr>
              <w:t>IČ:  601 145 84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83ECA">
              <w:rPr>
                <w:rFonts w:ascii="Arial" w:eastAsia="Times New Roman" w:hAnsi="Arial" w:cs="Arial"/>
                <w:lang w:eastAsia="cs-CZ"/>
              </w:rPr>
              <w:t>IČ: 24286681</w:t>
            </w:r>
          </w:p>
        </w:tc>
      </w:tr>
      <w:tr w:rsidR="00483ECA" w:rsidRPr="00483ECA" w:rsidTr="00483ECA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83ECA">
              <w:rPr>
                <w:rFonts w:ascii="Arial CE" w:eastAsia="Times New Roman" w:hAnsi="Arial CE" w:cs="Arial CE"/>
                <w:lang w:eastAsia="cs-CZ"/>
              </w:rPr>
              <w:t xml:space="preserve">Bank. </w:t>
            </w:r>
            <w:proofErr w:type="gramStart"/>
            <w:r w:rsidRPr="00483ECA">
              <w:rPr>
                <w:rFonts w:ascii="Arial CE" w:eastAsia="Times New Roman" w:hAnsi="Arial CE" w:cs="Arial CE"/>
                <w:lang w:eastAsia="cs-CZ"/>
              </w:rPr>
              <w:t>spoj</w:t>
            </w:r>
            <w:proofErr w:type="gramEnd"/>
            <w:r w:rsidRPr="00483ECA">
              <w:rPr>
                <w:rFonts w:ascii="Arial CE" w:eastAsia="Times New Roman" w:hAnsi="Arial CE" w:cs="Arial CE"/>
                <w:lang w:eastAsia="cs-CZ"/>
              </w:rPr>
              <w:t>.: KB, a.s.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83ECA">
              <w:rPr>
                <w:rFonts w:ascii="Arial" w:eastAsia="Times New Roman" w:hAnsi="Arial" w:cs="Arial"/>
                <w:lang w:eastAsia="cs-CZ"/>
              </w:rPr>
              <w:t>DIČ: CZ 24286681</w:t>
            </w:r>
          </w:p>
        </w:tc>
      </w:tr>
      <w:tr w:rsidR="00483ECA" w:rsidRPr="00483ECA" w:rsidTr="00483ECA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spellStart"/>
            <w:proofErr w:type="gramStart"/>
            <w:r w:rsidRPr="00483ECA">
              <w:rPr>
                <w:rFonts w:ascii="Arial CE" w:eastAsia="Times New Roman" w:hAnsi="Arial CE" w:cs="Arial CE"/>
                <w:lang w:eastAsia="cs-CZ"/>
              </w:rPr>
              <w:t>Č.ú</w:t>
            </w:r>
            <w:proofErr w:type="spellEnd"/>
            <w:r w:rsidRPr="00483ECA">
              <w:rPr>
                <w:rFonts w:ascii="Arial CE" w:eastAsia="Times New Roman" w:hAnsi="Arial CE" w:cs="Arial CE"/>
                <w:lang w:eastAsia="cs-CZ"/>
              </w:rPr>
              <w:t>.: 466130237/0100</w:t>
            </w:r>
            <w:proofErr w:type="gramEnd"/>
          </w:p>
        </w:tc>
        <w:tc>
          <w:tcPr>
            <w:tcW w:w="465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83EC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483ECA" w:rsidRPr="00483ECA" w:rsidTr="00483ECA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3EC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u w:val="single"/>
                <w:lang w:eastAsia="cs-CZ"/>
              </w:rPr>
            </w:pPr>
          </w:p>
        </w:tc>
      </w:tr>
      <w:tr w:rsidR="00483ECA" w:rsidRPr="00483ECA" w:rsidTr="00483ECA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83EC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83ECA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</w:tr>
      <w:tr w:rsidR="00483ECA" w:rsidRPr="00483ECA" w:rsidTr="00483ECA">
        <w:trPr>
          <w:trHeight w:val="270"/>
        </w:trPr>
        <w:tc>
          <w:tcPr>
            <w:tcW w:w="9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83EC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483ECA" w:rsidRPr="00483ECA" w:rsidTr="00483ECA">
        <w:trPr>
          <w:trHeight w:val="285"/>
        </w:trPr>
        <w:tc>
          <w:tcPr>
            <w:tcW w:w="9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83EC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Název a popis zboží</w:t>
            </w:r>
          </w:p>
        </w:tc>
      </w:tr>
      <w:tr w:rsidR="00483ECA" w:rsidRPr="00483ECA" w:rsidTr="004754D2">
        <w:trPr>
          <w:trHeight w:val="285"/>
        </w:trPr>
        <w:tc>
          <w:tcPr>
            <w:tcW w:w="94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83ECA">
              <w:rPr>
                <w:rFonts w:ascii="Arial CE" w:eastAsia="Times New Roman" w:hAnsi="Arial CE" w:cs="Arial CE"/>
                <w:lang w:eastAsia="cs-CZ"/>
              </w:rPr>
              <w:t>Objednávám u vás opravu komunikace, která bude provedena celoplošným zástřikem</w:t>
            </w:r>
          </w:p>
        </w:tc>
      </w:tr>
      <w:tr w:rsidR="00483ECA" w:rsidRPr="00483ECA" w:rsidTr="00CD0BBE">
        <w:trPr>
          <w:trHeight w:val="255"/>
        </w:trPr>
        <w:tc>
          <w:tcPr>
            <w:tcW w:w="94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83ECA">
              <w:rPr>
                <w:rFonts w:ascii="Arial CE" w:eastAsia="Times New Roman" w:hAnsi="Arial CE" w:cs="Arial CE"/>
                <w:lang w:eastAsia="cs-CZ"/>
              </w:rPr>
              <w:t>asfaltovou emulsí se štěrkem (trysková metoda).</w:t>
            </w:r>
            <w:bookmarkStart w:id="0" w:name="_GoBack"/>
            <w:bookmarkEnd w:id="0"/>
          </w:p>
        </w:tc>
      </w:tr>
      <w:tr w:rsidR="00483ECA" w:rsidRPr="00483ECA" w:rsidTr="00483ECA">
        <w:trPr>
          <w:trHeight w:val="2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83EC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83EC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483EC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483ECA" w:rsidRPr="00483ECA" w:rsidTr="00483ECA">
        <w:trPr>
          <w:trHeight w:val="2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83EC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83EC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483EC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483ECA" w:rsidRPr="00483ECA" w:rsidTr="00483ECA">
        <w:trPr>
          <w:trHeight w:val="2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spellStart"/>
            <w:r w:rsidRPr="00483ECA">
              <w:rPr>
                <w:rFonts w:ascii="Arial CE" w:eastAsia="Times New Roman" w:hAnsi="Arial CE" w:cs="Arial CE"/>
                <w:lang w:eastAsia="cs-CZ"/>
              </w:rPr>
              <w:t>Štikov</w:t>
            </w:r>
            <w:proofErr w:type="spellEnd"/>
            <w:r w:rsidRPr="00483ECA">
              <w:rPr>
                <w:rFonts w:ascii="Arial CE" w:eastAsia="Times New Roman" w:hAnsi="Arial CE" w:cs="Arial CE"/>
                <w:lang w:eastAsia="cs-CZ"/>
              </w:rPr>
              <w:t xml:space="preserve"> (psí útulek), 300 m2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483ECA">
              <w:rPr>
                <w:rFonts w:ascii="Arial CE" w:eastAsia="Times New Roman" w:hAnsi="Arial CE" w:cs="Arial CE"/>
                <w:lang w:eastAsia="cs-CZ"/>
              </w:rPr>
              <w:t>53 000,00 Kč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483ECA">
              <w:rPr>
                <w:rFonts w:ascii="Arial CE" w:eastAsia="Times New Roman" w:hAnsi="Arial CE" w:cs="Arial CE"/>
                <w:lang w:eastAsia="cs-CZ"/>
              </w:rPr>
              <w:t>1 m2 / 176,60,- Kč</w:t>
            </w:r>
          </w:p>
        </w:tc>
      </w:tr>
      <w:tr w:rsidR="00483ECA" w:rsidRPr="00483ECA" w:rsidTr="00483ECA">
        <w:trPr>
          <w:trHeight w:val="2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83EC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83EC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483EC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483ECA" w:rsidRPr="00483ECA" w:rsidTr="00483ECA">
        <w:trPr>
          <w:trHeight w:val="2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83EC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83EC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483EC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483ECA" w:rsidRPr="00483ECA" w:rsidTr="00483EC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83EC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83EC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483EC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83ECA" w:rsidRPr="00483ECA" w:rsidTr="00483EC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83ECA">
              <w:rPr>
                <w:rFonts w:ascii="Arial" w:eastAsia="Times New Roman" w:hAnsi="Arial" w:cs="Arial"/>
                <w:lang w:eastAsia="cs-CZ"/>
              </w:rPr>
              <w:t>Cena celkem bez DPH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483ECA">
              <w:rPr>
                <w:rFonts w:ascii="Arial" w:eastAsia="Times New Roman" w:hAnsi="Arial" w:cs="Arial"/>
                <w:lang w:eastAsia="cs-CZ"/>
              </w:rPr>
              <w:t>53 000,00 Kč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483EC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83ECA" w:rsidRPr="00483ECA" w:rsidTr="00483ECA">
        <w:trPr>
          <w:trHeight w:val="2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83ECA">
              <w:rPr>
                <w:rFonts w:ascii="Arial" w:eastAsia="Times New Roman" w:hAnsi="Arial" w:cs="Arial"/>
                <w:lang w:eastAsia="cs-CZ"/>
              </w:rPr>
              <w:t>DPH 21 %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483ECA">
              <w:rPr>
                <w:rFonts w:ascii="Arial" w:eastAsia="Times New Roman" w:hAnsi="Arial" w:cs="Arial"/>
                <w:lang w:eastAsia="cs-CZ"/>
              </w:rPr>
              <w:t>11 130,00 Kč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483EC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483ECA" w:rsidRPr="00483ECA" w:rsidTr="00483ECA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83ECA">
              <w:rPr>
                <w:rFonts w:ascii="Arial" w:eastAsia="Times New Roman" w:hAnsi="Arial" w:cs="Arial"/>
                <w:b/>
                <w:bCs/>
                <w:lang w:eastAsia="cs-CZ"/>
              </w:rPr>
              <w:t>Cena celkem vč. DPH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83ECA">
              <w:rPr>
                <w:rFonts w:ascii="Arial" w:eastAsia="Times New Roman" w:hAnsi="Arial" w:cs="Arial"/>
                <w:b/>
                <w:bCs/>
                <w:lang w:eastAsia="cs-CZ"/>
              </w:rPr>
              <w:t>64 130,00 Kč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83EC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483ECA" w:rsidRPr="00483ECA" w:rsidTr="00483ECA">
        <w:trPr>
          <w:trHeight w:val="285"/>
        </w:trPr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83EC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483EC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83EC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483ECA" w:rsidRPr="00483ECA" w:rsidTr="00483EC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83EC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Dodací lhůta: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83ECA">
              <w:rPr>
                <w:rFonts w:ascii="Arial CE" w:eastAsia="Times New Roman" w:hAnsi="Arial CE" w:cs="Arial CE"/>
                <w:lang w:eastAsia="cs-CZ"/>
              </w:rPr>
              <w:t xml:space="preserve">do </w:t>
            </w:r>
            <w:proofErr w:type="gramStart"/>
            <w:r w:rsidRPr="00483ECA">
              <w:rPr>
                <w:rFonts w:ascii="Arial CE" w:eastAsia="Times New Roman" w:hAnsi="Arial CE" w:cs="Arial CE"/>
                <w:lang w:eastAsia="cs-CZ"/>
              </w:rPr>
              <w:t>31.10.2019</w:t>
            </w:r>
            <w:proofErr w:type="gramEnd"/>
          </w:p>
        </w:tc>
      </w:tr>
      <w:tr w:rsidR="00483ECA" w:rsidRPr="00483ECA" w:rsidTr="00483EC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83EC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Místo určení: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spellStart"/>
            <w:r w:rsidRPr="00483ECA">
              <w:rPr>
                <w:rFonts w:ascii="Arial CE" w:eastAsia="Times New Roman" w:hAnsi="Arial CE" w:cs="Arial CE"/>
                <w:lang w:eastAsia="cs-CZ"/>
              </w:rPr>
              <w:t>Štikov</w:t>
            </w:r>
            <w:proofErr w:type="spellEnd"/>
            <w:r w:rsidRPr="00483ECA">
              <w:rPr>
                <w:rFonts w:ascii="Arial CE" w:eastAsia="Times New Roman" w:hAnsi="Arial CE" w:cs="Arial CE"/>
                <w:lang w:eastAsia="cs-CZ"/>
              </w:rPr>
              <w:t xml:space="preserve"> (psí útulek)</w:t>
            </w:r>
          </w:p>
        </w:tc>
      </w:tr>
      <w:tr w:rsidR="00483ECA" w:rsidRPr="00483ECA" w:rsidTr="00483EC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83EC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Způsob dopravy: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83ECA">
              <w:rPr>
                <w:rFonts w:ascii="Arial CE" w:eastAsia="Times New Roman" w:hAnsi="Arial CE" w:cs="Arial CE"/>
                <w:lang w:eastAsia="cs-CZ"/>
              </w:rPr>
              <w:t>odběratel</w:t>
            </w:r>
          </w:p>
        </w:tc>
      </w:tr>
      <w:tr w:rsidR="00483ECA" w:rsidRPr="00483ECA" w:rsidTr="00483EC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83EC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Objednávka poslána: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" w:history="1">
              <w:r w:rsidRPr="00483ECA">
                <w:rPr>
                  <w:rFonts w:ascii="Arial CE" w:eastAsia="Times New Roman" w:hAnsi="Arial CE" w:cs="Arial CE"/>
                  <w:color w:val="0000FF"/>
                  <w:sz w:val="20"/>
                  <w:szCs w:val="20"/>
                  <w:u w:val="single"/>
                  <w:lang w:eastAsia="cs-CZ"/>
                </w:rPr>
                <w:t>udrzbakomunikaci@seznam.cz</w:t>
              </w:r>
            </w:hyperlink>
          </w:p>
        </w:tc>
      </w:tr>
      <w:tr w:rsidR="00483ECA" w:rsidRPr="00483ECA" w:rsidTr="00483ECA">
        <w:trPr>
          <w:trHeight w:val="315"/>
        </w:trPr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83EC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3EC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3EC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83ECA" w:rsidRPr="00483ECA" w:rsidTr="00483ECA">
        <w:trPr>
          <w:trHeight w:val="285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483ECA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Vyřizuje: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83EC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83EC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483ECA" w:rsidRPr="00483ECA" w:rsidTr="00483ECA">
        <w:trPr>
          <w:trHeight w:val="285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3EC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Jiří Bičiště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3EC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83ECA" w:rsidRPr="00483ECA" w:rsidTr="00483ECA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83EC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tel:  737 289 725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3EC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83ECA" w:rsidRPr="00483ECA" w:rsidTr="00483ECA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3EC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e-mail: biciste@tsnovapaka.cz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3EC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83ECA" w:rsidRPr="00483ECA" w:rsidTr="00483ECA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3EC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3EC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83ECA" w:rsidRPr="00483ECA" w:rsidTr="00483ECA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3EC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3EC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3EC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razítko a podpis</w:t>
            </w:r>
          </w:p>
        </w:tc>
      </w:tr>
      <w:tr w:rsidR="00483ECA" w:rsidRPr="00483ECA" w:rsidTr="00483ECA">
        <w:trPr>
          <w:trHeight w:val="31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ECA" w:rsidRPr="00483ECA" w:rsidTr="00483ECA">
        <w:trPr>
          <w:trHeight w:val="31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483ECA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Potvrzení objednávky: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ECA" w:rsidRPr="00483ECA" w:rsidTr="00483ECA">
        <w:trPr>
          <w:trHeight w:val="28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ECA" w:rsidRPr="00483ECA" w:rsidRDefault="00483ECA" w:rsidP="0048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C70E55" w:rsidRDefault="00C70E55"/>
    <w:sectPr w:rsidR="00C70E55" w:rsidSect="00483EC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09"/>
    <w:rsid w:val="00483ECA"/>
    <w:rsid w:val="00C70E55"/>
    <w:rsid w:val="00C9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9504A-5E0A-4943-B72B-D52427FE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83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drzbakomunikaci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844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Bičiště</dc:creator>
  <cp:keywords/>
  <dc:description/>
  <cp:lastModifiedBy>Jiří Bičiště</cp:lastModifiedBy>
  <cp:revision>3</cp:revision>
  <dcterms:created xsi:type="dcterms:W3CDTF">2019-11-06T05:34:00Z</dcterms:created>
  <dcterms:modified xsi:type="dcterms:W3CDTF">2019-11-06T05:44:00Z</dcterms:modified>
</cp:coreProperties>
</file>