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FE" w:rsidRPr="00C73F21" w:rsidRDefault="00FF46FE" w:rsidP="00620025">
      <w:pPr>
        <w:pStyle w:val="Zkladntext"/>
        <w:spacing w:before="0" w:line="276" w:lineRule="auto"/>
        <w:rPr>
          <w:sz w:val="24"/>
        </w:rPr>
      </w:pPr>
      <w:r w:rsidRPr="00C73F21">
        <w:rPr>
          <w:sz w:val="24"/>
        </w:rPr>
        <w:t xml:space="preserve">SMLOUVA 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Pr="00C73F21">
        <w:rPr>
          <w:sz w:val="24"/>
        </w:rPr>
        <w:t xml:space="preserve"> </w:t>
      </w:r>
      <w:r w:rsidR="0039520B" w:rsidRPr="0039520B">
        <w:rPr>
          <w:sz w:val="24"/>
          <w:highlight w:val="black"/>
        </w:rPr>
        <w:t>XXXXXXXX</w:t>
      </w:r>
    </w:p>
    <w:p w:rsidR="00FF46FE" w:rsidRPr="00814572" w:rsidRDefault="00FF46FE" w:rsidP="00620025">
      <w:pPr>
        <w:spacing w:line="276" w:lineRule="auto"/>
        <w:jc w:val="center"/>
        <w:rPr>
          <w:sz w:val="24"/>
          <w:szCs w:val="24"/>
        </w:rPr>
      </w:pPr>
      <w:r w:rsidRPr="00814572">
        <w:rPr>
          <w:sz w:val="24"/>
          <w:szCs w:val="24"/>
        </w:rPr>
        <w:t>uzavřená dohodou smluvních stran v souladu s ustanovením §</w:t>
      </w:r>
      <w:r w:rsidR="00536D21" w:rsidRPr="00814572">
        <w:rPr>
          <w:sz w:val="24"/>
          <w:szCs w:val="24"/>
        </w:rPr>
        <w:t xml:space="preserve"> 1746 odst. 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:rsidR="00FF46FE" w:rsidRPr="00814572" w:rsidRDefault="00FF46FE" w:rsidP="00620025">
      <w:pPr>
        <w:spacing w:line="276" w:lineRule="auto"/>
        <w:jc w:val="center"/>
        <w:rPr>
          <w:sz w:val="24"/>
          <w:szCs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</w:p>
    <w:p w:rsidR="007E1DDB" w:rsidRPr="005E34A5" w:rsidRDefault="007E1DDB" w:rsidP="007E1DDB">
      <w:pPr>
        <w:pStyle w:val="CMSANParties"/>
        <w:numPr>
          <w:ilvl w:val="0"/>
          <w:numId w:val="0"/>
        </w:numPr>
        <w:tabs>
          <w:tab w:val="left" w:pos="708"/>
        </w:tabs>
        <w:ind w:left="851" w:hanging="851"/>
        <w:rPr>
          <w:b/>
          <w:sz w:val="24"/>
          <w:szCs w:val="24"/>
          <w:lang w:val="cs-CZ"/>
        </w:rPr>
      </w:pPr>
      <w:r w:rsidRPr="005E34A5">
        <w:rPr>
          <w:b/>
          <w:sz w:val="24"/>
          <w:szCs w:val="24"/>
          <w:lang w:val="cs-CZ"/>
        </w:rPr>
        <w:t>RBP, zdravotní pojišťovna</w:t>
      </w:r>
    </w:p>
    <w:p w:rsidR="007E1DDB" w:rsidRPr="005E34A5" w:rsidRDefault="007E1DDB" w:rsidP="007E1DDB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se sídlem: </w:t>
      </w:r>
      <w:r w:rsidRPr="005E34A5">
        <w:rPr>
          <w:sz w:val="24"/>
          <w:szCs w:val="24"/>
        </w:rPr>
        <w:t>Michálkovická 967/108, 710 00 Ostrava – Slezská Ostrava</w:t>
      </w:r>
      <w:r w:rsidRPr="005E34A5">
        <w:rPr>
          <w:sz w:val="24"/>
          <w:szCs w:val="24"/>
        </w:rPr>
        <w:tab/>
      </w:r>
      <w:r w:rsidRPr="005E34A5">
        <w:rPr>
          <w:b/>
          <w:sz w:val="24"/>
          <w:szCs w:val="24"/>
        </w:rPr>
        <w:t xml:space="preserve"> </w:t>
      </w:r>
    </w:p>
    <w:p w:rsidR="007E1DDB" w:rsidRPr="005E34A5" w:rsidRDefault="007E1DDB" w:rsidP="007E1DDB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zastoupena: </w:t>
      </w:r>
      <w:r w:rsidRPr="005E34A5">
        <w:rPr>
          <w:sz w:val="24"/>
          <w:szCs w:val="24"/>
        </w:rPr>
        <w:t xml:space="preserve">Ing. Antonínem </w:t>
      </w:r>
      <w:proofErr w:type="spellStart"/>
      <w:r w:rsidRPr="005E34A5">
        <w:rPr>
          <w:sz w:val="24"/>
          <w:szCs w:val="24"/>
        </w:rPr>
        <w:t>Klimšou</w:t>
      </w:r>
      <w:proofErr w:type="spellEnd"/>
      <w:r w:rsidRPr="005E34A5">
        <w:rPr>
          <w:sz w:val="24"/>
          <w:szCs w:val="24"/>
        </w:rPr>
        <w:t>, MBA, výkonným ředitelem</w:t>
      </w:r>
    </w:p>
    <w:p w:rsidR="007E1DDB" w:rsidRPr="005E34A5" w:rsidRDefault="007E1DDB" w:rsidP="007E1DDB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IČO: </w:t>
      </w:r>
      <w:r w:rsidRPr="005E34A5">
        <w:rPr>
          <w:sz w:val="24"/>
          <w:szCs w:val="24"/>
        </w:rPr>
        <w:t>476 73 036</w:t>
      </w:r>
      <w:r w:rsidRPr="005E34A5">
        <w:rPr>
          <w:b/>
          <w:sz w:val="24"/>
          <w:szCs w:val="24"/>
        </w:rPr>
        <w:tab/>
      </w:r>
    </w:p>
    <w:p w:rsidR="007E1DDB" w:rsidRPr="005E34A5" w:rsidRDefault="007E1DDB" w:rsidP="007E1DDB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>DIČ:</w:t>
      </w:r>
      <w:r w:rsidRPr="005E34A5">
        <w:rPr>
          <w:b/>
          <w:sz w:val="24"/>
          <w:szCs w:val="24"/>
        </w:rPr>
        <w:tab/>
      </w:r>
      <w:r w:rsidRPr="005E34A5">
        <w:rPr>
          <w:sz w:val="24"/>
          <w:szCs w:val="24"/>
        </w:rPr>
        <w:t>CZ47673036</w:t>
      </w:r>
    </w:p>
    <w:p w:rsidR="007E1DDB" w:rsidRPr="005E34A5" w:rsidRDefault="007E1DDB" w:rsidP="007E1DDB">
      <w:pPr>
        <w:spacing w:before="120"/>
        <w:rPr>
          <w:sz w:val="24"/>
          <w:szCs w:val="24"/>
        </w:rPr>
      </w:pPr>
      <w:r w:rsidRPr="005E34A5">
        <w:rPr>
          <w:b/>
          <w:sz w:val="24"/>
          <w:szCs w:val="24"/>
        </w:rPr>
        <w:t xml:space="preserve">zapsaná v obchodním rejstříku vedeném </w:t>
      </w:r>
      <w:r w:rsidRPr="005E34A5">
        <w:rPr>
          <w:sz w:val="24"/>
          <w:szCs w:val="24"/>
        </w:rPr>
        <w:t>u Krajského soudu v Ostravě, oddíl AXIV, vložka 554</w:t>
      </w:r>
    </w:p>
    <w:p w:rsidR="007E1DDB" w:rsidRPr="005E34A5" w:rsidRDefault="007E1DDB" w:rsidP="007E1DDB">
      <w:pPr>
        <w:spacing w:before="120"/>
        <w:rPr>
          <w:color w:val="3D3D3D"/>
          <w:sz w:val="24"/>
          <w:szCs w:val="24"/>
        </w:rPr>
      </w:pPr>
      <w:r w:rsidRPr="005E34A5">
        <w:rPr>
          <w:b/>
          <w:sz w:val="24"/>
          <w:szCs w:val="24"/>
        </w:rPr>
        <w:t>bankovní spojení:</w:t>
      </w:r>
      <w:r w:rsidRPr="005E34A5">
        <w:rPr>
          <w:color w:val="3D3D3D"/>
          <w:sz w:val="24"/>
          <w:szCs w:val="24"/>
        </w:rPr>
        <w:t xml:space="preserve"> </w:t>
      </w:r>
      <w:proofErr w:type="spellStart"/>
      <w:r w:rsidR="008F3C44" w:rsidRPr="008F3C44">
        <w:rPr>
          <w:sz w:val="24"/>
          <w:szCs w:val="24"/>
          <w:highlight w:val="black"/>
        </w:rPr>
        <w:t>xxxxxxxxxx</w:t>
      </w:r>
      <w:proofErr w:type="spellEnd"/>
    </w:p>
    <w:p w:rsidR="007E1DDB" w:rsidRPr="005E34A5" w:rsidRDefault="007E1DDB" w:rsidP="007E1DDB">
      <w:pPr>
        <w:spacing w:before="120" w:after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číslo účtu: </w:t>
      </w:r>
      <w:proofErr w:type="spellStart"/>
      <w:r w:rsidR="008F3C44" w:rsidRPr="008F3C44">
        <w:rPr>
          <w:sz w:val="24"/>
          <w:szCs w:val="24"/>
          <w:highlight w:val="black"/>
        </w:rPr>
        <w:t>xxxxxxxxxx</w:t>
      </w:r>
      <w:proofErr w:type="spellEnd"/>
    </w:p>
    <w:p w:rsidR="007E1DDB" w:rsidRPr="005E34A5" w:rsidRDefault="007E1DDB" w:rsidP="007E1DDB">
      <w:pPr>
        <w:spacing w:after="120" w:line="276" w:lineRule="auto"/>
        <w:rPr>
          <w:sz w:val="24"/>
          <w:szCs w:val="24"/>
        </w:rPr>
      </w:pPr>
      <w:r w:rsidRPr="005E34A5">
        <w:rPr>
          <w:sz w:val="24"/>
          <w:szCs w:val="24"/>
        </w:rPr>
        <w:t>(dále jen „</w:t>
      </w:r>
      <w:r w:rsidRPr="005E34A5">
        <w:rPr>
          <w:b/>
          <w:sz w:val="24"/>
          <w:szCs w:val="24"/>
        </w:rPr>
        <w:t>Pojišťovna</w:t>
      </w:r>
      <w:r w:rsidRPr="005E34A5">
        <w:rPr>
          <w:sz w:val="24"/>
          <w:szCs w:val="24"/>
        </w:rPr>
        <w:t>“)</w:t>
      </w:r>
    </w:p>
    <w:p w:rsidR="00FF46FE" w:rsidRDefault="00297959" w:rsidP="00620025">
      <w:pPr>
        <w:spacing w:line="276" w:lineRule="auto"/>
        <w:rPr>
          <w:sz w:val="24"/>
          <w:szCs w:val="24"/>
        </w:rPr>
      </w:pPr>
      <w:r w:rsidRPr="00D75BCF">
        <w:rPr>
          <w:sz w:val="24"/>
          <w:szCs w:val="24"/>
        </w:rPr>
        <w:tab/>
      </w:r>
    </w:p>
    <w:p w:rsidR="00620025" w:rsidRPr="00D75BCF" w:rsidRDefault="00620025" w:rsidP="00620025">
      <w:pPr>
        <w:spacing w:line="276" w:lineRule="auto"/>
        <w:rPr>
          <w:sz w:val="24"/>
          <w:szCs w:val="24"/>
        </w:rPr>
      </w:pPr>
    </w:p>
    <w:p w:rsidR="00FF46FE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5519A6">
        <w:rPr>
          <w:b/>
          <w:sz w:val="24"/>
          <w:szCs w:val="24"/>
        </w:rPr>
        <w:t>a</w:t>
      </w:r>
    </w:p>
    <w:p w:rsidR="00620025" w:rsidRPr="005519A6" w:rsidRDefault="00620025" w:rsidP="00620025">
      <w:pPr>
        <w:spacing w:line="276" w:lineRule="auto"/>
        <w:jc w:val="center"/>
        <w:rPr>
          <w:b/>
          <w:sz w:val="24"/>
          <w:szCs w:val="24"/>
        </w:rPr>
      </w:pPr>
    </w:p>
    <w:p w:rsidR="005519A6" w:rsidRPr="005519A6" w:rsidRDefault="005519A6" w:rsidP="00620025">
      <w:pPr>
        <w:spacing w:line="276" w:lineRule="auto"/>
        <w:rPr>
          <w:b/>
          <w:bCs/>
          <w:sz w:val="24"/>
          <w:szCs w:val="24"/>
        </w:rPr>
      </w:pPr>
      <w:proofErr w:type="spellStart"/>
      <w:r w:rsidRPr="005519A6">
        <w:rPr>
          <w:b/>
          <w:bCs/>
          <w:sz w:val="24"/>
          <w:szCs w:val="24"/>
        </w:rPr>
        <w:t>Santhera</w:t>
      </w:r>
      <w:proofErr w:type="spellEnd"/>
      <w:r w:rsidRPr="005519A6">
        <w:rPr>
          <w:b/>
          <w:bCs/>
          <w:sz w:val="24"/>
          <w:szCs w:val="24"/>
        </w:rPr>
        <w:t xml:space="preserve"> </w:t>
      </w:r>
      <w:proofErr w:type="spellStart"/>
      <w:r w:rsidRPr="005519A6">
        <w:rPr>
          <w:b/>
          <w:bCs/>
          <w:sz w:val="24"/>
          <w:szCs w:val="24"/>
        </w:rPr>
        <w:t>Pharmaceuticals</w:t>
      </w:r>
      <w:proofErr w:type="spellEnd"/>
      <w:r w:rsidRPr="005519A6">
        <w:rPr>
          <w:b/>
          <w:bCs/>
          <w:sz w:val="24"/>
          <w:szCs w:val="24"/>
        </w:rPr>
        <w:t xml:space="preserve"> (</w:t>
      </w:r>
      <w:proofErr w:type="spellStart"/>
      <w:r w:rsidRPr="005519A6">
        <w:rPr>
          <w:b/>
          <w:bCs/>
          <w:sz w:val="24"/>
          <w:szCs w:val="24"/>
        </w:rPr>
        <w:t>Deutschland</w:t>
      </w:r>
      <w:proofErr w:type="spellEnd"/>
      <w:r w:rsidRPr="005519A6">
        <w:rPr>
          <w:b/>
          <w:bCs/>
          <w:sz w:val="24"/>
          <w:szCs w:val="24"/>
        </w:rPr>
        <w:t xml:space="preserve">) </w:t>
      </w:r>
      <w:proofErr w:type="spellStart"/>
      <w:r w:rsidRPr="005519A6">
        <w:rPr>
          <w:b/>
          <w:bCs/>
          <w:sz w:val="24"/>
          <w:szCs w:val="24"/>
        </w:rPr>
        <w:t>GmbH</w:t>
      </w:r>
      <w:proofErr w:type="spellEnd"/>
      <w:r w:rsidRPr="005519A6">
        <w:rPr>
          <w:b/>
          <w:bCs/>
          <w:sz w:val="24"/>
          <w:szCs w:val="24"/>
        </w:rPr>
        <w:t xml:space="preserve">, </w:t>
      </w:r>
    </w:p>
    <w:p w:rsidR="005519A6" w:rsidRPr="005519A6" w:rsidRDefault="005519A6" w:rsidP="00620025">
      <w:pPr>
        <w:spacing w:line="276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5519A6">
        <w:rPr>
          <w:b/>
          <w:bCs/>
          <w:sz w:val="24"/>
          <w:szCs w:val="24"/>
        </w:rPr>
        <w:t>ídlo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proofErr w:type="spellStart"/>
      <w:r w:rsidRPr="005519A6">
        <w:rPr>
          <w:bCs/>
          <w:sz w:val="24"/>
          <w:szCs w:val="24"/>
        </w:rPr>
        <w:t>Marie</w:t>
      </w:r>
      <w:proofErr w:type="spellEnd"/>
      <w:r w:rsidRPr="005519A6">
        <w:rPr>
          <w:bCs/>
          <w:sz w:val="24"/>
          <w:szCs w:val="24"/>
        </w:rPr>
        <w:t>-Curie-</w:t>
      </w:r>
      <w:proofErr w:type="spellStart"/>
      <w:r w:rsidRPr="005519A6">
        <w:rPr>
          <w:bCs/>
          <w:sz w:val="24"/>
          <w:szCs w:val="24"/>
        </w:rPr>
        <w:t>Strasse</w:t>
      </w:r>
      <w:proofErr w:type="spellEnd"/>
      <w:r w:rsidRPr="005519A6">
        <w:rPr>
          <w:bCs/>
          <w:sz w:val="24"/>
          <w:szCs w:val="24"/>
        </w:rPr>
        <w:t xml:space="preserve"> 8, </w:t>
      </w:r>
    </w:p>
    <w:p w:rsidR="005519A6" w:rsidRPr="005519A6" w:rsidRDefault="005519A6" w:rsidP="00620025">
      <w:pPr>
        <w:spacing w:line="276" w:lineRule="auto"/>
        <w:ind w:firstLine="709"/>
        <w:rPr>
          <w:bCs/>
          <w:sz w:val="24"/>
          <w:szCs w:val="24"/>
        </w:rPr>
      </w:pPr>
      <w:r w:rsidRPr="005519A6">
        <w:rPr>
          <w:bCs/>
          <w:sz w:val="24"/>
          <w:szCs w:val="24"/>
        </w:rPr>
        <w:t xml:space="preserve">79539 </w:t>
      </w:r>
      <w:proofErr w:type="spellStart"/>
      <w:r w:rsidRPr="005519A6">
        <w:rPr>
          <w:bCs/>
          <w:sz w:val="24"/>
          <w:szCs w:val="24"/>
        </w:rPr>
        <w:t>Lörrach</w:t>
      </w:r>
      <w:proofErr w:type="spellEnd"/>
      <w:r w:rsidRPr="005519A6">
        <w:rPr>
          <w:bCs/>
          <w:sz w:val="24"/>
          <w:szCs w:val="24"/>
        </w:rPr>
        <w:t xml:space="preserve">, </w:t>
      </w:r>
    </w:p>
    <w:p w:rsidR="008E55B9" w:rsidRPr="005519A6" w:rsidRDefault="005519A6" w:rsidP="00620025">
      <w:pPr>
        <w:spacing w:line="276" w:lineRule="auto"/>
        <w:ind w:firstLine="709"/>
        <w:rPr>
          <w:sz w:val="24"/>
          <w:szCs w:val="24"/>
        </w:rPr>
      </w:pPr>
      <w:r w:rsidRPr="005519A6">
        <w:rPr>
          <w:bCs/>
          <w:sz w:val="24"/>
          <w:szCs w:val="24"/>
        </w:rPr>
        <w:t>Spolková republika Německo</w:t>
      </w:r>
    </w:p>
    <w:p w:rsidR="005519A6" w:rsidRDefault="005519A6" w:rsidP="00620025">
      <w:pPr>
        <w:spacing w:line="276" w:lineRule="auto"/>
        <w:rPr>
          <w:b/>
          <w:sz w:val="24"/>
          <w:szCs w:val="24"/>
        </w:rPr>
      </w:pPr>
    </w:p>
    <w:p w:rsidR="008E55B9" w:rsidRPr="00D408D8" w:rsidRDefault="008E55B9" w:rsidP="00620025">
      <w:pPr>
        <w:spacing w:line="276" w:lineRule="auto"/>
        <w:rPr>
          <w:b/>
          <w:sz w:val="24"/>
        </w:rPr>
      </w:pPr>
      <w:r w:rsidRPr="005519A6">
        <w:rPr>
          <w:b/>
          <w:sz w:val="24"/>
          <w:szCs w:val="24"/>
        </w:rPr>
        <w:t>zastoupena:</w:t>
      </w:r>
      <w:r w:rsidRPr="005519A6">
        <w:rPr>
          <w:sz w:val="24"/>
          <w:szCs w:val="24"/>
        </w:rPr>
        <w:t xml:space="preserve"> </w:t>
      </w:r>
      <w:r w:rsidR="005519A6" w:rsidRPr="005519A6">
        <w:rPr>
          <w:b/>
          <w:sz w:val="24"/>
          <w:szCs w:val="24"/>
        </w:rPr>
        <w:t>EWOPHARMA, spol. s r.o.,</w:t>
      </w:r>
    </w:p>
    <w:p w:rsidR="006A5CDE" w:rsidRPr="005519A6" w:rsidRDefault="005519A6" w:rsidP="000F7B09">
      <w:pPr>
        <w:spacing w:line="276" w:lineRule="auto"/>
        <w:jc w:val="both"/>
        <w:rPr>
          <w:sz w:val="24"/>
          <w:szCs w:val="24"/>
        </w:rPr>
      </w:pPr>
      <w:r w:rsidRPr="005519A6">
        <w:rPr>
          <w:b/>
          <w:sz w:val="24"/>
          <w:szCs w:val="24"/>
        </w:rPr>
        <w:t>sídlo</w:t>
      </w:r>
      <w:r w:rsidRPr="005519A6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5519A6">
        <w:rPr>
          <w:sz w:val="24"/>
          <w:szCs w:val="24"/>
        </w:rPr>
        <w:t xml:space="preserve">Rybná 682/14, </w:t>
      </w:r>
      <w:r w:rsidR="000F7B09" w:rsidRPr="005519A6">
        <w:rPr>
          <w:sz w:val="24"/>
          <w:szCs w:val="24"/>
        </w:rPr>
        <w:t>110 05 Praha 1</w:t>
      </w:r>
    </w:p>
    <w:p w:rsidR="005519A6" w:rsidRPr="005519A6" w:rsidRDefault="005519A6" w:rsidP="00620025">
      <w:pPr>
        <w:spacing w:line="276" w:lineRule="auto"/>
        <w:jc w:val="both"/>
        <w:rPr>
          <w:sz w:val="24"/>
          <w:szCs w:val="24"/>
        </w:rPr>
      </w:pPr>
      <w:r w:rsidRPr="00D408D8">
        <w:rPr>
          <w:sz w:val="24"/>
        </w:rPr>
        <w:t xml:space="preserve">IČO: </w:t>
      </w:r>
      <w:r w:rsidRPr="005519A6">
        <w:rPr>
          <w:sz w:val="24"/>
          <w:szCs w:val="24"/>
        </w:rPr>
        <w:t>49354957</w:t>
      </w:r>
    </w:p>
    <w:p w:rsidR="005519A6" w:rsidRPr="00D408D8" w:rsidRDefault="005519A6" w:rsidP="00620025">
      <w:pPr>
        <w:spacing w:line="276" w:lineRule="auto"/>
        <w:jc w:val="both"/>
        <w:rPr>
          <w:sz w:val="24"/>
        </w:rPr>
      </w:pPr>
      <w:r w:rsidRPr="00D408D8">
        <w:rPr>
          <w:sz w:val="24"/>
        </w:rPr>
        <w:t xml:space="preserve">DIČ: </w:t>
      </w:r>
      <w:r w:rsidRPr="005519A6">
        <w:rPr>
          <w:sz w:val="24"/>
          <w:szCs w:val="24"/>
        </w:rPr>
        <w:t>CZ 49354957</w:t>
      </w:r>
    </w:p>
    <w:p w:rsidR="005519A6" w:rsidRPr="00D408D8" w:rsidRDefault="005519A6" w:rsidP="00620025">
      <w:pPr>
        <w:spacing w:line="276" w:lineRule="auto"/>
        <w:rPr>
          <w:sz w:val="24"/>
        </w:rPr>
      </w:pPr>
      <w:r w:rsidRPr="005519A6">
        <w:rPr>
          <w:sz w:val="24"/>
          <w:szCs w:val="24"/>
        </w:rPr>
        <w:t>Bankovní</w:t>
      </w:r>
      <w:r w:rsidRPr="00D408D8">
        <w:rPr>
          <w:sz w:val="24"/>
        </w:rPr>
        <w:t xml:space="preserve"> spojení: </w:t>
      </w:r>
      <w:proofErr w:type="spellStart"/>
      <w:r w:rsidR="008F3C44" w:rsidRPr="008F3C44">
        <w:rPr>
          <w:sz w:val="24"/>
          <w:szCs w:val="24"/>
          <w:highlight w:val="black"/>
        </w:rPr>
        <w:t>xxxxxxxxxx</w:t>
      </w:r>
      <w:proofErr w:type="spellEnd"/>
    </w:p>
    <w:p w:rsidR="005519A6" w:rsidRPr="005519A6" w:rsidRDefault="005519A6" w:rsidP="00620025">
      <w:pPr>
        <w:spacing w:line="276" w:lineRule="auto"/>
        <w:jc w:val="both"/>
        <w:rPr>
          <w:sz w:val="24"/>
          <w:szCs w:val="24"/>
        </w:rPr>
      </w:pPr>
      <w:r w:rsidRPr="005519A6">
        <w:rPr>
          <w:sz w:val="24"/>
          <w:szCs w:val="24"/>
        </w:rPr>
        <w:t xml:space="preserve">Zapsaná v obchodním rejstříku vedeném u Městského soudu v Praze, oddíl C, vložka 19634 </w:t>
      </w:r>
    </w:p>
    <w:p w:rsidR="00C57210" w:rsidRPr="005519A6" w:rsidRDefault="005519A6" w:rsidP="00620025">
      <w:pPr>
        <w:spacing w:line="276" w:lineRule="auto"/>
        <w:rPr>
          <w:b/>
          <w:color w:val="4F81BD" w:themeColor="accent1"/>
          <w:sz w:val="24"/>
          <w:szCs w:val="24"/>
        </w:rPr>
      </w:pPr>
      <w:r w:rsidRPr="005519A6">
        <w:rPr>
          <w:sz w:val="24"/>
          <w:szCs w:val="24"/>
        </w:rPr>
        <w:t xml:space="preserve">Zastoupena </w:t>
      </w:r>
      <w:proofErr w:type="spellStart"/>
      <w:r w:rsidR="008F3C44" w:rsidRPr="008F3C44">
        <w:rPr>
          <w:sz w:val="24"/>
          <w:szCs w:val="24"/>
          <w:highlight w:val="black"/>
        </w:rPr>
        <w:t>xxxxxxxxxx</w:t>
      </w:r>
      <w:proofErr w:type="spellEnd"/>
    </w:p>
    <w:p w:rsidR="005519A6" w:rsidRDefault="005519A6" w:rsidP="00620025">
      <w:pPr>
        <w:spacing w:line="276" w:lineRule="auto"/>
        <w:rPr>
          <w:sz w:val="24"/>
          <w:szCs w:val="24"/>
        </w:rPr>
      </w:pPr>
    </w:p>
    <w:p w:rsidR="00FF46FE" w:rsidRPr="005519A6" w:rsidRDefault="00FF46FE" w:rsidP="00620025">
      <w:pPr>
        <w:spacing w:line="276" w:lineRule="auto"/>
        <w:rPr>
          <w:sz w:val="24"/>
          <w:szCs w:val="24"/>
        </w:rPr>
      </w:pPr>
      <w:r w:rsidRPr="005519A6">
        <w:rPr>
          <w:sz w:val="24"/>
          <w:szCs w:val="24"/>
        </w:rPr>
        <w:t>(dále jen „</w:t>
      </w:r>
      <w:r w:rsidR="00E37E3A" w:rsidRPr="00D408D8">
        <w:rPr>
          <w:b/>
          <w:sz w:val="24"/>
        </w:rPr>
        <w:t>Držitel</w:t>
      </w:r>
      <w:r w:rsidR="00297959" w:rsidRPr="005519A6">
        <w:rPr>
          <w:sz w:val="24"/>
          <w:szCs w:val="24"/>
        </w:rPr>
        <w:t>“</w:t>
      </w:r>
      <w:r w:rsidRPr="005519A6">
        <w:rPr>
          <w:sz w:val="24"/>
          <w:szCs w:val="24"/>
        </w:rPr>
        <w:t>)</w:t>
      </w:r>
    </w:p>
    <w:p w:rsidR="005519A6" w:rsidRDefault="005519A6" w:rsidP="00620025">
      <w:pPr>
        <w:spacing w:line="276" w:lineRule="auto"/>
        <w:rPr>
          <w:sz w:val="24"/>
          <w:szCs w:val="24"/>
        </w:rPr>
      </w:pPr>
    </w:p>
    <w:p w:rsidR="00FF46FE" w:rsidRDefault="00FF46FE" w:rsidP="00620025">
      <w:pPr>
        <w:spacing w:line="276" w:lineRule="auto"/>
        <w:rPr>
          <w:sz w:val="24"/>
          <w:szCs w:val="24"/>
        </w:rPr>
      </w:pPr>
      <w:r w:rsidRPr="005519A6">
        <w:rPr>
          <w:sz w:val="24"/>
          <w:szCs w:val="24"/>
        </w:rPr>
        <w:t>(společně dále jen „</w:t>
      </w:r>
      <w:r w:rsidRPr="00D408D8">
        <w:rPr>
          <w:b/>
          <w:sz w:val="24"/>
        </w:rPr>
        <w:t>smluvní strany</w:t>
      </w:r>
      <w:r w:rsidRPr="005519A6">
        <w:rPr>
          <w:sz w:val="24"/>
          <w:szCs w:val="24"/>
        </w:rPr>
        <w:t>“)</w:t>
      </w:r>
    </w:p>
    <w:p w:rsidR="00620025" w:rsidRPr="005519A6" w:rsidRDefault="00620025" w:rsidP="00620025">
      <w:pPr>
        <w:spacing w:line="276" w:lineRule="auto"/>
        <w:rPr>
          <w:sz w:val="24"/>
          <w:szCs w:val="24"/>
        </w:rPr>
      </w:pPr>
    </w:p>
    <w:p w:rsidR="00FF46FE" w:rsidRDefault="00FF46FE" w:rsidP="00620025">
      <w:pPr>
        <w:tabs>
          <w:tab w:val="left" w:pos="3857"/>
          <w:tab w:val="center" w:pos="4536"/>
        </w:tabs>
        <w:spacing w:line="276" w:lineRule="auto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ab/>
      </w:r>
      <w:r w:rsidRPr="00D75BCF">
        <w:rPr>
          <w:b/>
          <w:sz w:val="24"/>
          <w:szCs w:val="24"/>
        </w:rPr>
        <w:tab/>
      </w:r>
      <w:r w:rsidR="00620025">
        <w:rPr>
          <w:b/>
          <w:sz w:val="24"/>
          <w:szCs w:val="24"/>
        </w:rPr>
        <w:t>u</w:t>
      </w:r>
      <w:r w:rsidRPr="00D75BCF">
        <w:rPr>
          <w:b/>
          <w:sz w:val="24"/>
          <w:szCs w:val="24"/>
        </w:rPr>
        <w:t>zavírají</w:t>
      </w:r>
    </w:p>
    <w:p w:rsidR="00620025" w:rsidRPr="00D75BCF" w:rsidRDefault="00620025" w:rsidP="00620025">
      <w:pPr>
        <w:tabs>
          <w:tab w:val="left" w:pos="3857"/>
          <w:tab w:val="center" w:pos="4536"/>
        </w:tabs>
        <w:spacing w:line="276" w:lineRule="auto"/>
        <w:rPr>
          <w:b/>
          <w:sz w:val="24"/>
          <w:szCs w:val="24"/>
        </w:rPr>
      </w:pPr>
    </w:p>
    <w:p w:rsidR="00FF46FE" w:rsidRDefault="00FF46FE" w:rsidP="00620025">
      <w:pPr>
        <w:tabs>
          <w:tab w:val="left" w:pos="3857"/>
          <w:tab w:val="center" w:pos="4536"/>
        </w:tabs>
        <w:spacing w:line="276" w:lineRule="auto"/>
        <w:jc w:val="both"/>
        <w:rPr>
          <w:sz w:val="24"/>
          <w:szCs w:val="24"/>
        </w:rPr>
      </w:pPr>
      <w:r w:rsidRPr="00D75BCF">
        <w:rPr>
          <w:sz w:val="24"/>
          <w:szCs w:val="24"/>
        </w:rPr>
        <w:lastRenderedPageBreak/>
        <w:t>v souladu se zák. č. 48/1997 Sb., o veřejném zdravotním pojištění a o změně a doplnění některých souvisejících zákonů</w:t>
      </w:r>
      <w:r w:rsidR="00E47D00" w:rsidRPr="00D75BCF">
        <w:rPr>
          <w:sz w:val="24"/>
          <w:szCs w:val="24"/>
        </w:rPr>
        <w:t>,</w:t>
      </w:r>
      <w:r w:rsidRPr="00D75BCF">
        <w:rPr>
          <w:sz w:val="24"/>
          <w:szCs w:val="24"/>
        </w:rPr>
        <w:t xml:space="preserve"> v</w:t>
      </w:r>
      <w:r w:rsidR="00E47D00" w:rsidRPr="00D75BCF">
        <w:rPr>
          <w:sz w:val="24"/>
          <w:szCs w:val="24"/>
        </w:rPr>
        <w:t>e</w:t>
      </w:r>
      <w:r w:rsidRPr="00D75BCF">
        <w:rPr>
          <w:sz w:val="24"/>
          <w:szCs w:val="24"/>
        </w:rPr>
        <w:t xml:space="preserve"> znění</w:t>
      </w:r>
      <w:r w:rsidR="00E47D00" w:rsidRPr="00D75BCF">
        <w:rPr>
          <w:sz w:val="24"/>
          <w:szCs w:val="24"/>
        </w:rPr>
        <w:t xml:space="preserve"> pozdějších předpisů</w:t>
      </w:r>
      <w:r w:rsidRPr="00D75BCF">
        <w:rPr>
          <w:sz w:val="24"/>
          <w:szCs w:val="24"/>
        </w:rPr>
        <w:t xml:space="preserve"> (dále jen „zákon </w:t>
      </w:r>
      <w:r w:rsidR="00F50F08">
        <w:rPr>
          <w:sz w:val="24"/>
          <w:szCs w:val="24"/>
        </w:rPr>
        <w:t>o veřejném zdravotním pojištění</w:t>
      </w:r>
      <w:r w:rsidRPr="00D75BCF">
        <w:rPr>
          <w:sz w:val="24"/>
          <w:szCs w:val="24"/>
        </w:rPr>
        <w:t>“)</w:t>
      </w:r>
      <w:r w:rsidR="00BE51C5" w:rsidRPr="00D75BCF">
        <w:rPr>
          <w:sz w:val="24"/>
          <w:szCs w:val="24"/>
        </w:rPr>
        <w:t xml:space="preserve"> </w:t>
      </w:r>
      <w:r w:rsidRPr="00D75BCF">
        <w:rPr>
          <w:sz w:val="24"/>
          <w:szCs w:val="24"/>
        </w:rPr>
        <w:t>a dalšími souvisejícími právními předpisy tuto</w:t>
      </w:r>
      <w:r w:rsidR="00620025">
        <w:rPr>
          <w:sz w:val="24"/>
          <w:szCs w:val="24"/>
        </w:rPr>
        <w:t>:</w:t>
      </w:r>
    </w:p>
    <w:p w:rsidR="00620025" w:rsidRDefault="00620025" w:rsidP="00620025">
      <w:pPr>
        <w:tabs>
          <w:tab w:val="left" w:pos="3857"/>
          <w:tab w:val="center" w:pos="4536"/>
        </w:tabs>
        <w:spacing w:line="276" w:lineRule="auto"/>
        <w:jc w:val="both"/>
        <w:rPr>
          <w:sz w:val="24"/>
          <w:szCs w:val="24"/>
        </w:rPr>
      </w:pPr>
    </w:p>
    <w:p w:rsidR="00620025" w:rsidRDefault="00620025" w:rsidP="00620025">
      <w:pPr>
        <w:tabs>
          <w:tab w:val="left" w:pos="3857"/>
          <w:tab w:val="center" w:pos="4536"/>
        </w:tabs>
        <w:spacing w:line="276" w:lineRule="auto"/>
        <w:jc w:val="both"/>
        <w:rPr>
          <w:sz w:val="24"/>
          <w:szCs w:val="24"/>
        </w:rPr>
      </w:pPr>
    </w:p>
    <w:p w:rsidR="00297959" w:rsidRPr="00620025" w:rsidRDefault="00620025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S</w:t>
      </w:r>
      <w:r w:rsidR="00297959" w:rsidRPr="00620025">
        <w:rPr>
          <w:b/>
          <w:smallCaps/>
          <w:sz w:val="28"/>
          <w:szCs w:val="28"/>
        </w:rPr>
        <w:t xml:space="preserve">mlouvu o </w:t>
      </w:r>
      <w:r w:rsidR="001857E7" w:rsidRPr="00620025">
        <w:rPr>
          <w:b/>
          <w:smallCaps/>
          <w:sz w:val="28"/>
          <w:szCs w:val="28"/>
        </w:rPr>
        <w:t>limitaci</w:t>
      </w:r>
      <w:r w:rsidR="00891929" w:rsidRPr="00620025">
        <w:rPr>
          <w:b/>
          <w:smallCaps/>
          <w:sz w:val="28"/>
          <w:szCs w:val="28"/>
        </w:rPr>
        <w:t xml:space="preserve"> nákladů </w:t>
      </w:r>
      <w:r w:rsidR="005B552A" w:rsidRPr="00620025">
        <w:rPr>
          <w:b/>
          <w:smallCaps/>
          <w:sz w:val="28"/>
          <w:szCs w:val="28"/>
        </w:rPr>
        <w:t>spojených s hrazením</w:t>
      </w:r>
      <w:r w:rsidR="00E55F41" w:rsidRPr="00620025">
        <w:rPr>
          <w:b/>
          <w:smallCaps/>
          <w:sz w:val="28"/>
          <w:szCs w:val="28"/>
        </w:rPr>
        <w:t xml:space="preserve"> léčivého přípravku</w:t>
      </w:r>
      <w:r>
        <w:rPr>
          <w:b/>
          <w:smallCaps/>
          <w:sz w:val="28"/>
          <w:szCs w:val="28"/>
        </w:rPr>
        <w:t xml:space="preserve"> </w:t>
      </w:r>
      <w:r w:rsidR="0039520B" w:rsidRPr="0039520B">
        <w:rPr>
          <w:sz w:val="24"/>
          <w:highlight w:val="black"/>
        </w:rPr>
        <w:t>XXXXXXXX</w:t>
      </w:r>
    </w:p>
    <w:p w:rsidR="00FF46FE" w:rsidRPr="00814572" w:rsidRDefault="000C6732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 </w:t>
      </w:r>
      <w:r w:rsidR="00FF46FE" w:rsidRPr="00814572">
        <w:rPr>
          <w:b/>
          <w:sz w:val="24"/>
          <w:szCs w:val="24"/>
        </w:rPr>
        <w:t>(dále jen „</w:t>
      </w:r>
      <w:r w:rsidR="00C33180" w:rsidRPr="00814572">
        <w:rPr>
          <w:b/>
          <w:sz w:val="24"/>
          <w:szCs w:val="24"/>
        </w:rPr>
        <w:t>S</w:t>
      </w:r>
      <w:r w:rsidR="00FF46FE" w:rsidRPr="00814572">
        <w:rPr>
          <w:b/>
          <w:sz w:val="24"/>
          <w:szCs w:val="24"/>
        </w:rPr>
        <w:t>mlouva“)</w:t>
      </w:r>
    </w:p>
    <w:p w:rsidR="00620025" w:rsidRDefault="00620025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  <w:szCs w:val="24"/>
        </w:rPr>
      </w:pPr>
    </w:p>
    <w:p w:rsidR="00297959" w:rsidRPr="00814572" w:rsidRDefault="00297959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PREAMBULE</w:t>
      </w:r>
    </w:p>
    <w:p w:rsidR="00940E33" w:rsidRPr="00C73F21" w:rsidRDefault="00940E33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</w:rPr>
      </w:pPr>
    </w:p>
    <w:p w:rsidR="00BB4436" w:rsidRDefault="00FC0EF4" w:rsidP="00620025">
      <w:pPr>
        <w:numPr>
          <w:ilvl w:val="0"/>
          <w:numId w:val="9"/>
        </w:numPr>
        <w:tabs>
          <w:tab w:val="center" w:pos="709"/>
          <w:tab w:val="center" w:pos="4536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Držitel </w:t>
      </w:r>
      <w:r w:rsidR="00297959" w:rsidRPr="00814572">
        <w:rPr>
          <w:sz w:val="24"/>
          <w:szCs w:val="24"/>
        </w:rPr>
        <w:t xml:space="preserve">má zájem uvádět na trh v České republice </w:t>
      </w:r>
      <w:r w:rsidR="00B10024">
        <w:rPr>
          <w:sz w:val="24"/>
          <w:szCs w:val="24"/>
        </w:rPr>
        <w:t>léčivý</w:t>
      </w:r>
      <w:r w:rsidR="00297959" w:rsidRPr="00814572">
        <w:rPr>
          <w:sz w:val="24"/>
          <w:szCs w:val="24"/>
        </w:rPr>
        <w:t xml:space="preserve"> příprav</w:t>
      </w:r>
      <w:r w:rsidR="00B10024">
        <w:rPr>
          <w:sz w:val="24"/>
          <w:szCs w:val="24"/>
        </w:rPr>
        <w:t>ek</w:t>
      </w:r>
      <w:r w:rsidR="00024D12">
        <w:rPr>
          <w:sz w:val="24"/>
          <w:szCs w:val="24"/>
        </w:rPr>
        <w:t xml:space="preserve">, </w:t>
      </w:r>
      <w:r w:rsidR="007A3B86">
        <w:rPr>
          <w:sz w:val="24"/>
          <w:szCs w:val="24"/>
        </w:rPr>
        <w:t>specifikovaný v Příloze č. 1 této Smlouvy</w:t>
      </w:r>
      <w:r w:rsidR="00B87B83">
        <w:rPr>
          <w:sz w:val="24"/>
          <w:szCs w:val="24"/>
        </w:rPr>
        <w:t xml:space="preserve"> (</w:t>
      </w:r>
      <w:r w:rsidR="00B87B83" w:rsidRPr="00B87B83">
        <w:rPr>
          <w:sz w:val="24"/>
          <w:szCs w:val="24"/>
        </w:rPr>
        <w:t>dále jen „</w:t>
      </w:r>
      <w:r w:rsidR="00B87B83" w:rsidRPr="00B87B83">
        <w:rPr>
          <w:b/>
          <w:sz w:val="24"/>
          <w:szCs w:val="24"/>
        </w:rPr>
        <w:t>Přípravek</w:t>
      </w:r>
      <w:r w:rsidR="00B87B83" w:rsidRPr="00B87B83">
        <w:rPr>
          <w:sz w:val="24"/>
          <w:szCs w:val="24"/>
        </w:rPr>
        <w:t>“</w:t>
      </w:r>
      <w:r w:rsidR="00B87B83">
        <w:rPr>
          <w:sz w:val="24"/>
          <w:szCs w:val="24"/>
        </w:rPr>
        <w:t>)</w:t>
      </w:r>
      <w:r w:rsidR="00B87B83" w:rsidRPr="00B87B83">
        <w:rPr>
          <w:sz w:val="24"/>
          <w:szCs w:val="24"/>
        </w:rPr>
        <w:t>.</w:t>
      </w:r>
    </w:p>
    <w:p w:rsidR="00297959" w:rsidRPr="00814572" w:rsidRDefault="00FC0EF4" w:rsidP="00620025">
      <w:pPr>
        <w:numPr>
          <w:ilvl w:val="0"/>
          <w:numId w:val="9"/>
        </w:numPr>
        <w:tabs>
          <w:tab w:val="center" w:pos="709"/>
          <w:tab w:val="center" w:pos="4536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Držitel </w:t>
      </w:r>
      <w:r w:rsidR="00297959" w:rsidRPr="00814572">
        <w:rPr>
          <w:sz w:val="24"/>
          <w:szCs w:val="24"/>
        </w:rPr>
        <w:t xml:space="preserve">má v rámci zajištění kvality a dostupnosti zdravotní péče, fungování systému zdravotnictví a jeho stability v rámci finančních možností systému veřejného zdravotního pojištění zájem poskytnout Pojišťovně </w:t>
      </w:r>
      <w:r w:rsidR="005B552A" w:rsidRPr="00814572">
        <w:rPr>
          <w:sz w:val="24"/>
          <w:szCs w:val="24"/>
        </w:rPr>
        <w:t>garanci limitace nákladů</w:t>
      </w:r>
      <w:r w:rsidR="00297959" w:rsidRPr="00814572">
        <w:rPr>
          <w:sz w:val="24"/>
          <w:szCs w:val="24"/>
        </w:rPr>
        <w:t xml:space="preserve"> na léčbu Přípravkem</w:t>
      </w:r>
      <w:r w:rsidR="007D3F67">
        <w:rPr>
          <w:sz w:val="24"/>
          <w:szCs w:val="24"/>
        </w:rPr>
        <w:t xml:space="preserve"> </w:t>
      </w:r>
      <w:r w:rsidR="00297959" w:rsidRPr="00814572">
        <w:rPr>
          <w:sz w:val="24"/>
          <w:szCs w:val="24"/>
        </w:rPr>
        <w:t xml:space="preserve">podle této Smlouvy tak, aby touto cestou </w:t>
      </w:r>
      <w:r w:rsidR="005B552A" w:rsidRPr="00814572">
        <w:rPr>
          <w:sz w:val="24"/>
          <w:szCs w:val="24"/>
        </w:rPr>
        <w:t xml:space="preserve">byly limitovány </w:t>
      </w:r>
      <w:r w:rsidR="00297959" w:rsidRPr="00814572">
        <w:rPr>
          <w:sz w:val="24"/>
          <w:szCs w:val="24"/>
        </w:rPr>
        <w:t xml:space="preserve">náklady zdravotního pojištění na terapii </w:t>
      </w:r>
      <w:r w:rsidR="00DE3559" w:rsidRPr="00814572">
        <w:rPr>
          <w:sz w:val="24"/>
          <w:szCs w:val="24"/>
        </w:rPr>
        <w:t>Přípravkem</w:t>
      </w:r>
      <w:r w:rsidR="009414B4" w:rsidRPr="00814572">
        <w:rPr>
          <w:sz w:val="24"/>
          <w:szCs w:val="24"/>
        </w:rPr>
        <w:t xml:space="preserve"> </w:t>
      </w:r>
      <w:r w:rsidR="00EC7C8E" w:rsidRPr="00814572">
        <w:rPr>
          <w:sz w:val="24"/>
          <w:szCs w:val="24"/>
        </w:rPr>
        <w:t>v České republice</w:t>
      </w:r>
      <w:r w:rsidR="00297959" w:rsidRPr="00814572">
        <w:rPr>
          <w:sz w:val="24"/>
          <w:szCs w:val="24"/>
        </w:rPr>
        <w:t>.</w:t>
      </w:r>
    </w:p>
    <w:p w:rsidR="00297959" w:rsidRPr="00814572" w:rsidRDefault="00297959" w:rsidP="00620025">
      <w:pPr>
        <w:numPr>
          <w:ilvl w:val="0"/>
          <w:numId w:val="9"/>
        </w:numPr>
        <w:tabs>
          <w:tab w:val="center" w:pos="709"/>
          <w:tab w:val="center" w:pos="4536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Pojišťovna má za daných okolností zájem získat </w:t>
      </w:r>
      <w:r w:rsidR="005B552A" w:rsidRPr="00814572">
        <w:rPr>
          <w:sz w:val="24"/>
          <w:szCs w:val="24"/>
        </w:rPr>
        <w:t>garanci limitace nákladů zdravotního pojištění</w:t>
      </w:r>
      <w:r w:rsidRPr="00814572">
        <w:rPr>
          <w:sz w:val="24"/>
          <w:szCs w:val="24"/>
        </w:rPr>
        <w:t xml:space="preserve"> na léčbu Přípravkem podle odst. 2</w:t>
      </w:r>
      <w:r w:rsidR="00640CBE">
        <w:rPr>
          <w:sz w:val="24"/>
          <w:szCs w:val="24"/>
        </w:rPr>
        <w:t xml:space="preserve"> Preambule</w:t>
      </w:r>
      <w:r w:rsidRPr="00814572">
        <w:rPr>
          <w:sz w:val="24"/>
          <w:szCs w:val="24"/>
        </w:rPr>
        <w:t>.</w:t>
      </w:r>
    </w:p>
    <w:p w:rsidR="00297959" w:rsidRDefault="00297959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  <w:szCs w:val="24"/>
        </w:rPr>
      </w:pPr>
    </w:p>
    <w:p w:rsidR="006848A7" w:rsidRPr="00814572" w:rsidRDefault="006848A7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  <w:szCs w:val="24"/>
        </w:rPr>
      </w:pPr>
    </w:p>
    <w:p w:rsidR="00FF46FE" w:rsidRPr="00814572" w:rsidRDefault="00FF46FE" w:rsidP="00620025">
      <w:pPr>
        <w:tabs>
          <w:tab w:val="left" w:pos="3857"/>
          <w:tab w:val="center" w:pos="4536"/>
        </w:tabs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I.</w:t>
      </w: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Účel </w:t>
      </w:r>
      <w:r w:rsidR="00C33180" w:rsidRPr="00814572">
        <w:rPr>
          <w:b/>
          <w:sz w:val="24"/>
          <w:szCs w:val="24"/>
        </w:rPr>
        <w:t>S</w:t>
      </w:r>
      <w:r w:rsidRPr="00814572">
        <w:rPr>
          <w:b/>
          <w:sz w:val="24"/>
          <w:szCs w:val="24"/>
        </w:rPr>
        <w:t>mlouvy</w:t>
      </w:r>
    </w:p>
    <w:p w:rsidR="006341A1" w:rsidRDefault="00FF46FE" w:rsidP="00620025">
      <w:pPr>
        <w:pStyle w:val="Odstavecseseznamem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83699">
        <w:rPr>
          <w:sz w:val="24"/>
          <w:szCs w:val="24"/>
        </w:rPr>
        <w:t xml:space="preserve">Účelem této </w:t>
      </w:r>
      <w:r w:rsidR="00C33180" w:rsidRPr="00783699">
        <w:rPr>
          <w:sz w:val="24"/>
          <w:szCs w:val="24"/>
        </w:rPr>
        <w:t>S</w:t>
      </w:r>
      <w:r w:rsidRPr="00783699">
        <w:rPr>
          <w:sz w:val="24"/>
          <w:szCs w:val="24"/>
        </w:rPr>
        <w:t>mlouvy je</w:t>
      </w:r>
      <w:r w:rsidR="00B92F94" w:rsidRPr="00783699">
        <w:rPr>
          <w:sz w:val="24"/>
          <w:szCs w:val="24"/>
        </w:rPr>
        <w:t xml:space="preserve"> v</w:t>
      </w:r>
      <w:r w:rsidR="00D029A6" w:rsidRPr="00783699">
        <w:rPr>
          <w:sz w:val="24"/>
          <w:szCs w:val="24"/>
        </w:rPr>
        <w:t>e veřejném zájmu</w:t>
      </w:r>
      <w:r w:rsidR="00342AA3" w:rsidRPr="00783699">
        <w:rPr>
          <w:sz w:val="24"/>
          <w:szCs w:val="24"/>
        </w:rPr>
        <w:t>,</w:t>
      </w:r>
      <w:r w:rsidR="00D029A6" w:rsidRPr="00783699">
        <w:rPr>
          <w:sz w:val="24"/>
          <w:szCs w:val="24"/>
        </w:rPr>
        <w:t xml:space="preserve"> </w:t>
      </w:r>
      <w:r w:rsidR="007919CD" w:rsidRPr="004032F8">
        <w:rPr>
          <w:sz w:val="24"/>
          <w:szCs w:val="24"/>
        </w:rPr>
        <w:t>v</w:t>
      </w:r>
      <w:r w:rsidR="00891929" w:rsidRPr="004032F8">
        <w:rPr>
          <w:sz w:val="24"/>
          <w:szCs w:val="24"/>
        </w:rPr>
        <w:t> </w:t>
      </w:r>
      <w:r w:rsidR="007919CD" w:rsidRPr="004032F8">
        <w:rPr>
          <w:sz w:val="24"/>
          <w:szCs w:val="24"/>
        </w:rPr>
        <w:t>souladu</w:t>
      </w:r>
      <w:r w:rsidR="00891929" w:rsidRPr="004032F8">
        <w:rPr>
          <w:sz w:val="24"/>
          <w:szCs w:val="24"/>
        </w:rPr>
        <w:t xml:space="preserve"> </w:t>
      </w:r>
      <w:r w:rsidR="00A24403" w:rsidRPr="004032F8">
        <w:rPr>
          <w:sz w:val="24"/>
          <w:szCs w:val="24"/>
        </w:rPr>
        <w:t>s</w:t>
      </w:r>
      <w:r w:rsidR="00413016">
        <w:rPr>
          <w:sz w:val="24"/>
          <w:szCs w:val="24"/>
        </w:rPr>
        <w:t xml:space="preserve"> § 17 odst. 2 </w:t>
      </w:r>
      <w:r w:rsidR="00413016" w:rsidRPr="004032F8">
        <w:rPr>
          <w:sz w:val="24"/>
          <w:szCs w:val="24"/>
        </w:rPr>
        <w:t>zákon</w:t>
      </w:r>
      <w:r w:rsidR="00413016">
        <w:rPr>
          <w:sz w:val="24"/>
          <w:szCs w:val="24"/>
        </w:rPr>
        <w:t>a</w:t>
      </w:r>
      <w:r w:rsidR="00413016" w:rsidRPr="004032F8">
        <w:rPr>
          <w:sz w:val="24"/>
          <w:szCs w:val="24"/>
        </w:rPr>
        <w:t xml:space="preserve"> </w:t>
      </w:r>
      <w:r w:rsidR="00D029A6" w:rsidRPr="004032F8">
        <w:rPr>
          <w:sz w:val="24"/>
          <w:szCs w:val="24"/>
        </w:rPr>
        <w:t>o</w:t>
      </w:r>
      <w:r w:rsidR="00D029A6" w:rsidRPr="00783699">
        <w:rPr>
          <w:sz w:val="24"/>
          <w:szCs w:val="24"/>
        </w:rPr>
        <w:t xml:space="preserve"> veřejném zdravotním pojištění</w:t>
      </w:r>
      <w:r w:rsidR="00342AA3" w:rsidRPr="00783699">
        <w:rPr>
          <w:sz w:val="24"/>
          <w:szCs w:val="24"/>
        </w:rPr>
        <w:t xml:space="preserve">, </w:t>
      </w:r>
      <w:r w:rsidR="00D029A6" w:rsidRPr="00783699">
        <w:rPr>
          <w:sz w:val="24"/>
          <w:szCs w:val="24"/>
        </w:rPr>
        <w:t xml:space="preserve">dosáhnout úspory nákladů </w:t>
      </w:r>
      <w:r w:rsidR="00E55F41" w:rsidRPr="00783699">
        <w:rPr>
          <w:sz w:val="24"/>
          <w:szCs w:val="24"/>
        </w:rPr>
        <w:t xml:space="preserve">Pojišťovny </w:t>
      </w:r>
      <w:r w:rsidR="00D029A6" w:rsidRPr="00783699">
        <w:rPr>
          <w:sz w:val="24"/>
          <w:szCs w:val="24"/>
        </w:rPr>
        <w:t xml:space="preserve">na </w:t>
      </w:r>
      <w:r w:rsidR="004347B6">
        <w:rPr>
          <w:sz w:val="24"/>
          <w:szCs w:val="24"/>
        </w:rPr>
        <w:t>Přípravek</w:t>
      </w:r>
      <w:r w:rsidR="00D029A6" w:rsidRPr="00783699">
        <w:rPr>
          <w:sz w:val="24"/>
          <w:szCs w:val="24"/>
        </w:rPr>
        <w:t xml:space="preserve"> </w:t>
      </w:r>
      <w:r w:rsidR="00E55F41" w:rsidRPr="00783699">
        <w:rPr>
          <w:sz w:val="24"/>
          <w:szCs w:val="24"/>
        </w:rPr>
        <w:t>formou</w:t>
      </w:r>
      <w:r w:rsidR="00D029A6" w:rsidRPr="00783699">
        <w:rPr>
          <w:sz w:val="24"/>
          <w:szCs w:val="24"/>
        </w:rPr>
        <w:t xml:space="preserve"> </w:t>
      </w:r>
      <w:r w:rsidR="005B552A" w:rsidRPr="00783699">
        <w:rPr>
          <w:sz w:val="24"/>
          <w:szCs w:val="24"/>
        </w:rPr>
        <w:t>limitace nákladů zdravotního pojištění</w:t>
      </w:r>
      <w:r w:rsidR="004347B6">
        <w:rPr>
          <w:sz w:val="24"/>
          <w:szCs w:val="24"/>
        </w:rPr>
        <w:t>.</w:t>
      </w:r>
    </w:p>
    <w:p w:rsidR="00783699" w:rsidRPr="00783699" w:rsidRDefault="00783699" w:rsidP="00620025">
      <w:pPr>
        <w:pStyle w:val="Odstavecseseznamem"/>
        <w:spacing w:line="276" w:lineRule="auto"/>
        <w:ind w:left="284"/>
        <w:jc w:val="both"/>
        <w:rPr>
          <w:sz w:val="24"/>
          <w:szCs w:val="24"/>
        </w:rPr>
      </w:pPr>
    </w:p>
    <w:p w:rsidR="00AF15BF" w:rsidRPr="00783699" w:rsidRDefault="00AF15BF" w:rsidP="00620025">
      <w:pPr>
        <w:pStyle w:val="Odstavecseseznamem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83699">
        <w:rPr>
          <w:sz w:val="24"/>
          <w:szCs w:val="24"/>
        </w:rPr>
        <w:t>Účelem této Smlouvy není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:rsidR="005612F4" w:rsidRDefault="005612F4" w:rsidP="00620025">
      <w:pPr>
        <w:spacing w:line="276" w:lineRule="auto"/>
        <w:jc w:val="center"/>
        <w:rPr>
          <w:b/>
          <w:sz w:val="24"/>
          <w:szCs w:val="24"/>
        </w:rPr>
      </w:pPr>
    </w:p>
    <w:p w:rsidR="00F10027" w:rsidRDefault="00F10027" w:rsidP="00620025">
      <w:pPr>
        <w:spacing w:line="276" w:lineRule="auto"/>
        <w:jc w:val="center"/>
        <w:rPr>
          <w:b/>
          <w:sz w:val="24"/>
          <w:szCs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proofErr w:type="spellStart"/>
      <w:r w:rsidRPr="00814572">
        <w:rPr>
          <w:b/>
          <w:sz w:val="24"/>
          <w:szCs w:val="24"/>
        </w:rPr>
        <w:t>Ia</w:t>
      </w:r>
      <w:proofErr w:type="spellEnd"/>
      <w:r w:rsidRPr="00814572">
        <w:rPr>
          <w:b/>
          <w:sz w:val="24"/>
          <w:szCs w:val="24"/>
        </w:rPr>
        <w:t>.</w:t>
      </w: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Definice pojmů</w:t>
      </w:r>
    </w:p>
    <w:p w:rsidR="00FF46FE" w:rsidRPr="00814572" w:rsidRDefault="00FF46FE" w:rsidP="00620025">
      <w:pPr>
        <w:spacing w:line="276" w:lineRule="auto"/>
        <w:rPr>
          <w:sz w:val="24"/>
          <w:szCs w:val="24"/>
        </w:rPr>
      </w:pPr>
      <w:r w:rsidRPr="00814572">
        <w:rPr>
          <w:sz w:val="24"/>
          <w:szCs w:val="24"/>
        </w:rPr>
        <w:t xml:space="preserve">Pro účely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 se rozumí</w:t>
      </w:r>
    </w:p>
    <w:p w:rsidR="00DE3559" w:rsidRPr="00814572" w:rsidRDefault="00DE3559" w:rsidP="00620025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Přípravkem </w:t>
      </w:r>
      <w:r w:rsidR="004347B6" w:rsidRPr="00814572">
        <w:rPr>
          <w:sz w:val="24"/>
          <w:szCs w:val="24"/>
        </w:rPr>
        <w:t>léčiv</w:t>
      </w:r>
      <w:r w:rsidR="0017586E">
        <w:rPr>
          <w:sz w:val="24"/>
          <w:szCs w:val="24"/>
        </w:rPr>
        <w:t>ý</w:t>
      </w:r>
      <w:r w:rsidR="004347B6" w:rsidRPr="00814572">
        <w:rPr>
          <w:sz w:val="24"/>
          <w:szCs w:val="24"/>
        </w:rPr>
        <w:t xml:space="preserve"> </w:t>
      </w:r>
      <w:r w:rsidR="0017586E" w:rsidRPr="00814572">
        <w:rPr>
          <w:sz w:val="24"/>
          <w:szCs w:val="24"/>
        </w:rPr>
        <w:t>příprav</w:t>
      </w:r>
      <w:r w:rsidR="0017586E">
        <w:rPr>
          <w:sz w:val="24"/>
          <w:szCs w:val="24"/>
        </w:rPr>
        <w:t>ek</w:t>
      </w:r>
      <w:r w:rsidR="0017586E" w:rsidRPr="00814572">
        <w:rPr>
          <w:sz w:val="24"/>
          <w:szCs w:val="24"/>
        </w:rPr>
        <w:t xml:space="preserve"> uveden</w:t>
      </w:r>
      <w:r w:rsidR="0017586E">
        <w:rPr>
          <w:sz w:val="24"/>
          <w:szCs w:val="24"/>
        </w:rPr>
        <w:t>ý</w:t>
      </w:r>
      <w:r w:rsidR="0017586E" w:rsidRPr="00814572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v</w:t>
      </w:r>
      <w:r w:rsidR="00B87B83">
        <w:rPr>
          <w:sz w:val="24"/>
          <w:szCs w:val="24"/>
        </w:rPr>
        <w:t> Příloze č. 1</w:t>
      </w:r>
      <w:r w:rsidR="00B87B83" w:rsidRPr="00814572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této Smlouvy</w:t>
      </w:r>
      <w:r w:rsidR="00F82725">
        <w:rPr>
          <w:sz w:val="24"/>
          <w:szCs w:val="24"/>
        </w:rPr>
        <w:t xml:space="preserve"> </w:t>
      </w:r>
      <w:r w:rsidR="00987E59">
        <w:rPr>
          <w:sz w:val="24"/>
          <w:szCs w:val="24"/>
        </w:rPr>
        <w:t>uhrazený Poskytovateli</w:t>
      </w:r>
      <w:r w:rsidR="00950421">
        <w:rPr>
          <w:sz w:val="24"/>
          <w:szCs w:val="24"/>
        </w:rPr>
        <w:t xml:space="preserve"> pod kódem SÚ</w:t>
      </w:r>
      <w:r w:rsidR="00F82725" w:rsidRPr="00C50526">
        <w:rPr>
          <w:sz w:val="24"/>
          <w:szCs w:val="24"/>
        </w:rPr>
        <w:t>KL</w:t>
      </w:r>
      <w:r w:rsidR="00B34AF1">
        <w:rPr>
          <w:sz w:val="24"/>
          <w:szCs w:val="24"/>
        </w:rPr>
        <w:t>;</w:t>
      </w:r>
      <w:r w:rsidRPr="00814572">
        <w:rPr>
          <w:sz w:val="24"/>
          <w:szCs w:val="24"/>
        </w:rPr>
        <w:t xml:space="preserve"> </w:t>
      </w:r>
    </w:p>
    <w:p w:rsidR="00851F7C" w:rsidRPr="00814572" w:rsidRDefault="00851F7C" w:rsidP="00620025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Pojištěncem </w:t>
      </w:r>
      <w:r w:rsidRPr="00814572">
        <w:rPr>
          <w:sz w:val="24"/>
          <w:szCs w:val="24"/>
        </w:rPr>
        <w:t>osoba dle zákona o veřejném zdravotním pojištění registrovaná u Pojišťovny ke dni poskytnutí zdravotní služby;</w:t>
      </w:r>
    </w:p>
    <w:p w:rsidR="00D029A6" w:rsidRPr="00814572" w:rsidRDefault="00D029A6" w:rsidP="00620025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lastRenderedPageBreak/>
        <w:t xml:space="preserve">Poskytovatelem </w:t>
      </w:r>
      <w:r w:rsidRPr="00814572">
        <w:rPr>
          <w:sz w:val="24"/>
          <w:szCs w:val="24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814572">
        <w:rPr>
          <w:sz w:val="24"/>
          <w:szCs w:val="24"/>
        </w:rPr>
        <w:t xml:space="preserve">s Pojišťovnou </w:t>
      </w:r>
      <w:r w:rsidRPr="00814572">
        <w:rPr>
          <w:sz w:val="24"/>
          <w:szCs w:val="24"/>
        </w:rPr>
        <w:t>(smlouvu o poskytování a úhradě zdravotní péče) zahrnující hrazení Přípravku;</w:t>
      </w:r>
    </w:p>
    <w:p w:rsidR="00335DF0" w:rsidRPr="004032F8" w:rsidRDefault="00B84A16" w:rsidP="00620025">
      <w:pPr>
        <w:pStyle w:val="Odstavecseseznamem"/>
        <w:numPr>
          <w:ilvl w:val="0"/>
          <w:numId w:val="5"/>
        </w:numPr>
        <w:spacing w:line="276" w:lineRule="auto"/>
        <w:ind w:left="697" w:hanging="340"/>
        <w:contextualSpacing w:val="0"/>
        <w:jc w:val="both"/>
        <w:rPr>
          <w:sz w:val="24"/>
          <w:szCs w:val="24"/>
        </w:rPr>
      </w:pPr>
      <w:r w:rsidRPr="004032F8">
        <w:rPr>
          <w:b/>
          <w:sz w:val="24"/>
          <w:szCs w:val="24"/>
        </w:rPr>
        <w:t xml:space="preserve">Držitelem </w:t>
      </w:r>
      <w:r w:rsidR="00335DF0" w:rsidRPr="004032F8">
        <w:rPr>
          <w:sz w:val="24"/>
          <w:szCs w:val="24"/>
        </w:rPr>
        <w:t xml:space="preserve">držitel rozhodnutí o registraci </w:t>
      </w:r>
      <w:r w:rsidR="00874F56">
        <w:rPr>
          <w:sz w:val="24"/>
          <w:szCs w:val="24"/>
        </w:rPr>
        <w:t>P</w:t>
      </w:r>
      <w:r w:rsidR="00335DF0" w:rsidRPr="004032F8">
        <w:rPr>
          <w:sz w:val="24"/>
          <w:szCs w:val="24"/>
        </w:rPr>
        <w:t>řípravku ve smyslu zákona</w:t>
      </w:r>
      <w:r w:rsidR="00FD3729" w:rsidRPr="004032F8">
        <w:rPr>
          <w:sz w:val="24"/>
          <w:szCs w:val="24"/>
        </w:rPr>
        <w:t xml:space="preserve"> č.</w:t>
      </w:r>
      <w:r w:rsidR="00413016">
        <w:rPr>
          <w:sz w:val="24"/>
          <w:szCs w:val="24"/>
        </w:rPr>
        <w:t xml:space="preserve"> </w:t>
      </w:r>
      <w:r w:rsidR="00FD3729" w:rsidRPr="004032F8">
        <w:rPr>
          <w:sz w:val="24"/>
          <w:szCs w:val="24"/>
        </w:rPr>
        <w:t xml:space="preserve">378/2007 Sb., o léčivech a o změnách některých souvisejících zákonů, </w:t>
      </w:r>
      <w:r w:rsidR="00335DF0" w:rsidRPr="004032F8">
        <w:rPr>
          <w:sz w:val="24"/>
          <w:szCs w:val="24"/>
        </w:rPr>
        <w:t>nebo</w:t>
      </w:r>
      <w:r w:rsidR="008F19B8">
        <w:rPr>
          <w:sz w:val="24"/>
          <w:szCs w:val="24"/>
        </w:rPr>
        <w:t xml:space="preserve"> </w:t>
      </w:r>
      <w:r w:rsidR="00335DF0" w:rsidRPr="004032F8">
        <w:rPr>
          <w:sz w:val="24"/>
          <w:szCs w:val="24"/>
        </w:rPr>
        <w:t xml:space="preserve">zástupce </w:t>
      </w:r>
      <w:r w:rsidR="001572B4" w:rsidRPr="004032F8">
        <w:rPr>
          <w:sz w:val="24"/>
          <w:szCs w:val="24"/>
        </w:rPr>
        <w:t>Držitele</w:t>
      </w:r>
      <w:r w:rsidR="00335DF0" w:rsidRPr="004032F8">
        <w:rPr>
          <w:sz w:val="24"/>
          <w:szCs w:val="24"/>
        </w:rPr>
        <w:t>;</w:t>
      </w:r>
    </w:p>
    <w:p w:rsidR="00985707" w:rsidRPr="00D408D8" w:rsidRDefault="00985707" w:rsidP="00620025">
      <w:pPr>
        <w:pStyle w:val="Odstavecseseznamem"/>
        <w:numPr>
          <w:ilvl w:val="0"/>
          <w:numId w:val="5"/>
        </w:numPr>
        <w:spacing w:line="276" w:lineRule="auto"/>
        <w:ind w:left="714" w:hanging="357"/>
        <w:jc w:val="both"/>
        <w:rPr>
          <w:sz w:val="24"/>
        </w:rPr>
      </w:pPr>
      <w:r w:rsidRPr="00D408D8">
        <w:rPr>
          <w:b/>
          <w:sz w:val="24"/>
        </w:rPr>
        <w:t>Slevou</w:t>
      </w:r>
      <w:r w:rsidR="001537E8" w:rsidRPr="00D408D8">
        <w:rPr>
          <w:b/>
          <w:sz w:val="24"/>
        </w:rPr>
        <w:t xml:space="preserve"> </w:t>
      </w:r>
      <w:r w:rsidR="00E808E1">
        <w:rPr>
          <w:sz w:val="24"/>
          <w:szCs w:val="24"/>
        </w:rPr>
        <w:t>sleva</w:t>
      </w:r>
      <w:r w:rsidR="001537E8" w:rsidRPr="00D408D8">
        <w:rPr>
          <w:sz w:val="24"/>
        </w:rPr>
        <w:t xml:space="preserve"> </w:t>
      </w:r>
      <w:r w:rsidR="001537E8" w:rsidRPr="00FC3FEC">
        <w:rPr>
          <w:sz w:val="24"/>
          <w:szCs w:val="24"/>
        </w:rPr>
        <w:t>určen</w:t>
      </w:r>
      <w:r w:rsidR="00E808E1">
        <w:rPr>
          <w:sz w:val="24"/>
          <w:szCs w:val="24"/>
        </w:rPr>
        <w:t>á</w:t>
      </w:r>
      <w:r w:rsidR="001537E8" w:rsidRPr="00D408D8">
        <w:rPr>
          <w:sz w:val="24"/>
        </w:rPr>
        <w:t xml:space="preserve"> Přílohou č. 1 k této Smlouvě</w:t>
      </w:r>
      <w:r w:rsidRPr="00D408D8">
        <w:rPr>
          <w:sz w:val="24"/>
        </w:rPr>
        <w:t>;</w:t>
      </w:r>
    </w:p>
    <w:p w:rsidR="00DE3559" w:rsidRPr="00814572" w:rsidRDefault="00DE3559" w:rsidP="00620025">
      <w:pPr>
        <w:numPr>
          <w:ilvl w:val="0"/>
          <w:numId w:val="5"/>
        </w:numPr>
        <w:spacing w:line="276" w:lineRule="auto"/>
        <w:ind w:left="714" w:hanging="357"/>
        <w:contextualSpacing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Ústavem </w:t>
      </w:r>
      <w:r w:rsidRPr="00814572">
        <w:rPr>
          <w:sz w:val="24"/>
          <w:szCs w:val="24"/>
        </w:rPr>
        <w:t>Státní ústav pro kontrolu léčiv</w:t>
      </w:r>
      <w:r w:rsidR="00727536">
        <w:rPr>
          <w:sz w:val="24"/>
          <w:szCs w:val="24"/>
        </w:rPr>
        <w:t xml:space="preserve"> (dále také jako „SÚKL“)</w:t>
      </w:r>
      <w:r w:rsidRPr="00814572">
        <w:rPr>
          <w:sz w:val="24"/>
          <w:szCs w:val="24"/>
        </w:rPr>
        <w:t>;</w:t>
      </w:r>
    </w:p>
    <w:p w:rsidR="00DE3559" w:rsidRPr="00814572" w:rsidRDefault="00DE3559" w:rsidP="00620025">
      <w:pPr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Svazem zdravotních pojišťoven ČR </w:t>
      </w:r>
      <w:r w:rsidRPr="00814572">
        <w:rPr>
          <w:sz w:val="24"/>
          <w:szCs w:val="24"/>
        </w:rPr>
        <w:t>(dále také jako „SZP</w:t>
      </w:r>
      <w:r w:rsidR="003B0F37" w:rsidRPr="00814572">
        <w:rPr>
          <w:sz w:val="24"/>
          <w:szCs w:val="24"/>
        </w:rPr>
        <w:t xml:space="preserve"> ČR</w:t>
      </w:r>
      <w:r w:rsidRPr="00814572">
        <w:rPr>
          <w:sz w:val="24"/>
          <w:szCs w:val="24"/>
        </w:rPr>
        <w:t>“) sdružení těchto zdravotních pojišťoven: Vojenská zdravotní pojišťovna České republiky, Česká průmyslová zdravotní pojišťovna, Oborová zdravotní pojišťovna zaměstnanců bank, pojišťoven a stavebnictví, Zaměstnanecká pojišťovna Škoda, Zdravotní pojišťovna ministerstva vnitra Č</w:t>
      </w:r>
      <w:r w:rsidR="00F734FF">
        <w:rPr>
          <w:sz w:val="24"/>
          <w:szCs w:val="24"/>
        </w:rPr>
        <w:t>eské republiky, RBP</w:t>
      </w:r>
      <w:r w:rsidR="00976E01" w:rsidRPr="00814572">
        <w:rPr>
          <w:sz w:val="24"/>
          <w:szCs w:val="24"/>
        </w:rPr>
        <w:t>, zdravotní pojišťovna.</w:t>
      </w:r>
    </w:p>
    <w:p w:rsidR="009A14BF" w:rsidRDefault="009A14BF" w:rsidP="00620025">
      <w:pPr>
        <w:spacing w:line="276" w:lineRule="auto"/>
        <w:rPr>
          <w:b/>
          <w:sz w:val="24"/>
        </w:rPr>
      </w:pPr>
    </w:p>
    <w:p w:rsidR="00F10027" w:rsidRPr="00C73F21" w:rsidRDefault="00F10027" w:rsidP="00620025">
      <w:pPr>
        <w:spacing w:line="276" w:lineRule="auto"/>
        <w:rPr>
          <w:b/>
          <w:sz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II.</w:t>
      </w: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Předmět </w:t>
      </w:r>
      <w:r w:rsidR="00C33180" w:rsidRPr="00814572">
        <w:rPr>
          <w:b/>
          <w:sz w:val="24"/>
          <w:szCs w:val="24"/>
        </w:rPr>
        <w:t>S</w:t>
      </w:r>
      <w:r w:rsidRPr="00814572">
        <w:rPr>
          <w:b/>
          <w:sz w:val="24"/>
          <w:szCs w:val="24"/>
        </w:rPr>
        <w:t>mlouvy</w:t>
      </w:r>
    </w:p>
    <w:p w:rsidR="002E1E0C" w:rsidRPr="00814572" w:rsidRDefault="00DE3559" w:rsidP="00620025">
      <w:pPr>
        <w:pStyle w:val="Zkladntext21"/>
        <w:spacing w:before="0" w:line="276" w:lineRule="auto"/>
        <w:ind w:left="284"/>
        <w:rPr>
          <w:szCs w:val="24"/>
        </w:rPr>
      </w:pPr>
      <w:r w:rsidRPr="00984432">
        <w:rPr>
          <w:szCs w:val="24"/>
        </w:rPr>
        <w:t xml:space="preserve">Předmětem této </w:t>
      </w:r>
      <w:r w:rsidR="004B6612" w:rsidRPr="00814572">
        <w:rPr>
          <w:szCs w:val="24"/>
        </w:rPr>
        <w:t xml:space="preserve">Smlouvy </w:t>
      </w:r>
      <w:r w:rsidRPr="00984432">
        <w:rPr>
          <w:szCs w:val="24"/>
        </w:rPr>
        <w:t xml:space="preserve">je </w:t>
      </w:r>
      <w:r w:rsidR="002E1E0C" w:rsidRPr="00814572">
        <w:rPr>
          <w:szCs w:val="24"/>
        </w:rPr>
        <w:t xml:space="preserve">závazek </w:t>
      </w:r>
      <w:r w:rsidR="001572B4" w:rsidRPr="00814572">
        <w:rPr>
          <w:szCs w:val="24"/>
        </w:rPr>
        <w:t xml:space="preserve">Držitele </w:t>
      </w:r>
      <w:r w:rsidR="00760DED">
        <w:rPr>
          <w:szCs w:val="24"/>
        </w:rPr>
        <w:t>dodávat léčivý přípravek na trh v České republice dle podmínek uvedených v Příloze č. 1</w:t>
      </w:r>
      <w:r w:rsidR="004B6612" w:rsidRPr="00814572">
        <w:rPr>
          <w:szCs w:val="24"/>
        </w:rPr>
        <w:t xml:space="preserve">, </w:t>
      </w:r>
      <w:r w:rsidR="002E1E0C" w:rsidRPr="00814572">
        <w:rPr>
          <w:szCs w:val="24"/>
        </w:rPr>
        <w:t>a tímto zajistit dosažen</w:t>
      </w:r>
      <w:r w:rsidR="007B432E" w:rsidRPr="00814572">
        <w:rPr>
          <w:szCs w:val="24"/>
        </w:rPr>
        <w:t>í</w:t>
      </w:r>
      <w:r w:rsidR="002E1E0C" w:rsidRPr="00814572">
        <w:rPr>
          <w:szCs w:val="24"/>
        </w:rPr>
        <w:t xml:space="preserve"> úspory nákladů vynaložených </w:t>
      </w:r>
      <w:r w:rsidR="004347B6">
        <w:rPr>
          <w:szCs w:val="24"/>
        </w:rPr>
        <w:t>na Přípravek</w:t>
      </w:r>
      <w:r w:rsidR="0027029D">
        <w:rPr>
          <w:szCs w:val="24"/>
        </w:rPr>
        <w:t xml:space="preserve"> </w:t>
      </w:r>
      <w:r w:rsidR="004B6612" w:rsidRPr="00814572">
        <w:rPr>
          <w:szCs w:val="24"/>
        </w:rPr>
        <w:t>z veřejného zdravotního pojištění</w:t>
      </w:r>
      <w:r w:rsidR="002E1E0C" w:rsidRPr="00814572">
        <w:rPr>
          <w:szCs w:val="24"/>
        </w:rPr>
        <w:t>.</w:t>
      </w:r>
      <w:r w:rsidR="00E55F41" w:rsidRPr="00814572">
        <w:rPr>
          <w:szCs w:val="24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>
        <w:rPr>
          <w:szCs w:val="24"/>
        </w:rPr>
        <w:t xml:space="preserve"> České republiky</w:t>
      </w:r>
      <w:r w:rsidR="00E55F41" w:rsidRPr="00814572">
        <w:rPr>
          <w:szCs w:val="24"/>
        </w:rPr>
        <w:t>.</w:t>
      </w:r>
    </w:p>
    <w:p w:rsidR="009A14BF" w:rsidRDefault="009A14BF" w:rsidP="00620025">
      <w:pPr>
        <w:spacing w:line="276" w:lineRule="auto"/>
        <w:jc w:val="center"/>
        <w:rPr>
          <w:b/>
          <w:sz w:val="24"/>
        </w:rPr>
      </w:pPr>
    </w:p>
    <w:p w:rsidR="00F10027" w:rsidRPr="00C73F21" w:rsidRDefault="00F10027" w:rsidP="00620025">
      <w:pPr>
        <w:spacing w:line="276" w:lineRule="auto"/>
        <w:jc w:val="center"/>
        <w:rPr>
          <w:b/>
          <w:sz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III.</w:t>
      </w: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Práva a povinnosti smluvních stran</w:t>
      </w:r>
    </w:p>
    <w:p w:rsidR="002E1E0C" w:rsidRPr="00814572" w:rsidRDefault="002E1E0C" w:rsidP="00620025">
      <w:pPr>
        <w:pStyle w:val="Odstavecseseznamem"/>
        <w:numPr>
          <w:ilvl w:val="0"/>
          <w:numId w:val="1"/>
        </w:numPr>
        <w:spacing w:line="276" w:lineRule="auto"/>
        <w:ind w:left="284"/>
        <w:contextualSpacing w:val="0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Pojišťovna </w:t>
      </w:r>
      <w:r w:rsidR="00FA5877">
        <w:rPr>
          <w:sz w:val="24"/>
          <w:szCs w:val="24"/>
        </w:rPr>
        <w:t xml:space="preserve">se zavazuje učinit taková opatření, aby uhradila </w:t>
      </w:r>
      <w:r w:rsidR="00857D3F" w:rsidRPr="00814572">
        <w:rPr>
          <w:sz w:val="24"/>
          <w:szCs w:val="24"/>
        </w:rPr>
        <w:t>z veřejného zdravotního pojištění</w:t>
      </w:r>
      <w:r w:rsidRPr="00814572">
        <w:rPr>
          <w:sz w:val="24"/>
          <w:szCs w:val="24"/>
        </w:rPr>
        <w:t xml:space="preserve"> Poskytovatel</w:t>
      </w:r>
      <w:r w:rsidR="00FA5877">
        <w:rPr>
          <w:sz w:val="24"/>
          <w:szCs w:val="24"/>
        </w:rPr>
        <w:t>i</w:t>
      </w:r>
      <w:r w:rsidRPr="00814572">
        <w:rPr>
          <w:sz w:val="24"/>
          <w:szCs w:val="24"/>
        </w:rPr>
        <w:t xml:space="preserve"> v souladu se zákonem o veřejném zdravotním pojištění a v souladu se smlouvou s Poskytovatelem Přípravek, který byl Poskytovatelem poskytnut </w:t>
      </w:r>
      <w:r w:rsidR="00FA5877">
        <w:rPr>
          <w:sz w:val="24"/>
          <w:szCs w:val="24"/>
        </w:rPr>
        <w:t>Pojištěncům</w:t>
      </w:r>
      <w:r w:rsidRPr="00814572">
        <w:rPr>
          <w:sz w:val="24"/>
          <w:szCs w:val="24"/>
        </w:rPr>
        <w:t xml:space="preserve"> při poskytnutí zdravotní služby</w:t>
      </w:r>
      <w:r w:rsidR="006A2BA9" w:rsidRPr="00814572">
        <w:rPr>
          <w:sz w:val="24"/>
          <w:szCs w:val="24"/>
        </w:rPr>
        <w:t xml:space="preserve"> v rámci České republiky</w:t>
      </w:r>
      <w:r w:rsidRPr="00814572">
        <w:rPr>
          <w:sz w:val="24"/>
          <w:szCs w:val="24"/>
        </w:rPr>
        <w:t xml:space="preserve">. </w:t>
      </w:r>
    </w:p>
    <w:p w:rsidR="00760DED" w:rsidRPr="00B62DE7" w:rsidRDefault="001572B4" w:rsidP="00620025">
      <w:pPr>
        <w:pStyle w:val="Odstavecseseznamem"/>
        <w:numPr>
          <w:ilvl w:val="0"/>
          <w:numId w:val="1"/>
        </w:numPr>
        <w:spacing w:line="276" w:lineRule="auto"/>
        <w:ind w:left="284"/>
        <w:jc w:val="both"/>
        <w:rPr>
          <w:color w:val="4F81BD" w:themeColor="accent1"/>
          <w:sz w:val="24"/>
        </w:rPr>
      </w:pPr>
      <w:r w:rsidRPr="00B62DE7">
        <w:rPr>
          <w:sz w:val="24"/>
          <w:szCs w:val="24"/>
        </w:rPr>
        <w:t xml:space="preserve">Držitel </w:t>
      </w:r>
      <w:r w:rsidR="002E1E0C" w:rsidRPr="00B62DE7">
        <w:rPr>
          <w:sz w:val="24"/>
          <w:szCs w:val="24"/>
        </w:rPr>
        <w:t>poskytn</w:t>
      </w:r>
      <w:r w:rsidR="00EF10DF" w:rsidRPr="00B62DE7">
        <w:rPr>
          <w:sz w:val="24"/>
          <w:szCs w:val="24"/>
        </w:rPr>
        <w:t>e</w:t>
      </w:r>
      <w:r w:rsidR="002E1E0C" w:rsidRPr="00B62DE7">
        <w:rPr>
          <w:sz w:val="24"/>
          <w:szCs w:val="24"/>
        </w:rPr>
        <w:t xml:space="preserve"> Pojišťovně </w:t>
      </w:r>
      <w:r w:rsidR="00760DED" w:rsidRPr="00B62DE7">
        <w:rPr>
          <w:sz w:val="24"/>
          <w:szCs w:val="24"/>
        </w:rPr>
        <w:t>reprezentativní doklady prokazující dodání přípravku na trh v České republice dle podmínek uvedených v Příloze č. 1</w:t>
      </w:r>
      <w:r w:rsidR="000F7B09">
        <w:rPr>
          <w:sz w:val="24"/>
          <w:szCs w:val="24"/>
        </w:rPr>
        <w:t xml:space="preserve"> této Smlouvy</w:t>
      </w:r>
      <w:r w:rsidR="00760DED" w:rsidRPr="00B62DE7">
        <w:rPr>
          <w:sz w:val="24"/>
          <w:szCs w:val="24"/>
        </w:rPr>
        <w:t xml:space="preserve">. Reprezentativními doklady se rozumí zejména smlouva o dodávkách léčivých přípravků uzavřená mezi Držitelem a Poskytovateli, potvrzení ohledně množství skutečně </w:t>
      </w:r>
      <w:r w:rsidR="000F7B09">
        <w:rPr>
          <w:sz w:val="24"/>
          <w:szCs w:val="24"/>
        </w:rPr>
        <w:t>odebraného Přípravku</w:t>
      </w:r>
      <w:r w:rsidR="00760DED" w:rsidRPr="00B62DE7">
        <w:rPr>
          <w:sz w:val="24"/>
          <w:szCs w:val="24"/>
        </w:rPr>
        <w:t xml:space="preserve">, kopie dodacích listů, faktur apod. </w:t>
      </w:r>
      <w:r w:rsidR="0097010C" w:rsidRPr="00B62DE7">
        <w:rPr>
          <w:sz w:val="24"/>
          <w:szCs w:val="24"/>
        </w:rPr>
        <w:t>P</w:t>
      </w:r>
      <w:r w:rsidR="00760DED" w:rsidRPr="00B62DE7">
        <w:rPr>
          <w:sz w:val="24"/>
          <w:szCs w:val="24"/>
        </w:rPr>
        <w:t xml:space="preserve">ojišťovna si v takovém případě vyhrazuje právo kontroly originálních podkladů ohledně množství </w:t>
      </w:r>
      <w:r w:rsidR="000F7B09" w:rsidRPr="00B62DE7">
        <w:rPr>
          <w:sz w:val="24"/>
          <w:szCs w:val="24"/>
        </w:rPr>
        <w:t>odebran</w:t>
      </w:r>
      <w:r w:rsidR="000F7B09">
        <w:rPr>
          <w:sz w:val="24"/>
          <w:szCs w:val="24"/>
        </w:rPr>
        <w:t>ého</w:t>
      </w:r>
      <w:r w:rsidR="000F7B09" w:rsidRPr="00B62DE7">
        <w:rPr>
          <w:sz w:val="24"/>
          <w:szCs w:val="24"/>
        </w:rPr>
        <w:t xml:space="preserve"> </w:t>
      </w:r>
      <w:r w:rsidR="000F7B09">
        <w:rPr>
          <w:sz w:val="24"/>
          <w:szCs w:val="24"/>
        </w:rPr>
        <w:t>Přípravku</w:t>
      </w:r>
      <w:r w:rsidR="00B62DE7" w:rsidRPr="00B62DE7">
        <w:rPr>
          <w:sz w:val="24"/>
          <w:szCs w:val="24"/>
        </w:rPr>
        <w:t>.</w:t>
      </w:r>
      <w:r w:rsidR="00760DED" w:rsidRPr="00B62DE7">
        <w:rPr>
          <w:sz w:val="24"/>
          <w:szCs w:val="24"/>
        </w:rPr>
        <w:t xml:space="preserve"> </w:t>
      </w:r>
    </w:p>
    <w:p w:rsidR="00E56835" w:rsidRPr="007033F9" w:rsidRDefault="00760DED" w:rsidP="00620025">
      <w:pPr>
        <w:pStyle w:val="Odstavecseseznamem"/>
        <w:numPr>
          <w:ilvl w:val="0"/>
          <w:numId w:val="1"/>
        </w:numPr>
        <w:spacing w:line="276" w:lineRule="auto"/>
        <w:ind w:left="284"/>
        <w:jc w:val="both"/>
        <w:rPr>
          <w:sz w:val="24"/>
        </w:rPr>
      </w:pPr>
      <w:r w:rsidRPr="007033F9">
        <w:rPr>
          <w:sz w:val="24"/>
        </w:rPr>
        <w:t>Reprezentativní doklady dle odst. 2 tohoto článku poskytne Držitel vždy po uplynutí kalendářního pololetí, tj. za měsíce leden až červen, a to do 1</w:t>
      </w:r>
      <w:r w:rsidR="00D408D8" w:rsidRPr="007033F9">
        <w:rPr>
          <w:sz w:val="24"/>
        </w:rPr>
        <w:t>.</w:t>
      </w:r>
      <w:r w:rsidR="00D408D8" w:rsidRPr="00D408D8">
        <w:rPr>
          <w:sz w:val="24"/>
        </w:rPr>
        <w:t xml:space="preserve"> 10. příslušného kalendářního roku a za měsíce červenec až prosinec do 1. 4. následujícího kalendářního roku, a to na emailovou adresu</w:t>
      </w:r>
      <w:r w:rsidR="00D408D8" w:rsidRPr="007033F9">
        <w:rPr>
          <w:sz w:val="24"/>
        </w:rPr>
        <w:t xml:space="preserve">: </w:t>
      </w:r>
      <w:r w:rsidR="0039520B" w:rsidRPr="0039520B">
        <w:rPr>
          <w:sz w:val="24"/>
          <w:highlight w:val="black"/>
        </w:rPr>
        <w:t>XXXXXXXX</w:t>
      </w:r>
    </w:p>
    <w:p w:rsidR="00EF10DF" w:rsidRDefault="004347B6" w:rsidP="00620025">
      <w:pPr>
        <w:pStyle w:val="Odstavecseseznamem"/>
        <w:numPr>
          <w:ilvl w:val="0"/>
          <w:numId w:val="1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Smluvní</w:t>
      </w:r>
      <w:r w:rsidR="00FF46FE" w:rsidRPr="00814572">
        <w:rPr>
          <w:sz w:val="24"/>
          <w:szCs w:val="24"/>
        </w:rPr>
        <w:t xml:space="preserve"> strany jsou povinny se vzájemně neprodleně písemně informovat o skutečnostech, které by podstatným způsobem mohly ovlivnit plnění této </w:t>
      </w:r>
      <w:r w:rsidR="00C33180" w:rsidRPr="00814572">
        <w:rPr>
          <w:sz w:val="24"/>
          <w:szCs w:val="24"/>
        </w:rPr>
        <w:t>S</w:t>
      </w:r>
      <w:r w:rsidR="00FF46FE" w:rsidRPr="00814572">
        <w:rPr>
          <w:sz w:val="24"/>
          <w:szCs w:val="24"/>
        </w:rPr>
        <w:t>mlouvy.</w:t>
      </w:r>
      <w:r w:rsidR="00EF10DF" w:rsidRPr="00814572">
        <w:rPr>
          <w:sz w:val="24"/>
          <w:szCs w:val="24"/>
        </w:rPr>
        <w:t xml:space="preserve"> Smluvní strany se dohodly, že v případě, kdy dojde ke změně v registraci Přípravku, která může mít přímý vliv na </w:t>
      </w:r>
      <w:r w:rsidR="00760DED">
        <w:rPr>
          <w:sz w:val="24"/>
          <w:szCs w:val="24"/>
        </w:rPr>
        <w:t>práva a povinnost plynoucí z této Smlouvy</w:t>
      </w:r>
      <w:r w:rsidR="00EF10DF" w:rsidRPr="00814572">
        <w:rPr>
          <w:sz w:val="24"/>
          <w:szCs w:val="24"/>
        </w:rPr>
        <w:t xml:space="preserve">, zejména jde-li o změnu ve velikosti </w:t>
      </w:r>
      <w:r w:rsidR="00EF10DF" w:rsidRPr="00814572">
        <w:rPr>
          <w:sz w:val="24"/>
          <w:szCs w:val="24"/>
        </w:rPr>
        <w:lastRenderedPageBreak/>
        <w:t xml:space="preserve">balení, obsahu léčivé látky, cesty podání, nebo lékové formy Přípravku, smluvní strany písemným dodatkem tuto Smlouvu na základě dohody upraví. Smluvní strany tuto Smlouvu upraví písemným dodatkem také v případech, kdy došlo ke změnám, které mohou mít přímý vliv na </w:t>
      </w:r>
      <w:r w:rsidR="00760DED">
        <w:rPr>
          <w:sz w:val="24"/>
          <w:szCs w:val="24"/>
        </w:rPr>
        <w:t>práva a povinnost plynoucí z této Smlouvy</w:t>
      </w:r>
      <w:r w:rsidR="00EF10DF" w:rsidRPr="00814572">
        <w:rPr>
          <w:sz w:val="24"/>
          <w:szCs w:val="24"/>
        </w:rPr>
        <w:t xml:space="preserve">, zejména jde-li o změnu v důsledku změny </w:t>
      </w:r>
      <w:r w:rsidR="00157B08" w:rsidRPr="00814572">
        <w:rPr>
          <w:sz w:val="24"/>
          <w:szCs w:val="24"/>
        </w:rPr>
        <w:t>právních předpisů</w:t>
      </w:r>
      <w:r w:rsidR="00EF10DF" w:rsidRPr="00814572">
        <w:rPr>
          <w:sz w:val="24"/>
          <w:szCs w:val="24"/>
        </w:rPr>
        <w:t>.</w:t>
      </w:r>
    </w:p>
    <w:p w:rsidR="00FF46FE" w:rsidRDefault="00FF46FE" w:rsidP="00620025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Smluvní strany se zavazují důsledně dodržovat obecně závazné právní předpisy a</w:t>
      </w:r>
      <w:r w:rsidRPr="00814572">
        <w:rPr>
          <w:color w:val="FF0000"/>
          <w:sz w:val="24"/>
          <w:szCs w:val="24"/>
        </w:rPr>
        <w:t xml:space="preserve"> </w:t>
      </w:r>
      <w:r w:rsidRPr="00814572">
        <w:rPr>
          <w:sz w:val="24"/>
          <w:szCs w:val="24"/>
        </w:rPr>
        <w:t>zejména předpisy upravující veřejné zdravotní pojištění a</w:t>
      </w:r>
      <w:r w:rsidR="00BC5896" w:rsidRPr="00814572">
        <w:rPr>
          <w:sz w:val="24"/>
          <w:szCs w:val="24"/>
        </w:rPr>
        <w:t xml:space="preserve"> zacházení s</w:t>
      </w:r>
      <w:r w:rsidRPr="00814572">
        <w:rPr>
          <w:sz w:val="24"/>
          <w:szCs w:val="24"/>
        </w:rPr>
        <w:t xml:space="preserve"> léčiv</w:t>
      </w:r>
      <w:r w:rsidR="00BC5896" w:rsidRPr="00814572">
        <w:rPr>
          <w:sz w:val="24"/>
          <w:szCs w:val="24"/>
        </w:rPr>
        <w:t>ými</w:t>
      </w:r>
      <w:r w:rsidRPr="00814572">
        <w:rPr>
          <w:sz w:val="24"/>
          <w:szCs w:val="24"/>
        </w:rPr>
        <w:t xml:space="preserve"> přípravky a smluvní ujednání obsažená v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mlouvě.</w:t>
      </w:r>
    </w:p>
    <w:p w:rsidR="006D3632" w:rsidRDefault="0097010C" w:rsidP="00620025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závazky Poskytovatelů vůči Pojišťovně a jejich vypořádání jsou výhradní záležitostí </w:t>
      </w:r>
      <w:r w:rsidR="00046E83">
        <w:rPr>
          <w:sz w:val="24"/>
          <w:szCs w:val="24"/>
        </w:rPr>
        <w:t xml:space="preserve">Poskytovatelů a </w:t>
      </w:r>
      <w:r>
        <w:rPr>
          <w:sz w:val="24"/>
          <w:szCs w:val="24"/>
        </w:rPr>
        <w:t xml:space="preserve">Pojišťovny a Držitel </w:t>
      </w:r>
      <w:r w:rsidR="00E42EDE">
        <w:rPr>
          <w:sz w:val="24"/>
          <w:szCs w:val="24"/>
        </w:rPr>
        <w:t xml:space="preserve">tedy </w:t>
      </w:r>
      <w:r>
        <w:rPr>
          <w:sz w:val="24"/>
          <w:szCs w:val="24"/>
        </w:rPr>
        <w:t xml:space="preserve">není odpovědný za </w:t>
      </w:r>
      <w:r w:rsidR="00046E83">
        <w:rPr>
          <w:sz w:val="24"/>
          <w:szCs w:val="24"/>
        </w:rPr>
        <w:t xml:space="preserve">případné </w:t>
      </w:r>
      <w:r>
        <w:rPr>
          <w:sz w:val="24"/>
          <w:szCs w:val="24"/>
        </w:rPr>
        <w:t>vykázání Přípravku Poskytovateli v rozporu s cenovou regulací.</w:t>
      </w:r>
    </w:p>
    <w:p w:rsidR="00922327" w:rsidRDefault="00922327" w:rsidP="00922327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12279">
        <w:rPr>
          <w:sz w:val="24"/>
          <w:szCs w:val="24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již od </w:t>
      </w:r>
      <w:r>
        <w:rPr>
          <w:sz w:val="24"/>
          <w:szCs w:val="24"/>
        </w:rPr>
        <w:t>1. 8. 2019.</w:t>
      </w:r>
    </w:p>
    <w:p w:rsidR="00922327" w:rsidRDefault="00922327" w:rsidP="00922327">
      <w:pPr>
        <w:spacing w:line="276" w:lineRule="auto"/>
        <w:ind w:left="284"/>
        <w:jc w:val="both"/>
        <w:rPr>
          <w:sz w:val="24"/>
          <w:szCs w:val="24"/>
        </w:rPr>
      </w:pPr>
    </w:p>
    <w:p w:rsidR="005D6BDC" w:rsidRDefault="005D6BDC" w:rsidP="005D6BDC">
      <w:pPr>
        <w:spacing w:line="276" w:lineRule="auto"/>
        <w:ind w:left="283"/>
        <w:jc w:val="both"/>
        <w:rPr>
          <w:sz w:val="24"/>
          <w:szCs w:val="24"/>
        </w:rPr>
      </w:pPr>
    </w:p>
    <w:p w:rsidR="00007DF4" w:rsidRDefault="00007DF4" w:rsidP="005D6BDC">
      <w:pPr>
        <w:spacing w:line="276" w:lineRule="auto"/>
        <w:ind w:left="283"/>
        <w:jc w:val="both"/>
        <w:rPr>
          <w:sz w:val="24"/>
          <w:szCs w:val="24"/>
        </w:rPr>
      </w:pPr>
    </w:p>
    <w:p w:rsidR="005D6BDC" w:rsidRPr="00BC32FA" w:rsidRDefault="005D6BDC" w:rsidP="005D6BDC">
      <w:pPr>
        <w:jc w:val="center"/>
        <w:rPr>
          <w:b/>
        </w:rPr>
      </w:pPr>
      <w:r w:rsidRPr="007B020E">
        <w:rPr>
          <w:b/>
          <w:sz w:val="24"/>
        </w:rPr>
        <w:t>Článek IV.</w:t>
      </w:r>
      <w:bookmarkStart w:id="0" w:name="_GoBack"/>
      <w:bookmarkEnd w:id="0"/>
    </w:p>
    <w:p w:rsidR="005D6BDC" w:rsidRPr="00007DF4" w:rsidRDefault="005D6BDC" w:rsidP="00007DF4">
      <w:pPr>
        <w:spacing w:line="276" w:lineRule="auto"/>
        <w:jc w:val="center"/>
        <w:rPr>
          <w:b/>
          <w:sz w:val="24"/>
          <w:szCs w:val="24"/>
        </w:rPr>
      </w:pPr>
      <w:r w:rsidRPr="00007DF4">
        <w:rPr>
          <w:b/>
          <w:sz w:val="24"/>
          <w:szCs w:val="24"/>
        </w:rPr>
        <w:t>Závazek k poskytnutí Slevy</w:t>
      </w:r>
    </w:p>
    <w:p w:rsidR="00EA44E7" w:rsidRPr="005D6BDC" w:rsidRDefault="00EA44E7" w:rsidP="00007DF4">
      <w:pPr>
        <w:spacing w:line="276" w:lineRule="auto"/>
        <w:ind w:left="283"/>
        <w:jc w:val="both"/>
        <w:rPr>
          <w:sz w:val="24"/>
          <w:szCs w:val="24"/>
        </w:rPr>
      </w:pPr>
      <w:r w:rsidRPr="005D6BDC">
        <w:rPr>
          <w:sz w:val="24"/>
          <w:szCs w:val="24"/>
        </w:rPr>
        <w:t>Držitel se zavazuje poskyt</w:t>
      </w:r>
      <w:r w:rsidR="00E42EDE" w:rsidRPr="005D6BDC">
        <w:rPr>
          <w:sz w:val="24"/>
          <w:szCs w:val="24"/>
        </w:rPr>
        <w:t>ova</w:t>
      </w:r>
      <w:r w:rsidRPr="005D6BDC">
        <w:rPr>
          <w:sz w:val="24"/>
          <w:szCs w:val="24"/>
        </w:rPr>
        <w:t>t Slevu</w:t>
      </w:r>
      <w:r w:rsidRPr="005D6BDC">
        <w:rPr>
          <w:b/>
          <w:sz w:val="24"/>
          <w:szCs w:val="24"/>
        </w:rPr>
        <w:t xml:space="preserve"> </w:t>
      </w:r>
      <w:r w:rsidRPr="005D6BDC">
        <w:rPr>
          <w:sz w:val="24"/>
          <w:szCs w:val="24"/>
        </w:rPr>
        <w:t xml:space="preserve">dle podmínek uvedených v Příloze č. 1 </w:t>
      </w:r>
      <w:r w:rsidR="000F7B09">
        <w:rPr>
          <w:sz w:val="24"/>
          <w:szCs w:val="24"/>
        </w:rPr>
        <w:t xml:space="preserve">této Smlouvy </w:t>
      </w:r>
      <w:r w:rsidRPr="005D6BDC">
        <w:rPr>
          <w:sz w:val="24"/>
          <w:szCs w:val="24"/>
        </w:rPr>
        <w:t xml:space="preserve">po dobu platnosti </w:t>
      </w:r>
      <w:r w:rsidR="00E42EDE" w:rsidRPr="005D6BDC">
        <w:rPr>
          <w:sz w:val="24"/>
          <w:szCs w:val="24"/>
        </w:rPr>
        <w:t xml:space="preserve">a účinnosti </w:t>
      </w:r>
      <w:r w:rsidRPr="005D6BDC">
        <w:rPr>
          <w:sz w:val="24"/>
          <w:szCs w:val="24"/>
        </w:rPr>
        <w:t xml:space="preserve">této Smlouvy. </w:t>
      </w:r>
    </w:p>
    <w:p w:rsidR="0075659F" w:rsidRDefault="0075659F" w:rsidP="00007DF4">
      <w:pPr>
        <w:spacing w:line="276" w:lineRule="auto"/>
        <w:ind w:left="284"/>
        <w:jc w:val="both"/>
        <w:rPr>
          <w:sz w:val="24"/>
          <w:szCs w:val="24"/>
        </w:rPr>
      </w:pPr>
    </w:p>
    <w:p w:rsidR="00007DF4" w:rsidRDefault="00007DF4" w:rsidP="00007DF4">
      <w:pPr>
        <w:spacing w:line="276" w:lineRule="auto"/>
        <w:ind w:left="284"/>
        <w:jc w:val="both"/>
        <w:rPr>
          <w:sz w:val="24"/>
          <w:szCs w:val="24"/>
        </w:rPr>
      </w:pPr>
    </w:p>
    <w:p w:rsidR="00FF46FE" w:rsidRPr="00D408D8" w:rsidRDefault="00A2631A" w:rsidP="00007DF4">
      <w:pPr>
        <w:pStyle w:val="Stylpravidel"/>
        <w:tabs>
          <w:tab w:val="left" w:pos="381"/>
        </w:tabs>
        <w:spacing w:before="0" w:line="276" w:lineRule="auto"/>
        <w:ind w:left="3"/>
        <w:jc w:val="center"/>
        <w:rPr>
          <w:b/>
          <w:shd w:val="clear" w:color="auto" w:fill="FFFF00"/>
        </w:rPr>
      </w:pPr>
      <w:r w:rsidRPr="00D408D8">
        <w:rPr>
          <w:b/>
        </w:rPr>
        <w:t>Článek V.</w:t>
      </w:r>
    </w:p>
    <w:p w:rsidR="00B44B70" w:rsidRPr="00814572" w:rsidRDefault="00D46E59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Prohlášení</w:t>
      </w:r>
    </w:p>
    <w:p w:rsidR="00B44B70" w:rsidRPr="00F04D33" w:rsidRDefault="001038B8" w:rsidP="000F7B09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04D33">
        <w:rPr>
          <w:sz w:val="24"/>
          <w:szCs w:val="24"/>
        </w:rPr>
        <w:t>Držitel</w:t>
      </w:r>
      <w:r w:rsidR="00B44B70" w:rsidRPr="00F04D33">
        <w:rPr>
          <w:sz w:val="24"/>
          <w:szCs w:val="24"/>
        </w:rPr>
        <w:t xml:space="preserve"> uvádí, že informace o cenách, limitacích</w:t>
      </w:r>
      <w:r w:rsidR="008D7A17">
        <w:rPr>
          <w:sz w:val="24"/>
          <w:szCs w:val="24"/>
        </w:rPr>
        <w:t>, slevách</w:t>
      </w:r>
      <w:r w:rsidR="00B44B70" w:rsidRPr="00F04D33">
        <w:rPr>
          <w:sz w:val="24"/>
          <w:szCs w:val="24"/>
        </w:rPr>
        <w:t xml:space="preserve"> a dalších podmínkách, za kterých se zavazuje dodávat </w:t>
      </w:r>
      <w:r w:rsidR="004347B6" w:rsidRPr="00F04D33">
        <w:rPr>
          <w:sz w:val="24"/>
          <w:szCs w:val="24"/>
        </w:rPr>
        <w:t xml:space="preserve">Přípravek </w:t>
      </w:r>
      <w:r w:rsidR="00B44B70" w:rsidRPr="00F04D33">
        <w:rPr>
          <w:sz w:val="24"/>
          <w:szCs w:val="24"/>
        </w:rPr>
        <w:t xml:space="preserve">pro </w:t>
      </w:r>
      <w:r w:rsidR="00962197" w:rsidRPr="00F04D33">
        <w:rPr>
          <w:sz w:val="24"/>
          <w:szCs w:val="24"/>
        </w:rPr>
        <w:t xml:space="preserve">poskytování </w:t>
      </w:r>
      <w:r w:rsidR="00744298">
        <w:rPr>
          <w:sz w:val="24"/>
          <w:szCs w:val="24"/>
        </w:rPr>
        <w:t xml:space="preserve">zdravotní </w:t>
      </w:r>
      <w:r w:rsidR="00962197" w:rsidRPr="00F04D33">
        <w:rPr>
          <w:sz w:val="24"/>
          <w:szCs w:val="24"/>
        </w:rPr>
        <w:t>péče na území Č</w:t>
      </w:r>
      <w:r w:rsidR="008A056E" w:rsidRPr="00F04D33">
        <w:rPr>
          <w:sz w:val="24"/>
          <w:szCs w:val="24"/>
        </w:rPr>
        <w:t>eské republiky</w:t>
      </w:r>
      <w:r w:rsidR="00F856B5" w:rsidRPr="00F04D33">
        <w:rPr>
          <w:sz w:val="24"/>
          <w:szCs w:val="24"/>
        </w:rPr>
        <w:t>,</w:t>
      </w:r>
      <w:r w:rsidR="00B44B70" w:rsidRPr="00F04D33">
        <w:rPr>
          <w:sz w:val="24"/>
          <w:szCs w:val="24"/>
        </w:rPr>
        <w:t xml:space="preserve"> považuje za informace významné ve smyslu zákonné definice obchodního tajemství (§ 504</w:t>
      </w:r>
      <w:r w:rsidR="007728BD" w:rsidRPr="00F04D33">
        <w:rPr>
          <w:sz w:val="24"/>
          <w:szCs w:val="24"/>
        </w:rPr>
        <w:t xml:space="preserve"> zákona č. 89/2012 Sb., </w:t>
      </w:r>
      <w:r w:rsidR="00CA34C7" w:rsidRPr="00F04D33">
        <w:rPr>
          <w:sz w:val="24"/>
          <w:szCs w:val="24"/>
        </w:rPr>
        <w:t xml:space="preserve">občanský </w:t>
      </w:r>
      <w:r w:rsidR="00E429B2" w:rsidRPr="00F04D33">
        <w:rPr>
          <w:sz w:val="24"/>
          <w:szCs w:val="24"/>
        </w:rPr>
        <w:t>záko</w:t>
      </w:r>
      <w:r w:rsidR="00091628" w:rsidRPr="00F04D33">
        <w:rPr>
          <w:sz w:val="24"/>
          <w:szCs w:val="24"/>
        </w:rPr>
        <w:t>ník</w:t>
      </w:r>
      <w:r w:rsidR="00B44B70" w:rsidRPr="00F04D33">
        <w:rPr>
          <w:sz w:val="24"/>
          <w:szCs w:val="24"/>
        </w:rPr>
        <w:t xml:space="preserve">), neboť všeobecný přístup k těmto informacím může mít </w:t>
      </w:r>
      <w:r w:rsidR="00747A2B">
        <w:rPr>
          <w:sz w:val="24"/>
          <w:szCs w:val="24"/>
        </w:rPr>
        <w:t xml:space="preserve">mimo jiné </w:t>
      </w:r>
      <w:r w:rsidR="00B44B70" w:rsidRPr="00F04D33">
        <w:rPr>
          <w:sz w:val="24"/>
          <w:szCs w:val="24"/>
        </w:rPr>
        <w:t xml:space="preserve">podstatný dopad na ekonomické výsledky a tržní postavení </w:t>
      </w:r>
      <w:r w:rsidR="00FB1EF8" w:rsidRPr="00F04D33">
        <w:rPr>
          <w:sz w:val="24"/>
          <w:szCs w:val="24"/>
        </w:rPr>
        <w:t>členů koncernu</w:t>
      </w:r>
      <w:r w:rsidR="001572B4" w:rsidRPr="00F04D33">
        <w:rPr>
          <w:sz w:val="24"/>
          <w:szCs w:val="24"/>
        </w:rPr>
        <w:t xml:space="preserve"> Držitele</w:t>
      </w:r>
      <w:r w:rsidR="00B44B70" w:rsidRPr="00F04D33">
        <w:rPr>
          <w:sz w:val="24"/>
          <w:szCs w:val="24"/>
        </w:rPr>
        <w:t xml:space="preserve"> v jiných</w:t>
      </w:r>
      <w:r w:rsidRPr="00F04D33">
        <w:rPr>
          <w:sz w:val="24"/>
          <w:szCs w:val="24"/>
        </w:rPr>
        <w:t xml:space="preserve"> členských zemích </w:t>
      </w:r>
      <w:r w:rsidR="00024D12" w:rsidRPr="00F04D33">
        <w:rPr>
          <w:sz w:val="24"/>
          <w:szCs w:val="24"/>
        </w:rPr>
        <w:t>Evropské unie (dále jen „</w:t>
      </w:r>
      <w:r w:rsidRPr="00F04D33">
        <w:rPr>
          <w:sz w:val="24"/>
          <w:szCs w:val="24"/>
        </w:rPr>
        <w:t>EU</w:t>
      </w:r>
      <w:r w:rsidR="00024D12" w:rsidRPr="00F04D33">
        <w:rPr>
          <w:sz w:val="24"/>
          <w:szCs w:val="24"/>
        </w:rPr>
        <w:t>“)</w:t>
      </w:r>
      <w:r w:rsidRPr="00F04D33">
        <w:rPr>
          <w:sz w:val="24"/>
          <w:szCs w:val="24"/>
        </w:rPr>
        <w:t>. Držitel</w:t>
      </w:r>
      <w:r w:rsidR="00B44B70" w:rsidRPr="00F04D33">
        <w:rPr>
          <w:sz w:val="24"/>
          <w:szCs w:val="24"/>
        </w:rPr>
        <w:t xml:space="preserve"> dále uvádí, že zachování</w:t>
      </w:r>
      <w:r w:rsidR="00747A2B">
        <w:rPr>
          <w:sz w:val="24"/>
          <w:szCs w:val="24"/>
        </w:rPr>
        <w:t>, tj. nevyzrazení tohoto</w:t>
      </w:r>
      <w:r w:rsidR="00B44B70" w:rsidRPr="00F04D33">
        <w:rPr>
          <w:sz w:val="24"/>
          <w:szCs w:val="24"/>
        </w:rPr>
        <w:t xml:space="preserve"> obchodního tajemství ohledně sjednaných cen</w:t>
      </w:r>
      <w:r w:rsidR="00747A2B">
        <w:rPr>
          <w:sz w:val="24"/>
          <w:szCs w:val="24"/>
        </w:rPr>
        <w:t>,</w:t>
      </w:r>
      <w:r w:rsidR="00B44B70" w:rsidRPr="00F04D33">
        <w:rPr>
          <w:sz w:val="24"/>
          <w:szCs w:val="24"/>
        </w:rPr>
        <w:t xml:space="preserve"> </w:t>
      </w:r>
      <w:r w:rsidR="00747A2B" w:rsidRPr="00747A2B">
        <w:rPr>
          <w:sz w:val="24"/>
          <w:szCs w:val="24"/>
        </w:rPr>
        <w:t>limitací, slev a dalších podmín</w:t>
      </w:r>
      <w:r w:rsidR="00747A2B">
        <w:rPr>
          <w:sz w:val="24"/>
          <w:szCs w:val="24"/>
        </w:rPr>
        <w:t>e</w:t>
      </w:r>
      <w:r w:rsidR="00747A2B" w:rsidRPr="00747A2B">
        <w:rPr>
          <w:sz w:val="24"/>
          <w:szCs w:val="24"/>
        </w:rPr>
        <w:t>k</w:t>
      </w:r>
      <w:r w:rsidR="00747A2B">
        <w:rPr>
          <w:sz w:val="24"/>
          <w:szCs w:val="24"/>
        </w:rPr>
        <w:t xml:space="preserve"> dodání Přípravku</w:t>
      </w:r>
      <w:r w:rsidR="00747A2B" w:rsidRPr="00747A2B">
        <w:rPr>
          <w:sz w:val="24"/>
          <w:szCs w:val="24"/>
        </w:rPr>
        <w:t xml:space="preserve"> </w:t>
      </w:r>
      <w:r w:rsidR="00B44B70" w:rsidRPr="00F04D33">
        <w:rPr>
          <w:sz w:val="24"/>
          <w:szCs w:val="24"/>
        </w:rPr>
        <w:t xml:space="preserve">je, v kontextu zahraniční cenové reference a ekonomických principů cenotvorby léčiv v EU, podmínkou zachování dostupnosti a </w:t>
      </w:r>
      <w:r w:rsidR="00702E53">
        <w:rPr>
          <w:sz w:val="24"/>
          <w:szCs w:val="24"/>
        </w:rPr>
        <w:t xml:space="preserve">sjednané </w:t>
      </w:r>
      <w:r w:rsidR="00B44B70" w:rsidRPr="00F04D33">
        <w:rPr>
          <w:sz w:val="24"/>
          <w:szCs w:val="24"/>
        </w:rPr>
        <w:t xml:space="preserve">ceny </w:t>
      </w:r>
      <w:r w:rsidR="00747A2B">
        <w:rPr>
          <w:sz w:val="24"/>
          <w:szCs w:val="24"/>
        </w:rPr>
        <w:t xml:space="preserve">a Slevy </w:t>
      </w:r>
      <w:r w:rsidR="00D91F09" w:rsidRPr="00F04D33">
        <w:rPr>
          <w:sz w:val="24"/>
          <w:szCs w:val="24"/>
        </w:rPr>
        <w:t>Přípravk</w:t>
      </w:r>
      <w:r w:rsidR="00E9727F" w:rsidRPr="00F04D33">
        <w:rPr>
          <w:sz w:val="24"/>
          <w:szCs w:val="24"/>
        </w:rPr>
        <w:t>u</w:t>
      </w:r>
      <w:r w:rsidR="00B44B70" w:rsidRPr="00F04D33">
        <w:rPr>
          <w:sz w:val="24"/>
          <w:szCs w:val="24"/>
        </w:rPr>
        <w:t xml:space="preserve"> </w:t>
      </w:r>
      <w:r w:rsidR="001572B4" w:rsidRPr="00F04D33">
        <w:rPr>
          <w:sz w:val="24"/>
          <w:szCs w:val="24"/>
        </w:rPr>
        <w:t xml:space="preserve">Držitele </w:t>
      </w:r>
      <w:r w:rsidR="001D4D39" w:rsidRPr="00F04D33">
        <w:rPr>
          <w:sz w:val="24"/>
          <w:szCs w:val="24"/>
        </w:rPr>
        <w:t xml:space="preserve">pro </w:t>
      </w:r>
      <w:r w:rsidR="008A056E" w:rsidRPr="00F04D33">
        <w:rPr>
          <w:sz w:val="24"/>
          <w:szCs w:val="24"/>
        </w:rPr>
        <w:t xml:space="preserve">poskytování </w:t>
      </w:r>
      <w:r w:rsidR="00744298">
        <w:rPr>
          <w:sz w:val="24"/>
          <w:szCs w:val="24"/>
        </w:rPr>
        <w:t xml:space="preserve">zdravotní </w:t>
      </w:r>
      <w:r w:rsidR="008A056E" w:rsidRPr="00F04D33">
        <w:rPr>
          <w:sz w:val="24"/>
          <w:szCs w:val="24"/>
        </w:rPr>
        <w:t>péče na území České republiky</w:t>
      </w:r>
      <w:r w:rsidR="001D4D39" w:rsidRPr="00F04D33">
        <w:rPr>
          <w:sz w:val="24"/>
          <w:szCs w:val="24"/>
        </w:rPr>
        <w:t xml:space="preserve"> a </w:t>
      </w:r>
      <w:r w:rsidR="00B44B70" w:rsidRPr="00F04D33">
        <w:rPr>
          <w:sz w:val="24"/>
          <w:szCs w:val="24"/>
        </w:rPr>
        <w:t xml:space="preserve">naplňuje tedy veřejný zájem (§ 17 odst. 2 zákona </w:t>
      </w:r>
      <w:r w:rsidR="00BE51C5" w:rsidRPr="00F04D33">
        <w:rPr>
          <w:sz w:val="24"/>
          <w:szCs w:val="24"/>
        </w:rPr>
        <w:t>o veřejném zdravotním pojištění</w:t>
      </w:r>
      <w:r w:rsidR="00B44B70" w:rsidRPr="00F04D33">
        <w:rPr>
          <w:sz w:val="24"/>
          <w:szCs w:val="24"/>
        </w:rPr>
        <w:t>)</w:t>
      </w:r>
      <w:r w:rsidR="00AC070F" w:rsidRPr="00F04D33">
        <w:rPr>
          <w:sz w:val="24"/>
          <w:szCs w:val="24"/>
        </w:rPr>
        <w:t>.</w:t>
      </w:r>
    </w:p>
    <w:p w:rsidR="00BE6063" w:rsidRPr="00814572" w:rsidRDefault="00BE6063" w:rsidP="00620025">
      <w:pPr>
        <w:pStyle w:val="Odstavecseseznamem"/>
        <w:tabs>
          <w:tab w:val="left" w:pos="2947"/>
        </w:tabs>
        <w:spacing w:line="276" w:lineRule="auto"/>
        <w:ind w:left="283"/>
        <w:jc w:val="both"/>
        <w:rPr>
          <w:sz w:val="24"/>
          <w:szCs w:val="24"/>
        </w:rPr>
      </w:pPr>
    </w:p>
    <w:p w:rsidR="006848A7" w:rsidRPr="00620025" w:rsidRDefault="006848A7" w:rsidP="00620025">
      <w:pPr>
        <w:pStyle w:val="Odstavecseseznamem"/>
        <w:spacing w:line="276" w:lineRule="auto"/>
        <w:ind w:left="283"/>
        <w:jc w:val="both"/>
        <w:rPr>
          <w:sz w:val="24"/>
          <w:szCs w:val="24"/>
        </w:rPr>
      </w:pPr>
    </w:p>
    <w:p w:rsidR="00E56835" w:rsidRPr="007B020E" w:rsidRDefault="00E56835" w:rsidP="00620025">
      <w:pPr>
        <w:pStyle w:val="Odstavecseseznamem"/>
        <w:spacing w:line="276" w:lineRule="auto"/>
        <w:ind w:left="0"/>
        <w:jc w:val="center"/>
        <w:rPr>
          <w:b/>
        </w:rPr>
      </w:pPr>
      <w:r w:rsidRPr="007B020E">
        <w:rPr>
          <w:b/>
          <w:sz w:val="24"/>
        </w:rPr>
        <w:t>Článek V</w:t>
      </w:r>
      <w:r w:rsidR="006A5CDE">
        <w:rPr>
          <w:b/>
          <w:sz w:val="24"/>
        </w:rPr>
        <w:t>I</w:t>
      </w:r>
      <w:r w:rsidRPr="007B020E">
        <w:rPr>
          <w:b/>
          <w:sz w:val="24"/>
        </w:rPr>
        <w:t>.</w:t>
      </w:r>
    </w:p>
    <w:p w:rsidR="00E56835" w:rsidRPr="00814572" w:rsidRDefault="00E56835" w:rsidP="00620025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Závazek o mlčenlivosti</w:t>
      </w:r>
    </w:p>
    <w:p w:rsidR="00F2443F" w:rsidRPr="00814572" w:rsidRDefault="00F2443F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</w:t>
      </w:r>
      <w:r w:rsidRPr="00814572">
        <w:rPr>
          <w:sz w:val="24"/>
          <w:szCs w:val="24"/>
        </w:rPr>
        <w:lastRenderedPageBreak/>
        <w:t xml:space="preserve">důvěrné či nikoli, týkající se obsahu či účelu </w:t>
      </w:r>
      <w:r w:rsidR="00702E53">
        <w:rPr>
          <w:sz w:val="24"/>
          <w:szCs w:val="24"/>
        </w:rPr>
        <w:t xml:space="preserve">této </w:t>
      </w:r>
      <w:r w:rsidRPr="00814572">
        <w:rPr>
          <w:sz w:val="24"/>
          <w:szCs w:val="24"/>
        </w:rPr>
        <w:t>Smlouvy, jakož i související dokumenty, listiny, další nosiče informací, či přístupová uživatelská jména či hesla, ať již v hmotné, elektronické či jiné formě</w:t>
      </w:r>
      <w:r w:rsidR="00F10027">
        <w:rPr>
          <w:sz w:val="24"/>
          <w:szCs w:val="24"/>
        </w:rPr>
        <w:t xml:space="preserve"> (dále jen „Důvěrné informace“)</w:t>
      </w:r>
      <w:r w:rsidRPr="00814572">
        <w:rPr>
          <w:sz w:val="24"/>
          <w:szCs w:val="24"/>
        </w:rPr>
        <w:t>.</w:t>
      </w:r>
    </w:p>
    <w:p w:rsidR="00F2443F" w:rsidRPr="003C0481" w:rsidRDefault="00F2443F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04D33">
        <w:rPr>
          <w:sz w:val="24"/>
          <w:szCs w:val="24"/>
        </w:rPr>
        <w:t>Smluvní strany se každá jednotlivě zavazují, že po dobu trvání této Smlouvy a po jejím ukončení bez omezení budou zachovávat mlčenlivost a nesdělí ani nezpřístupní žádné Důvěrné informace</w:t>
      </w:r>
      <w:r w:rsidR="00EA26F3">
        <w:rPr>
          <w:sz w:val="24"/>
          <w:szCs w:val="24"/>
        </w:rPr>
        <w:t xml:space="preserve">. </w:t>
      </w:r>
      <w:r w:rsidR="009400B3">
        <w:rPr>
          <w:sz w:val="24"/>
          <w:szCs w:val="24"/>
        </w:rPr>
        <w:t>Za D</w:t>
      </w:r>
      <w:r w:rsidR="00AE1E52" w:rsidRPr="00AE1E52">
        <w:rPr>
          <w:sz w:val="24"/>
          <w:szCs w:val="24"/>
        </w:rPr>
        <w:t xml:space="preserve">ůvěrné informace budou také považována </w:t>
      </w:r>
      <w:r w:rsidR="003C0481" w:rsidRPr="00AE1E52">
        <w:rPr>
          <w:sz w:val="24"/>
          <w:szCs w:val="24"/>
        </w:rPr>
        <w:t xml:space="preserve">veškerá ujednání o </w:t>
      </w:r>
      <w:r w:rsidR="003C0481" w:rsidRPr="00D408D8">
        <w:rPr>
          <w:sz w:val="24"/>
        </w:rPr>
        <w:t xml:space="preserve">ceně Přípravku </w:t>
      </w:r>
      <w:r w:rsidR="003C0481" w:rsidRPr="00BF212C">
        <w:rPr>
          <w:sz w:val="24"/>
          <w:szCs w:val="24"/>
        </w:rPr>
        <w:t xml:space="preserve">a </w:t>
      </w:r>
      <w:r w:rsidR="003C0481" w:rsidRPr="00D408D8">
        <w:rPr>
          <w:sz w:val="24"/>
        </w:rPr>
        <w:t>Slevě</w:t>
      </w:r>
      <w:r w:rsidR="003C0481" w:rsidRPr="00BF212C">
        <w:rPr>
          <w:sz w:val="24"/>
          <w:szCs w:val="24"/>
        </w:rPr>
        <w:t>,</w:t>
      </w:r>
      <w:r w:rsidR="003C0481" w:rsidRPr="00AE1E52">
        <w:rPr>
          <w:sz w:val="24"/>
          <w:szCs w:val="24"/>
        </w:rPr>
        <w:t xml:space="preserve"> na která se nevztahuje výjimka dle § 39f odst. 11 ve spojení s odst. 12 zákona o veřejném zdravotním pojištění</w:t>
      </w:r>
      <w:r w:rsidRPr="00AE1E52">
        <w:rPr>
          <w:sz w:val="24"/>
          <w:szCs w:val="24"/>
        </w:rPr>
        <w:t>. Každá</w:t>
      </w:r>
      <w:r w:rsidRPr="00F04D33">
        <w:rPr>
          <w:sz w:val="24"/>
          <w:szCs w:val="24"/>
        </w:rPr>
        <w:t xml:space="preserve"> smluvní strana zajistí, aby její zaměstnanci, zástupci a jiné osoby, kterým v </w:t>
      </w:r>
      <w:r w:rsidRPr="003C0481">
        <w:rPr>
          <w:sz w:val="24"/>
          <w:szCs w:val="24"/>
        </w:rPr>
        <w:t>průběhu plnění této Smlouvy sdělí Důvěrné informace, s Důvěrnými informacemi nakládali výše uvedeným způsobem.</w:t>
      </w:r>
    </w:p>
    <w:p w:rsidR="00584DF5" w:rsidRPr="003C0481" w:rsidRDefault="00584DF5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AB7424">
        <w:rPr>
          <w:sz w:val="24"/>
          <w:szCs w:val="24"/>
        </w:rPr>
        <w:t xml:space="preserve">Držitel považuje za obchodní tajemství ve smyslu </w:t>
      </w:r>
      <w:r w:rsidR="00EA26F3" w:rsidRPr="00AB7424">
        <w:rPr>
          <w:sz w:val="24"/>
          <w:szCs w:val="24"/>
        </w:rPr>
        <w:t>§ 504, občanského zákoníku a ve smyslu § 9 zákona č. 106/1999 Sb., o svobodném přístupu k informacím,</w:t>
      </w:r>
      <w:r w:rsidRPr="00AB7424">
        <w:rPr>
          <w:sz w:val="24"/>
          <w:szCs w:val="24"/>
        </w:rPr>
        <w:t xml:space="preserve"> specifikaci Přípravku včetně kódu SÚKL a způsob určení </w:t>
      </w:r>
      <w:r w:rsidR="00451C2E" w:rsidRPr="00AB7424">
        <w:rPr>
          <w:sz w:val="24"/>
          <w:szCs w:val="24"/>
        </w:rPr>
        <w:t>Slevy</w:t>
      </w:r>
      <w:r w:rsidRPr="00AB7424">
        <w:rPr>
          <w:sz w:val="24"/>
          <w:szCs w:val="24"/>
        </w:rPr>
        <w:t xml:space="preserve">, vše specifikované Přílohou č. 1 této </w:t>
      </w:r>
      <w:r w:rsidR="00C44C55" w:rsidRPr="00AB7424">
        <w:rPr>
          <w:sz w:val="24"/>
          <w:szCs w:val="24"/>
        </w:rPr>
        <w:t>Smlouvy.</w:t>
      </w:r>
      <w:r w:rsidRPr="003C0481">
        <w:rPr>
          <w:sz w:val="24"/>
          <w:szCs w:val="24"/>
        </w:rPr>
        <w:t xml:space="preserve"> Skutečnosti označené takto za obchodní tajemství</w:t>
      </w:r>
      <w:r w:rsidR="00786632" w:rsidRPr="003C0481">
        <w:rPr>
          <w:sz w:val="24"/>
          <w:szCs w:val="24"/>
        </w:rPr>
        <w:t xml:space="preserve">, </w:t>
      </w:r>
      <w:r w:rsidR="00F04D33" w:rsidRPr="003C0481">
        <w:rPr>
          <w:sz w:val="24"/>
          <w:szCs w:val="24"/>
        </w:rPr>
        <w:t>jakož i informace týkající se obsahu či účelu</w:t>
      </w:r>
      <w:r w:rsidR="00702E53">
        <w:rPr>
          <w:sz w:val="24"/>
          <w:szCs w:val="24"/>
        </w:rPr>
        <w:t xml:space="preserve"> této</w:t>
      </w:r>
      <w:r w:rsidR="00F04D33" w:rsidRPr="003C0481">
        <w:rPr>
          <w:sz w:val="24"/>
          <w:szCs w:val="24"/>
        </w:rPr>
        <w:t xml:space="preserve"> Smlouvy, které nelze poskytnout při postupu podle předpisů upravujících svobodný přístup k informacím, </w:t>
      </w:r>
      <w:r w:rsidRPr="003C0481">
        <w:rPr>
          <w:sz w:val="24"/>
          <w:szCs w:val="24"/>
        </w:rPr>
        <w:t xml:space="preserve">mohou být </w:t>
      </w:r>
      <w:r w:rsidR="005224E0">
        <w:rPr>
          <w:sz w:val="24"/>
          <w:szCs w:val="24"/>
        </w:rPr>
        <w:t>u</w:t>
      </w:r>
      <w:r w:rsidRPr="003C0481">
        <w:rPr>
          <w:sz w:val="24"/>
          <w:szCs w:val="24"/>
        </w:rPr>
        <w:t xml:space="preserve">veřejněny jen s předchozím písemným souhlasem </w:t>
      </w:r>
      <w:r w:rsidR="00241C51" w:rsidRPr="003C0481">
        <w:rPr>
          <w:sz w:val="24"/>
          <w:szCs w:val="24"/>
        </w:rPr>
        <w:t>Držitele</w:t>
      </w:r>
      <w:r w:rsidR="001E573E" w:rsidRPr="003C0481">
        <w:rPr>
          <w:sz w:val="24"/>
          <w:szCs w:val="24"/>
        </w:rPr>
        <w:t>,</w:t>
      </w:r>
      <w:r w:rsidRPr="003C0481">
        <w:rPr>
          <w:sz w:val="24"/>
          <w:szCs w:val="24"/>
        </w:rPr>
        <w:t xml:space="preserve"> nebo na základě pravomocného rozhodnutí soudu či správního orgánu, jímž bude stanoveno, že skutečnosti označené </w:t>
      </w:r>
      <w:r w:rsidR="00241C51" w:rsidRPr="003C0481">
        <w:rPr>
          <w:sz w:val="24"/>
          <w:szCs w:val="24"/>
        </w:rPr>
        <w:t>Držitelem</w:t>
      </w:r>
      <w:r w:rsidRPr="003C0481">
        <w:rPr>
          <w:sz w:val="24"/>
          <w:szCs w:val="24"/>
        </w:rPr>
        <w:t xml:space="preserve"> za obchodní tajemství nenaplňují definici ve smyslu § 504 </w:t>
      </w:r>
      <w:r w:rsidR="00C44C55" w:rsidRPr="003C0481">
        <w:rPr>
          <w:sz w:val="24"/>
          <w:szCs w:val="24"/>
        </w:rPr>
        <w:t>občanského</w:t>
      </w:r>
      <w:r w:rsidRPr="003C0481">
        <w:rPr>
          <w:sz w:val="24"/>
          <w:szCs w:val="24"/>
        </w:rPr>
        <w:t xml:space="preserve"> zákoníku.</w:t>
      </w:r>
      <w:r w:rsidR="00AD306E" w:rsidRPr="003C0481">
        <w:rPr>
          <w:sz w:val="24"/>
          <w:szCs w:val="24"/>
        </w:rPr>
        <w:t xml:space="preserve"> </w:t>
      </w:r>
      <w:r w:rsidR="00F04D33" w:rsidRPr="003C0481">
        <w:rPr>
          <w:sz w:val="24"/>
          <w:szCs w:val="24"/>
        </w:rPr>
        <w:t xml:space="preserve">Smluvní strany souhlasí, že </w:t>
      </w:r>
      <w:r w:rsidR="007C2DEA">
        <w:rPr>
          <w:sz w:val="24"/>
          <w:szCs w:val="24"/>
        </w:rPr>
        <w:t xml:space="preserve">pokud </w:t>
      </w:r>
      <w:r w:rsidR="00702E53">
        <w:rPr>
          <w:sz w:val="24"/>
          <w:szCs w:val="24"/>
        </w:rPr>
        <w:t xml:space="preserve">tato </w:t>
      </w:r>
      <w:r w:rsidR="00F04D33" w:rsidRPr="003C0481">
        <w:rPr>
          <w:sz w:val="24"/>
          <w:szCs w:val="24"/>
        </w:rPr>
        <w:t xml:space="preserve">Smlouva </w:t>
      </w:r>
      <w:r w:rsidR="007C2DEA">
        <w:rPr>
          <w:sz w:val="24"/>
          <w:szCs w:val="24"/>
        </w:rPr>
        <w:t>bude obsahovat</w:t>
      </w:r>
      <w:r w:rsidR="007C2DEA" w:rsidRPr="003C0481">
        <w:rPr>
          <w:sz w:val="24"/>
          <w:szCs w:val="24"/>
        </w:rPr>
        <w:t xml:space="preserve"> </w:t>
      </w:r>
      <w:r w:rsidR="00F04D33" w:rsidRPr="003C0481">
        <w:rPr>
          <w:sz w:val="24"/>
          <w:szCs w:val="24"/>
        </w:rPr>
        <w:t>příslušné znečitelněné části (obchodní tajemství, informace týkající se obsahu či účelu</w:t>
      </w:r>
      <w:r w:rsidR="00702E53">
        <w:rPr>
          <w:sz w:val="24"/>
          <w:szCs w:val="24"/>
        </w:rPr>
        <w:t xml:space="preserve"> této</w:t>
      </w:r>
      <w:r w:rsidR="00F04D33" w:rsidRPr="003C0481">
        <w:rPr>
          <w:sz w:val="24"/>
          <w:szCs w:val="24"/>
        </w:rPr>
        <w:t xml:space="preserve"> Smlouvy, které nelze poskytnout při postupu podle předpisů upravujících svobodný přístup k informacím), může být </w:t>
      </w:r>
      <w:r w:rsidR="005224E0">
        <w:rPr>
          <w:sz w:val="24"/>
          <w:szCs w:val="24"/>
        </w:rPr>
        <w:t>u</w:t>
      </w:r>
      <w:r w:rsidR="00F04D33" w:rsidRPr="003C0481">
        <w:rPr>
          <w:sz w:val="24"/>
          <w:szCs w:val="24"/>
        </w:rPr>
        <w:t>veřejněna v souladu s platnými právními předpisy.</w:t>
      </w:r>
    </w:p>
    <w:p w:rsidR="002F46CB" w:rsidRPr="00AB7424" w:rsidRDefault="002F46CB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F2AAE">
        <w:rPr>
          <w:sz w:val="24"/>
          <w:szCs w:val="24"/>
        </w:rPr>
        <w:t xml:space="preserve">Smluvní strany jsou si plně vědomy zákonné povinnosti uveřejnit tuto Smlouvu dle zákona č. 340/2015 Sb., o zvláštních podmínkách účinnosti některých smluv, uveřejňování těchto smluv a o registru smluv (dále jen „zákon o registru smluv"), a to včetně všech případných dohod, kterými se tato Smlouva doplňuje, mění, nahrazuje nebo ruší. Uveřejněním Smlouvy dle tohoto článku se rozumí vložení elektronického obrazu textového obsahu </w:t>
      </w:r>
      <w:r w:rsidR="00986D47">
        <w:rPr>
          <w:sz w:val="24"/>
          <w:szCs w:val="24"/>
        </w:rPr>
        <w:t xml:space="preserve">této </w:t>
      </w:r>
      <w:r w:rsidRPr="00AB7424">
        <w:rPr>
          <w:sz w:val="24"/>
          <w:szCs w:val="24"/>
        </w:rPr>
        <w:t>Smlouvy v otevřeném a strojově čitelném formátu a rovněž metadat podle § 5 odst. 5 zákona o registru smluv do registru smluv.</w:t>
      </w:r>
    </w:p>
    <w:p w:rsidR="001E15EE" w:rsidRPr="00AB7424" w:rsidRDefault="004F69B1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AB7424">
        <w:rPr>
          <w:sz w:val="24"/>
          <w:szCs w:val="24"/>
        </w:rPr>
        <w:t>Držitel se zároveň zavazuje zaslat Pojišťovně (formou e-mailové korespondence) text obsahu</w:t>
      </w:r>
      <w:r w:rsidR="00986D47">
        <w:rPr>
          <w:sz w:val="24"/>
          <w:szCs w:val="24"/>
        </w:rPr>
        <w:t xml:space="preserve"> této</w:t>
      </w:r>
      <w:r w:rsidRPr="00AB7424">
        <w:rPr>
          <w:sz w:val="24"/>
          <w:szCs w:val="24"/>
        </w:rPr>
        <w:t xml:space="preserve"> Smlouvy </w:t>
      </w:r>
      <w:r w:rsidR="00DF2AAE" w:rsidRPr="00AB7424">
        <w:rPr>
          <w:sz w:val="24"/>
          <w:szCs w:val="24"/>
        </w:rPr>
        <w:t xml:space="preserve">ve formátu odpovídajícím podmínkám zveřejnění podle zákona o registru smluv, a to </w:t>
      </w:r>
      <w:r w:rsidRPr="00AB7424">
        <w:rPr>
          <w:sz w:val="24"/>
          <w:szCs w:val="24"/>
        </w:rPr>
        <w:t xml:space="preserve">ve formě určené k uveřejnění se znečitelněnými informacemi (obchodní tajemství), </w:t>
      </w:r>
      <w:r w:rsidR="001E15EE" w:rsidRPr="00AB7424">
        <w:rPr>
          <w:sz w:val="24"/>
          <w:szCs w:val="24"/>
        </w:rPr>
        <w:t>společně s</w:t>
      </w:r>
      <w:r w:rsidRPr="00AB7424">
        <w:rPr>
          <w:sz w:val="24"/>
          <w:szCs w:val="24"/>
        </w:rPr>
        <w:t xml:space="preserve"> požadovanou strukturou a rozsahem</w:t>
      </w:r>
      <w:r w:rsidR="001E15EE" w:rsidRPr="00AB7424">
        <w:rPr>
          <w:sz w:val="24"/>
          <w:szCs w:val="24"/>
        </w:rPr>
        <w:t> povinný</w:t>
      </w:r>
      <w:r w:rsidRPr="00AB7424">
        <w:rPr>
          <w:sz w:val="24"/>
          <w:szCs w:val="24"/>
        </w:rPr>
        <w:t>ch</w:t>
      </w:r>
      <w:r w:rsidR="001E15EE" w:rsidRPr="00AB7424">
        <w:rPr>
          <w:sz w:val="24"/>
          <w:szCs w:val="24"/>
        </w:rPr>
        <w:t xml:space="preserve"> metadat po znečitelnění údajů, které mají být vyloučeny z</w:t>
      </w:r>
      <w:r w:rsidR="00DF2AAE" w:rsidRPr="00AB7424">
        <w:rPr>
          <w:sz w:val="24"/>
          <w:szCs w:val="24"/>
        </w:rPr>
        <w:t> </w:t>
      </w:r>
      <w:r w:rsidR="001E15EE" w:rsidRPr="00AB7424">
        <w:rPr>
          <w:sz w:val="24"/>
          <w:szCs w:val="24"/>
        </w:rPr>
        <w:t>uveřejnění</w:t>
      </w:r>
      <w:r w:rsidR="00DF2AAE" w:rsidRPr="00AB7424">
        <w:rPr>
          <w:sz w:val="24"/>
          <w:szCs w:val="24"/>
        </w:rPr>
        <w:t xml:space="preserve">, a to nejpozději v den, kdy Držitel </w:t>
      </w:r>
      <w:r w:rsidR="00986D47">
        <w:rPr>
          <w:sz w:val="24"/>
          <w:szCs w:val="24"/>
        </w:rPr>
        <w:t xml:space="preserve">tuto </w:t>
      </w:r>
      <w:r w:rsidR="00DF2AAE" w:rsidRPr="00AB7424">
        <w:rPr>
          <w:sz w:val="24"/>
          <w:szCs w:val="24"/>
        </w:rPr>
        <w:t>Smlouvu podepíše</w:t>
      </w:r>
      <w:r w:rsidR="001E15EE" w:rsidRPr="00AB7424">
        <w:rPr>
          <w:sz w:val="24"/>
          <w:szCs w:val="24"/>
        </w:rPr>
        <w:t xml:space="preserve">. </w:t>
      </w:r>
    </w:p>
    <w:p w:rsidR="005224E0" w:rsidRPr="00DF2AAE" w:rsidRDefault="005224E0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color w:val="FF0000"/>
          <w:sz w:val="24"/>
          <w:szCs w:val="24"/>
        </w:rPr>
      </w:pPr>
      <w:r w:rsidRPr="00DF2AAE">
        <w:rPr>
          <w:sz w:val="24"/>
          <w:szCs w:val="24"/>
        </w:rPr>
        <w:t xml:space="preserve">Pojišťovna se zavazuje zabezpečit uveřejnění </w:t>
      </w:r>
      <w:r w:rsidR="00986D47">
        <w:rPr>
          <w:sz w:val="24"/>
          <w:szCs w:val="24"/>
        </w:rPr>
        <w:t xml:space="preserve">této </w:t>
      </w:r>
      <w:r w:rsidRPr="00DF2AAE">
        <w:rPr>
          <w:sz w:val="24"/>
          <w:szCs w:val="24"/>
        </w:rPr>
        <w:t xml:space="preserve">Smlouvy v registru smluv v rozsahu modifikovaném s ohledem na obchodní tajemství dle této Smlouvy a další údaje, které mají být ze zveřejnění vyloučeny, nejpozději do </w:t>
      </w:r>
      <w:r w:rsidRPr="00EA7525">
        <w:rPr>
          <w:sz w:val="24"/>
          <w:szCs w:val="24"/>
        </w:rPr>
        <w:t xml:space="preserve">14 dnů ode dne </w:t>
      </w:r>
      <w:r w:rsidRPr="00DF2AAE">
        <w:rPr>
          <w:sz w:val="24"/>
          <w:szCs w:val="24"/>
        </w:rPr>
        <w:t>uzavření</w:t>
      </w:r>
      <w:r w:rsidR="00986D47">
        <w:rPr>
          <w:sz w:val="24"/>
          <w:szCs w:val="24"/>
        </w:rPr>
        <w:t xml:space="preserve"> této</w:t>
      </w:r>
      <w:r w:rsidRPr="00DF2AAE">
        <w:rPr>
          <w:sz w:val="24"/>
          <w:szCs w:val="24"/>
        </w:rPr>
        <w:t xml:space="preserve"> Smlouvy.</w:t>
      </w:r>
    </w:p>
    <w:p w:rsidR="008F1B5B" w:rsidRPr="00DF2AAE" w:rsidRDefault="008122F1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F2AAE">
        <w:rPr>
          <w:sz w:val="24"/>
          <w:szCs w:val="24"/>
        </w:rPr>
        <w:t xml:space="preserve">Pojišťovna </w:t>
      </w:r>
      <w:r w:rsidR="008F1B5B" w:rsidRPr="00DF2AAE">
        <w:rPr>
          <w:sz w:val="24"/>
          <w:szCs w:val="24"/>
        </w:rPr>
        <w:t xml:space="preserve">se dále zavazuje předat </w:t>
      </w:r>
      <w:r w:rsidRPr="00DF2AAE">
        <w:rPr>
          <w:sz w:val="24"/>
          <w:szCs w:val="24"/>
        </w:rPr>
        <w:t xml:space="preserve">Držiteli </w:t>
      </w:r>
      <w:r w:rsidR="008F1B5B" w:rsidRPr="00DF2AAE">
        <w:rPr>
          <w:sz w:val="24"/>
          <w:szCs w:val="24"/>
        </w:rPr>
        <w:t xml:space="preserve">potvrzení správce registru smluv ve smyslu § 5 odst. 4 zákona o registru smluv, pakliže </w:t>
      </w:r>
      <w:r w:rsidRPr="00DF2AAE">
        <w:rPr>
          <w:sz w:val="24"/>
          <w:szCs w:val="24"/>
        </w:rPr>
        <w:t xml:space="preserve">Držitel </w:t>
      </w:r>
      <w:r w:rsidR="008F1B5B" w:rsidRPr="00DF2AAE">
        <w:rPr>
          <w:sz w:val="24"/>
          <w:szCs w:val="24"/>
        </w:rPr>
        <w:t xml:space="preserve">nebude vyrozuměn přímo správcem registru smluv na základě zadání automatické notifikace uveřejnění </w:t>
      </w:r>
      <w:r w:rsidRPr="00DF2AAE">
        <w:rPr>
          <w:sz w:val="24"/>
          <w:szCs w:val="24"/>
        </w:rPr>
        <w:t xml:space="preserve">Držitele </w:t>
      </w:r>
      <w:r w:rsidR="008F1B5B" w:rsidRPr="00DF2AAE">
        <w:rPr>
          <w:sz w:val="24"/>
          <w:szCs w:val="24"/>
        </w:rPr>
        <w:t xml:space="preserve">při odeslání </w:t>
      </w:r>
      <w:r w:rsidR="00986D47">
        <w:rPr>
          <w:sz w:val="24"/>
          <w:szCs w:val="24"/>
        </w:rPr>
        <w:t>této S</w:t>
      </w:r>
      <w:r w:rsidR="008F1B5B" w:rsidRPr="00DF2AAE">
        <w:rPr>
          <w:sz w:val="24"/>
          <w:szCs w:val="24"/>
        </w:rPr>
        <w:t>mlouvy k uveřejnění.</w:t>
      </w:r>
    </w:p>
    <w:p w:rsidR="008F1B5B" w:rsidRPr="00DF2AAE" w:rsidRDefault="008122F1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F2AAE">
        <w:rPr>
          <w:sz w:val="24"/>
          <w:szCs w:val="24"/>
        </w:rPr>
        <w:lastRenderedPageBreak/>
        <w:t xml:space="preserve">Držitel </w:t>
      </w:r>
      <w:r w:rsidR="008F1B5B" w:rsidRPr="00DF2AAE">
        <w:rPr>
          <w:sz w:val="24"/>
          <w:szCs w:val="24"/>
        </w:rPr>
        <w:t xml:space="preserve">se zavazuje v případě nesplnění povinnosti </w:t>
      </w:r>
      <w:r w:rsidRPr="00DF2AAE">
        <w:rPr>
          <w:sz w:val="24"/>
          <w:szCs w:val="24"/>
        </w:rPr>
        <w:t xml:space="preserve">Pojišťovnou </w:t>
      </w:r>
      <w:r w:rsidR="008F1B5B" w:rsidRPr="00DF2AAE">
        <w:rPr>
          <w:sz w:val="24"/>
          <w:szCs w:val="24"/>
        </w:rPr>
        <w:t xml:space="preserve">dle odstavce </w:t>
      </w:r>
      <w:r w:rsidR="005524B7">
        <w:rPr>
          <w:sz w:val="24"/>
          <w:szCs w:val="24"/>
        </w:rPr>
        <w:t>6</w:t>
      </w:r>
      <w:r w:rsidR="008F1B5B" w:rsidRPr="00DF2AAE">
        <w:rPr>
          <w:sz w:val="24"/>
          <w:szCs w:val="24"/>
        </w:rPr>
        <w:t xml:space="preserve"> tohoto článku přistoupit k</w:t>
      </w:r>
      <w:r w:rsidR="00986D47">
        <w:rPr>
          <w:sz w:val="24"/>
          <w:szCs w:val="24"/>
        </w:rPr>
        <w:t> </w:t>
      </w:r>
      <w:r w:rsidR="005224E0" w:rsidRPr="00DF2AAE">
        <w:rPr>
          <w:sz w:val="24"/>
          <w:szCs w:val="24"/>
        </w:rPr>
        <w:t>u</w:t>
      </w:r>
      <w:r w:rsidR="008F1B5B" w:rsidRPr="00DF2AAE">
        <w:rPr>
          <w:sz w:val="24"/>
          <w:szCs w:val="24"/>
        </w:rPr>
        <w:t>veřejnění</w:t>
      </w:r>
      <w:r w:rsidR="00986D47">
        <w:rPr>
          <w:sz w:val="24"/>
          <w:szCs w:val="24"/>
        </w:rPr>
        <w:t xml:space="preserve"> této</w:t>
      </w:r>
      <w:r w:rsidR="008F1B5B" w:rsidRPr="00DF2AAE">
        <w:rPr>
          <w:sz w:val="24"/>
          <w:szCs w:val="24"/>
        </w:rPr>
        <w:t xml:space="preserve"> Smlouvy v registru smluv v rozsahu modifikovaném s ohledem na </w:t>
      </w:r>
      <w:r w:rsidR="00F10027" w:rsidRPr="00DF2AAE">
        <w:rPr>
          <w:sz w:val="24"/>
          <w:szCs w:val="24"/>
        </w:rPr>
        <w:t>Důvěrné informace</w:t>
      </w:r>
      <w:r w:rsidR="008F1B5B" w:rsidRPr="00DF2AAE">
        <w:rPr>
          <w:sz w:val="24"/>
          <w:szCs w:val="24"/>
        </w:rPr>
        <w:t xml:space="preserve"> dle této Smlouvy a další údaje, které mají být z </w:t>
      </w:r>
      <w:r w:rsidR="005224E0" w:rsidRPr="00DF2AAE">
        <w:rPr>
          <w:sz w:val="24"/>
          <w:szCs w:val="24"/>
        </w:rPr>
        <w:t>u</w:t>
      </w:r>
      <w:r w:rsidR="008F1B5B" w:rsidRPr="00DF2AAE">
        <w:rPr>
          <w:sz w:val="24"/>
          <w:szCs w:val="24"/>
        </w:rPr>
        <w:t xml:space="preserve">veřejnění vyloučeny, tak, aby byla zachována lhůta dle § 5 odst. 2 zákona o registru smluv. V takovém případě pak neprodleně předat </w:t>
      </w:r>
      <w:r w:rsidRPr="00DF2AAE">
        <w:rPr>
          <w:sz w:val="24"/>
          <w:szCs w:val="24"/>
        </w:rPr>
        <w:t xml:space="preserve">Pojišťovně </w:t>
      </w:r>
      <w:r w:rsidR="008F1B5B" w:rsidRPr="00DF2AAE">
        <w:rPr>
          <w:sz w:val="24"/>
          <w:szCs w:val="24"/>
        </w:rPr>
        <w:t xml:space="preserve">potvrzení správce registru smluv ve smyslu § 5 odst. 4 zákona o registru smluv, pakliže </w:t>
      </w:r>
      <w:r w:rsidRPr="00DF2AAE">
        <w:rPr>
          <w:sz w:val="24"/>
          <w:szCs w:val="24"/>
        </w:rPr>
        <w:t xml:space="preserve">Pojišťovna </w:t>
      </w:r>
      <w:r w:rsidR="008F1B5B" w:rsidRPr="00DF2AAE">
        <w:rPr>
          <w:sz w:val="24"/>
          <w:szCs w:val="24"/>
        </w:rPr>
        <w:t>nebude vyrozuměn</w:t>
      </w:r>
      <w:r w:rsidRPr="00DF2AAE">
        <w:rPr>
          <w:sz w:val="24"/>
          <w:szCs w:val="24"/>
        </w:rPr>
        <w:t>a</w:t>
      </w:r>
      <w:r w:rsidR="008F1B5B" w:rsidRPr="00DF2AAE">
        <w:rPr>
          <w:sz w:val="24"/>
          <w:szCs w:val="24"/>
        </w:rPr>
        <w:t xml:space="preserve"> přímo správcem registru smluv na základě zadání automatické notifikace uveřejnění </w:t>
      </w:r>
      <w:r w:rsidRPr="00DF2AAE">
        <w:rPr>
          <w:sz w:val="24"/>
          <w:szCs w:val="24"/>
        </w:rPr>
        <w:t xml:space="preserve">Pojišťovně </w:t>
      </w:r>
      <w:r w:rsidR="008F1B5B" w:rsidRPr="00DF2AAE">
        <w:rPr>
          <w:sz w:val="24"/>
          <w:szCs w:val="24"/>
        </w:rPr>
        <w:t>při odeslání</w:t>
      </w:r>
      <w:r w:rsidR="00986D47">
        <w:rPr>
          <w:sz w:val="24"/>
          <w:szCs w:val="24"/>
        </w:rPr>
        <w:t xml:space="preserve"> této</w:t>
      </w:r>
      <w:r w:rsidR="008F1B5B" w:rsidRPr="00DF2AAE">
        <w:rPr>
          <w:sz w:val="24"/>
          <w:szCs w:val="24"/>
        </w:rPr>
        <w:t xml:space="preserve"> </w:t>
      </w:r>
      <w:r w:rsidR="00986D47">
        <w:rPr>
          <w:sz w:val="24"/>
          <w:szCs w:val="24"/>
        </w:rPr>
        <w:t>S</w:t>
      </w:r>
      <w:r w:rsidR="008F1B5B" w:rsidRPr="00DF2AAE">
        <w:rPr>
          <w:sz w:val="24"/>
          <w:szCs w:val="24"/>
        </w:rPr>
        <w:t>mlouvy k uveřejnění.</w:t>
      </w:r>
    </w:p>
    <w:p w:rsidR="008F1B5B" w:rsidRPr="00DF2AAE" w:rsidRDefault="008122F1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color w:val="FF0000"/>
          <w:sz w:val="24"/>
          <w:szCs w:val="24"/>
        </w:rPr>
      </w:pPr>
      <w:r w:rsidRPr="00DF2AAE">
        <w:rPr>
          <w:sz w:val="24"/>
          <w:szCs w:val="24"/>
        </w:rPr>
        <w:t xml:space="preserve">Držitel </w:t>
      </w:r>
      <w:r w:rsidR="00FD084C" w:rsidRPr="00DF2AAE">
        <w:rPr>
          <w:sz w:val="24"/>
          <w:szCs w:val="24"/>
        </w:rPr>
        <w:t xml:space="preserve">se dále zavazuje bezodkladně, nejpozději však do 3 </w:t>
      </w:r>
      <w:r w:rsidR="005224E0" w:rsidRPr="00DF2AAE">
        <w:rPr>
          <w:sz w:val="24"/>
          <w:szCs w:val="24"/>
        </w:rPr>
        <w:t xml:space="preserve">pracovních </w:t>
      </w:r>
      <w:r w:rsidR="00FD084C" w:rsidRPr="00DF2AAE">
        <w:rPr>
          <w:sz w:val="24"/>
          <w:szCs w:val="24"/>
        </w:rPr>
        <w:t xml:space="preserve">dnů od obdržení notifikace správce registru o uveřejnění </w:t>
      </w:r>
      <w:r w:rsidR="00986D47">
        <w:rPr>
          <w:sz w:val="24"/>
          <w:szCs w:val="24"/>
        </w:rPr>
        <w:t xml:space="preserve">této </w:t>
      </w:r>
      <w:r w:rsidR="00FD084C" w:rsidRPr="00DF2AAE">
        <w:rPr>
          <w:sz w:val="24"/>
          <w:szCs w:val="24"/>
        </w:rPr>
        <w:t xml:space="preserve">Smlouvy, provést kontrolu řádného uveřejnění a v případě zjištění nesouladu </w:t>
      </w:r>
      <w:r w:rsidRPr="00DF2AAE">
        <w:rPr>
          <w:sz w:val="24"/>
          <w:szCs w:val="24"/>
        </w:rPr>
        <w:t xml:space="preserve">Pojišťovnu </w:t>
      </w:r>
      <w:r w:rsidR="00FD084C" w:rsidRPr="00DF2AAE">
        <w:rPr>
          <w:sz w:val="24"/>
          <w:szCs w:val="24"/>
        </w:rPr>
        <w:t>ihned informovat. Obdobně je povinn</w:t>
      </w:r>
      <w:r w:rsidRPr="00DF2AAE">
        <w:rPr>
          <w:sz w:val="24"/>
          <w:szCs w:val="24"/>
        </w:rPr>
        <w:t>a</w:t>
      </w:r>
      <w:r w:rsidR="00FD084C" w:rsidRPr="00DF2AAE">
        <w:rPr>
          <w:sz w:val="24"/>
          <w:szCs w:val="24"/>
        </w:rPr>
        <w:t xml:space="preserve"> postupovat i </w:t>
      </w:r>
      <w:r w:rsidRPr="00DF2AAE">
        <w:rPr>
          <w:sz w:val="24"/>
          <w:szCs w:val="24"/>
        </w:rPr>
        <w:t>Pojišťovna</w:t>
      </w:r>
      <w:r w:rsidR="00FD084C" w:rsidRPr="00DF2AAE">
        <w:rPr>
          <w:sz w:val="24"/>
          <w:szCs w:val="24"/>
        </w:rPr>
        <w:t>, pokud dojde k</w:t>
      </w:r>
      <w:r w:rsidR="00986D47">
        <w:rPr>
          <w:sz w:val="24"/>
          <w:szCs w:val="24"/>
        </w:rPr>
        <w:t> </w:t>
      </w:r>
      <w:r w:rsidR="00C61E4A" w:rsidRPr="00DF2AAE">
        <w:rPr>
          <w:sz w:val="24"/>
          <w:szCs w:val="24"/>
        </w:rPr>
        <w:t>u</w:t>
      </w:r>
      <w:r w:rsidR="00FD084C" w:rsidRPr="00DF2AAE">
        <w:rPr>
          <w:sz w:val="24"/>
          <w:szCs w:val="24"/>
        </w:rPr>
        <w:t>veřejnění</w:t>
      </w:r>
      <w:r w:rsidR="00986D47">
        <w:rPr>
          <w:sz w:val="24"/>
          <w:szCs w:val="24"/>
        </w:rPr>
        <w:t xml:space="preserve"> této</w:t>
      </w:r>
      <w:r w:rsidR="00FD084C" w:rsidRPr="00DF2AAE">
        <w:rPr>
          <w:sz w:val="24"/>
          <w:szCs w:val="24"/>
        </w:rPr>
        <w:t xml:space="preserve"> Smlouvy </w:t>
      </w:r>
      <w:r w:rsidRPr="00DF2AAE">
        <w:rPr>
          <w:sz w:val="24"/>
          <w:szCs w:val="24"/>
        </w:rPr>
        <w:t>Držitelem</w:t>
      </w:r>
      <w:r w:rsidR="00FD084C" w:rsidRPr="00DF2AAE">
        <w:rPr>
          <w:sz w:val="24"/>
          <w:szCs w:val="24"/>
        </w:rPr>
        <w:t>.</w:t>
      </w:r>
    </w:p>
    <w:p w:rsidR="00F2443F" w:rsidRPr="00983210" w:rsidRDefault="00F2443F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3210">
        <w:rPr>
          <w:sz w:val="24"/>
          <w:szCs w:val="24"/>
        </w:rPr>
        <w:t>Jestliže bude kterákoliv strana povinna poskytnout podle platného práva</w:t>
      </w:r>
      <w:r w:rsidR="00986D47">
        <w:rPr>
          <w:sz w:val="24"/>
          <w:szCs w:val="24"/>
        </w:rPr>
        <w:t xml:space="preserve"> tuto</w:t>
      </w:r>
      <w:r w:rsidRPr="00983210">
        <w:rPr>
          <w:sz w:val="24"/>
          <w:szCs w:val="24"/>
        </w:rPr>
        <w:t xml:space="preserve"> </w:t>
      </w:r>
      <w:r w:rsidR="00FD084C">
        <w:rPr>
          <w:sz w:val="24"/>
          <w:szCs w:val="24"/>
        </w:rPr>
        <w:t xml:space="preserve">Smlouvu nebo </w:t>
      </w:r>
      <w:r w:rsidRPr="00983210">
        <w:rPr>
          <w:sz w:val="24"/>
          <w:szCs w:val="24"/>
        </w:rPr>
        <w:t>Důvěrné informace třetí osobě</w:t>
      </w:r>
      <w:r w:rsidR="003C0481">
        <w:rPr>
          <w:sz w:val="24"/>
          <w:szCs w:val="24"/>
        </w:rPr>
        <w:t>,</w:t>
      </w:r>
      <w:r w:rsidRPr="00983210">
        <w:rPr>
          <w:sz w:val="24"/>
          <w:szCs w:val="24"/>
        </w:rPr>
        <w:t xml:space="preserve"> </w:t>
      </w:r>
      <w:r w:rsidR="007E21A9" w:rsidRPr="00983210">
        <w:rPr>
          <w:sz w:val="24"/>
          <w:szCs w:val="24"/>
        </w:rPr>
        <w:t>včetně orgánů veřejné moci,</w:t>
      </w:r>
      <w:r w:rsidR="007E21A9">
        <w:rPr>
          <w:sz w:val="24"/>
          <w:szCs w:val="24"/>
        </w:rPr>
        <w:t xml:space="preserve"> </w:t>
      </w:r>
      <w:r w:rsidRPr="00983210">
        <w:rPr>
          <w:sz w:val="24"/>
          <w:szCs w:val="24"/>
        </w:rPr>
        <w:t xml:space="preserve">nebo je zveřejnit způsobem umožňujícím dálkový přístup, </w:t>
      </w:r>
      <w:r w:rsidR="00FD084C">
        <w:rPr>
          <w:sz w:val="24"/>
          <w:szCs w:val="24"/>
        </w:rPr>
        <w:t xml:space="preserve">předem písemně informuje druhou smluvní stranu a </w:t>
      </w:r>
      <w:r w:rsidRPr="00983210">
        <w:rPr>
          <w:sz w:val="24"/>
          <w:szCs w:val="24"/>
        </w:rPr>
        <w:t>takové poskytnutí</w:t>
      </w:r>
      <w:r w:rsidR="00FD084C">
        <w:rPr>
          <w:sz w:val="24"/>
          <w:szCs w:val="24"/>
        </w:rPr>
        <w:t xml:space="preserve"> informací se nebude</w:t>
      </w:r>
      <w:r w:rsidRPr="00983210">
        <w:rPr>
          <w:sz w:val="24"/>
          <w:szCs w:val="24"/>
        </w:rPr>
        <w:t xml:space="preserve"> pokládat za porušení této Smlouvy.</w:t>
      </w:r>
      <w:r w:rsidRPr="00983210">
        <w:rPr>
          <w:rFonts w:ascii="Calibri" w:eastAsiaTheme="minorHAnsi" w:hAnsi="Calibri" w:cs="Consolas"/>
          <w:sz w:val="22"/>
          <w:szCs w:val="21"/>
          <w:lang w:eastAsia="en-US"/>
        </w:rPr>
        <w:t xml:space="preserve"> </w:t>
      </w:r>
    </w:p>
    <w:p w:rsidR="00F2443F" w:rsidRPr="00F960E5" w:rsidRDefault="00F2443F" w:rsidP="00620025">
      <w:pPr>
        <w:numPr>
          <w:ilvl w:val="0"/>
          <w:numId w:val="10"/>
        </w:numPr>
        <w:tabs>
          <w:tab w:val="left" w:pos="14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960E5">
        <w:rPr>
          <w:sz w:val="24"/>
          <w:szCs w:val="24"/>
        </w:rPr>
        <w:t xml:space="preserve">V případě, že jedna ze smluvních stran prokazatelně poruší povinnosti </w:t>
      </w:r>
      <w:r w:rsidR="00354002" w:rsidRPr="00F960E5">
        <w:rPr>
          <w:sz w:val="24"/>
          <w:szCs w:val="24"/>
        </w:rPr>
        <w:t>stanovené v tomto č</w:t>
      </w:r>
      <w:r w:rsidRPr="00F960E5">
        <w:rPr>
          <w:sz w:val="24"/>
          <w:szCs w:val="24"/>
        </w:rPr>
        <w:t>lánku</w:t>
      </w:r>
      <w:r w:rsidR="008B65BF" w:rsidRPr="00F960E5">
        <w:rPr>
          <w:sz w:val="24"/>
          <w:szCs w:val="24"/>
        </w:rPr>
        <w:t xml:space="preserve">, </w:t>
      </w:r>
      <w:r w:rsidRPr="00F960E5">
        <w:rPr>
          <w:sz w:val="24"/>
          <w:szCs w:val="24"/>
        </w:rPr>
        <w:t xml:space="preserve">je druhá smluvní strana oprávněna tuto </w:t>
      </w:r>
      <w:r w:rsidR="007C2DEA" w:rsidRPr="00F960E5">
        <w:rPr>
          <w:sz w:val="24"/>
          <w:szCs w:val="24"/>
        </w:rPr>
        <w:t>S</w:t>
      </w:r>
      <w:r w:rsidRPr="00F960E5">
        <w:rPr>
          <w:sz w:val="24"/>
          <w:szCs w:val="24"/>
        </w:rPr>
        <w:t xml:space="preserve"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třetím dnem ode dne jejího odeslání.  </w:t>
      </w:r>
    </w:p>
    <w:p w:rsidR="00243B9F" w:rsidRDefault="00243B9F" w:rsidP="00620025">
      <w:pPr>
        <w:pStyle w:val="Odstavecseseznamem"/>
        <w:spacing w:line="276" w:lineRule="auto"/>
        <w:rPr>
          <w:sz w:val="24"/>
          <w:szCs w:val="24"/>
        </w:rPr>
      </w:pPr>
    </w:p>
    <w:p w:rsidR="006848A7" w:rsidRPr="00F91C7D" w:rsidRDefault="006848A7" w:rsidP="00620025">
      <w:pPr>
        <w:pStyle w:val="Odstavecseseznamem"/>
        <w:spacing w:line="276" w:lineRule="auto"/>
        <w:rPr>
          <w:sz w:val="24"/>
          <w:szCs w:val="24"/>
        </w:rPr>
      </w:pPr>
    </w:p>
    <w:p w:rsidR="0023615E" w:rsidRDefault="0023615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814572">
        <w:rPr>
          <w:b/>
          <w:sz w:val="24"/>
          <w:szCs w:val="24"/>
        </w:rPr>
        <w:t>VI</w:t>
      </w:r>
      <w:r w:rsidR="005D6BDC">
        <w:rPr>
          <w:b/>
          <w:sz w:val="24"/>
          <w:szCs w:val="24"/>
        </w:rPr>
        <w:t>I</w:t>
      </w:r>
      <w:r w:rsidRPr="00814572">
        <w:rPr>
          <w:b/>
          <w:sz w:val="24"/>
          <w:szCs w:val="24"/>
        </w:rPr>
        <w:t>.</w:t>
      </w:r>
    </w:p>
    <w:p w:rsidR="006032EA" w:rsidRPr="006032EA" w:rsidRDefault="006032EA" w:rsidP="00620025">
      <w:pPr>
        <w:tabs>
          <w:tab w:val="left" w:pos="381"/>
        </w:tabs>
        <w:suppressAutoHyphens/>
        <w:overflowPunct/>
        <w:autoSpaceDE/>
        <w:autoSpaceDN/>
        <w:adjustRightInd/>
        <w:spacing w:line="276" w:lineRule="auto"/>
        <w:ind w:left="3"/>
        <w:jc w:val="center"/>
        <w:textAlignment w:val="auto"/>
        <w:rPr>
          <w:b/>
          <w:sz w:val="24"/>
          <w:szCs w:val="24"/>
          <w:lang w:eastAsia="ar-SA"/>
        </w:rPr>
      </w:pPr>
      <w:r w:rsidRPr="006032EA">
        <w:rPr>
          <w:b/>
          <w:sz w:val="24"/>
          <w:szCs w:val="24"/>
          <w:lang w:eastAsia="ar-SA"/>
        </w:rPr>
        <w:t>Kontrola</w:t>
      </w:r>
    </w:p>
    <w:p w:rsidR="006032EA" w:rsidRPr="006D3632" w:rsidRDefault="006032EA" w:rsidP="00620025">
      <w:pPr>
        <w:numPr>
          <w:ilvl w:val="0"/>
          <w:numId w:val="19"/>
        </w:numPr>
        <w:tabs>
          <w:tab w:val="left" w:pos="142"/>
        </w:tabs>
        <w:spacing w:line="276" w:lineRule="auto"/>
        <w:ind w:left="426"/>
        <w:jc w:val="both"/>
        <w:rPr>
          <w:sz w:val="24"/>
        </w:rPr>
      </w:pPr>
      <w:r w:rsidRPr="006D3632">
        <w:rPr>
          <w:sz w:val="24"/>
          <w:szCs w:val="24"/>
        </w:rPr>
        <w:t>Na základě písemné žádosti Pojišťovny</w:t>
      </w:r>
      <w:r w:rsidR="007D0C07" w:rsidRPr="006D3632">
        <w:rPr>
          <w:sz w:val="24"/>
          <w:szCs w:val="24"/>
        </w:rPr>
        <w:t xml:space="preserve"> </w:t>
      </w:r>
      <w:r w:rsidRPr="006D3632">
        <w:rPr>
          <w:sz w:val="24"/>
          <w:szCs w:val="24"/>
        </w:rPr>
        <w:t xml:space="preserve">umožní Držitel </w:t>
      </w:r>
      <w:r w:rsidR="007D0C07" w:rsidRPr="006D3632">
        <w:rPr>
          <w:sz w:val="24"/>
          <w:szCs w:val="24"/>
        </w:rPr>
        <w:t xml:space="preserve">v termínu dohodnutém mezi smluvními stranami </w:t>
      </w:r>
      <w:r w:rsidRPr="006D3632">
        <w:rPr>
          <w:sz w:val="24"/>
          <w:szCs w:val="24"/>
        </w:rPr>
        <w:t xml:space="preserve">nahlédnout </w:t>
      </w:r>
      <w:r w:rsidR="007D0C07" w:rsidRPr="006D3632">
        <w:rPr>
          <w:sz w:val="24"/>
          <w:szCs w:val="24"/>
        </w:rPr>
        <w:t xml:space="preserve">v pracovní době </w:t>
      </w:r>
      <w:r w:rsidRPr="006D3632">
        <w:rPr>
          <w:sz w:val="24"/>
          <w:szCs w:val="24"/>
        </w:rPr>
        <w:t>pověřeným pracovníkům Pojišťovny do dokladů, které se vztahují k plnění předmětu této Smlouvy. Těmito doklady se pro účely této Smlouvy rozumí faktury a dodací listy prokazující účtované ceny</w:t>
      </w:r>
      <w:r w:rsidR="007D0C07" w:rsidRPr="006D3632">
        <w:rPr>
          <w:sz w:val="24"/>
          <w:szCs w:val="24"/>
        </w:rPr>
        <w:t xml:space="preserve"> za Příprav</w:t>
      </w:r>
      <w:r w:rsidR="00E9727F" w:rsidRPr="006D3632">
        <w:rPr>
          <w:sz w:val="24"/>
          <w:szCs w:val="24"/>
        </w:rPr>
        <w:t>e</w:t>
      </w:r>
      <w:r w:rsidR="007D0C07" w:rsidRPr="006D3632">
        <w:rPr>
          <w:sz w:val="24"/>
          <w:szCs w:val="24"/>
        </w:rPr>
        <w:t>k</w:t>
      </w:r>
      <w:r w:rsidRPr="006D3632">
        <w:rPr>
          <w:sz w:val="24"/>
        </w:rPr>
        <w:t>.</w:t>
      </w:r>
    </w:p>
    <w:p w:rsidR="007D0EB9" w:rsidRDefault="007D0EB9" w:rsidP="00620025">
      <w:pPr>
        <w:tabs>
          <w:tab w:val="left" w:pos="804"/>
        </w:tabs>
        <w:spacing w:line="276" w:lineRule="auto"/>
        <w:jc w:val="center"/>
        <w:rPr>
          <w:b/>
          <w:sz w:val="24"/>
          <w:szCs w:val="24"/>
        </w:rPr>
      </w:pPr>
    </w:p>
    <w:p w:rsidR="007D0EB9" w:rsidRDefault="007D0EB9" w:rsidP="00620025">
      <w:pPr>
        <w:tabs>
          <w:tab w:val="left" w:pos="804"/>
        </w:tabs>
        <w:spacing w:line="276" w:lineRule="auto"/>
        <w:jc w:val="center"/>
        <w:rPr>
          <w:b/>
          <w:sz w:val="24"/>
          <w:szCs w:val="24"/>
        </w:rPr>
      </w:pPr>
    </w:p>
    <w:p w:rsidR="006032EA" w:rsidRDefault="006032EA" w:rsidP="00620025">
      <w:pPr>
        <w:tabs>
          <w:tab w:val="left" w:pos="804"/>
        </w:tabs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6D3632">
        <w:rPr>
          <w:b/>
          <w:sz w:val="24"/>
          <w:szCs w:val="24"/>
        </w:rPr>
        <w:t>VII</w:t>
      </w:r>
      <w:r w:rsidR="006A5CDE">
        <w:rPr>
          <w:b/>
          <w:sz w:val="24"/>
          <w:szCs w:val="24"/>
        </w:rPr>
        <w:t>I</w:t>
      </w:r>
      <w:r w:rsidRPr="00814572">
        <w:rPr>
          <w:b/>
          <w:sz w:val="24"/>
          <w:szCs w:val="24"/>
        </w:rPr>
        <w:t>.</w:t>
      </w:r>
    </w:p>
    <w:p w:rsidR="0023615E" w:rsidRPr="00814572" w:rsidRDefault="004F5386" w:rsidP="0062002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  Sankční ujednání</w:t>
      </w:r>
    </w:p>
    <w:p w:rsidR="0023615E" w:rsidRDefault="0023615E" w:rsidP="00620025">
      <w:pPr>
        <w:pStyle w:val="Stylpravidel"/>
        <w:numPr>
          <w:ilvl w:val="0"/>
          <w:numId w:val="11"/>
        </w:numPr>
        <w:spacing w:before="0" w:line="276" w:lineRule="auto"/>
        <w:ind w:left="284"/>
        <w:rPr>
          <w:szCs w:val="24"/>
        </w:rPr>
      </w:pPr>
      <w:r w:rsidRPr="00814572">
        <w:rPr>
          <w:szCs w:val="24"/>
        </w:rPr>
        <w:t>Smluvní strany se dohodly</w:t>
      </w:r>
      <w:r w:rsidR="005A5F32">
        <w:rPr>
          <w:szCs w:val="24"/>
        </w:rPr>
        <w:t>, že pokud</w:t>
      </w:r>
      <w:r w:rsidRPr="00814572">
        <w:rPr>
          <w:szCs w:val="24"/>
        </w:rPr>
        <w:t>:</w:t>
      </w:r>
    </w:p>
    <w:p w:rsidR="005A5F32" w:rsidRPr="004032F8" w:rsidRDefault="005A5F32" w:rsidP="00620025">
      <w:pPr>
        <w:pStyle w:val="Odstavecseseznamem"/>
        <w:numPr>
          <w:ilvl w:val="1"/>
          <w:numId w:val="11"/>
        </w:numPr>
        <w:spacing w:line="276" w:lineRule="auto"/>
        <w:ind w:left="709"/>
        <w:jc w:val="both"/>
        <w:rPr>
          <w:sz w:val="24"/>
          <w:lang w:eastAsia="ar-SA"/>
        </w:rPr>
      </w:pPr>
      <w:r w:rsidRPr="004032F8">
        <w:rPr>
          <w:sz w:val="24"/>
          <w:lang w:eastAsia="ar-SA"/>
        </w:rPr>
        <w:t xml:space="preserve">Držitel </w:t>
      </w:r>
      <w:r w:rsidR="00F40C5E" w:rsidRPr="004032F8">
        <w:rPr>
          <w:sz w:val="24"/>
          <w:szCs w:val="24"/>
        </w:rPr>
        <w:t xml:space="preserve">na základě písemné žádosti Pojišťovny </w:t>
      </w:r>
      <w:r w:rsidR="007D0C07">
        <w:rPr>
          <w:sz w:val="24"/>
          <w:szCs w:val="24"/>
        </w:rPr>
        <w:t xml:space="preserve">dle předchozího článku </w:t>
      </w:r>
      <w:r w:rsidR="00F40C5E" w:rsidRPr="004032F8">
        <w:rPr>
          <w:sz w:val="24"/>
          <w:szCs w:val="24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>
        <w:rPr>
          <w:sz w:val="24"/>
          <w:szCs w:val="24"/>
        </w:rPr>
        <w:t xml:space="preserve"> za Příprav</w:t>
      </w:r>
      <w:r w:rsidR="00874F56">
        <w:rPr>
          <w:sz w:val="24"/>
          <w:szCs w:val="24"/>
        </w:rPr>
        <w:t>e</w:t>
      </w:r>
      <w:r w:rsidR="007D0C07">
        <w:rPr>
          <w:sz w:val="24"/>
          <w:szCs w:val="24"/>
        </w:rPr>
        <w:t>k</w:t>
      </w:r>
      <w:r w:rsidRPr="004032F8">
        <w:rPr>
          <w:sz w:val="24"/>
          <w:lang w:eastAsia="ar-SA"/>
        </w:rPr>
        <w:t xml:space="preserve">, je Pojišťovna oprávněna požadovat zaplacení smluvní pokuty ve výši </w:t>
      </w:r>
      <w:r w:rsidRPr="007C2DEA">
        <w:rPr>
          <w:b/>
          <w:sz w:val="24"/>
          <w:lang w:eastAsia="ar-SA"/>
        </w:rPr>
        <w:t>5</w:t>
      </w:r>
      <w:r w:rsidR="006032EA" w:rsidRPr="007C2DEA">
        <w:rPr>
          <w:b/>
          <w:sz w:val="24"/>
          <w:lang w:eastAsia="ar-SA"/>
        </w:rPr>
        <w:t>0</w:t>
      </w:r>
      <w:r w:rsidRPr="007C2DEA">
        <w:rPr>
          <w:b/>
          <w:sz w:val="24"/>
          <w:lang w:eastAsia="ar-SA"/>
        </w:rPr>
        <w:t xml:space="preserve"> 000,- Kč</w:t>
      </w:r>
      <w:r w:rsidR="00283A2B">
        <w:rPr>
          <w:sz w:val="24"/>
          <w:lang w:eastAsia="ar-SA"/>
        </w:rPr>
        <w:t xml:space="preserve"> (</w:t>
      </w:r>
      <w:r w:rsidR="00727536">
        <w:rPr>
          <w:sz w:val="24"/>
          <w:lang w:eastAsia="ar-SA"/>
        </w:rPr>
        <w:t xml:space="preserve">slovy: </w:t>
      </w:r>
      <w:r w:rsidR="00283A2B">
        <w:rPr>
          <w:sz w:val="24"/>
          <w:lang w:eastAsia="ar-SA"/>
        </w:rPr>
        <w:t>padesát tisíc korun českých)</w:t>
      </w:r>
      <w:r w:rsidRPr="004032F8">
        <w:rPr>
          <w:sz w:val="24"/>
          <w:lang w:eastAsia="ar-SA"/>
        </w:rPr>
        <w:t>,</w:t>
      </w:r>
      <w:r w:rsidRPr="004032F8">
        <w:t xml:space="preserve"> </w:t>
      </w:r>
      <w:r w:rsidR="006032EA" w:rsidRPr="004032F8">
        <w:rPr>
          <w:sz w:val="24"/>
          <w:lang w:eastAsia="ar-SA"/>
        </w:rPr>
        <w:t>a to za každé jednotlivé porušení takové povinnosti</w:t>
      </w:r>
      <w:r w:rsidRPr="004032F8">
        <w:rPr>
          <w:sz w:val="24"/>
          <w:lang w:eastAsia="ar-SA"/>
        </w:rPr>
        <w:t>;</w:t>
      </w:r>
    </w:p>
    <w:p w:rsidR="005A5F32" w:rsidRPr="004032F8" w:rsidRDefault="005A5F32" w:rsidP="00620025">
      <w:pPr>
        <w:pStyle w:val="Odstavecseseznamem"/>
        <w:numPr>
          <w:ilvl w:val="1"/>
          <w:numId w:val="11"/>
        </w:numPr>
        <w:spacing w:line="276" w:lineRule="auto"/>
        <w:ind w:left="709"/>
        <w:jc w:val="both"/>
        <w:rPr>
          <w:sz w:val="24"/>
          <w:lang w:eastAsia="ar-SA"/>
        </w:rPr>
      </w:pPr>
      <w:r w:rsidRPr="004032F8">
        <w:rPr>
          <w:sz w:val="24"/>
          <w:lang w:eastAsia="ar-SA"/>
        </w:rPr>
        <w:t xml:space="preserve">Držitel poruší ustanovení </w:t>
      </w:r>
      <w:r w:rsidR="007E21A9">
        <w:rPr>
          <w:sz w:val="24"/>
          <w:lang w:eastAsia="ar-SA"/>
        </w:rPr>
        <w:t>Článku</w:t>
      </w:r>
      <w:r w:rsidR="00CA34C7">
        <w:rPr>
          <w:sz w:val="24"/>
          <w:lang w:eastAsia="ar-SA"/>
        </w:rPr>
        <w:t xml:space="preserve"> </w:t>
      </w:r>
      <w:r w:rsidRPr="004032F8">
        <w:rPr>
          <w:sz w:val="24"/>
          <w:lang w:eastAsia="ar-SA"/>
        </w:rPr>
        <w:t xml:space="preserve">III. odst. 2 této Smlouvy a nenastalo-li nahlášení podle odst. 3 téhož </w:t>
      </w:r>
      <w:r w:rsidR="00354002">
        <w:rPr>
          <w:sz w:val="24"/>
          <w:lang w:eastAsia="ar-SA"/>
        </w:rPr>
        <w:t>č</w:t>
      </w:r>
      <w:r w:rsidRPr="004032F8">
        <w:rPr>
          <w:sz w:val="24"/>
          <w:lang w:eastAsia="ar-SA"/>
        </w:rPr>
        <w:t xml:space="preserve">lánku, je Pojišťovna oprávněna požadovat zaplacení smluvní pokuty </w:t>
      </w:r>
      <w:r w:rsidRPr="007C2DEA">
        <w:rPr>
          <w:b/>
          <w:sz w:val="24"/>
          <w:lang w:eastAsia="ar-SA"/>
        </w:rPr>
        <w:t>5 000,- Kč</w:t>
      </w:r>
      <w:r w:rsidR="00283A2B">
        <w:rPr>
          <w:sz w:val="24"/>
          <w:lang w:eastAsia="ar-SA"/>
        </w:rPr>
        <w:t xml:space="preserve"> (</w:t>
      </w:r>
      <w:r w:rsidR="00727536">
        <w:rPr>
          <w:sz w:val="24"/>
          <w:lang w:eastAsia="ar-SA"/>
        </w:rPr>
        <w:t xml:space="preserve">slovy: </w:t>
      </w:r>
      <w:r w:rsidR="00283A2B">
        <w:rPr>
          <w:sz w:val="24"/>
          <w:lang w:eastAsia="ar-SA"/>
        </w:rPr>
        <w:t>pět tisíc korun českých)</w:t>
      </w:r>
      <w:r w:rsidRPr="004032F8">
        <w:rPr>
          <w:sz w:val="24"/>
          <w:lang w:eastAsia="ar-SA"/>
        </w:rPr>
        <w:t xml:space="preserve">, </w:t>
      </w:r>
      <w:r w:rsidR="00752DEA" w:rsidRPr="004032F8">
        <w:rPr>
          <w:sz w:val="24"/>
          <w:lang w:eastAsia="ar-SA"/>
        </w:rPr>
        <w:t>a to za každý den prodlení</w:t>
      </w:r>
      <w:r w:rsidR="006032EA" w:rsidRPr="004032F8">
        <w:rPr>
          <w:sz w:val="24"/>
          <w:lang w:eastAsia="ar-SA"/>
        </w:rPr>
        <w:t>.</w:t>
      </w:r>
    </w:p>
    <w:p w:rsidR="00CA230F" w:rsidRPr="001A2268" w:rsidRDefault="0023615E" w:rsidP="00620025">
      <w:pPr>
        <w:pStyle w:val="Stylpravidel"/>
        <w:numPr>
          <w:ilvl w:val="0"/>
          <w:numId w:val="11"/>
        </w:numPr>
        <w:spacing w:before="0" w:line="276" w:lineRule="auto"/>
        <w:ind w:left="284"/>
        <w:rPr>
          <w:szCs w:val="24"/>
        </w:rPr>
      </w:pPr>
      <w:r w:rsidRPr="007B020E">
        <w:rPr>
          <w:szCs w:val="24"/>
        </w:rPr>
        <w:lastRenderedPageBreak/>
        <w:t>Za porušení závazků uvedených v </w:t>
      </w:r>
      <w:r w:rsidRPr="007C3BEB">
        <w:rPr>
          <w:szCs w:val="24"/>
        </w:rPr>
        <w:t>Článku V., je smluvní strana, která závazek porušila, povinna zaplatit druhé smluvní straně v každém jednotlivém případě smluvní pokutu ve vý</w:t>
      </w:r>
      <w:r w:rsidRPr="00100BFD">
        <w:rPr>
          <w:szCs w:val="24"/>
        </w:rPr>
        <w:t xml:space="preserve">ši </w:t>
      </w:r>
      <w:r w:rsidR="00F43C57">
        <w:rPr>
          <w:b/>
          <w:szCs w:val="24"/>
        </w:rPr>
        <w:t>5</w:t>
      </w:r>
      <w:r w:rsidRPr="00100BFD">
        <w:rPr>
          <w:b/>
          <w:szCs w:val="24"/>
        </w:rPr>
        <w:t>0</w:t>
      </w:r>
      <w:r w:rsidR="00C35446" w:rsidRPr="00100BFD">
        <w:rPr>
          <w:b/>
          <w:szCs w:val="24"/>
        </w:rPr>
        <w:t xml:space="preserve"> </w:t>
      </w:r>
      <w:r w:rsidRPr="00100BFD">
        <w:rPr>
          <w:b/>
          <w:szCs w:val="24"/>
        </w:rPr>
        <w:t>000,- Kč</w:t>
      </w:r>
      <w:r w:rsidRPr="00100BFD">
        <w:rPr>
          <w:szCs w:val="24"/>
        </w:rPr>
        <w:t xml:space="preserve"> (slovy</w:t>
      </w:r>
      <w:r w:rsidRPr="007C3BEB">
        <w:rPr>
          <w:szCs w:val="24"/>
        </w:rPr>
        <w:t>: padesát tisíc korun českých).</w:t>
      </w:r>
      <w:r w:rsidRPr="007B020E">
        <w:rPr>
          <w:szCs w:val="24"/>
        </w:rPr>
        <w:t xml:space="preserve"> </w:t>
      </w:r>
      <w:r w:rsidR="00CA230F" w:rsidRPr="001A2268">
        <w:rPr>
          <w:szCs w:val="24"/>
        </w:rPr>
        <w:t>Každým jednotlivým případem se myslí jedno poskytnutí údajů, nikoli každý poskytnutý údaj, ujednání či skutečnost.</w:t>
      </w:r>
    </w:p>
    <w:p w:rsidR="00DE3559" w:rsidRDefault="00DE3559" w:rsidP="00620025">
      <w:pPr>
        <w:pStyle w:val="Stylpravidel"/>
        <w:numPr>
          <w:ilvl w:val="0"/>
          <w:numId w:val="11"/>
        </w:numPr>
        <w:spacing w:before="0" w:line="276" w:lineRule="auto"/>
        <w:ind w:left="284"/>
        <w:rPr>
          <w:szCs w:val="24"/>
        </w:rPr>
      </w:pPr>
      <w:r w:rsidRPr="00814572">
        <w:rPr>
          <w:szCs w:val="24"/>
        </w:rPr>
        <w:t>Uplatněním smluvní pokuty není dotčeno právo smluvních stran na vydání plnění z bezdůvodného obohacení a náhradu škody vzniklé v důsledku porušení ustanovení této Smlouvy.</w:t>
      </w:r>
    </w:p>
    <w:p w:rsidR="008A4195" w:rsidRDefault="008A4195" w:rsidP="00620025">
      <w:pPr>
        <w:spacing w:line="276" w:lineRule="auto"/>
        <w:rPr>
          <w:b/>
          <w:sz w:val="24"/>
          <w:szCs w:val="24"/>
        </w:rPr>
      </w:pPr>
    </w:p>
    <w:p w:rsidR="00F10027" w:rsidRPr="00814572" w:rsidRDefault="00F10027" w:rsidP="00620025">
      <w:pPr>
        <w:spacing w:line="276" w:lineRule="auto"/>
        <w:rPr>
          <w:b/>
          <w:sz w:val="24"/>
          <w:szCs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6A5CDE">
        <w:rPr>
          <w:b/>
          <w:sz w:val="24"/>
          <w:szCs w:val="24"/>
        </w:rPr>
        <w:t>I</w:t>
      </w:r>
      <w:r w:rsidR="005D6BDC">
        <w:rPr>
          <w:b/>
          <w:sz w:val="24"/>
          <w:szCs w:val="24"/>
        </w:rPr>
        <w:t>X</w:t>
      </w:r>
      <w:r w:rsidRPr="00814572">
        <w:rPr>
          <w:b/>
          <w:sz w:val="24"/>
          <w:szCs w:val="24"/>
        </w:rPr>
        <w:t>.</w:t>
      </w:r>
    </w:p>
    <w:p w:rsidR="00FF46FE" w:rsidRPr="00814572" w:rsidRDefault="00FF46FE" w:rsidP="00620025">
      <w:pPr>
        <w:pStyle w:val="Stylpravidel"/>
        <w:spacing w:before="0" w:line="276" w:lineRule="auto"/>
        <w:jc w:val="center"/>
        <w:rPr>
          <w:b/>
          <w:szCs w:val="24"/>
        </w:rPr>
      </w:pPr>
      <w:r w:rsidRPr="00814572">
        <w:rPr>
          <w:b/>
          <w:szCs w:val="24"/>
        </w:rPr>
        <w:t xml:space="preserve">Doba trvání </w:t>
      </w:r>
      <w:r w:rsidR="00C33180" w:rsidRPr="00814572">
        <w:rPr>
          <w:b/>
          <w:szCs w:val="24"/>
        </w:rPr>
        <w:t>S</w:t>
      </w:r>
      <w:r w:rsidRPr="00814572">
        <w:rPr>
          <w:b/>
          <w:szCs w:val="24"/>
        </w:rPr>
        <w:t xml:space="preserve">mlouvy, způsoby a důvody ukončení </w:t>
      </w:r>
      <w:r w:rsidR="00C33180" w:rsidRPr="00814572">
        <w:rPr>
          <w:b/>
          <w:szCs w:val="24"/>
        </w:rPr>
        <w:t>S</w:t>
      </w:r>
      <w:r w:rsidRPr="00814572">
        <w:rPr>
          <w:b/>
          <w:szCs w:val="24"/>
        </w:rPr>
        <w:t>mlouvy</w:t>
      </w:r>
    </w:p>
    <w:p w:rsidR="009C6BAD" w:rsidRPr="00AE1E52" w:rsidRDefault="009C6BAD" w:rsidP="00620025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814572">
        <w:rPr>
          <w:sz w:val="24"/>
          <w:szCs w:val="24"/>
        </w:rPr>
        <w:t xml:space="preserve">Tato Smlouva se uzavírá na dobu </w:t>
      </w:r>
      <w:r w:rsidRPr="00D408D8">
        <w:rPr>
          <w:sz w:val="24"/>
        </w:rPr>
        <w:t>určitou</w:t>
      </w:r>
      <w:r w:rsidRPr="0097010C">
        <w:rPr>
          <w:sz w:val="24"/>
          <w:szCs w:val="24"/>
        </w:rPr>
        <w:t xml:space="preserve">, a </w:t>
      </w:r>
      <w:r w:rsidRPr="0097010C">
        <w:rPr>
          <w:sz w:val="24"/>
        </w:rPr>
        <w:t xml:space="preserve">to do </w:t>
      </w:r>
      <w:r w:rsidR="00784BCB" w:rsidRPr="008F3C44">
        <w:rPr>
          <w:sz w:val="24"/>
          <w:szCs w:val="24"/>
          <w:highlight w:val="black"/>
        </w:rPr>
        <w:t>xxxxxxxxxx</w:t>
      </w:r>
      <w:r w:rsidR="00620025" w:rsidRPr="0097010C">
        <w:rPr>
          <w:sz w:val="24"/>
          <w:szCs w:val="24"/>
        </w:rPr>
        <w:t>.</w:t>
      </w:r>
      <w:r w:rsidRPr="0097010C">
        <w:rPr>
          <w:sz w:val="24"/>
          <w:szCs w:val="24"/>
        </w:rPr>
        <w:t xml:space="preserve"> </w:t>
      </w:r>
    </w:p>
    <w:p w:rsidR="00494134" w:rsidRDefault="00494134" w:rsidP="00620025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</w:t>
      </w:r>
      <w:r w:rsidR="00986D47">
        <w:rPr>
          <w:sz w:val="24"/>
          <w:szCs w:val="24"/>
        </w:rPr>
        <w:t xml:space="preserve">tuto </w:t>
      </w:r>
      <w:r>
        <w:rPr>
          <w:sz w:val="24"/>
          <w:szCs w:val="24"/>
        </w:rPr>
        <w:t xml:space="preserve">Smlouvu lze vypovědět kdykoliv po uzavření jiného cenového ujednání mezi Pojišťovnou a Držitelem nebo po vydání Prohlášení o ceně ze strany Držitele, pokud toto cenové ujednání nebo toto Prohlášení o ceně Pojišťovna vyhodnotí jako závazek substituující </w:t>
      </w:r>
      <w:r w:rsidR="00986D47">
        <w:rPr>
          <w:sz w:val="24"/>
          <w:szCs w:val="24"/>
        </w:rPr>
        <w:t xml:space="preserve">tuto </w:t>
      </w:r>
      <w:r>
        <w:rPr>
          <w:sz w:val="24"/>
          <w:szCs w:val="24"/>
        </w:rPr>
        <w:t>Smlouvu, tedy kompenzující objem vynaložených nákladů Pojišťovny v souvislosti s terapií Přípravkem v obdobném nebo vyšším rozsahu jako tato Smlouva. Výpověď je</w:t>
      </w:r>
      <w:r w:rsidR="00C50526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takovém případě účinná od prvního dne kalendářního měsíce následujícího po doručené písemné výpovědi druhé smluvní straně.</w:t>
      </w:r>
    </w:p>
    <w:p w:rsidR="00FF46FE" w:rsidRPr="00B55B4B" w:rsidRDefault="00986D47" w:rsidP="00620025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55B4B">
        <w:rPr>
          <w:sz w:val="24"/>
          <w:szCs w:val="24"/>
        </w:rPr>
        <w:t xml:space="preserve">Tuto </w:t>
      </w:r>
      <w:r w:rsidR="00FF46FE" w:rsidRPr="00B55B4B">
        <w:rPr>
          <w:sz w:val="24"/>
          <w:szCs w:val="24"/>
        </w:rPr>
        <w:t>Smlouvu mohou smluvní strany vypovědět</w:t>
      </w:r>
      <w:r w:rsidR="00D2729A" w:rsidRPr="00B55B4B">
        <w:rPr>
          <w:sz w:val="24"/>
          <w:szCs w:val="24"/>
        </w:rPr>
        <w:t xml:space="preserve"> i</w:t>
      </w:r>
      <w:r w:rsidR="00FF46FE" w:rsidRPr="00B55B4B">
        <w:rPr>
          <w:sz w:val="24"/>
          <w:szCs w:val="24"/>
        </w:rPr>
        <w:t xml:space="preserve"> bez uvedení důvodu</w:t>
      </w:r>
      <w:r w:rsidR="0082607A" w:rsidRPr="00B55B4B">
        <w:rPr>
          <w:sz w:val="24"/>
          <w:szCs w:val="24"/>
        </w:rPr>
        <w:t xml:space="preserve"> i před ukončením její platnosti</w:t>
      </w:r>
      <w:r w:rsidR="00FF46FE" w:rsidRPr="00B55B4B">
        <w:rPr>
          <w:sz w:val="24"/>
          <w:szCs w:val="24"/>
        </w:rPr>
        <w:t xml:space="preserve">, výpovědní </w:t>
      </w:r>
      <w:r w:rsidR="00C04984" w:rsidRPr="00B55B4B">
        <w:rPr>
          <w:sz w:val="24"/>
          <w:szCs w:val="24"/>
        </w:rPr>
        <w:t xml:space="preserve">doba </w:t>
      </w:r>
      <w:r w:rsidR="00FF46FE" w:rsidRPr="00B55B4B">
        <w:rPr>
          <w:sz w:val="24"/>
          <w:szCs w:val="24"/>
        </w:rPr>
        <w:t xml:space="preserve">činí </w:t>
      </w:r>
      <w:r w:rsidR="00B241A8" w:rsidRPr="00B55B4B">
        <w:rPr>
          <w:sz w:val="24"/>
          <w:szCs w:val="24"/>
        </w:rPr>
        <w:t>6 měsíců</w:t>
      </w:r>
      <w:r w:rsidR="00FF46FE" w:rsidRPr="00B55B4B">
        <w:rPr>
          <w:sz w:val="24"/>
          <w:szCs w:val="24"/>
        </w:rPr>
        <w:t xml:space="preserve"> a počne běžet prvním dnem kalendářního měsíce následujícího po doručení písemné výpovědi druhé smluvní straně.</w:t>
      </w:r>
    </w:p>
    <w:p w:rsidR="00453BF4" w:rsidRPr="00B55B4B" w:rsidRDefault="00BE51C5" w:rsidP="00620025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sz w:val="24"/>
          <w:szCs w:val="24"/>
        </w:rPr>
      </w:pPr>
      <w:r w:rsidRPr="00B55B4B">
        <w:rPr>
          <w:sz w:val="24"/>
          <w:szCs w:val="24"/>
        </w:rPr>
        <w:t xml:space="preserve">Smluvní strany jsou oprávněny tuto Smlouvu ukončit i před </w:t>
      </w:r>
      <w:r w:rsidR="009F1026" w:rsidRPr="00B55B4B">
        <w:rPr>
          <w:sz w:val="24"/>
          <w:szCs w:val="24"/>
        </w:rPr>
        <w:t>skončením její platnosti</w:t>
      </w:r>
      <w:r w:rsidRPr="00B55B4B">
        <w:rPr>
          <w:sz w:val="24"/>
          <w:szCs w:val="24"/>
        </w:rPr>
        <w:t xml:space="preserve"> dle odst. 1 tohoto </w:t>
      </w:r>
      <w:r w:rsidR="00F76BC8" w:rsidRPr="00B55B4B">
        <w:rPr>
          <w:sz w:val="24"/>
          <w:szCs w:val="24"/>
        </w:rPr>
        <w:t>č</w:t>
      </w:r>
      <w:r w:rsidRPr="00B55B4B">
        <w:rPr>
          <w:sz w:val="24"/>
          <w:szCs w:val="24"/>
        </w:rPr>
        <w:t xml:space="preserve">lánku, a to na základě oboustranné dohody o ukončení této Smlouvy. </w:t>
      </w:r>
    </w:p>
    <w:p w:rsidR="009F1026" w:rsidRDefault="009F1026" w:rsidP="00620025">
      <w:pPr>
        <w:pStyle w:val="Odstavecseseznamem"/>
        <w:spacing w:line="276" w:lineRule="auto"/>
        <w:ind w:left="283"/>
        <w:jc w:val="both"/>
        <w:rPr>
          <w:b/>
          <w:sz w:val="24"/>
          <w:szCs w:val="24"/>
        </w:rPr>
      </w:pPr>
    </w:p>
    <w:p w:rsidR="00F10027" w:rsidRDefault="00F10027" w:rsidP="00620025">
      <w:pPr>
        <w:pStyle w:val="Odstavecseseznamem"/>
        <w:spacing w:line="276" w:lineRule="auto"/>
        <w:ind w:left="283"/>
        <w:jc w:val="both"/>
        <w:rPr>
          <w:b/>
          <w:sz w:val="24"/>
          <w:szCs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814572">
        <w:rPr>
          <w:b/>
          <w:sz w:val="24"/>
          <w:szCs w:val="24"/>
        </w:rPr>
        <w:t>X</w:t>
      </w:r>
      <w:r w:rsidRPr="00814572">
        <w:rPr>
          <w:b/>
          <w:sz w:val="24"/>
          <w:szCs w:val="24"/>
        </w:rPr>
        <w:t>.</w:t>
      </w:r>
    </w:p>
    <w:p w:rsidR="00FF46FE" w:rsidRPr="00814572" w:rsidRDefault="0082607A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Zmocnění </w:t>
      </w:r>
      <w:r w:rsidR="00FF46FE" w:rsidRPr="00814572">
        <w:rPr>
          <w:b/>
          <w:sz w:val="24"/>
          <w:szCs w:val="24"/>
        </w:rPr>
        <w:t>smluvních stran</w:t>
      </w:r>
    </w:p>
    <w:p w:rsidR="00FF46FE" w:rsidRPr="00814572" w:rsidRDefault="00FF46FE" w:rsidP="00620025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Smluvní strany prokázaly svoji právní subjektivitu takto:</w:t>
      </w:r>
    </w:p>
    <w:p w:rsidR="007E1DDB" w:rsidRDefault="00D66B6E" w:rsidP="00620025">
      <w:pPr>
        <w:numPr>
          <w:ilvl w:val="0"/>
          <w:numId w:val="4"/>
        </w:numPr>
        <w:spacing w:line="276" w:lineRule="auto"/>
        <w:ind w:left="567"/>
        <w:jc w:val="both"/>
        <w:rPr>
          <w:sz w:val="24"/>
          <w:szCs w:val="24"/>
        </w:rPr>
      </w:pPr>
      <w:r w:rsidRPr="007E1DDB">
        <w:rPr>
          <w:sz w:val="24"/>
          <w:szCs w:val="24"/>
        </w:rPr>
        <w:t>P</w:t>
      </w:r>
      <w:r w:rsidR="00340443" w:rsidRPr="007E1DDB">
        <w:rPr>
          <w:sz w:val="24"/>
          <w:szCs w:val="24"/>
        </w:rPr>
        <w:t>ojišťovna p</w:t>
      </w:r>
      <w:r w:rsidRPr="007E1DDB">
        <w:rPr>
          <w:sz w:val="24"/>
          <w:szCs w:val="24"/>
        </w:rPr>
        <w:t xml:space="preserve">latným výpisem z obchodního rejstříku vedeného u </w:t>
      </w:r>
      <w:r w:rsidR="007E1DDB">
        <w:rPr>
          <w:sz w:val="24"/>
          <w:szCs w:val="24"/>
        </w:rPr>
        <w:t>Krajského soudu v Ostravě, oddíl AXIV, vložka 554</w:t>
      </w:r>
      <w:r w:rsidR="007E1DDB" w:rsidRPr="00D56E4A">
        <w:rPr>
          <w:sz w:val="24"/>
          <w:szCs w:val="24"/>
        </w:rPr>
        <w:t>;</w:t>
      </w:r>
    </w:p>
    <w:p w:rsidR="003B04DA" w:rsidRPr="007E1DDB" w:rsidRDefault="001572B4" w:rsidP="00620025">
      <w:pPr>
        <w:numPr>
          <w:ilvl w:val="0"/>
          <w:numId w:val="4"/>
        </w:numPr>
        <w:spacing w:line="276" w:lineRule="auto"/>
        <w:ind w:left="567"/>
        <w:jc w:val="both"/>
        <w:rPr>
          <w:sz w:val="24"/>
          <w:szCs w:val="24"/>
        </w:rPr>
      </w:pPr>
      <w:r w:rsidRPr="007E1DDB">
        <w:rPr>
          <w:sz w:val="24"/>
          <w:szCs w:val="24"/>
        </w:rPr>
        <w:t xml:space="preserve">Držitel </w:t>
      </w:r>
      <w:r w:rsidR="00FF46FE" w:rsidRPr="007E1DDB">
        <w:rPr>
          <w:sz w:val="24"/>
          <w:szCs w:val="24"/>
        </w:rPr>
        <w:t xml:space="preserve">platným výpisem z obchodního rejstříku, vedeného u </w:t>
      </w:r>
      <w:r w:rsidR="00A65EAA" w:rsidRPr="007E1DDB">
        <w:rPr>
          <w:sz w:val="24"/>
          <w:szCs w:val="24"/>
        </w:rPr>
        <w:t xml:space="preserve">Městského soudu v Praze </w:t>
      </w:r>
      <w:r w:rsidR="00A4009E" w:rsidRPr="007E1DDB">
        <w:rPr>
          <w:sz w:val="24"/>
          <w:szCs w:val="24"/>
        </w:rPr>
        <w:t>oddíl C, vložka 19634</w:t>
      </w:r>
    </w:p>
    <w:p w:rsidR="00FF46FE" w:rsidRPr="00814572" w:rsidRDefault="00FF46FE" w:rsidP="00620025">
      <w:pPr>
        <w:numPr>
          <w:ilvl w:val="0"/>
          <w:numId w:val="4"/>
        </w:numPr>
        <w:spacing w:line="276" w:lineRule="auto"/>
        <w:ind w:left="567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 </w:t>
      </w:r>
      <w:r w:rsidR="007B020E">
        <w:rPr>
          <w:sz w:val="24"/>
          <w:szCs w:val="24"/>
        </w:rPr>
        <w:t>je/</w:t>
      </w:r>
      <w:r w:rsidRPr="00814572">
        <w:rPr>
          <w:sz w:val="24"/>
          <w:szCs w:val="24"/>
        </w:rPr>
        <w:t xml:space="preserve">jsou zmocněni k jednání ve věci plnění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</w:t>
      </w:r>
      <w:r w:rsidR="007E1DDB">
        <w:rPr>
          <w:sz w:val="24"/>
          <w:szCs w:val="24"/>
        </w:rPr>
        <w:t xml:space="preserve">: Ing. Antonín </w:t>
      </w:r>
      <w:proofErr w:type="spellStart"/>
      <w:r w:rsidR="007E1DDB">
        <w:rPr>
          <w:sz w:val="24"/>
          <w:szCs w:val="24"/>
        </w:rPr>
        <w:t>Klimša</w:t>
      </w:r>
      <w:proofErr w:type="spellEnd"/>
      <w:r w:rsidR="007E1DDB">
        <w:rPr>
          <w:sz w:val="24"/>
          <w:szCs w:val="24"/>
        </w:rPr>
        <w:t>, MBA, výkonný ředitel;</w:t>
      </w:r>
    </w:p>
    <w:p w:rsidR="00FF46FE" w:rsidRPr="00347DAC" w:rsidRDefault="00FF46FE" w:rsidP="00620025">
      <w:pPr>
        <w:numPr>
          <w:ilvl w:val="0"/>
          <w:numId w:val="4"/>
        </w:numPr>
        <w:spacing w:line="276" w:lineRule="auto"/>
        <w:ind w:left="567"/>
        <w:jc w:val="both"/>
        <w:rPr>
          <w:sz w:val="24"/>
        </w:rPr>
      </w:pPr>
      <w:r w:rsidRPr="00814572">
        <w:rPr>
          <w:sz w:val="24"/>
          <w:szCs w:val="24"/>
        </w:rPr>
        <w:t xml:space="preserve">Za </w:t>
      </w:r>
      <w:r w:rsidR="001572B4" w:rsidRPr="00814572">
        <w:rPr>
          <w:sz w:val="24"/>
          <w:szCs w:val="24"/>
        </w:rPr>
        <w:t xml:space="preserve">Držitele </w:t>
      </w:r>
      <w:r w:rsidR="007B020E">
        <w:rPr>
          <w:sz w:val="24"/>
          <w:szCs w:val="24"/>
        </w:rPr>
        <w:t>je</w:t>
      </w:r>
      <w:r w:rsidRPr="00814572">
        <w:rPr>
          <w:sz w:val="24"/>
          <w:szCs w:val="24"/>
        </w:rPr>
        <w:t xml:space="preserve"> zmocněn k jednání ve věci plnění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mlouvy:</w:t>
      </w:r>
      <w:r w:rsidR="00CF25DE">
        <w:rPr>
          <w:sz w:val="24"/>
          <w:szCs w:val="24"/>
        </w:rPr>
        <w:t xml:space="preserve"> </w:t>
      </w:r>
      <w:r w:rsidR="0039520B" w:rsidRPr="0039520B">
        <w:rPr>
          <w:sz w:val="24"/>
          <w:highlight w:val="black"/>
        </w:rPr>
        <w:t>XXXXXXXX</w:t>
      </w:r>
      <w:r w:rsidR="00703201">
        <w:rPr>
          <w:b/>
          <w:sz w:val="24"/>
        </w:rPr>
        <w:t>.</w:t>
      </w:r>
    </w:p>
    <w:p w:rsidR="005612F4" w:rsidRDefault="005612F4" w:rsidP="00620025">
      <w:pPr>
        <w:spacing w:line="276" w:lineRule="auto"/>
        <w:jc w:val="center"/>
        <w:rPr>
          <w:b/>
          <w:sz w:val="24"/>
          <w:szCs w:val="24"/>
        </w:rPr>
      </w:pPr>
    </w:p>
    <w:p w:rsidR="00F10027" w:rsidRDefault="00F10027" w:rsidP="00620025">
      <w:pPr>
        <w:spacing w:line="276" w:lineRule="auto"/>
        <w:jc w:val="center"/>
        <w:rPr>
          <w:b/>
          <w:sz w:val="24"/>
          <w:szCs w:val="24"/>
        </w:rPr>
      </w:pP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X</w:t>
      </w:r>
      <w:r w:rsidR="005D6BDC">
        <w:rPr>
          <w:b/>
          <w:sz w:val="24"/>
          <w:szCs w:val="24"/>
        </w:rPr>
        <w:t>I</w:t>
      </w:r>
      <w:r w:rsidRPr="00814572">
        <w:rPr>
          <w:b/>
          <w:sz w:val="24"/>
          <w:szCs w:val="24"/>
        </w:rPr>
        <w:t>.</w:t>
      </w:r>
    </w:p>
    <w:p w:rsidR="00FF46FE" w:rsidRPr="00814572" w:rsidRDefault="00FF46FE" w:rsidP="00620025">
      <w:pPr>
        <w:spacing w:line="276" w:lineRule="auto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Závěrečná ustanovení</w:t>
      </w:r>
    </w:p>
    <w:p w:rsidR="00FF46FE" w:rsidRPr="00A45C91" w:rsidRDefault="00FF46FE" w:rsidP="00620025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Právní vztahy mezi smluvními stranami </w:t>
      </w:r>
      <w:r w:rsidR="00BE51C5" w:rsidRPr="00814572">
        <w:rPr>
          <w:sz w:val="24"/>
          <w:szCs w:val="24"/>
        </w:rPr>
        <w:t xml:space="preserve">se řídí českým právním řádem, </w:t>
      </w:r>
      <w:r w:rsidRPr="00814572">
        <w:rPr>
          <w:sz w:val="24"/>
          <w:szCs w:val="24"/>
        </w:rPr>
        <w:t xml:space="preserve">ve věcech neupravených </w:t>
      </w:r>
      <w:r w:rsidR="00347DAC">
        <w:rPr>
          <w:sz w:val="24"/>
          <w:szCs w:val="24"/>
        </w:rPr>
        <w:t xml:space="preserve">touto Smlouvou ani </w:t>
      </w:r>
      <w:r w:rsidRPr="00814572">
        <w:rPr>
          <w:sz w:val="24"/>
          <w:szCs w:val="24"/>
        </w:rPr>
        <w:t xml:space="preserve">právními předpisy upravujícími veřejné zdravotní </w:t>
      </w:r>
      <w:r w:rsidRPr="00A45C91">
        <w:rPr>
          <w:sz w:val="24"/>
          <w:szCs w:val="24"/>
        </w:rPr>
        <w:t>pojištění a poskytování zdravotní</w:t>
      </w:r>
      <w:r w:rsidR="003B4044" w:rsidRPr="00A45C91">
        <w:rPr>
          <w:sz w:val="24"/>
          <w:szCs w:val="24"/>
        </w:rPr>
        <w:t>ch služeb</w:t>
      </w:r>
      <w:r w:rsidRPr="00A45C91">
        <w:rPr>
          <w:sz w:val="24"/>
          <w:szCs w:val="24"/>
        </w:rPr>
        <w:t xml:space="preserve"> se řídí </w:t>
      </w:r>
      <w:r w:rsidR="00C83CE3" w:rsidRPr="00A45C91">
        <w:rPr>
          <w:sz w:val="24"/>
          <w:szCs w:val="24"/>
        </w:rPr>
        <w:t>zákonem č.</w:t>
      </w:r>
      <w:r w:rsidR="00536D21" w:rsidRPr="00A45C91">
        <w:rPr>
          <w:sz w:val="24"/>
          <w:szCs w:val="24"/>
        </w:rPr>
        <w:t xml:space="preserve"> 89/2012 Sb., občanský zákoník</w:t>
      </w:r>
      <w:r w:rsidR="00C83CE3" w:rsidRPr="00A45C91">
        <w:rPr>
          <w:sz w:val="24"/>
          <w:szCs w:val="24"/>
        </w:rPr>
        <w:t xml:space="preserve"> </w:t>
      </w:r>
      <w:r w:rsidRPr="00A45C91">
        <w:rPr>
          <w:sz w:val="24"/>
          <w:szCs w:val="24"/>
        </w:rPr>
        <w:t>a dalšími příslušnými právními předpisy</w:t>
      </w:r>
      <w:r w:rsidR="00CF25DE" w:rsidRPr="00A45C91">
        <w:rPr>
          <w:sz w:val="24"/>
          <w:szCs w:val="24"/>
        </w:rPr>
        <w:t xml:space="preserve"> České republiky</w:t>
      </w:r>
      <w:r w:rsidRPr="00A45C91">
        <w:rPr>
          <w:sz w:val="24"/>
          <w:szCs w:val="24"/>
        </w:rPr>
        <w:t>.</w:t>
      </w:r>
    </w:p>
    <w:p w:rsidR="00FF46FE" w:rsidRPr="00A45C91" w:rsidRDefault="00FF46FE" w:rsidP="0062002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45C91">
        <w:rPr>
          <w:sz w:val="24"/>
          <w:szCs w:val="24"/>
        </w:rPr>
        <w:lastRenderedPageBreak/>
        <w:t xml:space="preserve">Tato </w:t>
      </w:r>
      <w:r w:rsidR="00C33180" w:rsidRPr="00A45C91">
        <w:rPr>
          <w:sz w:val="24"/>
          <w:szCs w:val="24"/>
        </w:rPr>
        <w:t>S</w:t>
      </w:r>
      <w:r w:rsidRPr="00A45C91">
        <w:rPr>
          <w:sz w:val="24"/>
          <w:szCs w:val="24"/>
        </w:rPr>
        <w:t xml:space="preserve">mlouva může být </w:t>
      </w:r>
      <w:r w:rsidR="00DD39F7" w:rsidRPr="00A45C91">
        <w:rPr>
          <w:sz w:val="24"/>
          <w:szCs w:val="24"/>
        </w:rPr>
        <w:t>z</w:t>
      </w:r>
      <w:r w:rsidRPr="00A45C91">
        <w:rPr>
          <w:sz w:val="24"/>
          <w:szCs w:val="24"/>
        </w:rPr>
        <w:t xml:space="preserve">měněna nebo doplňována pouze formou písemného smluvního dodatku odsouhlaseného </w:t>
      </w:r>
      <w:r w:rsidR="00C35446" w:rsidRPr="00A45C91">
        <w:rPr>
          <w:sz w:val="24"/>
          <w:szCs w:val="24"/>
        </w:rPr>
        <w:t xml:space="preserve">oběma smluvními stranami </w:t>
      </w:r>
      <w:r w:rsidRPr="00A45C91">
        <w:rPr>
          <w:sz w:val="24"/>
          <w:szCs w:val="24"/>
        </w:rPr>
        <w:t xml:space="preserve">a podepsaného </w:t>
      </w:r>
      <w:r w:rsidR="00CF25DE" w:rsidRPr="00A45C91">
        <w:rPr>
          <w:sz w:val="24"/>
          <w:szCs w:val="24"/>
        </w:rPr>
        <w:t>oprávněnými zástupci obou smluvních stran</w:t>
      </w:r>
      <w:r w:rsidRPr="00A45C91">
        <w:rPr>
          <w:sz w:val="24"/>
          <w:szCs w:val="24"/>
        </w:rPr>
        <w:t>.</w:t>
      </w:r>
      <w:r w:rsidR="003C520A" w:rsidRPr="00A45C91">
        <w:rPr>
          <w:sz w:val="24"/>
          <w:szCs w:val="24"/>
        </w:rPr>
        <w:t xml:space="preserve"> </w:t>
      </w:r>
      <w:r w:rsidR="00F04D33" w:rsidRPr="00A45C91">
        <w:rPr>
          <w:sz w:val="24"/>
          <w:szCs w:val="24"/>
        </w:rPr>
        <w:t>Výjimku tvoří případná změna</w:t>
      </w:r>
      <w:r w:rsidR="00473B3A">
        <w:rPr>
          <w:sz w:val="24"/>
          <w:szCs w:val="24"/>
        </w:rPr>
        <w:t xml:space="preserve"> identifikace držitele, změna sídla,</w:t>
      </w:r>
      <w:r w:rsidR="00473B3A" w:rsidRPr="00A45C91">
        <w:rPr>
          <w:sz w:val="24"/>
          <w:szCs w:val="24"/>
        </w:rPr>
        <w:t xml:space="preserve"> čísla účtu smluvní strany</w:t>
      </w:r>
      <w:r w:rsidR="00473B3A">
        <w:rPr>
          <w:sz w:val="24"/>
          <w:szCs w:val="24"/>
        </w:rPr>
        <w:t xml:space="preserve"> či změna</w:t>
      </w:r>
      <w:r w:rsidR="00473B3A" w:rsidRPr="00A45C91">
        <w:rPr>
          <w:sz w:val="24"/>
          <w:szCs w:val="24"/>
        </w:rPr>
        <w:t xml:space="preserve"> </w:t>
      </w:r>
      <w:r w:rsidR="00F04D33" w:rsidRPr="00A45C91">
        <w:rPr>
          <w:sz w:val="24"/>
          <w:szCs w:val="24"/>
        </w:rPr>
        <w:t>zmocněné osoby uvedené v</w:t>
      </w:r>
      <w:r w:rsidR="007C2DEA">
        <w:rPr>
          <w:sz w:val="24"/>
          <w:szCs w:val="24"/>
        </w:rPr>
        <w:t> Č</w:t>
      </w:r>
      <w:r w:rsidR="00F04D33" w:rsidRPr="00A45C91">
        <w:rPr>
          <w:sz w:val="24"/>
          <w:szCs w:val="24"/>
        </w:rPr>
        <w:t>l</w:t>
      </w:r>
      <w:r w:rsidR="00AE1E52">
        <w:rPr>
          <w:sz w:val="24"/>
          <w:szCs w:val="24"/>
        </w:rPr>
        <w:t>ánku</w:t>
      </w:r>
      <w:r w:rsidR="00F04D33" w:rsidRPr="00A45C91">
        <w:rPr>
          <w:sz w:val="24"/>
          <w:szCs w:val="24"/>
        </w:rPr>
        <w:t> </w:t>
      </w:r>
      <w:r w:rsidR="00763973">
        <w:rPr>
          <w:sz w:val="24"/>
          <w:szCs w:val="24"/>
        </w:rPr>
        <w:t>I</w:t>
      </w:r>
      <w:r w:rsidR="00F04D33" w:rsidRPr="00A45C91">
        <w:rPr>
          <w:sz w:val="24"/>
          <w:szCs w:val="24"/>
        </w:rPr>
        <w:t>X. písm. c) a d) a; u takových změn postačuje oznámení nových skutečností druhé smluvní straně.</w:t>
      </w:r>
    </w:p>
    <w:p w:rsidR="00BE51C5" w:rsidRPr="00814572" w:rsidRDefault="00BE51C5" w:rsidP="0062002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Smluvní strany se zavazují, že vynaloží veškeré rozumné úsilí k tomu, aby jakýkoli případný spor, který vznikne z této Smlouvy nebo v souvislosti s</w:t>
      </w:r>
      <w:r w:rsidR="00C220A5">
        <w:rPr>
          <w:sz w:val="24"/>
          <w:szCs w:val="24"/>
        </w:rPr>
        <w:t xml:space="preserve"> touto</w:t>
      </w:r>
      <w:r w:rsidRPr="00814572">
        <w:rPr>
          <w:sz w:val="24"/>
          <w:szCs w:val="24"/>
        </w:rPr>
        <w:t xml:space="preserve"> Smlouvou, vyřešil</w:t>
      </w:r>
      <w:r w:rsidR="00F40C5E">
        <w:rPr>
          <w:sz w:val="24"/>
          <w:szCs w:val="24"/>
        </w:rPr>
        <w:t>y</w:t>
      </w:r>
      <w:r w:rsidRPr="00814572">
        <w:rPr>
          <w:sz w:val="24"/>
          <w:szCs w:val="24"/>
        </w:rPr>
        <w:t xml:space="preserve"> smírnou cestou. V případě, že daný spor nebude smírně vyřešen, budou k řešení sporů dle této Smlouvy příslušné obecné soudy České republiky. </w:t>
      </w:r>
    </w:p>
    <w:p w:rsidR="00BE51C5" w:rsidRPr="00814572" w:rsidRDefault="00BE51C5" w:rsidP="0062002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Tato Smlouva obsahuje úplné ujednání o předmětu</w:t>
      </w:r>
      <w:r w:rsidR="00C34F70">
        <w:rPr>
          <w:sz w:val="24"/>
          <w:szCs w:val="24"/>
        </w:rPr>
        <w:t xml:space="preserve"> této</w:t>
      </w:r>
      <w:r w:rsidRPr="00814572">
        <w:rPr>
          <w:sz w:val="24"/>
          <w:szCs w:val="24"/>
        </w:rPr>
        <w:t xml:space="preserve"> Smlouvy a všech náležitostech, které </w:t>
      </w:r>
      <w:r w:rsidR="00B416BF" w:rsidRPr="00814572">
        <w:rPr>
          <w:sz w:val="24"/>
          <w:szCs w:val="24"/>
        </w:rPr>
        <w:t>smluvní s</w:t>
      </w:r>
      <w:r w:rsidRPr="00814572">
        <w:rPr>
          <w:sz w:val="24"/>
          <w:szCs w:val="24"/>
        </w:rPr>
        <w:t>trany měly a chtěly v</w:t>
      </w:r>
      <w:r w:rsidR="00C220A5">
        <w:rPr>
          <w:sz w:val="24"/>
          <w:szCs w:val="24"/>
        </w:rPr>
        <w:t xml:space="preserve"> této</w:t>
      </w:r>
      <w:r w:rsidRPr="00814572">
        <w:rPr>
          <w:sz w:val="24"/>
          <w:szCs w:val="24"/>
        </w:rPr>
        <w:t xml:space="preserve"> Smlouvě ujednat, a které považují za důležité. Současně smluvní strany prohlašují, že </w:t>
      </w:r>
      <w:r w:rsidR="00F76BC8" w:rsidRPr="00814572">
        <w:rPr>
          <w:sz w:val="24"/>
          <w:szCs w:val="24"/>
        </w:rPr>
        <w:t xml:space="preserve">si </w:t>
      </w:r>
      <w:r w:rsidRPr="00814572">
        <w:rPr>
          <w:sz w:val="24"/>
          <w:szCs w:val="24"/>
        </w:rPr>
        <w:t xml:space="preserve">navzájem sdělily všechny informace, které považují za důležité a podstatné pro uzavření této Smlouvy. </w:t>
      </w:r>
    </w:p>
    <w:p w:rsidR="00BE51C5" w:rsidRPr="00814572" w:rsidRDefault="00BE51C5" w:rsidP="0062002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</w:t>
      </w:r>
      <w:r w:rsidR="00B416BF" w:rsidRPr="00814572">
        <w:rPr>
          <w:sz w:val="24"/>
          <w:szCs w:val="24"/>
        </w:rPr>
        <w:t>mluvní s</w:t>
      </w:r>
      <w:r w:rsidRPr="00814572">
        <w:rPr>
          <w:sz w:val="24"/>
          <w:szCs w:val="24"/>
        </w:rPr>
        <w:t xml:space="preserve">trany si nepřejí, aby nad rámec výslovných ustanovení této Smlouvy byla jakákoliv práva a povinnosti </w:t>
      </w:r>
      <w:r w:rsidR="00B416BF" w:rsidRPr="00814572">
        <w:rPr>
          <w:sz w:val="24"/>
          <w:szCs w:val="24"/>
        </w:rPr>
        <w:t>smluvních s</w:t>
      </w:r>
      <w:r w:rsidRPr="00814572">
        <w:rPr>
          <w:sz w:val="24"/>
          <w:szCs w:val="24"/>
        </w:rPr>
        <w:t xml:space="preserve">tran dovozovány z dosavadní či budoucí praxe zavedené mezi </w:t>
      </w:r>
      <w:r w:rsidR="00B416BF" w:rsidRPr="00814572">
        <w:rPr>
          <w:sz w:val="24"/>
          <w:szCs w:val="24"/>
        </w:rPr>
        <w:t>smluvními s</w:t>
      </w:r>
      <w:r w:rsidRPr="00814572">
        <w:rPr>
          <w:sz w:val="24"/>
          <w:szCs w:val="24"/>
        </w:rPr>
        <w:t>tranami či zvyklostí zachovávaných obecně či v odvětví týkajícím se předmětu plnění této Smlouvy, ledaže je v</w:t>
      </w:r>
      <w:r w:rsidR="008B65BF">
        <w:rPr>
          <w:sz w:val="24"/>
          <w:szCs w:val="24"/>
        </w:rPr>
        <w:t> </w:t>
      </w:r>
      <w:r w:rsidR="00C220A5">
        <w:rPr>
          <w:sz w:val="24"/>
          <w:szCs w:val="24"/>
        </w:rPr>
        <w:t>této</w:t>
      </w:r>
      <w:r w:rsidR="008B65BF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:rsidR="00192421" w:rsidRDefault="00FF46FE" w:rsidP="0062002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Tato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 xml:space="preserve">mlouva je vyhotovena ve </w:t>
      </w:r>
      <w:r w:rsidR="00B416BF" w:rsidRPr="00814572">
        <w:rPr>
          <w:sz w:val="24"/>
          <w:szCs w:val="24"/>
        </w:rPr>
        <w:t>4 (</w:t>
      </w:r>
      <w:r w:rsidRPr="00814572">
        <w:rPr>
          <w:sz w:val="24"/>
          <w:szCs w:val="24"/>
        </w:rPr>
        <w:t>čtyřech</w:t>
      </w:r>
      <w:r w:rsidR="00B416BF" w:rsidRPr="00814572">
        <w:rPr>
          <w:sz w:val="24"/>
          <w:szCs w:val="24"/>
        </w:rPr>
        <w:t>)</w:t>
      </w:r>
      <w:r w:rsidRPr="00814572">
        <w:rPr>
          <w:sz w:val="24"/>
          <w:szCs w:val="24"/>
        </w:rPr>
        <w:t xml:space="preserve"> stejnopisech. Každá ze smluvních stran obdrží po </w:t>
      </w:r>
      <w:r w:rsidR="00C96788" w:rsidRPr="00814572">
        <w:rPr>
          <w:sz w:val="24"/>
          <w:szCs w:val="24"/>
        </w:rPr>
        <w:t>2 (</w:t>
      </w:r>
      <w:r w:rsidRPr="00814572">
        <w:rPr>
          <w:sz w:val="24"/>
          <w:szCs w:val="24"/>
        </w:rPr>
        <w:t>dvou</w:t>
      </w:r>
      <w:r w:rsidR="00C96788" w:rsidRPr="00814572">
        <w:rPr>
          <w:sz w:val="24"/>
          <w:szCs w:val="24"/>
        </w:rPr>
        <w:t>)</w:t>
      </w:r>
      <w:r w:rsidRPr="00814572">
        <w:rPr>
          <w:sz w:val="24"/>
          <w:szCs w:val="24"/>
        </w:rPr>
        <w:t xml:space="preserve"> stejnopisech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mlouvy.</w:t>
      </w:r>
    </w:p>
    <w:p w:rsidR="00CF25DE" w:rsidRPr="00A45C91" w:rsidRDefault="00CF25DE" w:rsidP="0062002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45C91">
        <w:rPr>
          <w:sz w:val="24"/>
          <w:szCs w:val="24"/>
        </w:rPr>
        <w:t>Ned</w:t>
      </w:r>
      <w:r w:rsidR="00354002">
        <w:rPr>
          <w:sz w:val="24"/>
          <w:szCs w:val="24"/>
        </w:rPr>
        <w:t>ílnou součástí této Smlouvy je následující příloha</w:t>
      </w:r>
      <w:r w:rsidRPr="00A45C91">
        <w:rPr>
          <w:sz w:val="24"/>
          <w:szCs w:val="24"/>
        </w:rPr>
        <w:t>:</w:t>
      </w:r>
    </w:p>
    <w:p w:rsidR="00E869C8" w:rsidRPr="00C125C8" w:rsidRDefault="00F04D33" w:rsidP="00620025">
      <w:pPr>
        <w:pStyle w:val="Odstavecseseznamem"/>
        <w:spacing w:line="276" w:lineRule="auto"/>
        <w:ind w:left="284"/>
        <w:jc w:val="both"/>
        <w:rPr>
          <w:sz w:val="24"/>
          <w:szCs w:val="24"/>
        </w:rPr>
      </w:pPr>
      <w:r w:rsidRPr="00A45C91">
        <w:rPr>
          <w:sz w:val="24"/>
          <w:szCs w:val="24"/>
        </w:rPr>
        <w:t>Příloha č.</w:t>
      </w:r>
      <w:r w:rsidR="00C220A5">
        <w:rPr>
          <w:sz w:val="24"/>
          <w:szCs w:val="24"/>
        </w:rPr>
        <w:t xml:space="preserve"> 1</w:t>
      </w:r>
      <w:r w:rsidR="0057086A">
        <w:rPr>
          <w:sz w:val="24"/>
          <w:szCs w:val="24"/>
        </w:rPr>
        <w:t xml:space="preserve"> </w:t>
      </w:r>
      <w:r w:rsidR="00C220A5" w:rsidRPr="00C125C8">
        <w:rPr>
          <w:sz w:val="24"/>
          <w:szCs w:val="24"/>
        </w:rPr>
        <w:t>–</w:t>
      </w:r>
      <w:r w:rsidRPr="00C125C8">
        <w:rPr>
          <w:sz w:val="24"/>
          <w:szCs w:val="24"/>
        </w:rPr>
        <w:t xml:space="preserve"> </w:t>
      </w:r>
      <w:r w:rsidR="00703201" w:rsidRPr="00D408D8">
        <w:rPr>
          <w:sz w:val="24"/>
        </w:rPr>
        <w:t>O</w:t>
      </w:r>
      <w:r w:rsidRPr="00D408D8">
        <w:rPr>
          <w:sz w:val="24"/>
        </w:rPr>
        <w:t>bchodní tajemství</w:t>
      </w:r>
    </w:p>
    <w:p w:rsidR="00CE1E05" w:rsidRPr="00CE1E05" w:rsidRDefault="00FF46FE" w:rsidP="0062002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92421">
        <w:rPr>
          <w:sz w:val="24"/>
          <w:szCs w:val="24"/>
        </w:rPr>
        <w:t xml:space="preserve">Smluvní strany si před podpisem tuto </w:t>
      </w:r>
      <w:r w:rsidR="00C33180" w:rsidRPr="00192421">
        <w:rPr>
          <w:sz w:val="24"/>
          <w:szCs w:val="24"/>
        </w:rPr>
        <w:t>S</w:t>
      </w:r>
      <w:r w:rsidRPr="00192421">
        <w:rPr>
          <w:sz w:val="24"/>
          <w:szCs w:val="24"/>
        </w:rPr>
        <w:t xml:space="preserve">mlouvu řádně přečetly a svůj souhlas s obsahem jednotlivých ustanovení této </w:t>
      </w:r>
      <w:r w:rsidR="00C33180" w:rsidRPr="00192421">
        <w:rPr>
          <w:sz w:val="24"/>
          <w:szCs w:val="24"/>
        </w:rPr>
        <w:t>S</w:t>
      </w:r>
      <w:r w:rsidRPr="00192421">
        <w:rPr>
          <w:sz w:val="24"/>
          <w:szCs w:val="24"/>
        </w:rPr>
        <w:t>mlouvy stvrzují svým podpisem.</w:t>
      </w:r>
      <w:r w:rsidR="00983210" w:rsidDel="00983210">
        <w:rPr>
          <w:sz w:val="24"/>
          <w:szCs w:val="24"/>
        </w:rPr>
        <w:t xml:space="preserve"> </w:t>
      </w:r>
    </w:p>
    <w:p w:rsidR="00CE1E05" w:rsidRDefault="00CE1E05" w:rsidP="00620025">
      <w:pPr>
        <w:spacing w:line="276" w:lineRule="auto"/>
        <w:ind w:left="283"/>
        <w:jc w:val="both"/>
        <w:rPr>
          <w:sz w:val="24"/>
          <w:szCs w:val="24"/>
        </w:rPr>
      </w:pPr>
    </w:p>
    <w:p w:rsidR="00F10027" w:rsidRDefault="00F10027" w:rsidP="00620025">
      <w:pPr>
        <w:spacing w:line="276" w:lineRule="auto"/>
        <w:ind w:left="283"/>
        <w:jc w:val="both"/>
        <w:rPr>
          <w:sz w:val="24"/>
          <w:szCs w:val="24"/>
        </w:rPr>
      </w:pPr>
    </w:p>
    <w:p w:rsidR="00F10027" w:rsidRDefault="00F10027" w:rsidP="00620025">
      <w:pPr>
        <w:spacing w:line="276" w:lineRule="auto"/>
        <w:ind w:left="283"/>
        <w:jc w:val="both"/>
        <w:rPr>
          <w:sz w:val="24"/>
          <w:szCs w:val="24"/>
        </w:rPr>
      </w:pPr>
    </w:p>
    <w:p w:rsidR="00F10027" w:rsidRDefault="00F10027" w:rsidP="00620025">
      <w:pPr>
        <w:spacing w:line="276" w:lineRule="auto"/>
        <w:ind w:left="283"/>
        <w:jc w:val="both"/>
        <w:rPr>
          <w:sz w:val="24"/>
          <w:szCs w:val="24"/>
        </w:rPr>
      </w:pPr>
    </w:p>
    <w:p w:rsidR="00BE5900" w:rsidRPr="00814572" w:rsidRDefault="00BE5900" w:rsidP="00620025">
      <w:pPr>
        <w:tabs>
          <w:tab w:val="left" w:pos="5670"/>
        </w:tabs>
        <w:spacing w:line="276" w:lineRule="auto"/>
        <w:rPr>
          <w:sz w:val="24"/>
          <w:szCs w:val="24"/>
        </w:rPr>
      </w:pPr>
    </w:p>
    <w:p w:rsidR="00FF46FE" w:rsidRPr="00814572" w:rsidRDefault="00FF46FE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 w:rsidR="007E1DDB">
        <w:rPr>
          <w:sz w:val="24"/>
          <w:szCs w:val="24"/>
        </w:rPr>
        <w:t>Ostravě</w:t>
      </w:r>
      <w:r w:rsidR="0057086A">
        <w:rPr>
          <w:sz w:val="24"/>
          <w:szCs w:val="24"/>
        </w:rPr>
        <w:t xml:space="preserve"> </w:t>
      </w:r>
      <w:proofErr w:type="gramStart"/>
      <w:r w:rsidRPr="00814572">
        <w:rPr>
          <w:sz w:val="24"/>
          <w:szCs w:val="24"/>
        </w:rPr>
        <w:t>dne</w:t>
      </w:r>
      <w:r w:rsidR="0057086A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 xml:space="preserve"> </w:t>
      </w:r>
      <w:r w:rsidR="00983210">
        <w:rPr>
          <w:sz w:val="24"/>
          <w:szCs w:val="24"/>
        </w:rPr>
        <w:t>…</w:t>
      </w:r>
      <w:proofErr w:type="gramEnd"/>
      <w:r w:rsidR="00983210">
        <w:rPr>
          <w:sz w:val="24"/>
          <w:szCs w:val="24"/>
        </w:rPr>
        <w:t>…..</w:t>
      </w:r>
      <w:r w:rsidRPr="00814572">
        <w:rPr>
          <w:sz w:val="24"/>
          <w:szCs w:val="24"/>
        </w:rPr>
        <w:tab/>
        <w:t xml:space="preserve">V </w:t>
      </w:r>
      <w:r w:rsidR="00763973">
        <w:rPr>
          <w:sz w:val="24"/>
          <w:szCs w:val="24"/>
        </w:rPr>
        <w:t>Praze</w:t>
      </w:r>
      <w:r w:rsidR="00763973" w:rsidRPr="00814572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 xml:space="preserve">dne </w:t>
      </w:r>
      <w:r w:rsidR="00983210">
        <w:rPr>
          <w:sz w:val="24"/>
          <w:szCs w:val="24"/>
        </w:rPr>
        <w:t>……..</w:t>
      </w:r>
    </w:p>
    <w:p w:rsidR="00BE5900" w:rsidRPr="00814572" w:rsidRDefault="00BE5900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392054" w:rsidRDefault="00FF46FE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 w:rsidRPr="00814572">
        <w:rPr>
          <w:sz w:val="24"/>
          <w:szCs w:val="24"/>
        </w:rPr>
        <w:t xml:space="preserve">Za </w:t>
      </w:r>
      <w:r w:rsidR="007B432E" w:rsidRPr="00814572">
        <w:rPr>
          <w:sz w:val="24"/>
          <w:szCs w:val="24"/>
        </w:rPr>
        <w:t>Pojišťovnu</w:t>
      </w:r>
      <w:r w:rsidRPr="00814572">
        <w:rPr>
          <w:sz w:val="24"/>
          <w:szCs w:val="24"/>
        </w:rPr>
        <w:t xml:space="preserve">: </w:t>
      </w:r>
      <w:r w:rsidR="00BE5900" w:rsidRPr="00814572">
        <w:rPr>
          <w:sz w:val="24"/>
          <w:szCs w:val="24"/>
        </w:rPr>
        <w:tab/>
        <w:t>Za Držitele:</w:t>
      </w:r>
      <w:r w:rsidR="00256DF9">
        <w:rPr>
          <w:sz w:val="24"/>
          <w:szCs w:val="24"/>
        </w:rPr>
        <w:t xml:space="preserve"> </w:t>
      </w:r>
    </w:p>
    <w:p w:rsidR="00763973" w:rsidRDefault="00763973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763973" w:rsidRDefault="00763973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763973" w:rsidRDefault="007E1DDB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763973">
        <w:rPr>
          <w:sz w:val="24"/>
          <w:szCs w:val="24"/>
        </w:rPr>
        <w:tab/>
        <w:t>_______________________________</w:t>
      </w:r>
    </w:p>
    <w:p w:rsidR="00763973" w:rsidRDefault="007E1DDB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 w:rsidRPr="005E34A5">
        <w:rPr>
          <w:sz w:val="24"/>
          <w:szCs w:val="24"/>
        </w:rPr>
        <w:t xml:space="preserve">Ing. Antonín </w:t>
      </w:r>
      <w:proofErr w:type="spellStart"/>
      <w:r w:rsidRPr="005E34A5">
        <w:rPr>
          <w:sz w:val="24"/>
          <w:szCs w:val="24"/>
        </w:rPr>
        <w:t>Klimša</w:t>
      </w:r>
      <w:proofErr w:type="spellEnd"/>
      <w:r w:rsidRPr="005E34A5">
        <w:rPr>
          <w:sz w:val="24"/>
          <w:szCs w:val="24"/>
        </w:rPr>
        <w:t>, MBA</w:t>
      </w:r>
      <w:r w:rsidR="00763973">
        <w:rPr>
          <w:sz w:val="24"/>
          <w:szCs w:val="24"/>
        </w:rPr>
        <w:tab/>
        <w:t>EWOPHARMA spol. s.r.o.</w:t>
      </w:r>
    </w:p>
    <w:p w:rsidR="00763973" w:rsidRDefault="007E1DDB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výkonný ředitel</w:t>
      </w:r>
      <w:r w:rsidR="00763973">
        <w:rPr>
          <w:sz w:val="24"/>
          <w:szCs w:val="24"/>
        </w:rPr>
        <w:tab/>
      </w:r>
      <w:r w:rsidR="0039520B" w:rsidRPr="0039520B">
        <w:rPr>
          <w:sz w:val="24"/>
          <w:highlight w:val="black"/>
        </w:rPr>
        <w:t>XXXXXXXX</w:t>
      </w:r>
    </w:p>
    <w:p w:rsidR="00E34D2A" w:rsidRDefault="00E34D2A" w:rsidP="00620025">
      <w:p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4769" w:rsidRPr="006C6E04" w:rsidRDefault="006F4769" w:rsidP="00620025">
      <w:pPr>
        <w:tabs>
          <w:tab w:val="left" w:pos="5245"/>
        </w:tabs>
        <w:spacing w:line="276" w:lineRule="auto"/>
        <w:jc w:val="center"/>
        <w:rPr>
          <w:b/>
          <w:sz w:val="24"/>
          <w:szCs w:val="24"/>
        </w:rPr>
      </w:pPr>
      <w:r w:rsidRPr="00D408D8">
        <w:rPr>
          <w:b/>
          <w:sz w:val="24"/>
        </w:rPr>
        <w:lastRenderedPageBreak/>
        <w:t>OBCHODNÍ TAJEMSTVÍ</w:t>
      </w:r>
    </w:p>
    <w:p w:rsidR="0039520B" w:rsidRDefault="006F4769" w:rsidP="0039520B">
      <w:pPr>
        <w:pStyle w:val="Zkladntext"/>
        <w:spacing w:before="0" w:line="276" w:lineRule="auto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  <w:r w:rsidR="006C6E04">
        <w:rPr>
          <w:sz w:val="24"/>
          <w:szCs w:val="24"/>
        </w:rPr>
        <w:t xml:space="preserve"> – Specifikace přípravku a Slevy</w:t>
      </w:r>
    </w:p>
    <w:p w:rsidR="0039520B" w:rsidRDefault="0039520B" w:rsidP="0039520B">
      <w:pPr>
        <w:pStyle w:val="Zkladntext"/>
        <w:spacing w:before="0" w:line="276" w:lineRule="auto"/>
        <w:rPr>
          <w:sz w:val="24"/>
          <w:szCs w:val="24"/>
        </w:rPr>
      </w:pPr>
    </w:p>
    <w:p w:rsidR="0039520B" w:rsidRDefault="0039520B" w:rsidP="0039520B">
      <w:pPr>
        <w:pStyle w:val="Zkladntext"/>
        <w:spacing w:before="0" w:line="276" w:lineRule="auto"/>
        <w:rPr>
          <w:sz w:val="24"/>
          <w:szCs w:val="24"/>
        </w:rPr>
      </w:pPr>
    </w:p>
    <w:p w:rsidR="00763973" w:rsidRDefault="0039520B" w:rsidP="0039520B">
      <w:pPr>
        <w:pStyle w:val="Zkladntext"/>
        <w:spacing w:before="0" w:line="276" w:lineRule="auto"/>
        <w:rPr>
          <w:sz w:val="24"/>
        </w:rPr>
      </w:pPr>
      <w:r w:rsidRPr="0039520B">
        <w:rPr>
          <w:sz w:val="24"/>
          <w:highlight w:val="black"/>
        </w:rPr>
        <w:t>XXXXXXXX</w:t>
      </w:r>
    </w:p>
    <w:p w:rsidR="0039520B" w:rsidRDefault="0039520B" w:rsidP="0039520B">
      <w:pPr>
        <w:pStyle w:val="Zkladntext"/>
        <w:spacing w:before="0" w:line="276" w:lineRule="auto"/>
        <w:rPr>
          <w:sz w:val="24"/>
        </w:rPr>
      </w:pPr>
      <w:r w:rsidRPr="0039520B">
        <w:rPr>
          <w:sz w:val="24"/>
          <w:highlight w:val="black"/>
        </w:rPr>
        <w:t>XXXXXXXX</w:t>
      </w:r>
    </w:p>
    <w:p w:rsidR="0039520B" w:rsidRDefault="0039520B" w:rsidP="0039520B">
      <w:pPr>
        <w:pStyle w:val="Zkladntext"/>
        <w:spacing w:before="0" w:line="276" w:lineRule="auto"/>
        <w:rPr>
          <w:sz w:val="24"/>
          <w:szCs w:val="24"/>
        </w:rPr>
      </w:pPr>
      <w:r w:rsidRPr="0039520B">
        <w:rPr>
          <w:sz w:val="24"/>
          <w:highlight w:val="black"/>
        </w:rPr>
        <w:t>XXXXXXXX</w:t>
      </w:r>
    </w:p>
    <w:p w:rsidR="00357F1C" w:rsidRDefault="00357F1C" w:rsidP="00620025">
      <w:pPr>
        <w:spacing w:line="276" w:lineRule="auto"/>
        <w:rPr>
          <w:sz w:val="24"/>
          <w:szCs w:val="24"/>
        </w:rPr>
      </w:pPr>
    </w:p>
    <w:p w:rsidR="00357F1C" w:rsidRDefault="00357F1C" w:rsidP="00620025">
      <w:pPr>
        <w:spacing w:line="276" w:lineRule="auto"/>
        <w:rPr>
          <w:sz w:val="24"/>
          <w:szCs w:val="24"/>
        </w:rPr>
      </w:pPr>
    </w:p>
    <w:p w:rsidR="00357F1C" w:rsidRDefault="00357F1C" w:rsidP="00620025">
      <w:pPr>
        <w:spacing w:line="276" w:lineRule="auto"/>
        <w:rPr>
          <w:sz w:val="24"/>
          <w:szCs w:val="24"/>
        </w:rPr>
      </w:pPr>
    </w:p>
    <w:p w:rsidR="00357F1C" w:rsidRPr="00763973" w:rsidRDefault="00357F1C" w:rsidP="00620025">
      <w:pPr>
        <w:spacing w:line="276" w:lineRule="auto"/>
        <w:rPr>
          <w:sz w:val="24"/>
          <w:szCs w:val="24"/>
        </w:rPr>
      </w:pPr>
    </w:p>
    <w:p w:rsidR="006F4769" w:rsidRPr="002F6CB9" w:rsidRDefault="006F4769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 w:rsidRPr="002F6CB9">
        <w:rPr>
          <w:sz w:val="24"/>
          <w:szCs w:val="24"/>
        </w:rPr>
        <w:t>V</w:t>
      </w:r>
      <w:r w:rsidR="007E1DDB">
        <w:rPr>
          <w:sz w:val="24"/>
          <w:szCs w:val="24"/>
        </w:rPr>
        <w:t xml:space="preserve"> Ostravě </w:t>
      </w:r>
      <w:r w:rsidRPr="002F6CB9">
        <w:rPr>
          <w:sz w:val="24"/>
          <w:szCs w:val="24"/>
        </w:rPr>
        <w:t xml:space="preserve">dne </w:t>
      </w:r>
      <w:r>
        <w:rPr>
          <w:sz w:val="24"/>
          <w:szCs w:val="24"/>
        </w:rPr>
        <w:t>…</w:t>
      </w:r>
      <w:r w:rsidRPr="002F6CB9">
        <w:rPr>
          <w:sz w:val="24"/>
          <w:szCs w:val="24"/>
        </w:rPr>
        <w:tab/>
        <w:t xml:space="preserve">V </w:t>
      </w:r>
      <w:r w:rsidR="006C6E04">
        <w:rPr>
          <w:sz w:val="24"/>
          <w:szCs w:val="24"/>
        </w:rPr>
        <w:t>Praze</w:t>
      </w:r>
      <w:r w:rsidR="006C6E04" w:rsidRPr="002F6CB9">
        <w:rPr>
          <w:sz w:val="24"/>
          <w:szCs w:val="24"/>
        </w:rPr>
        <w:t xml:space="preserve"> </w:t>
      </w:r>
      <w:r w:rsidRPr="002F6CB9">
        <w:rPr>
          <w:sz w:val="24"/>
          <w:szCs w:val="24"/>
        </w:rPr>
        <w:t xml:space="preserve">dne </w:t>
      </w:r>
      <w:r>
        <w:rPr>
          <w:sz w:val="24"/>
          <w:szCs w:val="24"/>
        </w:rPr>
        <w:t>…</w:t>
      </w:r>
    </w:p>
    <w:p w:rsidR="006F4769" w:rsidRPr="002F6CB9" w:rsidRDefault="006F4769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6F4769" w:rsidRDefault="006F4769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  <w:r w:rsidRPr="002F6CB9">
        <w:rPr>
          <w:sz w:val="24"/>
          <w:szCs w:val="24"/>
        </w:rPr>
        <w:t xml:space="preserve">Za Pojišťovnu: </w:t>
      </w:r>
      <w:r w:rsidRPr="002F6CB9">
        <w:rPr>
          <w:sz w:val="24"/>
          <w:szCs w:val="24"/>
        </w:rPr>
        <w:tab/>
        <w:t>Za Držitele:</w:t>
      </w:r>
    </w:p>
    <w:p w:rsidR="006C6E04" w:rsidRDefault="006C6E04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7E1DDB" w:rsidRDefault="007E1DDB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7E1DDB" w:rsidRDefault="007E1DDB" w:rsidP="00620025">
      <w:pPr>
        <w:tabs>
          <w:tab w:val="left" w:pos="5245"/>
        </w:tabs>
        <w:spacing w:line="276" w:lineRule="auto"/>
        <w:rPr>
          <w:sz w:val="24"/>
          <w:szCs w:val="24"/>
        </w:rPr>
      </w:pPr>
    </w:p>
    <w:p w:rsidR="007E1DDB" w:rsidRDefault="007E1DDB" w:rsidP="007E1DDB">
      <w:pPr>
        <w:tabs>
          <w:tab w:val="left" w:pos="52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</w:t>
      </w:r>
    </w:p>
    <w:p w:rsidR="007E1DDB" w:rsidRDefault="007E1DDB" w:rsidP="007E1DDB">
      <w:pPr>
        <w:tabs>
          <w:tab w:val="left" w:pos="5245"/>
        </w:tabs>
        <w:spacing w:line="276" w:lineRule="auto"/>
        <w:rPr>
          <w:sz w:val="24"/>
          <w:szCs w:val="24"/>
        </w:rPr>
      </w:pPr>
      <w:r w:rsidRPr="005E34A5">
        <w:rPr>
          <w:sz w:val="24"/>
          <w:szCs w:val="24"/>
        </w:rPr>
        <w:t xml:space="preserve">Ing. Antonín </w:t>
      </w:r>
      <w:proofErr w:type="spellStart"/>
      <w:r w:rsidRPr="005E34A5">
        <w:rPr>
          <w:sz w:val="24"/>
          <w:szCs w:val="24"/>
        </w:rPr>
        <w:t>Klimša</w:t>
      </w:r>
      <w:proofErr w:type="spellEnd"/>
      <w:r w:rsidRPr="005E34A5">
        <w:rPr>
          <w:sz w:val="24"/>
          <w:szCs w:val="24"/>
        </w:rPr>
        <w:t>, MBA</w:t>
      </w:r>
      <w:r>
        <w:rPr>
          <w:sz w:val="24"/>
          <w:szCs w:val="24"/>
        </w:rPr>
        <w:tab/>
        <w:t>EWOPHARMA spol. s.r.o.</w:t>
      </w:r>
    </w:p>
    <w:p w:rsidR="007E1DDB" w:rsidRDefault="007E1DDB" w:rsidP="007E1DDB">
      <w:pPr>
        <w:tabs>
          <w:tab w:val="left" w:pos="52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 w:rsidRPr="0039520B">
        <w:rPr>
          <w:sz w:val="24"/>
          <w:highlight w:val="black"/>
        </w:rPr>
        <w:t>XXXXXXXX</w:t>
      </w:r>
    </w:p>
    <w:p w:rsidR="00C35446" w:rsidRDefault="00C35446" w:rsidP="007E1DDB">
      <w:pPr>
        <w:tabs>
          <w:tab w:val="left" w:pos="5245"/>
        </w:tabs>
        <w:spacing w:line="276" w:lineRule="auto"/>
        <w:rPr>
          <w:sz w:val="24"/>
          <w:szCs w:val="24"/>
        </w:rPr>
      </w:pPr>
    </w:p>
    <w:sectPr w:rsidR="00C35446" w:rsidSect="009414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CE" w:rsidRDefault="003607CE">
      <w:r>
        <w:separator/>
      </w:r>
    </w:p>
  </w:endnote>
  <w:endnote w:type="continuationSeparator" w:id="0">
    <w:p w:rsidR="003607CE" w:rsidRDefault="003607CE">
      <w:r>
        <w:continuationSeparator/>
      </w:r>
    </w:p>
  </w:endnote>
  <w:endnote w:type="continuationNotice" w:id="1">
    <w:p w:rsidR="003607CE" w:rsidRDefault="003607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FE" w:rsidRDefault="00E6225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4BCB">
      <w:rPr>
        <w:rStyle w:val="slostrnky"/>
        <w:noProof/>
      </w:rPr>
      <w:t>6</w:t>
    </w:r>
    <w:r>
      <w:rPr>
        <w:rStyle w:val="slostrnky"/>
      </w:rPr>
      <w:fldChar w:fldCharType="end"/>
    </w:r>
  </w:p>
  <w:p w:rsidR="009E5FFE" w:rsidRDefault="009E5FFE" w:rsidP="001924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CE" w:rsidRDefault="003607CE">
      <w:r>
        <w:separator/>
      </w:r>
    </w:p>
  </w:footnote>
  <w:footnote w:type="continuationSeparator" w:id="0">
    <w:p w:rsidR="003607CE" w:rsidRDefault="003607CE">
      <w:r>
        <w:continuationSeparator/>
      </w:r>
    </w:p>
  </w:footnote>
  <w:footnote w:type="continuationNotice" w:id="1">
    <w:p w:rsidR="003607CE" w:rsidRDefault="003607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41831"/>
    <w:multiLevelType w:val="hybridMultilevel"/>
    <w:tmpl w:val="3626C7D6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B3F98"/>
    <w:multiLevelType w:val="hybridMultilevel"/>
    <w:tmpl w:val="1B948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7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>
    <w:nsid w:val="238C7DB6"/>
    <w:multiLevelType w:val="hybridMultilevel"/>
    <w:tmpl w:val="0AB28B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5C24EC5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0679BB"/>
    <w:multiLevelType w:val="hybridMultilevel"/>
    <w:tmpl w:val="F4DC4F72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036C0"/>
    <w:multiLevelType w:val="hybridMultilevel"/>
    <w:tmpl w:val="C6F09FB4"/>
    <w:lvl w:ilvl="0" w:tplc="80303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50A34"/>
    <w:multiLevelType w:val="hybridMultilevel"/>
    <w:tmpl w:val="F4DC4F72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D6A63"/>
    <w:multiLevelType w:val="multilevel"/>
    <w:tmpl w:val="9BB63C1C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27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5617FE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8488C"/>
    <w:multiLevelType w:val="singleLevel"/>
    <w:tmpl w:val="EE667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color w:val="auto"/>
      </w:rPr>
    </w:lvl>
  </w:abstractNum>
  <w:num w:numId="1">
    <w:abstractNumId w:val="24"/>
  </w:num>
  <w:num w:numId="2">
    <w:abstractNumId w:val="2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20"/>
  </w:num>
  <w:num w:numId="8">
    <w:abstractNumId w:val="16"/>
  </w:num>
  <w:num w:numId="9">
    <w:abstractNumId w:val="17"/>
  </w:num>
  <w:num w:numId="10">
    <w:abstractNumId w:val="21"/>
  </w:num>
  <w:num w:numId="11">
    <w:abstractNumId w:val="19"/>
  </w:num>
  <w:num w:numId="12">
    <w:abstractNumId w:val="22"/>
  </w:num>
  <w:num w:numId="13">
    <w:abstractNumId w:val="12"/>
  </w:num>
  <w:num w:numId="14">
    <w:abstractNumId w:val="3"/>
  </w:num>
  <w:num w:numId="15">
    <w:abstractNumId w:val="23"/>
  </w:num>
  <w:num w:numId="16">
    <w:abstractNumId w:val="1"/>
  </w:num>
  <w:num w:numId="17">
    <w:abstractNumId w:val="4"/>
  </w:num>
  <w:num w:numId="18">
    <w:abstractNumId w:val="2"/>
  </w:num>
  <w:num w:numId="19">
    <w:abstractNumId w:val="9"/>
  </w:num>
  <w:num w:numId="20">
    <w:abstractNumId w:val="11"/>
  </w:num>
  <w:num w:numId="21">
    <w:abstractNumId w:val="10"/>
  </w:num>
  <w:num w:numId="22">
    <w:abstractNumId w:val="13"/>
  </w:num>
  <w:num w:numId="23">
    <w:abstractNumId w:val="8"/>
  </w:num>
  <w:num w:numId="24">
    <w:abstractNumId w:val="18"/>
  </w:num>
  <w:num w:numId="25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166FC7"/>
    <w:rsid w:val="000058E5"/>
    <w:rsid w:val="00007DF4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137"/>
    <w:rsid w:val="00034E73"/>
    <w:rsid w:val="0003520E"/>
    <w:rsid w:val="00040502"/>
    <w:rsid w:val="000408A0"/>
    <w:rsid w:val="000443DD"/>
    <w:rsid w:val="00046E83"/>
    <w:rsid w:val="00047E3D"/>
    <w:rsid w:val="00051396"/>
    <w:rsid w:val="00054275"/>
    <w:rsid w:val="00055F43"/>
    <w:rsid w:val="0005778D"/>
    <w:rsid w:val="000642C0"/>
    <w:rsid w:val="00064789"/>
    <w:rsid w:val="000660C9"/>
    <w:rsid w:val="000706C4"/>
    <w:rsid w:val="00074803"/>
    <w:rsid w:val="00083815"/>
    <w:rsid w:val="00091628"/>
    <w:rsid w:val="00095CF5"/>
    <w:rsid w:val="000A2BE1"/>
    <w:rsid w:val="000A70F2"/>
    <w:rsid w:val="000C1708"/>
    <w:rsid w:val="000C4313"/>
    <w:rsid w:val="000C6732"/>
    <w:rsid w:val="000C7F23"/>
    <w:rsid w:val="000D35F1"/>
    <w:rsid w:val="000D4CB5"/>
    <w:rsid w:val="000D70FD"/>
    <w:rsid w:val="000E16CE"/>
    <w:rsid w:val="000E21C9"/>
    <w:rsid w:val="000E4F64"/>
    <w:rsid w:val="000E55DB"/>
    <w:rsid w:val="000E7013"/>
    <w:rsid w:val="000F2B95"/>
    <w:rsid w:val="000F4FCA"/>
    <w:rsid w:val="000F7B09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83E"/>
    <w:rsid w:val="001310DB"/>
    <w:rsid w:val="001316A1"/>
    <w:rsid w:val="001331D5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9CD"/>
    <w:rsid w:val="001A4E1C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D2AF4"/>
    <w:rsid w:val="001D4D39"/>
    <w:rsid w:val="001D56C6"/>
    <w:rsid w:val="001E15EE"/>
    <w:rsid w:val="001E573E"/>
    <w:rsid w:val="001F0A55"/>
    <w:rsid w:val="001F15B1"/>
    <w:rsid w:val="001F1FBD"/>
    <w:rsid w:val="00201BDB"/>
    <w:rsid w:val="002035F4"/>
    <w:rsid w:val="00205D43"/>
    <w:rsid w:val="00206A9D"/>
    <w:rsid w:val="00213E13"/>
    <w:rsid w:val="00214C8F"/>
    <w:rsid w:val="002238FE"/>
    <w:rsid w:val="0022520E"/>
    <w:rsid w:val="00226E89"/>
    <w:rsid w:val="0023615E"/>
    <w:rsid w:val="00236A61"/>
    <w:rsid w:val="00240311"/>
    <w:rsid w:val="00241C51"/>
    <w:rsid w:val="00243B9F"/>
    <w:rsid w:val="0024464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6D9D"/>
    <w:rsid w:val="00280F1A"/>
    <w:rsid w:val="00281985"/>
    <w:rsid w:val="00283A2B"/>
    <w:rsid w:val="0028468C"/>
    <w:rsid w:val="00287F7A"/>
    <w:rsid w:val="00294C1D"/>
    <w:rsid w:val="002973B9"/>
    <w:rsid w:val="00297959"/>
    <w:rsid w:val="002A1230"/>
    <w:rsid w:val="002A1E7A"/>
    <w:rsid w:val="002A3AD6"/>
    <w:rsid w:val="002B0D9C"/>
    <w:rsid w:val="002B1C96"/>
    <w:rsid w:val="002B41B9"/>
    <w:rsid w:val="002B47F0"/>
    <w:rsid w:val="002C1408"/>
    <w:rsid w:val="002C6537"/>
    <w:rsid w:val="002C6CB1"/>
    <w:rsid w:val="002D0B8E"/>
    <w:rsid w:val="002D2A24"/>
    <w:rsid w:val="002D4607"/>
    <w:rsid w:val="002D71C9"/>
    <w:rsid w:val="002E1E0C"/>
    <w:rsid w:val="002E202A"/>
    <w:rsid w:val="002E34BC"/>
    <w:rsid w:val="002E6A26"/>
    <w:rsid w:val="002E7C2A"/>
    <w:rsid w:val="002F0308"/>
    <w:rsid w:val="002F46CB"/>
    <w:rsid w:val="002F6CB9"/>
    <w:rsid w:val="00300D83"/>
    <w:rsid w:val="0030229E"/>
    <w:rsid w:val="00305D34"/>
    <w:rsid w:val="00313100"/>
    <w:rsid w:val="00314128"/>
    <w:rsid w:val="00314E0B"/>
    <w:rsid w:val="00316016"/>
    <w:rsid w:val="0031759E"/>
    <w:rsid w:val="00327225"/>
    <w:rsid w:val="00335DF0"/>
    <w:rsid w:val="00340443"/>
    <w:rsid w:val="003410DD"/>
    <w:rsid w:val="003414D5"/>
    <w:rsid w:val="00342AA3"/>
    <w:rsid w:val="003443C0"/>
    <w:rsid w:val="00345882"/>
    <w:rsid w:val="00346DD6"/>
    <w:rsid w:val="00347DAC"/>
    <w:rsid w:val="0035120E"/>
    <w:rsid w:val="00354002"/>
    <w:rsid w:val="00354AA6"/>
    <w:rsid w:val="00354AC2"/>
    <w:rsid w:val="00355404"/>
    <w:rsid w:val="00357F1C"/>
    <w:rsid w:val="003607CE"/>
    <w:rsid w:val="00366D55"/>
    <w:rsid w:val="003679D6"/>
    <w:rsid w:val="003701D9"/>
    <w:rsid w:val="003713A4"/>
    <w:rsid w:val="00372E8D"/>
    <w:rsid w:val="00375839"/>
    <w:rsid w:val="0038189A"/>
    <w:rsid w:val="003818BB"/>
    <w:rsid w:val="00381DEF"/>
    <w:rsid w:val="00385AD9"/>
    <w:rsid w:val="00392054"/>
    <w:rsid w:val="00393BDC"/>
    <w:rsid w:val="0039520B"/>
    <w:rsid w:val="003A5150"/>
    <w:rsid w:val="003A6809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32BD"/>
    <w:rsid w:val="003E5D1F"/>
    <w:rsid w:val="003E7A12"/>
    <w:rsid w:val="003E7DBF"/>
    <w:rsid w:val="003F0990"/>
    <w:rsid w:val="003F46BA"/>
    <w:rsid w:val="003F5CB0"/>
    <w:rsid w:val="003F79B2"/>
    <w:rsid w:val="00401A07"/>
    <w:rsid w:val="004032F8"/>
    <w:rsid w:val="00405912"/>
    <w:rsid w:val="00410C77"/>
    <w:rsid w:val="004120D9"/>
    <w:rsid w:val="00412532"/>
    <w:rsid w:val="00413016"/>
    <w:rsid w:val="004210CF"/>
    <w:rsid w:val="0042646A"/>
    <w:rsid w:val="00427681"/>
    <w:rsid w:val="004347B6"/>
    <w:rsid w:val="00436685"/>
    <w:rsid w:val="0044063C"/>
    <w:rsid w:val="00441639"/>
    <w:rsid w:val="00441E0C"/>
    <w:rsid w:val="0044532B"/>
    <w:rsid w:val="00445841"/>
    <w:rsid w:val="00446E17"/>
    <w:rsid w:val="004502AD"/>
    <w:rsid w:val="00450905"/>
    <w:rsid w:val="00450E13"/>
    <w:rsid w:val="00451A81"/>
    <w:rsid w:val="00451C2E"/>
    <w:rsid w:val="00453BF4"/>
    <w:rsid w:val="00467DAA"/>
    <w:rsid w:val="00473B3A"/>
    <w:rsid w:val="00473F7A"/>
    <w:rsid w:val="00482FCD"/>
    <w:rsid w:val="004866B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366B"/>
    <w:rsid w:val="004C76D2"/>
    <w:rsid w:val="004D365F"/>
    <w:rsid w:val="004D3B6E"/>
    <w:rsid w:val="004D698E"/>
    <w:rsid w:val="004E54CE"/>
    <w:rsid w:val="004E7104"/>
    <w:rsid w:val="004E7292"/>
    <w:rsid w:val="004F0AB5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592"/>
    <w:rsid w:val="00510652"/>
    <w:rsid w:val="00510F35"/>
    <w:rsid w:val="00511F8F"/>
    <w:rsid w:val="00513C72"/>
    <w:rsid w:val="00513F9D"/>
    <w:rsid w:val="00515067"/>
    <w:rsid w:val="00516739"/>
    <w:rsid w:val="00516EE6"/>
    <w:rsid w:val="005224E0"/>
    <w:rsid w:val="00525B2E"/>
    <w:rsid w:val="00535D5D"/>
    <w:rsid w:val="00536817"/>
    <w:rsid w:val="00536D21"/>
    <w:rsid w:val="005413F3"/>
    <w:rsid w:val="005435C8"/>
    <w:rsid w:val="0054434C"/>
    <w:rsid w:val="005519A6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426F"/>
    <w:rsid w:val="005A460D"/>
    <w:rsid w:val="005A5C08"/>
    <w:rsid w:val="005A5F32"/>
    <w:rsid w:val="005A7181"/>
    <w:rsid w:val="005A75D2"/>
    <w:rsid w:val="005B1136"/>
    <w:rsid w:val="005B1CB3"/>
    <w:rsid w:val="005B552A"/>
    <w:rsid w:val="005C12F1"/>
    <w:rsid w:val="005C2323"/>
    <w:rsid w:val="005C2C30"/>
    <w:rsid w:val="005C2F62"/>
    <w:rsid w:val="005D055F"/>
    <w:rsid w:val="005D0D06"/>
    <w:rsid w:val="005D4451"/>
    <w:rsid w:val="005D6BDC"/>
    <w:rsid w:val="005D7948"/>
    <w:rsid w:val="005E0946"/>
    <w:rsid w:val="005E0B57"/>
    <w:rsid w:val="005F4583"/>
    <w:rsid w:val="005F6257"/>
    <w:rsid w:val="005F69F9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025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A6C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FA8"/>
    <w:rsid w:val="00680B68"/>
    <w:rsid w:val="00680C60"/>
    <w:rsid w:val="006848A7"/>
    <w:rsid w:val="0068493A"/>
    <w:rsid w:val="00685EA1"/>
    <w:rsid w:val="00687A9D"/>
    <w:rsid w:val="0069067B"/>
    <w:rsid w:val="006911C3"/>
    <w:rsid w:val="00694C37"/>
    <w:rsid w:val="006A00FF"/>
    <w:rsid w:val="006A2099"/>
    <w:rsid w:val="006A2BA9"/>
    <w:rsid w:val="006A5CDE"/>
    <w:rsid w:val="006B0579"/>
    <w:rsid w:val="006B7D1D"/>
    <w:rsid w:val="006C43E3"/>
    <w:rsid w:val="006C5EB2"/>
    <w:rsid w:val="006C6E04"/>
    <w:rsid w:val="006D0310"/>
    <w:rsid w:val="006D3632"/>
    <w:rsid w:val="006D3EB2"/>
    <w:rsid w:val="006D4CA4"/>
    <w:rsid w:val="006E3D4E"/>
    <w:rsid w:val="006E6816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33F9"/>
    <w:rsid w:val="00706B4B"/>
    <w:rsid w:val="0071410F"/>
    <w:rsid w:val="0072369B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1BEE"/>
    <w:rsid w:val="00744298"/>
    <w:rsid w:val="00744E15"/>
    <w:rsid w:val="00747A2B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60DED"/>
    <w:rsid w:val="0076113F"/>
    <w:rsid w:val="00762A53"/>
    <w:rsid w:val="00763973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4BCB"/>
    <w:rsid w:val="00786632"/>
    <w:rsid w:val="00786B7F"/>
    <w:rsid w:val="007919CD"/>
    <w:rsid w:val="00796707"/>
    <w:rsid w:val="00796F4F"/>
    <w:rsid w:val="007A3B86"/>
    <w:rsid w:val="007A3F5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C0FD5"/>
    <w:rsid w:val="007C27C7"/>
    <w:rsid w:val="007C2DEA"/>
    <w:rsid w:val="007C3BEB"/>
    <w:rsid w:val="007D049D"/>
    <w:rsid w:val="007D0C07"/>
    <w:rsid w:val="007D0EB9"/>
    <w:rsid w:val="007D3CAF"/>
    <w:rsid w:val="007D3F67"/>
    <w:rsid w:val="007D7052"/>
    <w:rsid w:val="007E1DDB"/>
    <w:rsid w:val="007E21A9"/>
    <w:rsid w:val="007E3D16"/>
    <w:rsid w:val="007E41A5"/>
    <w:rsid w:val="007E5C8B"/>
    <w:rsid w:val="007E60A5"/>
    <w:rsid w:val="007E720A"/>
    <w:rsid w:val="007E76FE"/>
    <w:rsid w:val="007F07D3"/>
    <w:rsid w:val="007F2645"/>
    <w:rsid w:val="007F34D4"/>
    <w:rsid w:val="008064EC"/>
    <w:rsid w:val="008068FC"/>
    <w:rsid w:val="008122F1"/>
    <w:rsid w:val="00814572"/>
    <w:rsid w:val="00817140"/>
    <w:rsid w:val="0082607A"/>
    <w:rsid w:val="008309F7"/>
    <w:rsid w:val="0083369E"/>
    <w:rsid w:val="00833D6B"/>
    <w:rsid w:val="00843B69"/>
    <w:rsid w:val="00844DC8"/>
    <w:rsid w:val="00851A71"/>
    <w:rsid w:val="00851F7C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5B3A"/>
    <w:rsid w:val="008962DE"/>
    <w:rsid w:val="008975AD"/>
    <w:rsid w:val="008A056E"/>
    <w:rsid w:val="008A20A2"/>
    <w:rsid w:val="008A4195"/>
    <w:rsid w:val="008A74AD"/>
    <w:rsid w:val="008B21EF"/>
    <w:rsid w:val="008B567E"/>
    <w:rsid w:val="008B65BF"/>
    <w:rsid w:val="008C1D04"/>
    <w:rsid w:val="008C4113"/>
    <w:rsid w:val="008C4E91"/>
    <w:rsid w:val="008C569A"/>
    <w:rsid w:val="008C713B"/>
    <w:rsid w:val="008D1EED"/>
    <w:rsid w:val="008D3928"/>
    <w:rsid w:val="008D413E"/>
    <w:rsid w:val="008D7A17"/>
    <w:rsid w:val="008E1AD7"/>
    <w:rsid w:val="008E1F26"/>
    <w:rsid w:val="008E4577"/>
    <w:rsid w:val="008E4798"/>
    <w:rsid w:val="008E55B9"/>
    <w:rsid w:val="008E703B"/>
    <w:rsid w:val="008F1852"/>
    <w:rsid w:val="008F19B8"/>
    <w:rsid w:val="008F1B5B"/>
    <w:rsid w:val="008F38E2"/>
    <w:rsid w:val="008F3C44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327"/>
    <w:rsid w:val="00922563"/>
    <w:rsid w:val="00931181"/>
    <w:rsid w:val="0093555F"/>
    <w:rsid w:val="00935EF0"/>
    <w:rsid w:val="0093622D"/>
    <w:rsid w:val="009400B3"/>
    <w:rsid w:val="00940E33"/>
    <w:rsid w:val="009414B4"/>
    <w:rsid w:val="00945402"/>
    <w:rsid w:val="00947932"/>
    <w:rsid w:val="00947F39"/>
    <w:rsid w:val="00950421"/>
    <w:rsid w:val="00951C19"/>
    <w:rsid w:val="00951F8C"/>
    <w:rsid w:val="00962197"/>
    <w:rsid w:val="0096589C"/>
    <w:rsid w:val="00967E16"/>
    <w:rsid w:val="0097010C"/>
    <w:rsid w:val="0097068C"/>
    <w:rsid w:val="0097255E"/>
    <w:rsid w:val="009726B6"/>
    <w:rsid w:val="00972B0E"/>
    <w:rsid w:val="00976E01"/>
    <w:rsid w:val="0098234C"/>
    <w:rsid w:val="00982923"/>
    <w:rsid w:val="00983210"/>
    <w:rsid w:val="00984746"/>
    <w:rsid w:val="00985707"/>
    <w:rsid w:val="009865D4"/>
    <w:rsid w:val="00986D47"/>
    <w:rsid w:val="00987E59"/>
    <w:rsid w:val="009902E0"/>
    <w:rsid w:val="009912BA"/>
    <w:rsid w:val="00992327"/>
    <w:rsid w:val="00995CE2"/>
    <w:rsid w:val="009A00DD"/>
    <w:rsid w:val="009A14BF"/>
    <w:rsid w:val="009A38D3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E1FF5"/>
    <w:rsid w:val="009E3530"/>
    <w:rsid w:val="009E4A94"/>
    <w:rsid w:val="009E5FFE"/>
    <w:rsid w:val="009E6E35"/>
    <w:rsid w:val="009F098D"/>
    <w:rsid w:val="009F1026"/>
    <w:rsid w:val="009F1F86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E09"/>
    <w:rsid w:val="00A34E02"/>
    <w:rsid w:val="00A354B9"/>
    <w:rsid w:val="00A36AC9"/>
    <w:rsid w:val="00A37A2C"/>
    <w:rsid w:val="00A4009E"/>
    <w:rsid w:val="00A423CC"/>
    <w:rsid w:val="00A441D5"/>
    <w:rsid w:val="00A45C91"/>
    <w:rsid w:val="00A50E01"/>
    <w:rsid w:val="00A56B0F"/>
    <w:rsid w:val="00A621EB"/>
    <w:rsid w:val="00A630B7"/>
    <w:rsid w:val="00A637AE"/>
    <w:rsid w:val="00A65EAA"/>
    <w:rsid w:val="00A66F6A"/>
    <w:rsid w:val="00A70951"/>
    <w:rsid w:val="00A73946"/>
    <w:rsid w:val="00A81BD0"/>
    <w:rsid w:val="00A82654"/>
    <w:rsid w:val="00A8612A"/>
    <w:rsid w:val="00A87870"/>
    <w:rsid w:val="00A90D5F"/>
    <w:rsid w:val="00A91CEA"/>
    <w:rsid w:val="00AA1639"/>
    <w:rsid w:val="00AA188A"/>
    <w:rsid w:val="00AA27C2"/>
    <w:rsid w:val="00AA2C14"/>
    <w:rsid w:val="00AA431E"/>
    <w:rsid w:val="00AB206B"/>
    <w:rsid w:val="00AB3394"/>
    <w:rsid w:val="00AB455B"/>
    <w:rsid w:val="00AB578E"/>
    <w:rsid w:val="00AB7424"/>
    <w:rsid w:val="00AC070F"/>
    <w:rsid w:val="00AC1D0D"/>
    <w:rsid w:val="00AC2477"/>
    <w:rsid w:val="00AC4122"/>
    <w:rsid w:val="00AC44E4"/>
    <w:rsid w:val="00AC4AA0"/>
    <w:rsid w:val="00AD1ACD"/>
    <w:rsid w:val="00AD306E"/>
    <w:rsid w:val="00AD344D"/>
    <w:rsid w:val="00AD6AF4"/>
    <w:rsid w:val="00AE005E"/>
    <w:rsid w:val="00AE16E7"/>
    <w:rsid w:val="00AE1B1C"/>
    <w:rsid w:val="00AE1E52"/>
    <w:rsid w:val="00AE285A"/>
    <w:rsid w:val="00AE5883"/>
    <w:rsid w:val="00AE7640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87B"/>
    <w:rsid w:val="00B17ED2"/>
    <w:rsid w:val="00B241A8"/>
    <w:rsid w:val="00B24266"/>
    <w:rsid w:val="00B27677"/>
    <w:rsid w:val="00B30721"/>
    <w:rsid w:val="00B3265F"/>
    <w:rsid w:val="00B32D00"/>
    <w:rsid w:val="00B34AF1"/>
    <w:rsid w:val="00B35695"/>
    <w:rsid w:val="00B36A5B"/>
    <w:rsid w:val="00B37115"/>
    <w:rsid w:val="00B37297"/>
    <w:rsid w:val="00B416BF"/>
    <w:rsid w:val="00B4298F"/>
    <w:rsid w:val="00B43E25"/>
    <w:rsid w:val="00B44B70"/>
    <w:rsid w:val="00B46A41"/>
    <w:rsid w:val="00B50EC5"/>
    <w:rsid w:val="00B5185C"/>
    <w:rsid w:val="00B527C1"/>
    <w:rsid w:val="00B52D26"/>
    <w:rsid w:val="00B55B4B"/>
    <w:rsid w:val="00B62CAD"/>
    <w:rsid w:val="00B62CB2"/>
    <w:rsid w:val="00B62DE7"/>
    <w:rsid w:val="00B64A24"/>
    <w:rsid w:val="00B64FEA"/>
    <w:rsid w:val="00B707FD"/>
    <w:rsid w:val="00B70B31"/>
    <w:rsid w:val="00B717E7"/>
    <w:rsid w:val="00B71E62"/>
    <w:rsid w:val="00B73BD2"/>
    <w:rsid w:val="00B75322"/>
    <w:rsid w:val="00B829B4"/>
    <w:rsid w:val="00B83BED"/>
    <w:rsid w:val="00B84220"/>
    <w:rsid w:val="00B84A16"/>
    <w:rsid w:val="00B84DC8"/>
    <w:rsid w:val="00B85F71"/>
    <w:rsid w:val="00B87B18"/>
    <w:rsid w:val="00B87B83"/>
    <w:rsid w:val="00B901F4"/>
    <w:rsid w:val="00B90C0E"/>
    <w:rsid w:val="00B92F94"/>
    <w:rsid w:val="00B95D55"/>
    <w:rsid w:val="00B96629"/>
    <w:rsid w:val="00B97591"/>
    <w:rsid w:val="00BA0D66"/>
    <w:rsid w:val="00BA2586"/>
    <w:rsid w:val="00BA2FD6"/>
    <w:rsid w:val="00BA7743"/>
    <w:rsid w:val="00BB0717"/>
    <w:rsid w:val="00BB2DA7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212C"/>
    <w:rsid w:val="00BF6C8A"/>
    <w:rsid w:val="00C0401B"/>
    <w:rsid w:val="00C04984"/>
    <w:rsid w:val="00C12529"/>
    <w:rsid w:val="00C125C8"/>
    <w:rsid w:val="00C220A5"/>
    <w:rsid w:val="00C2287D"/>
    <w:rsid w:val="00C24A16"/>
    <w:rsid w:val="00C26397"/>
    <w:rsid w:val="00C26C23"/>
    <w:rsid w:val="00C32A1C"/>
    <w:rsid w:val="00C33180"/>
    <w:rsid w:val="00C341EB"/>
    <w:rsid w:val="00C34F70"/>
    <w:rsid w:val="00C35324"/>
    <w:rsid w:val="00C35446"/>
    <w:rsid w:val="00C43BB6"/>
    <w:rsid w:val="00C44C55"/>
    <w:rsid w:val="00C4704F"/>
    <w:rsid w:val="00C50526"/>
    <w:rsid w:val="00C509FB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2E59"/>
    <w:rsid w:val="00C83CE3"/>
    <w:rsid w:val="00C845EA"/>
    <w:rsid w:val="00C84D20"/>
    <w:rsid w:val="00C87E2E"/>
    <w:rsid w:val="00C949BA"/>
    <w:rsid w:val="00C96788"/>
    <w:rsid w:val="00CA1448"/>
    <w:rsid w:val="00CA1B6B"/>
    <w:rsid w:val="00CA230F"/>
    <w:rsid w:val="00CA34C7"/>
    <w:rsid w:val="00CB11EA"/>
    <w:rsid w:val="00CB2DE2"/>
    <w:rsid w:val="00CB3161"/>
    <w:rsid w:val="00CB3A1B"/>
    <w:rsid w:val="00CB5CD0"/>
    <w:rsid w:val="00CB5D0E"/>
    <w:rsid w:val="00CB5D7E"/>
    <w:rsid w:val="00CC0646"/>
    <w:rsid w:val="00CC312F"/>
    <w:rsid w:val="00CC6E95"/>
    <w:rsid w:val="00CD11F0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244E"/>
    <w:rsid w:val="00D13D35"/>
    <w:rsid w:val="00D14D55"/>
    <w:rsid w:val="00D178E9"/>
    <w:rsid w:val="00D21080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37EA0"/>
    <w:rsid w:val="00D408D8"/>
    <w:rsid w:val="00D424C0"/>
    <w:rsid w:val="00D46E59"/>
    <w:rsid w:val="00D52799"/>
    <w:rsid w:val="00D64652"/>
    <w:rsid w:val="00D66B6E"/>
    <w:rsid w:val="00D75BCF"/>
    <w:rsid w:val="00D816C8"/>
    <w:rsid w:val="00D86F74"/>
    <w:rsid w:val="00D919E5"/>
    <w:rsid w:val="00D91F0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D28B0"/>
    <w:rsid w:val="00DD39F7"/>
    <w:rsid w:val="00DE3559"/>
    <w:rsid w:val="00DF2AAE"/>
    <w:rsid w:val="00DF3D62"/>
    <w:rsid w:val="00DF4C67"/>
    <w:rsid w:val="00DF6BBD"/>
    <w:rsid w:val="00E00C16"/>
    <w:rsid w:val="00E0586F"/>
    <w:rsid w:val="00E06239"/>
    <w:rsid w:val="00E06B56"/>
    <w:rsid w:val="00E07A81"/>
    <w:rsid w:val="00E20E33"/>
    <w:rsid w:val="00E21C7E"/>
    <w:rsid w:val="00E22077"/>
    <w:rsid w:val="00E2501D"/>
    <w:rsid w:val="00E34D2A"/>
    <w:rsid w:val="00E35345"/>
    <w:rsid w:val="00E361AE"/>
    <w:rsid w:val="00E37E3A"/>
    <w:rsid w:val="00E429B2"/>
    <w:rsid w:val="00E42EDE"/>
    <w:rsid w:val="00E4606C"/>
    <w:rsid w:val="00E47D00"/>
    <w:rsid w:val="00E55E7B"/>
    <w:rsid w:val="00E55F41"/>
    <w:rsid w:val="00E56835"/>
    <w:rsid w:val="00E6225B"/>
    <w:rsid w:val="00E62929"/>
    <w:rsid w:val="00E65A13"/>
    <w:rsid w:val="00E66325"/>
    <w:rsid w:val="00E7029B"/>
    <w:rsid w:val="00E719BC"/>
    <w:rsid w:val="00E75CC6"/>
    <w:rsid w:val="00E7656F"/>
    <w:rsid w:val="00E808E1"/>
    <w:rsid w:val="00E81A6D"/>
    <w:rsid w:val="00E82BFE"/>
    <w:rsid w:val="00E869C8"/>
    <w:rsid w:val="00E9727F"/>
    <w:rsid w:val="00E97469"/>
    <w:rsid w:val="00EA26F3"/>
    <w:rsid w:val="00EA3097"/>
    <w:rsid w:val="00EA44E7"/>
    <w:rsid w:val="00EA71CF"/>
    <w:rsid w:val="00EA7525"/>
    <w:rsid w:val="00EB125A"/>
    <w:rsid w:val="00EB5927"/>
    <w:rsid w:val="00EB70BA"/>
    <w:rsid w:val="00EC091E"/>
    <w:rsid w:val="00EC3037"/>
    <w:rsid w:val="00EC4646"/>
    <w:rsid w:val="00EC4C31"/>
    <w:rsid w:val="00EC6EA0"/>
    <w:rsid w:val="00EC7C8E"/>
    <w:rsid w:val="00ED1518"/>
    <w:rsid w:val="00ED4252"/>
    <w:rsid w:val="00ED47FB"/>
    <w:rsid w:val="00ED7911"/>
    <w:rsid w:val="00EE0A5C"/>
    <w:rsid w:val="00EE140E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3FF9"/>
    <w:rsid w:val="00F54A2B"/>
    <w:rsid w:val="00F55A91"/>
    <w:rsid w:val="00F562EA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6B5"/>
    <w:rsid w:val="00F903F9"/>
    <w:rsid w:val="00F960E5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02D"/>
    <w:rsid w:val="00FC197C"/>
    <w:rsid w:val="00FC3C9B"/>
    <w:rsid w:val="00FC3FEC"/>
    <w:rsid w:val="00FD084C"/>
    <w:rsid w:val="00FD3237"/>
    <w:rsid w:val="00FD3729"/>
    <w:rsid w:val="00FD4BAA"/>
    <w:rsid w:val="00FD4EF4"/>
    <w:rsid w:val="00FD7F57"/>
    <w:rsid w:val="00FF2980"/>
    <w:rsid w:val="00FF46FE"/>
    <w:rsid w:val="00FF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639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63973"/>
    <w:rPr>
      <w:sz w:val="20"/>
      <w:szCs w:val="20"/>
    </w:rPr>
  </w:style>
  <w:style w:type="paragraph" w:customStyle="1" w:styleId="CMSANParties">
    <w:name w:val="CMS AN Parties"/>
    <w:uiPriority w:val="11"/>
    <w:rsid w:val="007E1DDB"/>
    <w:pPr>
      <w:numPr>
        <w:numId w:val="25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lang w:val="en-GB" w:eastAsia="en-US"/>
    </w:rPr>
  </w:style>
  <w:style w:type="numbering" w:customStyle="1" w:styleId="CMS-ANParties">
    <w:name w:val="CMS-AN Parties"/>
    <w:uiPriority w:val="99"/>
    <w:rsid w:val="007E1DDB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C989-8DAA-4FE3-8800-E8BB46A4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2841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Balada</dc:creator>
  <cp:lastModifiedBy>mikula-pavel-1</cp:lastModifiedBy>
  <cp:revision>5</cp:revision>
  <dcterms:created xsi:type="dcterms:W3CDTF">2019-08-27T11:34:00Z</dcterms:created>
  <dcterms:modified xsi:type="dcterms:W3CDTF">2019-11-05T09:05:00Z</dcterms:modified>
</cp:coreProperties>
</file>