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0E" w:rsidRDefault="008F5B0E">
      <w:pPr>
        <w:rPr>
          <w:noProof/>
          <w:lang w:eastAsia="cs-CZ"/>
        </w:rPr>
      </w:pPr>
    </w:p>
    <w:p w:rsidR="00825DDF" w:rsidRDefault="008F5B0E">
      <w:pPr>
        <w:rPr>
          <w:noProof/>
          <w:lang w:eastAsia="cs-CZ"/>
        </w:rPr>
      </w:pPr>
      <w:r>
        <w:rPr>
          <w:noProof/>
          <w:lang w:eastAsia="cs-CZ"/>
        </w:rPr>
        <w:t xml:space="preserve">         </w:t>
      </w:r>
      <w:r w:rsidR="00976003">
        <w:rPr>
          <w:noProof/>
          <w:lang w:eastAsia="cs-CZ"/>
        </w:rPr>
        <w:drawing>
          <wp:inline distT="0" distB="0" distL="0" distR="0">
            <wp:extent cx="5760720" cy="1646956"/>
            <wp:effectExtent l="19050" t="0" r="0" b="0"/>
            <wp:docPr id="1" name="obrázek 1" descr="C:\Users\Dana\Documents\2019\Hlavicka PA-nov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ocuments\2019\Hlavicka PA-nová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4EC" w:rsidRDefault="002D44EC" w:rsidP="002D44EC">
      <w:r>
        <w:t xml:space="preserve">IČO:48160806                                                                   </w:t>
      </w:r>
      <w:r w:rsidR="001A5EAF">
        <w:t xml:space="preserve">          V Pardubicích dne </w:t>
      </w:r>
      <w:proofErr w:type="gramStart"/>
      <w:r w:rsidR="001A5EAF">
        <w:t>5</w:t>
      </w:r>
      <w:r>
        <w:t>.</w:t>
      </w:r>
      <w:r w:rsidR="00692D8E">
        <w:t>11.</w:t>
      </w:r>
      <w:r>
        <w:t>2019</w:t>
      </w:r>
      <w:proofErr w:type="gramEnd"/>
    </w:p>
    <w:p w:rsidR="002D44EC" w:rsidRDefault="002D44EC" w:rsidP="002D44EC"/>
    <w:p w:rsidR="002D44EC" w:rsidRDefault="002D44EC" w:rsidP="002D44EC">
      <w:r>
        <w:t xml:space="preserve">                                                                                                  </w:t>
      </w:r>
      <w:r w:rsidR="001A5EAF">
        <w:t xml:space="preserve">       </w:t>
      </w:r>
      <w:proofErr w:type="spellStart"/>
      <w:r w:rsidR="001A5EAF">
        <w:t>Hogrefe</w:t>
      </w:r>
      <w:proofErr w:type="spellEnd"/>
      <w:r w:rsidR="001A5EAF">
        <w:t xml:space="preserve"> – </w:t>
      </w:r>
      <w:proofErr w:type="spellStart"/>
      <w:r w:rsidR="001A5EAF">
        <w:t>Testcentrum</w:t>
      </w:r>
      <w:proofErr w:type="spellEnd"/>
      <w:r w:rsidR="001A5EAF">
        <w:t>, s.r.o.</w:t>
      </w:r>
    </w:p>
    <w:p w:rsidR="002D44EC" w:rsidRDefault="002D44EC" w:rsidP="002D44EC">
      <w:r>
        <w:t xml:space="preserve">                                                                                            </w:t>
      </w:r>
      <w:r w:rsidR="001A5EAF">
        <w:t xml:space="preserve">             Antala Staška 78</w:t>
      </w:r>
    </w:p>
    <w:p w:rsidR="002D44EC" w:rsidRDefault="002D44EC" w:rsidP="002D44EC">
      <w:r>
        <w:t xml:space="preserve">                                                                                                        140 00 Praha 4</w:t>
      </w:r>
    </w:p>
    <w:p w:rsidR="002D44EC" w:rsidRDefault="002D44EC" w:rsidP="002D44EC">
      <w:r>
        <w:t xml:space="preserve">                                                                                        </w:t>
      </w:r>
      <w:r w:rsidR="001A5EAF">
        <w:t xml:space="preserve">                 </w:t>
      </w:r>
    </w:p>
    <w:p w:rsidR="002D44EC" w:rsidRDefault="002D44EC" w:rsidP="002D44EC">
      <w:r>
        <w:t xml:space="preserve">                                                                                    </w:t>
      </w:r>
      <w:r w:rsidR="001A5EAF">
        <w:t xml:space="preserve">                    IČO:</w:t>
      </w:r>
      <w:proofErr w:type="gramStart"/>
      <w:r w:rsidR="001A5EAF">
        <w:t>26159392   DIČ</w:t>
      </w:r>
      <w:proofErr w:type="gramEnd"/>
      <w:r w:rsidR="001A5EAF">
        <w:t>:CZ26159392</w:t>
      </w:r>
    </w:p>
    <w:p w:rsidR="002D44EC" w:rsidRDefault="002D44EC" w:rsidP="002D44EC">
      <w:pPr>
        <w:rPr>
          <w:b/>
        </w:rPr>
      </w:pPr>
      <w:r>
        <w:rPr>
          <w:b/>
        </w:rPr>
        <w:t>OBJEDNÁVKA č.</w:t>
      </w:r>
      <w:r w:rsidR="001A5EAF">
        <w:rPr>
          <w:b/>
        </w:rPr>
        <w:t xml:space="preserve"> 13</w:t>
      </w:r>
      <w:r w:rsidR="00190EB9">
        <w:rPr>
          <w:b/>
        </w:rPr>
        <w:t>/2019</w:t>
      </w:r>
    </w:p>
    <w:p w:rsidR="001A5EAF" w:rsidRDefault="002D44EC" w:rsidP="002D44EC">
      <w:r>
        <w:t>O</w:t>
      </w:r>
      <w:r w:rsidR="001A5EAF">
        <w:t>bjednáváme u Vás testy:</w:t>
      </w:r>
    </w:p>
    <w:p w:rsidR="001A5EAF" w:rsidRDefault="001A5EAF" w:rsidP="002D44EC">
      <w:r>
        <w:t xml:space="preserve">2 ks </w:t>
      </w:r>
      <w:proofErr w:type="spellStart"/>
      <w:proofErr w:type="gramStart"/>
      <w:r>
        <w:t>Coners</w:t>
      </w:r>
      <w:proofErr w:type="spellEnd"/>
      <w:r>
        <w:t xml:space="preserve"> 3  Kč</w:t>
      </w:r>
      <w:proofErr w:type="gramEnd"/>
      <w:r>
        <w:t xml:space="preserve"> 4 250,-</w:t>
      </w:r>
    </w:p>
    <w:p w:rsidR="001A5EAF" w:rsidRDefault="001A5EAF" w:rsidP="002D44EC">
      <w:r>
        <w:t>2 ks Inteligenční a vývojová škála pro předškolní děti Kč 21 500,-</w:t>
      </w:r>
    </w:p>
    <w:p w:rsidR="001A5EAF" w:rsidRDefault="001A5EAF" w:rsidP="002D44EC">
      <w:r>
        <w:t>2 ks MABC-2 Test motoriky pro děti Kč 22 600,-</w:t>
      </w:r>
    </w:p>
    <w:p w:rsidR="001A5EAF" w:rsidRDefault="001A5EAF" w:rsidP="002D44EC">
      <w:r>
        <w:t>Celk</w:t>
      </w:r>
      <w:r w:rsidR="005F543D">
        <w:t>ová cena Kč 96 7</w:t>
      </w:r>
      <w:r>
        <w:t xml:space="preserve">00,-. </w:t>
      </w:r>
    </w:p>
    <w:p w:rsidR="002D44EC" w:rsidRDefault="002D44EC" w:rsidP="002D44EC"/>
    <w:p w:rsidR="002D44EC" w:rsidRDefault="002D44EC" w:rsidP="002D44EC"/>
    <w:p w:rsidR="002D44EC" w:rsidRDefault="002D44EC" w:rsidP="002D44EC"/>
    <w:p w:rsidR="002D44EC" w:rsidRDefault="001A5EAF" w:rsidP="002D44EC">
      <w:r>
        <w:t xml:space="preserve">Vyřizuje:   </w:t>
      </w:r>
      <w:proofErr w:type="spellStart"/>
      <w:proofErr w:type="gramStart"/>
      <w:r>
        <w:t>PhDr.Andrea</w:t>
      </w:r>
      <w:proofErr w:type="spellEnd"/>
      <w:proofErr w:type="gramEnd"/>
      <w:r>
        <w:t xml:space="preserve"> </w:t>
      </w:r>
      <w:proofErr w:type="spellStart"/>
      <w:r>
        <w:t>Šmejdová</w:t>
      </w:r>
      <w:proofErr w:type="spellEnd"/>
      <w:r w:rsidR="002D44EC">
        <w:t xml:space="preserve">                                                </w:t>
      </w:r>
      <w:r>
        <w:t xml:space="preserve">            </w:t>
      </w:r>
      <w:r w:rsidR="002D44EC">
        <w:t xml:space="preserve">  Razítko a podpis:</w:t>
      </w:r>
    </w:p>
    <w:p w:rsidR="008F5B0E" w:rsidRDefault="008F5B0E">
      <w:pPr>
        <w:rPr>
          <w:noProof/>
          <w:lang w:eastAsia="cs-CZ"/>
        </w:rPr>
      </w:pPr>
    </w:p>
    <w:p w:rsidR="008F5B0E" w:rsidRDefault="008F5B0E"/>
    <w:sectPr w:rsidR="008F5B0E" w:rsidSect="0082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083"/>
    <w:rsid w:val="00190EB9"/>
    <w:rsid w:val="001A5EAF"/>
    <w:rsid w:val="00226F98"/>
    <w:rsid w:val="00285007"/>
    <w:rsid w:val="002D44EC"/>
    <w:rsid w:val="003E0083"/>
    <w:rsid w:val="0053025C"/>
    <w:rsid w:val="005925E6"/>
    <w:rsid w:val="005F543D"/>
    <w:rsid w:val="00692D8E"/>
    <w:rsid w:val="00825DDF"/>
    <w:rsid w:val="008F5B0E"/>
    <w:rsid w:val="00920C38"/>
    <w:rsid w:val="00976003"/>
    <w:rsid w:val="00D80BAC"/>
    <w:rsid w:val="00E203A0"/>
    <w:rsid w:val="00FA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D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4</cp:revision>
  <dcterms:created xsi:type="dcterms:W3CDTF">2019-11-04T10:05:00Z</dcterms:created>
  <dcterms:modified xsi:type="dcterms:W3CDTF">2019-11-04T12:32:00Z</dcterms:modified>
</cp:coreProperties>
</file>