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24F" w:rsidRDefault="008D624F" w:rsidP="008D624F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KUPNÍ SMLOUVA</w:t>
      </w:r>
    </w:p>
    <w:p w:rsidR="008D624F" w:rsidRDefault="008D624F" w:rsidP="008D624F">
      <w:pPr>
        <w:pStyle w:val="Bezmezer"/>
        <w:jc w:val="center"/>
      </w:pPr>
      <w:r>
        <w:t xml:space="preserve">číslo </w:t>
      </w:r>
      <w:r w:rsidR="00860733">
        <w:t>1</w:t>
      </w:r>
      <w:r>
        <w:t xml:space="preserve"> a název </w:t>
      </w:r>
      <w:r w:rsidR="00860733">
        <w:t>Dodávka počítačových stanic</w:t>
      </w:r>
    </w:p>
    <w:p w:rsidR="008D624F" w:rsidRPr="001C2568" w:rsidRDefault="008D624F" w:rsidP="008D624F">
      <w:pPr>
        <w:pStyle w:val="Bezmezer"/>
        <w:jc w:val="center"/>
      </w:pPr>
      <w:r w:rsidRPr="001C2568">
        <w:t xml:space="preserve">uzavřená dle </w:t>
      </w:r>
      <w:proofErr w:type="spellStart"/>
      <w:r w:rsidRPr="001C2568">
        <w:t>ust</w:t>
      </w:r>
      <w:proofErr w:type="spellEnd"/>
      <w:r w:rsidRPr="001C2568">
        <w:t>. § 2079 a násl. zák. č. 89/2012 Sb., občanského zákoníku (dále jen „OZ“)</w:t>
      </w:r>
    </w:p>
    <w:p w:rsidR="008D624F" w:rsidRPr="001C2568" w:rsidRDefault="008D624F" w:rsidP="008D624F">
      <w:pPr>
        <w:pStyle w:val="Bezmezer"/>
      </w:pPr>
    </w:p>
    <w:p w:rsidR="008D624F" w:rsidRPr="001C2568" w:rsidRDefault="008D624F" w:rsidP="008D624F">
      <w:pPr>
        <w:pStyle w:val="Bezmezer"/>
        <w:ind w:left="1985" w:hanging="1985"/>
      </w:pPr>
      <w:r>
        <w:tab/>
      </w:r>
    </w:p>
    <w:p w:rsidR="008D624F" w:rsidRPr="008D624F" w:rsidRDefault="008D624F" w:rsidP="008D624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D624F">
        <w:rPr>
          <w:rFonts w:asciiTheme="minorHAnsi" w:hAnsiTheme="minorHAnsi" w:cstheme="minorHAnsi"/>
          <w:b/>
          <w:sz w:val="22"/>
          <w:szCs w:val="22"/>
        </w:rPr>
        <w:t xml:space="preserve">Kupující: </w:t>
      </w:r>
      <w:r w:rsidRPr="008D624F">
        <w:rPr>
          <w:rFonts w:asciiTheme="minorHAnsi" w:hAnsiTheme="minorHAnsi" w:cstheme="minorHAnsi"/>
          <w:b/>
          <w:sz w:val="22"/>
          <w:szCs w:val="22"/>
        </w:rPr>
        <w:tab/>
      </w:r>
      <w:r w:rsidRPr="008D624F">
        <w:rPr>
          <w:rFonts w:asciiTheme="minorHAnsi" w:hAnsiTheme="minorHAnsi" w:cstheme="minorHAnsi"/>
          <w:b/>
          <w:sz w:val="22"/>
          <w:szCs w:val="22"/>
        </w:rPr>
        <w:tab/>
        <w:t>Zaměstnanecká pojišťovna Škoda</w:t>
      </w:r>
    </w:p>
    <w:p w:rsidR="008D624F" w:rsidRPr="008D624F" w:rsidRDefault="008D624F" w:rsidP="008D624F">
      <w:pPr>
        <w:tabs>
          <w:tab w:val="left" w:pos="212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624F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8D624F">
        <w:rPr>
          <w:rFonts w:asciiTheme="minorHAnsi" w:hAnsiTheme="minorHAnsi" w:cstheme="minorHAnsi"/>
          <w:sz w:val="22"/>
          <w:szCs w:val="22"/>
        </w:rPr>
        <w:tab/>
        <w:t>Husova 302, Mladá Boleslav</w:t>
      </w:r>
    </w:p>
    <w:p w:rsidR="008D624F" w:rsidRPr="008D624F" w:rsidRDefault="008D624F" w:rsidP="008D624F">
      <w:pPr>
        <w:tabs>
          <w:tab w:val="left" w:pos="212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624F">
        <w:rPr>
          <w:rFonts w:asciiTheme="minorHAnsi" w:hAnsiTheme="minorHAnsi" w:cstheme="minorHAnsi"/>
          <w:sz w:val="22"/>
          <w:szCs w:val="22"/>
        </w:rPr>
        <w:t xml:space="preserve">zastoupená: </w:t>
      </w:r>
      <w:r w:rsidRPr="008D624F">
        <w:rPr>
          <w:rFonts w:asciiTheme="minorHAnsi" w:hAnsiTheme="minorHAnsi" w:cstheme="minorHAnsi"/>
          <w:sz w:val="22"/>
          <w:szCs w:val="22"/>
        </w:rPr>
        <w:tab/>
        <w:t>Ing. Darina Ulmanová, MBA; ředitelka ZPŠ</w:t>
      </w:r>
    </w:p>
    <w:p w:rsidR="008D624F" w:rsidRPr="008D624F" w:rsidRDefault="008D624F" w:rsidP="008D624F">
      <w:pPr>
        <w:tabs>
          <w:tab w:val="left" w:pos="212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Pr="008D624F">
        <w:rPr>
          <w:rFonts w:asciiTheme="minorHAnsi" w:hAnsiTheme="minorHAnsi" w:cstheme="minorHAnsi"/>
          <w:sz w:val="22"/>
          <w:szCs w:val="22"/>
        </w:rPr>
        <w:t xml:space="preserve">ČO: </w:t>
      </w:r>
      <w:r w:rsidRPr="008D624F">
        <w:rPr>
          <w:rFonts w:asciiTheme="minorHAnsi" w:hAnsiTheme="minorHAnsi" w:cstheme="minorHAnsi"/>
          <w:sz w:val="22"/>
          <w:szCs w:val="22"/>
        </w:rPr>
        <w:tab/>
        <w:t>46354182</w:t>
      </w:r>
    </w:p>
    <w:p w:rsidR="008D624F" w:rsidRDefault="008D624F" w:rsidP="008D624F">
      <w:pPr>
        <w:tabs>
          <w:tab w:val="left" w:pos="212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624F">
        <w:rPr>
          <w:rFonts w:asciiTheme="minorHAnsi" w:hAnsiTheme="minorHAnsi" w:cstheme="minorHAnsi"/>
          <w:sz w:val="22"/>
          <w:szCs w:val="22"/>
        </w:rPr>
        <w:t xml:space="preserve">DIČ: </w:t>
      </w:r>
      <w:r w:rsidRPr="008D624F">
        <w:rPr>
          <w:rFonts w:asciiTheme="minorHAnsi" w:hAnsiTheme="minorHAnsi" w:cstheme="minorHAnsi"/>
          <w:sz w:val="22"/>
          <w:szCs w:val="22"/>
        </w:rPr>
        <w:tab/>
        <w:t>CZ46354182</w:t>
      </w:r>
    </w:p>
    <w:p w:rsidR="008D624F" w:rsidRPr="008D624F" w:rsidRDefault="008D624F" w:rsidP="008D624F">
      <w:pPr>
        <w:tabs>
          <w:tab w:val="left" w:pos="212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Zapsána v obchodním rejstříku u</w:t>
      </w:r>
      <w:r w:rsidR="00BD6E80">
        <w:rPr>
          <w:rFonts w:asciiTheme="minorHAnsi" w:hAnsiTheme="minorHAnsi" w:cstheme="minorHAnsi"/>
          <w:sz w:val="22"/>
          <w:szCs w:val="22"/>
        </w:rPr>
        <w:t xml:space="preserve"> Městského soudu v Praze, oddíl A, vložka 7541</w:t>
      </w:r>
    </w:p>
    <w:p w:rsidR="008D624F" w:rsidRPr="008D624F" w:rsidRDefault="008D624F" w:rsidP="008D624F">
      <w:pPr>
        <w:tabs>
          <w:tab w:val="left" w:pos="212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624F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Pr="008D624F">
        <w:rPr>
          <w:rFonts w:asciiTheme="minorHAnsi" w:hAnsiTheme="minorHAnsi" w:cstheme="minorHAnsi"/>
          <w:sz w:val="22"/>
          <w:szCs w:val="22"/>
        </w:rPr>
        <w:tab/>
      </w:r>
      <w:r w:rsidR="00C21325">
        <w:rPr>
          <w:rFonts w:asciiTheme="minorHAnsi" w:hAnsiTheme="minorHAnsi" w:cstheme="minorHAnsi"/>
          <w:sz w:val="22"/>
          <w:szCs w:val="22"/>
        </w:rPr>
        <w:t>XXXXXXXXXXXXXXXXXXXXX</w:t>
      </w:r>
    </w:p>
    <w:p w:rsidR="008D624F" w:rsidRPr="008D624F" w:rsidRDefault="008D624F" w:rsidP="008D624F">
      <w:pPr>
        <w:tabs>
          <w:tab w:val="left" w:pos="212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624F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Pr="008D624F">
        <w:rPr>
          <w:rFonts w:asciiTheme="minorHAnsi" w:hAnsiTheme="minorHAnsi" w:cstheme="minorHAnsi"/>
          <w:sz w:val="22"/>
          <w:szCs w:val="22"/>
        </w:rPr>
        <w:tab/>
      </w:r>
      <w:r w:rsidR="00C21325">
        <w:rPr>
          <w:rFonts w:asciiTheme="minorHAnsi" w:hAnsiTheme="minorHAnsi" w:cstheme="minorHAnsi"/>
          <w:sz w:val="22"/>
          <w:szCs w:val="22"/>
        </w:rPr>
        <w:t>XXXXXXXXXXXXXXXXXXXXX</w:t>
      </w:r>
    </w:p>
    <w:p w:rsidR="008D624F" w:rsidRPr="008D624F" w:rsidRDefault="008D624F" w:rsidP="008D624F">
      <w:pPr>
        <w:jc w:val="both"/>
        <w:rPr>
          <w:rFonts w:asciiTheme="minorHAnsi" w:hAnsiTheme="minorHAnsi" w:cstheme="minorHAnsi"/>
          <w:sz w:val="22"/>
          <w:szCs w:val="22"/>
        </w:rPr>
      </w:pPr>
      <w:r w:rsidRPr="008D624F">
        <w:rPr>
          <w:rFonts w:asciiTheme="minorHAnsi" w:hAnsiTheme="minorHAnsi" w:cstheme="minorHAnsi"/>
          <w:sz w:val="22"/>
          <w:szCs w:val="22"/>
        </w:rPr>
        <w:t>na straně jedné (dále jen „</w:t>
      </w:r>
      <w:r w:rsidRPr="008D624F">
        <w:rPr>
          <w:rFonts w:asciiTheme="minorHAnsi" w:hAnsiTheme="minorHAnsi" w:cstheme="minorHAnsi"/>
          <w:b/>
          <w:bCs/>
          <w:sz w:val="22"/>
          <w:szCs w:val="22"/>
        </w:rPr>
        <w:t>kupující</w:t>
      </w:r>
      <w:r w:rsidRPr="008D624F">
        <w:rPr>
          <w:rFonts w:asciiTheme="minorHAnsi" w:hAnsiTheme="minorHAnsi" w:cstheme="minorHAnsi"/>
          <w:sz w:val="22"/>
          <w:szCs w:val="22"/>
        </w:rPr>
        <w:t>“)</w:t>
      </w:r>
    </w:p>
    <w:p w:rsidR="008D624F" w:rsidRDefault="008D624F" w:rsidP="008D624F">
      <w:pPr>
        <w:jc w:val="both"/>
        <w:rPr>
          <w:rFonts w:ascii="Arial" w:hAnsi="Arial"/>
          <w:sz w:val="20"/>
          <w:szCs w:val="20"/>
        </w:rPr>
      </w:pPr>
    </w:p>
    <w:p w:rsidR="008D624F" w:rsidRPr="008D624F" w:rsidRDefault="008D624F" w:rsidP="008D624F">
      <w:pPr>
        <w:jc w:val="both"/>
        <w:rPr>
          <w:rFonts w:asciiTheme="minorHAnsi" w:hAnsiTheme="minorHAnsi" w:cstheme="minorHAnsi"/>
          <w:sz w:val="22"/>
          <w:szCs w:val="22"/>
        </w:rPr>
      </w:pPr>
      <w:r w:rsidRPr="008D624F">
        <w:rPr>
          <w:rFonts w:asciiTheme="minorHAnsi" w:hAnsiTheme="minorHAnsi" w:cstheme="minorHAnsi"/>
          <w:sz w:val="22"/>
          <w:szCs w:val="22"/>
        </w:rPr>
        <w:t>a</w:t>
      </w:r>
    </w:p>
    <w:p w:rsidR="008D624F" w:rsidRPr="001C2568" w:rsidRDefault="008D624F" w:rsidP="008D624F"/>
    <w:p w:rsidR="008D624F" w:rsidRPr="00B45B5A" w:rsidRDefault="008D624F" w:rsidP="008D624F">
      <w:pPr>
        <w:tabs>
          <w:tab w:val="left" w:pos="1985"/>
        </w:tabs>
        <w:rPr>
          <w:b/>
          <w:sz w:val="22"/>
          <w:szCs w:val="22"/>
        </w:rPr>
      </w:pPr>
      <w:r w:rsidRPr="00B45B5A">
        <w:rPr>
          <w:b/>
          <w:sz w:val="22"/>
          <w:szCs w:val="22"/>
        </w:rPr>
        <w:t xml:space="preserve">Prodávající: </w:t>
      </w:r>
      <w:r w:rsidRPr="00B45B5A">
        <w:rPr>
          <w:b/>
          <w:sz w:val="22"/>
          <w:szCs w:val="22"/>
        </w:rPr>
        <w:tab/>
      </w:r>
      <w:r w:rsidR="00033070">
        <w:rPr>
          <w:b/>
          <w:sz w:val="22"/>
          <w:szCs w:val="22"/>
        </w:rPr>
        <w:t>AUTOCONT a. s.</w:t>
      </w:r>
    </w:p>
    <w:p w:rsidR="008D624F" w:rsidRPr="00B45B5A" w:rsidRDefault="008D624F" w:rsidP="008D624F">
      <w:pPr>
        <w:tabs>
          <w:tab w:val="left" w:pos="1985"/>
        </w:tabs>
        <w:rPr>
          <w:sz w:val="22"/>
          <w:szCs w:val="22"/>
        </w:rPr>
      </w:pPr>
      <w:r w:rsidRPr="00B45B5A">
        <w:rPr>
          <w:sz w:val="22"/>
          <w:szCs w:val="22"/>
        </w:rPr>
        <w:t>se sídlem:</w:t>
      </w:r>
      <w:r w:rsidRPr="00B45B5A">
        <w:rPr>
          <w:b/>
          <w:sz w:val="22"/>
          <w:szCs w:val="22"/>
        </w:rPr>
        <w:t xml:space="preserve"> </w:t>
      </w:r>
      <w:r w:rsidRPr="00B45B5A">
        <w:rPr>
          <w:b/>
          <w:sz w:val="22"/>
          <w:szCs w:val="22"/>
        </w:rPr>
        <w:tab/>
      </w:r>
      <w:r w:rsidR="00033070">
        <w:rPr>
          <w:sz w:val="22"/>
          <w:szCs w:val="22"/>
        </w:rPr>
        <w:t>Hornopolní 3322/34, Moravská Ostrava, 702 00 Ostrava</w:t>
      </w:r>
    </w:p>
    <w:p w:rsidR="008D624F" w:rsidRPr="00B45B5A" w:rsidRDefault="008D624F" w:rsidP="008D624F">
      <w:pPr>
        <w:tabs>
          <w:tab w:val="left" w:pos="1985"/>
        </w:tabs>
        <w:rPr>
          <w:sz w:val="22"/>
          <w:szCs w:val="22"/>
        </w:rPr>
      </w:pPr>
      <w:r w:rsidRPr="00B45B5A">
        <w:rPr>
          <w:sz w:val="22"/>
          <w:szCs w:val="22"/>
        </w:rPr>
        <w:t xml:space="preserve">IČO: </w:t>
      </w:r>
      <w:r w:rsidRPr="00B45B5A">
        <w:rPr>
          <w:sz w:val="22"/>
          <w:szCs w:val="22"/>
        </w:rPr>
        <w:tab/>
      </w:r>
      <w:r w:rsidR="00033070">
        <w:rPr>
          <w:sz w:val="22"/>
          <w:szCs w:val="22"/>
        </w:rPr>
        <w:t>04308697</w:t>
      </w:r>
      <w:r w:rsidRPr="00B45B5A">
        <w:rPr>
          <w:sz w:val="22"/>
          <w:szCs w:val="22"/>
        </w:rPr>
        <w:t xml:space="preserve"> </w:t>
      </w:r>
    </w:p>
    <w:p w:rsidR="008D624F" w:rsidRPr="00B45B5A" w:rsidRDefault="008D624F" w:rsidP="008D624F">
      <w:pPr>
        <w:tabs>
          <w:tab w:val="left" w:pos="1985"/>
        </w:tabs>
        <w:rPr>
          <w:sz w:val="22"/>
          <w:szCs w:val="22"/>
        </w:rPr>
      </w:pPr>
      <w:r w:rsidRPr="00B45B5A">
        <w:rPr>
          <w:sz w:val="22"/>
          <w:szCs w:val="22"/>
        </w:rPr>
        <w:t xml:space="preserve">DIČ: </w:t>
      </w:r>
      <w:r w:rsidRPr="00B45B5A">
        <w:rPr>
          <w:sz w:val="22"/>
          <w:szCs w:val="22"/>
        </w:rPr>
        <w:tab/>
      </w:r>
      <w:r w:rsidR="00033070">
        <w:rPr>
          <w:sz w:val="22"/>
          <w:szCs w:val="22"/>
        </w:rPr>
        <w:t>CZ04308697</w:t>
      </w:r>
    </w:p>
    <w:p w:rsidR="008D624F" w:rsidRPr="00B45B5A" w:rsidRDefault="008D624F" w:rsidP="008D624F">
      <w:pPr>
        <w:tabs>
          <w:tab w:val="left" w:pos="1985"/>
        </w:tabs>
        <w:ind w:left="1985" w:hanging="1985"/>
        <w:rPr>
          <w:sz w:val="22"/>
          <w:szCs w:val="22"/>
        </w:rPr>
      </w:pPr>
      <w:r w:rsidRPr="00B45B5A">
        <w:rPr>
          <w:sz w:val="22"/>
          <w:szCs w:val="22"/>
        </w:rPr>
        <w:t xml:space="preserve">Zapsán v obchodním rejstříku u </w:t>
      </w:r>
      <w:r w:rsidR="00033070">
        <w:rPr>
          <w:sz w:val="22"/>
          <w:szCs w:val="22"/>
        </w:rPr>
        <w:t>Krajského soudu v Ostravě</w:t>
      </w:r>
      <w:r w:rsidRPr="00B45B5A">
        <w:rPr>
          <w:sz w:val="22"/>
          <w:szCs w:val="22"/>
        </w:rPr>
        <w:t xml:space="preserve">, oddíl </w:t>
      </w:r>
      <w:r w:rsidR="00033070">
        <w:rPr>
          <w:sz w:val="22"/>
          <w:szCs w:val="22"/>
        </w:rPr>
        <w:t>B,</w:t>
      </w:r>
      <w:r w:rsidRPr="00B45B5A">
        <w:rPr>
          <w:sz w:val="22"/>
          <w:szCs w:val="22"/>
        </w:rPr>
        <w:t xml:space="preserve"> vložka </w:t>
      </w:r>
      <w:r w:rsidR="00033070">
        <w:rPr>
          <w:sz w:val="22"/>
          <w:szCs w:val="22"/>
        </w:rPr>
        <w:t>110112</w:t>
      </w:r>
    </w:p>
    <w:p w:rsidR="008D624F" w:rsidRPr="00B45B5A" w:rsidRDefault="008D624F" w:rsidP="008D624F">
      <w:pPr>
        <w:tabs>
          <w:tab w:val="left" w:pos="1985"/>
        </w:tabs>
        <w:rPr>
          <w:sz w:val="22"/>
          <w:szCs w:val="22"/>
        </w:rPr>
      </w:pPr>
      <w:r w:rsidRPr="00B45B5A">
        <w:rPr>
          <w:sz w:val="22"/>
          <w:szCs w:val="22"/>
        </w:rPr>
        <w:t xml:space="preserve">Zastoupen: </w:t>
      </w:r>
      <w:r w:rsidRPr="00B45B5A">
        <w:rPr>
          <w:sz w:val="22"/>
          <w:szCs w:val="22"/>
        </w:rPr>
        <w:tab/>
      </w:r>
      <w:r w:rsidR="00033070">
        <w:rPr>
          <w:sz w:val="22"/>
          <w:szCs w:val="22"/>
        </w:rPr>
        <w:t xml:space="preserve">Ing. Jaroslav </w:t>
      </w:r>
      <w:proofErr w:type="spellStart"/>
      <w:r w:rsidR="00033070">
        <w:rPr>
          <w:sz w:val="22"/>
          <w:szCs w:val="22"/>
        </w:rPr>
        <w:t>Biolek</w:t>
      </w:r>
      <w:proofErr w:type="spellEnd"/>
      <w:r w:rsidR="00033070">
        <w:rPr>
          <w:sz w:val="22"/>
          <w:szCs w:val="22"/>
        </w:rPr>
        <w:t>, člen představenstva</w:t>
      </w:r>
    </w:p>
    <w:p w:rsidR="008D624F" w:rsidRPr="00B45B5A" w:rsidRDefault="008D624F" w:rsidP="008D624F">
      <w:pPr>
        <w:tabs>
          <w:tab w:val="left" w:pos="1985"/>
        </w:tabs>
        <w:rPr>
          <w:sz w:val="22"/>
          <w:szCs w:val="22"/>
        </w:rPr>
      </w:pPr>
      <w:r w:rsidRPr="00B45B5A">
        <w:rPr>
          <w:sz w:val="22"/>
          <w:szCs w:val="22"/>
        </w:rPr>
        <w:t>Osoba pro věci technické:</w:t>
      </w:r>
      <w:r w:rsidR="00033070">
        <w:rPr>
          <w:sz w:val="22"/>
          <w:szCs w:val="22"/>
        </w:rPr>
        <w:t xml:space="preserve"> </w:t>
      </w:r>
      <w:r w:rsidR="00C21325">
        <w:rPr>
          <w:sz w:val="22"/>
          <w:szCs w:val="22"/>
        </w:rPr>
        <w:t>XXXXXXXXXXXXXXXX</w:t>
      </w:r>
    </w:p>
    <w:p w:rsidR="008D624F" w:rsidRPr="00B45B5A" w:rsidRDefault="008D624F" w:rsidP="008D624F">
      <w:pPr>
        <w:tabs>
          <w:tab w:val="left" w:pos="1985"/>
        </w:tabs>
        <w:rPr>
          <w:sz w:val="22"/>
          <w:szCs w:val="22"/>
        </w:rPr>
      </w:pPr>
      <w:r w:rsidRPr="00B45B5A">
        <w:rPr>
          <w:sz w:val="22"/>
          <w:szCs w:val="22"/>
        </w:rPr>
        <w:t xml:space="preserve">Bankovní spojení: </w:t>
      </w:r>
      <w:r w:rsidRPr="00B45B5A">
        <w:rPr>
          <w:sz w:val="22"/>
          <w:szCs w:val="22"/>
        </w:rPr>
        <w:tab/>
      </w:r>
      <w:r w:rsidR="00C21325">
        <w:rPr>
          <w:sz w:val="22"/>
          <w:szCs w:val="22"/>
        </w:rPr>
        <w:t>XXXXXXXXXXXXXXXXXXXXXXXXXXXXXXXXXXXXXXXX</w:t>
      </w:r>
    </w:p>
    <w:p w:rsidR="008D624F" w:rsidRPr="00B45B5A" w:rsidRDefault="008D624F" w:rsidP="008D624F">
      <w:pPr>
        <w:rPr>
          <w:sz w:val="22"/>
          <w:szCs w:val="22"/>
        </w:rPr>
      </w:pPr>
      <w:r w:rsidRPr="00B45B5A">
        <w:rPr>
          <w:sz w:val="22"/>
          <w:szCs w:val="22"/>
        </w:rPr>
        <w:t>na straně druhé (dále jen „</w:t>
      </w:r>
      <w:r w:rsidRPr="00B45B5A">
        <w:rPr>
          <w:b/>
          <w:sz w:val="22"/>
          <w:szCs w:val="22"/>
        </w:rPr>
        <w:t>prodávající</w:t>
      </w:r>
      <w:r w:rsidRPr="00B45B5A">
        <w:rPr>
          <w:sz w:val="22"/>
          <w:szCs w:val="22"/>
        </w:rPr>
        <w:t>“)</w:t>
      </w:r>
    </w:p>
    <w:p w:rsidR="008D624F" w:rsidRDefault="008D624F" w:rsidP="008D624F">
      <w:pPr>
        <w:jc w:val="both"/>
        <w:rPr>
          <w:rFonts w:ascii="Arial" w:hAnsi="Arial"/>
          <w:sz w:val="20"/>
          <w:szCs w:val="20"/>
        </w:rPr>
      </w:pPr>
    </w:p>
    <w:p w:rsidR="008D624F" w:rsidRPr="001C2568" w:rsidRDefault="008D624F" w:rsidP="008D624F"/>
    <w:p w:rsidR="008D624F" w:rsidRPr="00B45B5A" w:rsidRDefault="008D624F" w:rsidP="008D624F">
      <w:pPr>
        <w:rPr>
          <w:sz w:val="22"/>
          <w:szCs w:val="22"/>
        </w:rPr>
      </w:pPr>
      <w:r w:rsidRPr="00B45B5A">
        <w:rPr>
          <w:sz w:val="22"/>
          <w:szCs w:val="22"/>
        </w:rPr>
        <w:t>prodávající a kupující dále také jako „</w:t>
      </w:r>
      <w:r w:rsidRPr="00B45B5A">
        <w:rPr>
          <w:b/>
          <w:sz w:val="22"/>
          <w:szCs w:val="22"/>
        </w:rPr>
        <w:t>smluvní strany</w:t>
      </w:r>
      <w:r w:rsidRPr="00B45B5A">
        <w:rPr>
          <w:sz w:val="22"/>
          <w:szCs w:val="22"/>
        </w:rPr>
        <w:t>“ nebo jednotlivě jako „</w:t>
      </w:r>
      <w:r w:rsidRPr="00B45B5A">
        <w:rPr>
          <w:b/>
          <w:sz w:val="22"/>
          <w:szCs w:val="22"/>
        </w:rPr>
        <w:t>smluvní strana</w:t>
      </w:r>
      <w:r w:rsidRPr="00B45B5A">
        <w:rPr>
          <w:sz w:val="22"/>
          <w:szCs w:val="22"/>
        </w:rPr>
        <w:t>“</w:t>
      </w:r>
    </w:p>
    <w:p w:rsidR="008D624F" w:rsidRDefault="008D624F" w:rsidP="008D624F">
      <w:pPr>
        <w:pStyle w:val="Bezmezer"/>
        <w:rPr>
          <w:sz w:val="20"/>
        </w:rPr>
      </w:pPr>
    </w:p>
    <w:p w:rsidR="008D624F" w:rsidRPr="008D624F" w:rsidRDefault="008D624F" w:rsidP="008D624F">
      <w:pPr>
        <w:pStyle w:val="Bezmezer"/>
        <w:jc w:val="both"/>
        <w:rPr>
          <w:bCs/>
          <w:szCs w:val="24"/>
        </w:rPr>
      </w:pPr>
      <w:r w:rsidRPr="006F4E26">
        <w:rPr>
          <w:szCs w:val="24"/>
        </w:rPr>
        <w:t>tímto uzavírají tuto kupní smlouvu v souladu s ustanovením § 2079 a násl.</w:t>
      </w:r>
      <w:r>
        <w:rPr>
          <w:szCs w:val="24"/>
        </w:rPr>
        <w:t xml:space="preserve"> OZ</w:t>
      </w:r>
      <w:r w:rsidRPr="006F4E26">
        <w:rPr>
          <w:szCs w:val="24"/>
        </w:rPr>
        <w:t xml:space="preserve">, jako výsledek </w:t>
      </w:r>
      <w:r>
        <w:rPr>
          <w:szCs w:val="24"/>
        </w:rPr>
        <w:t xml:space="preserve">podlimitní veřejné zakázky zadávané v otevřeném řízení </w:t>
      </w:r>
      <w:r w:rsidRPr="006F4E26">
        <w:rPr>
          <w:szCs w:val="24"/>
        </w:rPr>
        <w:t>nazvané</w:t>
      </w:r>
      <w:r>
        <w:rPr>
          <w:b/>
          <w:szCs w:val="24"/>
        </w:rPr>
        <w:t xml:space="preserve"> Výběr koncových stanic pro ZPŠ</w:t>
      </w:r>
      <w:r w:rsidR="00EE30EB">
        <w:rPr>
          <w:b/>
          <w:szCs w:val="24"/>
        </w:rPr>
        <w:t xml:space="preserve"> č. II</w:t>
      </w:r>
      <w:r>
        <w:rPr>
          <w:b/>
          <w:szCs w:val="24"/>
        </w:rPr>
        <w:t xml:space="preserve"> –</w:t>
      </w:r>
      <w:r w:rsidRPr="006F4E26">
        <w:rPr>
          <w:b/>
          <w:szCs w:val="24"/>
        </w:rPr>
        <w:t xml:space="preserve"> </w:t>
      </w:r>
      <w:r>
        <w:rPr>
          <w:b/>
          <w:szCs w:val="24"/>
        </w:rPr>
        <w:t xml:space="preserve">číslo </w:t>
      </w:r>
      <w:proofErr w:type="gramStart"/>
      <w:r>
        <w:rPr>
          <w:b/>
          <w:szCs w:val="24"/>
        </w:rPr>
        <w:t xml:space="preserve">části </w:t>
      </w:r>
      <w:r w:rsidR="00033070">
        <w:t>1</w:t>
      </w:r>
      <w:r w:rsidRPr="006F4E26">
        <w:rPr>
          <w:b/>
        </w:rPr>
        <w:t>– název</w:t>
      </w:r>
      <w:proofErr w:type="gramEnd"/>
      <w:r w:rsidRPr="006F4E26">
        <w:rPr>
          <w:b/>
        </w:rPr>
        <w:t xml:space="preserve"> části</w:t>
      </w:r>
      <w:r>
        <w:rPr>
          <w:b/>
        </w:rPr>
        <w:t xml:space="preserve"> </w:t>
      </w:r>
      <w:r w:rsidR="00033070">
        <w:t>Dodávka počítačových stanic</w:t>
      </w:r>
      <w:r w:rsidRPr="006F4E26">
        <w:rPr>
          <w:szCs w:val="24"/>
        </w:rPr>
        <w:t xml:space="preserve"> (dále jen „</w:t>
      </w:r>
      <w:r w:rsidRPr="006F4E26">
        <w:rPr>
          <w:b/>
          <w:szCs w:val="24"/>
        </w:rPr>
        <w:t>veřejná</w:t>
      </w:r>
      <w:r w:rsidRPr="006F4E26">
        <w:rPr>
          <w:szCs w:val="24"/>
        </w:rPr>
        <w:t xml:space="preserve"> </w:t>
      </w:r>
      <w:r w:rsidRPr="006F4E26">
        <w:rPr>
          <w:b/>
          <w:szCs w:val="24"/>
        </w:rPr>
        <w:t>zakázka</w:t>
      </w:r>
      <w:r w:rsidRPr="008D624F">
        <w:rPr>
          <w:b/>
          <w:szCs w:val="24"/>
        </w:rPr>
        <w:t>“</w:t>
      </w:r>
      <w:r w:rsidRPr="008D624F">
        <w:rPr>
          <w:bCs/>
          <w:szCs w:val="24"/>
        </w:rPr>
        <w:t>).</w:t>
      </w:r>
    </w:p>
    <w:p w:rsidR="008D624F" w:rsidRPr="00292A5E" w:rsidRDefault="008D624F" w:rsidP="008D624F">
      <w:pPr>
        <w:spacing w:before="120"/>
        <w:jc w:val="both"/>
        <w:rPr>
          <w:rFonts w:ascii="Arial" w:hAnsi="Arial"/>
          <w:sz w:val="22"/>
          <w:szCs w:val="22"/>
        </w:rPr>
      </w:pPr>
    </w:p>
    <w:p w:rsidR="008D624F" w:rsidRPr="00E067DC" w:rsidRDefault="008D624F" w:rsidP="008D624F">
      <w:pPr>
        <w:pStyle w:val="Nadpis2"/>
        <w:keepNext w:val="0"/>
        <w:widowControl w:val="0"/>
        <w:numPr>
          <w:ilvl w:val="0"/>
          <w:numId w:val="2"/>
        </w:numPr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E067DC">
        <w:rPr>
          <w:rFonts w:asciiTheme="minorHAnsi" w:hAnsiTheme="minorHAnsi" w:cstheme="minorHAnsi"/>
          <w:sz w:val="22"/>
          <w:szCs w:val="22"/>
          <w:u w:val="none"/>
        </w:rPr>
        <w:t>Předmět Smlouvy</w:t>
      </w:r>
    </w:p>
    <w:p w:rsidR="008D624F" w:rsidRPr="00E067DC" w:rsidRDefault="008D624F" w:rsidP="008D624F">
      <w:pPr>
        <w:tabs>
          <w:tab w:val="left" w:pos="0"/>
          <w:tab w:val="right" w:pos="5103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1. </w:t>
      </w:r>
      <w:r w:rsidRPr="00E067DC">
        <w:rPr>
          <w:rFonts w:asciiTheme="minorHAnsi" w:hAnsiTheme="minorHAnsi" w:cstheme="minorHAnsi"/>
          <w:color w:val="000000"/>
          <w:sz w:val="22"/>
          <w:szCs w:val="22"/>
        </w:rPr>
        <w:t>Předmětem této smlouvy je závazek prodávajícího odevzdat kupujícímu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vybavení včetně jeho </w:t>
      </w:r>
      <w:r w:rsidR="00CE2486">
        <w:rPr>
          <w:rFonts w:asciiTheme="minorHAnsi" w:hAnsiTheme="minorHAnsi" w:cstheme="minorHAnsi"/>
          <w:color w:val="000000"/>
          <w:sz w:val="22"/>
          <w:szCs w:val="22"/>
        </w:rPr>
        <w:t xml:space="preserve">dodání do </w:t>
      </w:r>
      <w:r>
        <w:rPr>
          <w:rFonts w:asciiTheme="minorHAnsi" w:hAnsiTheme="minorHAnsi" w:cstheme="minorHAnsi"/>
          <w:color w:val="000000"/>
          <w:sz w:val="22"/>
          <w:szCs w:val="22"/>
        </w:rPr>
        <w:t>míst</w:t>
      </w:r>
      <w:r w:rsidR="00CE2486">
        <w:rPr>
          <w:rFonts w:asciiTheme="minorHAnsi" w:hAnsiTheme="minorHAnsi" w:cstheme="minorHAnsi"/>
          <w:color w:val="000000"/>
          <w:sz w:val="22"/>
          <w:szCs w:val="22"/>
        </w:rPr>
        <w:t>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plnění, nabídnuté v:</w:t>
      </w:r>
    </w:p>
    <w:p w:rsidR="008D624F" w:rsidRDefault="008D624F" w:rsidP="008D624F">
      <w:pPr>
        <w:tabs>
          <w:tab w:val="left" w:pos="0"/>
          <w:tab w:val="right" w:pos="510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D624F" w:rsidRPr="00331B49" w:rsidRDefault="00033070" w:rsidP="008D624F">
      <w:pPr>
        <w:pStyle w:val="Bezmezer"/>
        <w:numPr>
          <w:ilvl w:val="1"/>
          <w:numId w:val="2"/>
        </w:numPr>
        <w:jc w:val="both"/>
      </w:pPr>
      <w:r>
        <w:t>V části 1 VZ pod názvem Dodávka počítačových stanic</w:t>
      </w:r>
    </w:p>
    <w:p w:rsidR="008D624F" w:rsidRPr="00E067DC" w:rsidRDefault="008D624F" w:rsidP="008D624F">
      <w:pPr>
        <w:pStyle w:val="Bezmezer"/>
        <w:jc w:val="both"/>
      </w:pPr>
      <w:r w:rsidRPr="001E1563">
        <w:t>dále jen „zboží“, „zařízení“ nebo „předmět plnění“</w:t>
      </w:r>
      <w:r>
        <w:t xml:space="preserve"> či „zařízení“</w:t>
      </w:r>
      <w:r w:rsidRPr="001E1563">
        <w:t xml:space="preserve">, dle </w:t>
      </w:r>
      <w:r>
        <w:t xml:space="preserve">Specifikace uvedené v </w:t>
      </w:r>
      <w:r w:rsidRPr="001E1563">
        <w:rPr>
          <w:u w:val="single"/>
        </w:rPr>
        <w:t>příloze č. 1</w:t>
      </w:r>
      <w:r w:rsidRPr="001E1563">
        <w:t xml:space="preserve"> této smlouvy a umožnit kupujícímu k němu nabýt vlastnické právo.</w:t>
      </w:r>
    </w:p>
    <w:p w:rsidR="008D624F" w:rsidRPr="00E067DC" w:rsidRDefault="008D624F" w:rsidP="008D624F">
      <w:pPr>
        <w:tabs>
          <w:tab w:val="left" w:pos="0"/>
          <w:tab w:val="right" w:pos="5103"/>
        </w:tabs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:rsidR="008D624F" w:rsidRPr="00E067DC" w:rsidRDefault="008D624F" w:rsidP="008D624F">
      <w:pPr>
        <w:tabs>
          <w:tab w:val="left" w:pos="0"/>
          <w:tab w:val="right" w:pos="5103"/>
        </w:tabs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>
        <w:rPr>
          <w:rFonts w:asciiTheme="minorHAnsi" w:eastAsia="Arial" w:hAnsiTheme="minorHAnsi" w:cstheme="minorHAnsi"/>
          <w:color w:val="000000"/>
          <w:sz w:val="22"/>
          <w:szCs w:val="22"/>
        </w:rPr>
        <w:t>2</w:t>
      </w:r>
      <w:r w:rsidRPr="00E067DC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. </w:t>
      </w:r>
      <w:r w:rsidRPr="00E067DC">
        <w:rPr>
          <w:rFonts w:asciiTheme="minorHAnsi" w:hAnsiTheme="minorHAnsi" w:cstheme="minorHAnsi"/>
          <w:color w:val="000000"/>
          <w:sz w:val="22"/>
          <w:szCs w:val="22"/>
        </w:rPr>
        <w:t>Kupující se zavazuje zboží převzít a zaplatit za něj sjednanou kupní cenu způsobem a v termínu sjednanými touto smlouvou.</w:t>
      </w:r>
    </w:p>
    <w:p w:rsidR="008D624F" w:rsidRPr="00E067DC" w:rsidRDefault="008D624F" w:rsidP="008D624F">
      <w:pPr>
        <w:pStyle w:val="lnek"/>
        <w:tabs>
          <w:tab w:val="left" w:pos="0"/>
        </w:tabs>
        <w:jc w:val="both"/>
        <w:rPr>
          <w:rFonts w:asciiTheme="minorHAnsi" w:hAnsiTheme="minorHAnsi" w:cstheme="minorHAnsi"/>
          <w:color w:val="000000"/>
          <w:lang w:val="cs-CZ"/>
        </w:rPr>
      </w:pPr>
    </w:p>
    <w:p w:rsidR="008D624F" w:rsidRPr="00E067DC" w:rsidRDefault="008D624F" w:rsidP="008D624F">
      <w:pPr>
        <w:pStyle w:val="lnek"/>
        <w:tabs>
          <w:tab w:val="left" w:pos="0"/>
        </w:tabs>
        <w:jc w:val="both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>3</w:t>
      </w:r>
      <w:r w:rsidRPr="00E067DC">
        <w:rPr>
          <w:rFonts w:asciiTheme="minorHAnsi" w:hAnsiTheme="minorHAnsi" w:cstheme="minorHAnsi"/>
          <w:color w:val="000000"/>
          <w:lang w:val="cs-CZ"/>
        </w:rPr>
        <w:t xml:space="preserve">. </w:t>
      </w:r>
      <w:r w:rsidRPr="00E067DC">
        <w:rPr>
          <w:rFonts w:asciiTheme="minorHAnsi" w:hAnsiTheme="minorHAnsi" w:cstheme="minorHAnsi"/>
          <w:lang w:val="cs-CZ"/>
        </w:rPr>
        <w:t>S</w:t>
      </w:r>
      <w:r w:rsidRPr="00E067DC">
        <w:rPr>
          <w:rFonts w:asciiTheme="minorHAnsi" w:hAnsiTheme="minorHAnsi" w:cstheme="minorHAnsi"/>
          <w:color w:val="000000"/>
          <w:lang w:val="cs-CZ"/>
        </w:rPr>
        <w:t xml:space="preserve">oučástí dodání předmětu smlouvy je i doprava, </w:t>
      </w:r>
      <w:r w:rsidR="00CE2486">
        <w:rPr>
          <w:rFonts w:asciiTheme="minorHAnsi" w:hAnsiTheme="minorHAnsi" w:cstheme="minorHAnsi"/>
          <w:color w:val="000000"/>
          <w:lang w:val="cs-CZ"/>
        </w:rPr>
        <w:t>dodání</w:t>
      </w:r>
      <w:r w:rsidRPr="00E067DC">
        <w:rPr>
          <w:rFonts w:asciiTheme="minorHAnsi" w:hAnsiTheme="minorHAnsi" w:cstheme="minorHAnsi"/>
          <w:color w:val="000000"/>
          <w:lang w:val="cs-CZ"/>
        </w:rPr>
        <w:t xml:space="preserve"> zboží</w:t>
      </w:r>
      <w:r w:rsidR="00CE2486">
        <w:rPr>
          <w:rFonts w:asciiTheme="minorHAnsi" w:hAnsiTheme="minorHAnsi" w:cstheme="minorHAnsi"/>
          <w:color w:val="000000"/>
          <w:lang w:val="cs-CZ"/>
        </w:rPr>
        <w:t xml:space="preserve"> na přesně určené</w:t>
      </w:r>
      <w:r w:rsidRPr="00E067DC">
        <w:rPr>
          <w:rFonts w:asciiTheme="minorHAnsi" w:hAnsiTheme="minorHAnsi" w:cstheme="minorHAnsi"/>
          <w:color w:val="000000"/>
          <w:lang w:val="cs-CZ"/>
        </w:rPr>
        <w:t> míst</w:t>
      </w:r>
      <w:r w:rsidR="00AC0C29">
        <w:rPr>
          <w:rFonts w:asciiTheme="minorHAnsi" w:hAnsiTheme="minorHAnsi" w:cstheme="minorHAnsi"/>
          <w:color w:val="000000"/>
          <w:lang w:val="cs-CZ"/>
        </w:rPr>
        <w:t>o</w:t>
      </w:r>
      <w:r w:rsidRPr="00E067DC">
        <w:rPr>
          <w:rFonts w:asciiTheme="minorHAnsi" w:hAnsiTheme="minorHAnsi" w:cstheme="minorHAnsi"/>
          <w:color w:val="000000"/>
          <w:lang w:val="cs-CZ"/>
        </w:rPr>
        <w:t xml:space="preserve"> plnění a dodání zákonných dokladů ke zboží.</w:t>
      </w:r>
    </w:p>
    <w:p w:rsidR="008D624F" w:rsidRPr="00E067DC" w:rsidRDefault="008D624F" w:rsidP="008D624F">
      <w:pPr>
        <w:pStyle w:val="lnek"/>
        <w:tabs>
          <w:tab w:val="left" w:pos="0"/>
        </w:tabs>
        <w:jc w:val="both"/>
        <w:rPr>
          <w:rFonts w:asciiTheme="minorHAnsi" w:hAnsiTheme="minorHAnsi" w:cstheme="minorHAnsi"/>
          <w:color w:val="000000"/>
          <w:lang w:val="cs-CZ"/>
        </w:rPr>
      </w:pPr>
    </w:p>
    <w:p w:rsidR="008D624F" w:rsidRPr="00E067DC" w:rsidRDefault="008D624F" w:rsidP="008D624F">
      <w:pPr>
        <w:pStyle w:val="lnek"/>
        <w:tabs>
          <w:tab w:val="left" w:pos="0"/>
        </w:tabs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>4</w:t>
      </w:r>
      <w:r w:rsidRPr="00E067DC">
        <w:rPr>
          <w:rFonts w:asciiTheme="minorHAnsi" w:hAnsiTheme="minorHAnsi" w:cstheme="minorHAnsi"/>
          <w:color w:val="000000"/>
          <w:lang w:val="cs-CZ"/>
        </w:rPr>
        <w:t xml:space="preserve">. Prodávající ve smyslu § 2103 </w:t>
      </w:r>
      <w:r>
        <w:rPr>
          <w:rFonts w:asciiTheme="minorHAnsi" w:hAnsiTheme="minorHAnsi" w:cstheme="minorHAnsi"/>
          <w:color w:val="000000"/>
          <w:lang w:val="cs-CZ"/>
        </w:rPr>
        <w:t>OZ</w:t>
      </w:r>
      <w:r w:rsidRPr="00E067DC">
        <w:rPr>
          <w:rFonts w:asciiTheme="minorHAnsi" w:hAnsiTheme="minorHAnsi" w:cstheme="minorHAnsi"/>
          <w:color w:val="000000"/>
          <w:lang w:val="cs-CZ"/>
        </w:rPr>
        <w:t xml:space="preserve"> ujišťuje, že zboží je bez vad.</w:t>
      </w:r>
    </w:p>
    <w:p w:rsidR="008D624F" w:rsidRPr="00E067DC" w:rsidRDefault="008D624F" w:rsidP="008D624F">
      <w:pPr>
        <w:pStyle w:val="Zkladntextodsazen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8D624F" w:rsidRPr="00E067DC" w:rsidRDefault="008D624F" w:rsidP="008D624F">
      <w:pPr>
        <w:pStyle w:val="Zkladntextodsazen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5</w:t>
      </w:r>
      <w:r w:rsidRPr="00E067DC">
        <w:rPr>
          <w:rFonts w:asciiTheme="minorHAnsi" w:hAnsiTheme="minorHAnsi" w:cstheme="minorHAnsi"/>
          <w:sz w:val="22"/>
          <w:szCs w:val="22"/>
        </w:rPr>
        <w:t>. Zboží musí být plně funkční, nové, nerepasované, bez dalších dodatečných nákladů ze strany kupujícího.</w:t>
      </w:r>
    </w:p>
    <w:p w:rsidR="008D624F" w:rsidRPr="00E067DC" w:rsidRDefault="008D624F" w:rsidP="008D624F">
      <w:pPr>
        <w:pStyle w:val="Zkladntextodsazen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8D624F" w:rsidRPr="00E067DC" w:rsidRDefault="008D624F" w:rsidP="008D624F">
      <w:pPr>
        <w:numPr>
          <w:ilvl w:val="0"/>
          <w:numId w:val="2"/>
        </w:numPr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67DC">
        <w:rPr>
          <w:rFonts w:asciiTheme="minorHAnsi" w:hAnsiTheme="minorHAnsi" w:cstheme="minorHAnsi"/>
          <w:b/>
          <w:sz w:val="22"/>
          <w:szCs w:val="22"/>
        </w:rPr>
        <w:t>Čas a místo dodání</w:t>
      </w:r>
    </w:p>
    <w:p w:rsidR="008D624F" w:rsidRPr="00E067DC" w:rsidRDefault="008D624F" w:rsidP="008D624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67DC">
        <w:rPr>
          <w:rFonts w:asciiTheme="minorHAnsi" w:hAnsiTheme="minorHAnsi" w:cstheme="minorHAnsi"/>
          <w:bCs/>
          <w:sz w:val="22"/>
          <w:szCs w:val="22"/>
        </w:rPr>
        <w:t xml:space="preserve">1. Prodávající se zavazuje dodat zboží v místě dodání, včetně </w:t>
      </w:r>
      <w:r w:rsidRPr="00E067DC">
        <w:rPr>
          <w:rFonts w:asciiTheme="minorHAnsi" w:hAnsiTheme="minorHAnsi" w:cstheme="minorHAnsi"/>
          <w:sz w:val="22"/>
          <w:szCs w:val="22"/>
        </w:rPr>
        <w:t xml:space="preserve">dodání všech zákonných dokladů ke zboží </w:t>
      </w:r>
      <w:r w:rsidRPr="00E067DC">
        <w:rPr>
          <w:rFonts w:asciiTheme="minorHAnsi" w:hAnsiTheme="minorHAnsi" w:cstheme="minorHAnsi"/>
          <w:bCs/>
          <w:sz w:val="22"/>
          <w:szCs w:val="22"/>
        </w:rPr>
        <w:t xml:space="preserve">nejpozději </w:t>
      </w:r>
      <w:r w:rsidRPr="00E067DC">
        <w:rPr>
          <w:rFonts w:asciiTheme="minorHAnsi" w:hAnsiTheme="minorHAnsi" w:cstheme="minorHAnsi"/>
          <w:sz w:val="22"/>
          <w:szCs w:val="22"/>
        </w:rPr>
        <w:t>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B57BE">
        <w:rPr>
          <w:rFonts w:asciiTheme="minorHAnsi" w:hAnsiTheme="minorHAnsi" w:cstheme="minorHAnsi"/>
          <w:sz w:val="22"/>
          <w:szCs w:val="22"/>
        </w:rPr>
        <w:t xml:space="preserve">8 </w:t>
      </w:r>
      <w:r>
        <w:rPr>
          <w:rFonts w:asciiTheme="minorHAnsi" w:hAnsiTheme="minorHAnsi" w:cstheme="minorHAnsi"/>
          <w:sz w:val="22"/>
          <w:szCs w:val="22"/>
        </w:rPr>
        <w:t xml:space="preserve">týdnů </w:t>
      </w:r>
      <w:bookmarkStart w:id="0" w:name="_Hlk9530081"/>
      <w:r>
        <w:rPr>
          <w:rFonts w:asciiTheme="minorHAnsi" w:hAnsiTheme="minorHAnsi" w:cstheme="minorHAnsi"/>
          <w:sz w:val="22"/>
          <w:szCs w:val="22"/>
        </w:rPr>
        <w:t>ode dne doručení písemné výzvy kupujícího k zahájení plnění</w:t>
      </w:r>
      <w:bookmarkEnd w:id="0"/>
      <w:r>
        <w:rPr>
          <w:rFonts w:asciiTheme="minorHAnsi" w:hAnsiTheme="minorHAnsi" w:cstheme="minorHAnsi"/>
          <w:sz w:val="22"/>
          <w:szCs w:val="22"/>
        </w:rPr>
        <w:t>.</w:t>
      </w:r>
      <w:r w:rsidRPr="00E067DC">
        <w:rPr>
          <w:rFonts w:asciiTheme="minorHAnsi" w:hAnsiTheme="minorHAnsi" w:cstheme="minorHAnsi"/>
          <w:sz w:val="22"/>
          <w:szCs w:val="22"/>
        </w:rPr>
        <w:t xml:space="preserve"> </w:t>
      </w:r>
      <w:r w:rsidR="005B57BE">
        <w:rPr>
          <w:rFonts w:asciiTheme="minorHAnsi" w:hAnsiTheme="minorHAnsi" w:cstheme="minorHAnsi"/>
          <w:sz w:val="22"/>
          <w:szCs w:val="22"/>
        </w:rPr>
        <w:t>Konkrétní datum a čas budou stanoveny po dohodě s kupujícím při respektování jeho provozní doby.</w:t>
      </w:r>
    </w:p>
    <w:p w:rsidR="008D624F" w:rsidRPr="00E067DC" w:rsidRDefault="008D624F" w:rsidP="008D624F">
      <w:pPr>
        <w:pStyle w:val="Odstavec"/>
        <w:spacing w:after="0"/>
        <w:rPr>
          <w:rFonts w:asciiTheme="minorHAnsi" w:hAnsiTheme="minorHAnsi" w:cstheme="minorHAnsi"/>
          <w:color w:val="000000"/>
        </w:rPr>
      </w:pPr>
    </w:p>
    <w:p w:rsidR="008D624F" w:rsidRPr="00DD4ED0" w:rsidRDefault="008D624F" w:rsidP="008D624F">
      <w:pPr>
        <w:pStyle w:val="Odstavec"/>
        <w:spacing w:after="0"/>
        <w:rPr>
          <w:rFonts w:ascii="Calibri" w:hAnsi="Calibri" w:cstheme="minorHAnsi"/>
        </w:rPr>
      </w:pPr>
      <w:r w:rsidRPr="00E067DC">
        <w:rPr>
          <w:rFonts w:asciiTheme="minorHAnsi" w:hAnsiTheme="minorHAnsi" w:cstheme="minorHAnsi"/>
          <w:color w:val="000000"/>
        </w:rPr>
        <w:t xml:space="preserve">2. </w:t>
      </w:r>
      <w:r w:rsidRPr="00E067DC">
        <w:rPr>
          <w:rFonts w:asciiTheme="minorHAnsi" w:hAnsiTheme="minorHAnsi" w:cstheme="minorHAnsi"/>
        </w:rPr>
        <w:t xml:space="preserve">Místo dodání: </w:t>
      </w:r>
      <w:r>
        <w:rPr>
          <w:rFonts w:asciiTheme="minorHAnsi" w:hAnsiTheme="minorHAnsi" w:cstheme="minorHAnsi"/>
        </w:rPr>
        <w:t>prostory ZPŠ, Husova 302, 293 01 Mladá Boleslav, konkrétní rozmístění pak dle pokynů osoby odpovědné za věci technické u kupujícího, která je odpovědná za převzetí zboží</w:t>
      </w:r>
      <w:r w:rsidRPr="00E067DC">
        <w:rPr>
          <w:rFonts w:asciiTheme="minorHAnsi" w:hAnsiTheme="minorHAnsi" w:cstheme="minorHAnsi"/>
        </w:rPr>
        <w:t xml:space="preserve">. Osoba oprávněná k převzetí zboží za kupujícího: </w:t>
      </w:r>
      <w:r w:rsidR="005B57BE">
        <w:rPr>
          <w:rFonts w:asciiTheme="minorHAnsi" w:hAnsiTheme="minorHAnsi" w:cstheme="minorHAnsi"/>
          <w:bCs/>
        </w:rPr>
        <w:t xml:space="preserve">Ing. Zdeněk Vitásek, MBA </w:t>
      </w:r>
      <w:r w:rsidRPr="00E067DC">
        <w:rPr>
          <w:rFonts w:asciiTheme="minorHAnsi" w:hAnsiTheme="minorHAnsi" w:cstheme="minorHAnsi"/>
        </w:rPr>
        <w:t>nebo jím pověřená osoba.</w:t>
      </w:r>
      <w:r>
        <w:rPr>
          <w:rFonts w:asciiTheme="minorHAnsi" w:hAnsiTheme="minorHAnsi" w:cstheme="minorHAnsi"/>
        </w:rPr>
        <w:t xml:space="preserve"> </w:t>
      </w:r>
    </w:p>
    <w:p w:rsidR="008D624F" w:rsidRPr="00E067DC" w:rsidRDefault="008D624F" w:rsidP="008D624F">
      <w:pPr>
        <w:pStyle w:val="Odstavec"/>
        <w:spacing w:after="0"/>
        <w:rPr>
          <w:rFonts w:asciiTheme="minorHAnsi" w:hAnsiTheme="minorHAnsi" w:cstheme="minorHAnsi"/>
          <w:color w:val="000000"/>
        </w:rPr>
      </w:pPr>
    </w:p>
    <w:p w:rsidR="008D624F" w:rsidRDefault="008D624F" w:rsidP="008D624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67DC">
        <w:rPr>
          <w:rFonts w:asciiTheme="minorHAnsi" w:hAnsiTheme="minorHAnsi" w:cstheme="minorHAnsi"/>
          <w:color w:val="000000"/>
          <w:sz w:val="22"/>
          <w:szCs w:val="22"/>
        </w:rPr>
        <w:t xml:space="preserve">3. Smluvní strany si ujednaly, že ustanovení § 2126 a § 2127 </w:t>
      </w:r>
      <w:r>
        <w:rPr>
          <w:rFonts w:asciiTheme="minorHAnsi" w:hAnsiTheme="minorHAnsi" w:cstheme="minorHAnsi"/>
          <w:color w:val="000000"/>
          <w:sz w:val="22"/>
          <w:szCs w:val="22"/>
        </w:rPr>
        <w:t>OZ</w:t>
      </w:r>
      <w:r w:rsidRPr="00E067DC">
        <w:rPr>
          <w:rFonts w:asciiTheme="minorHAnsi" w:hAnsiTheme="minorHAnsi" w:cstheme="minorHAnsi"/>
          <w:color w:val="000000"/>
          <w:sz w:val="22"/>
          <w:szCs w:val="22"/>
        </w:rPr>
        <w:t xml:space="preserve"> o svépomocném prodeji se v případě prodlení kupujícího s převzetím zboží nepoužije.</w:t>
      </w:r>
    </w:p>
    <w:p w:rsidR="005B57BE" w:rsidRDefault="005B57BE" w:rsidP="008D624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B57BE" w:rsidRPr="00E067DC" w:rsidRDefault="005B57BE" w:rsidP="008D624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4. Prodávající se zavazuje dodat 2 kusy zařízení včetně veškerého externího příslušenství nejpozději 4 týdny </w:t>
      </w:r>
      <w:r>
        <w:rPr>
          <w:rFonts w:asciiTheme="minorHAnsi" w:hAnsiTheme="minorHAnsi" w:cstheme="minorHAnsi"/>
          <w:sz w:val="22"/>
          <w:szCs w:val="22"/>
        </w:rPr>
        <w:t>ode dne doručení písemné výzvy kupujícího k zahájení plnění.</w:t>
      </w:r>
    </w:p>
    <w:p w:rsidR="008D624F" w:rsidRPr="00E067DC" w:rsidRDefault="008D624F" w:rsidP="008D624F">
      <w:pPr>
        <w:tabs>
          <w:tab w:val="left" w:pos="1276"/>
        </w:tabs>
        <w:ind w:left="900"/>
        <w:jc w:val="both"/>
        <w:rPr>
          <w:rFonts w:asciiTheme="minorHAnsi" w:hAnsiTheme="minorHAnsi" w:cstheme="minorHAnsi"/>
          <w:sz w:val="22"/>
          <w:szCs w:val="22"/>
        </w:rPr>
      </w:pPr>
    </w:p>
    <w:p w:rsidR="008D624F" w:rsidRPr="00E067DC" w:rsidRDefault="008D624F" w:rsidP="008D624F">
      <w:pPr>
        <w:pStyle w:val="Odstavecseseznamem"/>
        <w:numPr>
          <w:ilvl w:val="0"/>
          <w:numId w:val="2"/>
        </w:numPr>
        <w:tabs>
          <w:tab w:val="left" w:pos="-1900"/>
        </w:tabs>
        <w:ind w:left="0" w:firstLine="0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67DC">
        <w:rPr>
          <w:rFonts w:asciiTheme="minorHAnsi" w:hAnsiTheme="minorHAnsi" w:cstheme="minorHAnsi"/>
          <w:b/>
          <w:sz w:val="22"/>
          <w:szCs w:val="22"/>
        </w:rPr>
        <w:t>Kupní cena</w:t>
      </w:r>
    </w:p>
    <w:p w:rsidR="008D624F" w:rsidRPr="00C14F9C" w:rsidRDefault="008D624F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Pr="00C14F9C">
        <w:rPr>
          <w:rFonts w:asciiTheme="minorHAnsi" w:hAnsiTheme="minorHAnsi" w:cstheme="minorHAnsi"/>
          <w:sz w:val="22"/>
          <w:szCs w:val="22"/>
        </w:rPr>
        <w:t xml:space="preserve">Celková kupní cena zboží byla stanovena dohodou obou účastníků Smlouvy, a to na základě proběhlého zadávacího řízení pro část </w:t>
      </w:r>
      <w:proofErr w:type="gramStart"/>
      <w:r w:rsidR="00AC0C29">
        <w:rPr>
          <w:rFonts w:asciiTheme="minorHAnsi" w:hAnsiTheme="minorHAnsi" w:cstheme="minorHAnsi"/>
          <w:sz w:val="22"/>
          <w:szCs w:val="22"/>
        </w:rPr>
        <w:t xml:space="preserve">č. </w:t>
      </w:r>
      <w:r w:rsidR="00F30AB2">
        <w:rPr>
          <w:sz w:val="22"/>
          <w:szCs w:val="22"/>
        </w:rPr>
        <w:t>1  HW</w:t>
      </w:r>
      <w:proofErr w:type="gramEnd"/>
      <w:r w:rsidR="00F30AB2">
        <w:rPr>
          <w:sz w:val="22"/>
          <w:szCs w:val="22"/>
        </w:rPr>
        <w:t xml:space="preserve"> </w:t>
      </w:r>
      <w:proofErr w:type="spellStart"/>
      <w:r w:rsidR="00F30AB2">
        <w:rPr>
          <w:sz w:val="22"/>
          <w:szCs w:val="22"/>
        </w:rPr>
        <w:t>AiO</w:t>
      </w:r>
      <w:proofErr w:type="spellEnd"/>
      <w:r w:rsidR="00F30AB2">
        <w:rPr>
          <w:sz w:val="22"/>
          <w:szCs w:val="22"/>
        </w:rPr>
        <w:t xml:space="preserve">, </w:t>
      </w:r>
      <w:r w:rsidRPr="00C14F9C">
        <w:rPr>
          <w:rFonts w:asciiTheme="minorHAnsi" w:hAnsiTheme="minorHAnsi" w:cstheme="minorHAnsi"/>
          <w:sz w:val="22"/>
          <w:szCs w:val="22"/>
        </w:rPr>
        <w:t>ve výši</w:t>
      </w:r>
      <w:r w:rsidR="00F30AB2">
        <w:rPr>
          <w:rFonts w:asciiTheme="minorHAnsi" w:hAnsiTheme="minorHAnsi" w:cstheme="minorHAnsi"/>
          <w:sz w:val="22"/>
          <w:szCs w:val="22"/>
        </w:rPr>
        <w:t xml:space="preserve"> </w:t>
      </w:r>
      <w:r w:rsidR="00F30AB2">
        <w:rPr>
          <w:b/>
          <w:sz w:val="22"/>
          <w:szCs w:val="22"/>
        </w:rPr>
        <w:t>1.919.002,80</w:t>
      </w:r>
      <w:r w:rsidRPr="00C14F9C">
        <w:rPr>
          <w:rFonts w:asciiTheme="minorHAnsi" w:hAnsiTheme="minorHAnsi" w:cstheme="minorHAnsi"/>
          <w:b/>
          <w:sz w:val="22"/>
          <w:szCs w:val="22"/>
        </w:rPr>
        <w:t xml:space="preserve"> Kč bez DPH</w:t>
      </w:r>
      <w:r w:rsidRPr="00C14F9C">
        <w:rPr>
          <w:rFonts w:asciiTheme="minorHAnsi" w:hAnsiTheme="minorHAnsi" w:cstheme="minorHAnsi"/>
          <w:sz w:val="22"/>
          <w:szCs w:val="22"/>
        </w:rPr>
        <w:t xml:space="preserve">, </w:t>
      </w:r>
      <w:r w:rsidR="00F30AB2">
        <w:rPr>
          <w:b/>
          <w:sz w:val="22"/>
          <w:szCs w:val="22"/>
        </w:rPr>
        <w:t>2.321.993,39 </w:t>
      </w:r>
      <w:r w:rsidRPr="00C14F9C">
        <w:rPr>
          <w:rFonts w:asciiTheme="minorHAnsi" w:hAnsiTheme="minorHAnsi" w:cstheme="minorHAnsi"/>
          <w:b/>
          <w:sz w:val="22"/>
          <w:szCs w:val="22"/>
        </w:rPr>
        <w:t>Kč včetně DPH</w:t>
      </w:r>
      <w:r w:rsidRPr="00C14F9C">
        <w:rPr>
          <w:rFonts w:asciiTheme="minorHAnsi" w:hAnsiTheme="minorHAnsi" w:cstheme="minorHAnsi"/>
          <w:sz w:val="22"/>
          <w:szCs w:val="22"/>
        </w:rPr>
        <w:t xml:space="preserve">, z toho DPH ve výši </w:t>
      </w:r>
      <w:r w:rsidR="00F30AB2" w:rsidRPr="00C21325">
        <w:rPr>
          <w:b/>
          <w:sz w:val="22"/>
          <w:szCs w:val="22"/>
        </w:rPr>
        <w:t xml:space="preserve">402,990,59 </w:t>
      </w:r>
      <w:r w:rsidRPr="00C14F9C">
        <w:rPr>
          <w:rFonts w:asciiTheme="minorHAnsi" w:hAnsiTheme="minorHAnsi" w:cstheme="minorHAnsi"/>
          <w:b/>
          <w:sz w:val="22"/>
          <w:szCs w:val="22"/>
        </w:rPr>
        <w:t>Kč</w:t>
      </w:r>
      <w:r w:rsidRPr="00C14F9C">
        <w:rPr>
          <w:rFonts w:asciiTheme="minorHAnsi" w:hAnsiTheme="minorHAnsi" w:cstheme="minorHAnsi"/>
          <w:sz w:val="22"/>
          <w:szCs w:val="22"/>
        </w:rPr>
        <w:t>.</w:t>
      </w:r>
    </w:p>
    <w:p w:rsidR="00A146DD" w:rsidRPr="00E067DC" w:rsidRDefault="00A146DD" w:rsidP="008D624F">
      <w:pPr>
        <w:rPr>
          <w:rFonts w:asciiTheme="minorHAnsi" w:hAnsiTheme="minorHAnsi" w:cstheme="minorHAnsi"/>
          <w:sz w:val="22"/>
          <w:szCs w:val="22"/>
        </w:rPr>
      </w:pPr>
    </w:p>
    <w:p w:rsidR="008D624F" w:rsidRPr="00E067DC" w:rsidRDefault="008D624F" w:rsidP="008D624F">
      <w:pPr>
        <w:pStyle w:val="Nadpis3"/>
        <w:tabs>
          <w:tab w:val="clear" w:pos="2160"/>
        </w:tabs>
        <w:ind w:left="0" w:firstLine="0"/>
        <w:jc w:val="both"/>
        <w:rPr>
          <w:rFonts w:asciiTheme="minorHAnsi" w:hAnsiTheme="minorHAnsi" w:cstheme="minorHAnsi"/>
          <w:szCs w:val="22"/>
        </w:rPr>
      </w:pPr>
      <w:r w:rsidRPr="00E067DC">
        <w:rPr>
          <w:rFonts w:asciiTheme="minorHAnsi" w:hAnsiTheme="minorHAnsi" w:cstheme="minorHAnsi"/>
          <w:b w:val="0"/>
          <w:szCs w:val="22"/>
        </w:rPr>
        <w:t>2. V kupní ceně jsou zahrnuty veškeré náklady spojené s dodáním zboží a zisk prodávajícího spojené s dodáním zboží (zejména doprava zboží na místo dodání</w:t>
      </w:r>
      <w:r w:rsidR="00CE2486">
        <w:rPr>
          <w:rFonts w:asciiTheme="minorHAnsi" w:hAnsiTheme="minorHAnsi" w:cstheme="minorHAnsi"/>
          <w:b w:val="0"/>
          <w:szCs w:val="22"/>
        </w:rPr>
        <w:t xml:space="preserve">, </w:t>
      </w:r>
      <w:r w:rsidRPr="00E067DC">
        <w:rPr>
          <w:rFonts w:asciiTheme="minorHAnsi" w:hAnsiTheme="minorHAnsi" w:cstheme="minorHAnsi"/>
          <w:b w:val="0"/>
          <w:szCs w:val="22"/>
        </w:rPr>
        <w:t>clo, pojištění, dodání všech zákonných dokladů ke zboží).</w:t>
      </w:r>
    </w:p>
    <w:p w:rsidR="008D624F" w:rsidRPr="00E067DC" w:rsidRDefault="008D624F" w:rsidP="008D624F">
      <w:pPr>
        <w:rPr>
          <w:rFonts w:asciiTheme="minorHAnsi" w:hAnsiTheme="minorHAnsi" w:cstheme="minorHAnsi"/>
          <w:sz w:val="22"/>
          <w:szCs w:val="22"/>
        </w:rPr>
      </w:pPr>
    </w:p>
    <w:p w:rsidR="008D624F" w:rsidRPr="00E067DC" w:rsidRDefault="008D624F" w:rsidP="008D624F">
      <w:pPr>
        <w:pStyle w:val="Zkladntextodsazen"/>
        <w:tabs>
          <w:tab w:val="left" w:pos="426"/>
        </w:tabs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067DC">
        <w:rPr>
          <w:rFonts w:asciiTheme="minorHAnsi" w:hAnsiTheme="minorHAnsi" w:cstheme="minorHAnsi"/>
          <w:sz w:val="22"/>
          <w:szCs w:val="22"/>
        </w:rPr>
        <w:t>3. Kupní cena je sjednána jako cena pevná, nejvýše přípustná a maximální, zahrnuje veškeré náklady spojené s dodáním zboží. Změna kupní ceny je možná pouze a jen za předpokladu, že dojde po uzavření této smlouvy ke změnám sazeb daně z přidané hodnoty.</w:t>
      </w:r>
    </w:p>
    <w:p w:rsidR="008D624F" w:rsidRPr="00E067DC" w:rsidRDefault="008D624F" w:rsidP="008D624F">
      <w:pPr>
        <w:pStyle w:val="Zkladntextodsazen"/>
        <w:tabs>
          <w:tab w:val="left" w:pos="426"/>
        </w:tabs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8D624F" w:rsidRDefault="008D624F" w:rsidP="008D624F">
      <w:pPr>
        <w:pStyle w:val="Zkladntextodsazen"/>
        <w:tabs>
          <w:tab w:val="left" w:pos="4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067DC">
        <w:rPr>
          <w:rFonts w:asciiTheme="minorHAnsi" w:hAnsiTheme="minorHAnsi" w:cstheme="minorHAnsi"/>
          <w:sz w:val="22"/>
          <w:szCs w:val="22"/>
        </w:rPr>
        <w:t>4. Prodávající odpovídá za to, že sazba daně z přidané hodnoty v okamžiku fakturace je stanovena v souladu s  účinnými právními předpisy.</w:t>
      </w:r>
    </w:p>
    <w:p w:rsidR="005B57BE" w:rsidRDefault="005B57BE" w:rsidP="008D624F">
      <w:pPr>
        <w:pStyle w:val="Zkladntextodsazen"/>
        <w:tabs>
          <w:tab w:val="left" w:pos="4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Prodávající zaručuje kupujícímu </w:t>
      </w:r>
      <w:r w:rsidR="00F37895">
        <w:rPr>
          <w:rFonts w:asciiTheme="minorHAnsi" w:hAnsiTheme="minorHAnsi" w:cstheme="minorHAnsi"/>
          <w:sz w:val="22"/>
          <w:szCs w:val="22"/>
        </w:rPr>
        <w:t xml:space="preserve">po dobu jednoho roku možnost nákupu dodávaných zařízení nebo jejich příslušenství za </w:t>
      </w:r>
      <w:r w:rsidR="00AC0C29">
        <w:rPr>
          <w:rFonts w:asciiTheme="minorHAnsi" w:hAnsiTheme="minorHAnsi" w:cstheme="minorHAnsi"/>
          <w:sz w:val="22"/>
          <w:szCs w:val="22"/>
        </w:rPr>
        <w:t xml:space="preserve">nabídnuté </w:t>
      </w:r>
      <w:r w:rsidR="00F37895">
        <w:rPr>
          <w:rFonts w:asciiTheme="minorHAnsi" w:hAnsiTheme="minorHAnsi" w:cstheme="minorHAnsi"/>
          <w:sz w:val="22"/>
          <w:szCs w:val="22"/>
        </w:rPr>
        <w:t xml:space="preserve"> ceny, které jsou uvedeny v příloze číslo 2 </w:t>
      </w:r>
      <w:proofErr w:type="gramStart"/>
      <w:r w:rsidR="00F37895">
        <w:rPr>
          <w:rFonts w:asciiTheme="minorHAnsi" w:hAnsiTheme="minorHAnsi" w:cstheme="minorHAnsi"/>
          <w:sz w:val="22"/>
          <w:szCs w:val="22"/>
        </w:rPr>
        <w:t>této</w:t>
      </w:r>
      <w:proofErr w:type="gramEnd"/>
      <w:r w:rsidR="00F37895">
        <w:rPr>
          <w:rFonts w:asciiTheme="minorHAnsi" w:hAnsiTheme="minorHAnsi" w:cstheme="minorHAnsi"/>
          <w:sz w:val="22"/>
          <w:szCs w:val="22"/>
        </w:rPr>
        <w:t xml:space="preserve"> smlouvy. </w:t>
      </w:r>
    </w:p>
    <w:p w:rsidR="008D624F" w:rsidRPr="00E067DC" w:rsidRDefault="008D624F" w:rsidP="008D624F">
      <w:pPr>
        <w:pStyle w:val="Zkladntextodsazen"/>
        <w:tabs>
          <w:tab w:val="left" w:pos="42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8D624F" w:rsidRPr="00E067DC" w:rsidRDefault="008D624F" w:rsidP="008D624F">
      <w:pPr>
        <w:pStyle w:val="Zkladntextodsazen21"/>
        <w:numPr>
          <w:ilvl w:val="0"/>
          <w:numId w:val="2"/>
        </w:numPr>
        <w:ind w:left="0" w:firstLine="0"/>
        <w:jc w:val="center"/>
        <w:rPr>
          <w:rFonts w:asciiTheme="minorHAnsi" w:hAnsiTheme="minorHAnsi" w:cstheme="minorHAnsi"/>
          <w:b/>
        </w:rPr>
      </w:pPr>
      <w:r w:rsidRPr="00E067DC">
        <w:rPr>
          <w:rFonts w:asciiTheme="minorHAnsi" w:hAnsiTheme="minorHAnsi" w:cstheme="minorHAnsi"/>
          <w:b/>
        </w:rPr>
        <w:t>Platební podmínky</w:t>
      </w:r>
    </w:p>
    <w:p w:rsidR="008D624F" w:rsidRPr="008D624F" w:rsidRDefault="008D624F" w:rsidP="00221892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E067DC">
        <w:rPr>
          <w:rFonts w:asciiTheme="minorHAnsi" w:hAnsiTheme="minorHAnsi" w:cstheme="minorHAnsi"/>
          <w:sz w:val="22"/>
          <w:szCs w:val="22"/>
        </w:rPr>
        <w:t xml:space="preserve">1. </w:t>
      </w:r>
      <w:r w:rsidRPr="00E067DC">
        <w:rPr>
          <w:rFonts w:asciiTheme="minorHAnsi" w:hAnsiTheme="minorHAnsi" w:cstheme="minorHAnsi"/>
          <w:color w:val="000000"/>
          <w:sz w:val="22"/>
          <w:szCs w:val="22"/>
        </w:rPr>
        <w:t xml:space="preserve">Platba za dodávku zboží proběhne na základě řádně vystaveného daňového dokladu (faktury), obsahujícího všechny náležitosti, ve lhůtě splatnosti do 30 kalendářních dnů ode dne jejího prokazatelného doručení kupujícímu. </w:t>
      </w:r>
      <w:r w:rsidRPr="00E067DC">
        <w:rPr>
          <w:rFonts w:asciiTheme="minorHAnsi" w:hAnsiTheme="minorHAnsi" w:cstheme="minorHAnsi"/>
          <w:sz w:val="22"/>
          <w:szCs w:val="22"/>
          <w:u w:val="single"/>
        </w:rPr>
        <w:t>Faktura bude vystavena prodávajícím nejdříve po dodání zboží a dodání zákonných dokladů ke zboží, což bude potvrzeno protokolem o dodání</w:t>
      </w:r>
      <w:r w:rsidR="00CE248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E067DC">
        <w:rPr>
          <w:rFonts w:asciiTheme="minorHAnsi" w:hAnsiTheme="minorHAnsi" w:cstheme="minorHAnsi"/>
          <w:sz w:val="22"/>
          <w:szCs w:val="22"/>
          <w:u w:val="single"/>
        </w:rPr>
        <w:t>zboží.</w:t>
      </w:r>
      <w:r w:rsidRPr="00E067DC">
        <w:rPr>
          <w:rFonts w:asciiTheme="minorHAnsi" w:hAnsiTheme="minorHAnsi" w:cstheme="minorHAnsi"/>
          <w:sz w:val="22"/>
          <w:szCs w:val="22"/>
        </w:rPr>
        <w:t xml:space="preserve"> Dokladem o řádném splnění závazků uvedených v předchozí větě prodávajícím je datovaný předávací protokol opatřený podpisy oprávněných osob obou smluvních stran jednat ve věcech technických. </w:t>
      </w:r>
    </w:p>
    <w:p w:rsidR="008D624F" w:rsidRPr="00E067DC" w:rsidRDefault="008D624F" w:rsidP="008D624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D624F" w:rsidRPr="000E4520" w:rsidRDefault="008D624F" w:rsidP="008D624F">
      <w:pPr>
        <w:pStyle w:val="Zkladntextodsazen21"/>
        <w:ind w:firstLine="0"/>
        <w:rPr>
          <w:rFonts w:asciiTheme="minorHAnsi" w:hAnsiTheme="minorHAnsi" w:cstheme="minorHAnsi"/>
          <w:b/>
          <w:u w:val="single"/>
        </w:rPr>
      </w:pPr>
      <w:r w:rsidRPr="00E067DC">
        <w:rPr>
          <w:rFonts w:asciiTheme="minorHAnsi" w:hAnsiTheme="minorHAnsi" w:cstheme="minorHAnsi"/>
        </w:rPr>
        <w:t>2. Prodávajícím vystaven</w:t>
      </w:r>
      <w:r>
        <w:rPr>
          <w:rFonts w:asciiTheme="minorHAnsi" w:hAnsiTheme="minorHAnsi" w:cstheme="minorHAnsi"/>
        </w:rPr>
        <w:t>é</w:t>
      </w:r>
      <w:r w:rsidRPr="00E067DC">
        <w:rPr>
          <w:rFonts w:asciiTheme="minorHAnsi" w:hAnsiTheme="minorHAnsi" w:cstheme="minorHAnsi"/>
        </w:rPr>
        <w:t xml:space="preserve"> faktur</w:t>
      </w:r>
      <w:r>
        <w:rPr>
          <w:rFonts w:asciiTheme="minorHAnsi" w:hAnsiTheme="minorHAnsi" w:cstheme="minorHAnsi"/>
        </w:rPr>
        <w:t>y</w:t>
      </w:r>
      <w:r w:rsidRPr="00E067DC">
        <w:rPr>
          <w:rFonts w:asciiTheme="minorHAnsi" w:hAnsiTheme="minorHAnsi" w:cstheme="minorHAnsi"/>
        </w:rPr>
        <w:t xml:space="preserve"> musí obsahovat všechny náležitosti daňového dokladu v souladu se zákonem č. 235/2004 Sb., o dani z přidané hodnoty, ve znění pozdějších předpisů a náležitosti obchodní listiny </w:t>
      </w:r>
      <w:r w:rsidRPr="00E067DC">
        <w:rPr>
          <w:rFonts w:asciiTheme="minorHAnsi" w:hAnsiTheme="minorHAnsi" w:cstheme="minorHAnsi"/>
          <w:color w:val="000000"/>
        </w:rPr>
        <w:t>dle § 435 zákona č. 89/2012 Sb., občanský zákoník, ve znění pozdějších předpisů</w:t>
      </w:r>
      <w:r w:rsidRPr="00E067DC">
        <w:rPr>
          <w:rFonts w:asciiTheme="minorHAnsi" w:hAnsiTheme="minorHAnsi" w:cstheme="minorHAnsi"/>
        </w:rPr>
        <w:t xml:space="preserve"> a současně identifikaci smlouvy, na jejímž základě bylo plněno. Faktur</w:t>
      </w:r>
      <w:r>
        <w:rPr>
          <w:rFonts w:asciiTheme="minorHAnsi" w:hAnsiTheme="minorHAnsi" w:cstheme="minorHAnsi"/>
        </w:rPr>
        <w:t>y</w:t>
      </w:r>
      <w:r w:rsidRPr="00E067DC">
        <w:rPr>
          <w:rFonts w:asciiTheme="minorHAnsi" w:hAnsiTheme="minorHAnsi" w:cstheme="minorHAnsi"/>
        </w:rPr>
        <w:t xml:space="preserve"> prodávající opatří razítkem a podpisem osoby oprávněné ji vystavi</w:t>
      </w:r>
      <w:r w:rsidR="00BD6E80">
        <w:rPr>
          <w:rFonts w:asciiTheme="minorHAnsi" w:hAnsiTheme="minorHAnsi" w:cstheme="minorHAnsi"/>
        </w:rPr>
        <w:t>t.</w:t>
      </w:r>
    </w:p>
    <w:p w:rsidR="008D624F" w:rsidRPr="000E4520" w:rsidRDefault="008D624F" w:rsidP="008D624F">
      <w:pPr>
        <w:pStyle w:val="Zkladntextodsazen21"/>
        <w:ind w:left="360" w:firstLine="0"/>
        <w:rPr>
          <w:rFonts w:asciiTheme="minorHAnsi" w:hAnsiTheme="minorHAnsi" w:cstheme="minorHAnsi"/>
          <w:b/>
          <w:u w:val="single"/>
        </w:rPr>
      </w:pPr>
    </w:p>
    <w:p w:rsidR="008D624F" w:rsidRPr="00E067DC" w:rsidRDefault="008D624F" w:rsidP="008D624F">
      <w:pPr>
        <w:pStyle w:val="Zkladntextodsazen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067DC">
        <w:rPr>
          <w:rFonts w:asciiTheme="minorHAnsi" w:hAnsiTheme="minorHAnsi" w:cstheme="minorHAnsi"/>
          <w:sz w:val="22"/>
          <w:szCs w:val="22"/>
        </w:rPr>
        <w:lastRenderedPageBreak/>
        <w:t>3. Nebud</w:t>
      </w:r>
      <w:r>
        <w:rPr>
          <w:rFonts w:asciiTheme="minorHAnsi" w:hAnsiTheme="minorHAnsi" w:cstheme="minorHAnsi"/>
          <w:sz w:val="22"/>
          <w:szCs w:val="22"/>
        </w:rPr>
        <w:t>ou</w:t>
      </w:r>
      <w:r w:rsidRPr="00E067DC">
        <w:rPr>
          <w:rFonts w:asciiTheme="minorHAnsi" w:hAnsiTheme="minorHAnsi" w:cstheme="minorHAnsi"/>
          <w:sz w:val="22"/>
          <w:szCs w:val="22"/>
        </w:rPr>
        <w:t>-li faktur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E067DC">
        <w:rPr>
          <w:rFonts w:asciiTheme="minorHAnsi" w:hAnsiTheme="minorHAnsi" w:cstheme="minorHAnsi"/>
          <w:sz w:val="22"/>
          <w:szCs w:val="22"/>
        </w:rPr>
        <w:t xml:space="preserve"> vystaven</w:t>
      </w:r>
      <w:r>
        <w:rPr>
          <w:rFonts w:asciiTheme="minorHAnsi" w:hAnsiTheme="minorHAnsi" w:cstheme="minorHAnsi"/>
          <w:sz w:val="22"/>
          <w:szCs w:val="22"/>
        </w:rPr>
        <w:t>é</w:t>
      </w:r>
      <w:r w:rsidRPr="00E067DC">
        <w:rPr>
          <w:rFonts w:asciiTheme="minorHAnsi" w:hAnsiTheme="minorHAnsi" w:cstheme="minorHAnsi"/>
          <w:sz w:val="22"/>
          <w:szCs w:val="22"/>
        </w:rPr>
        <w:t xml:space="preserve"> prodávajícím obsahovat některou povinnou náležitost nebo prodávající chybně vyúčtuje cenu nebo DPH, je kupující oprávněn před uplynutím lhůty splatnosti vrátit fakturu prodávajícími k provedení opravy s vyznačením důvodu vrácení. Prodávající provede opravu vystavením nové faktury. Dnem odeslání vadné faktury prodávajícímu přestává běžet původní lhůta splatnosti a nová lhůta splatnosti běží znovu ode dne doručení nové faktury kupujícím.</w:t>
      </w:r>
    </w:p>
    <w:p w:rsidR="008D624F" w:rsidRPr="00E067DC" w:rsidRDefault="008D624F" w:rsidP="008D624F">
      <w:pPr>
        <w:pStyle w:val="Zkladntextodsazen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67DC">
        <w:rPr>
          <w:rFonts w:asciiTheme="minorHAnsi" w:hAnsiTheme="minorHAnsi" w:cstheme="minorHAnsi"/>
          <w:sz w:val="22"/>
          <w:szCs w:val="22"/>
        </w:rPr>
        <w:t>4. Smluvní strany se dohodly na tom, že závazek zaplatit kupní cenu je splněn dnem odepsání příslušné částky z účtu kupujícího ve prospěch účtu prodávajícího uvedeného v záhlaví této smlouvy.</w:t>
      </w:r>
    </w:p>
    <w:p w:rsidR="008D624F" w:rsidRPr="00E067DC" w:rsidRDefault="008D624F" w:rsidP="008D624F">
      <w:pPr>
        <w:autoSpaceDE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67DC">
        <w:rPr>
          <w:rFonts w:asciiTheme="minorHAnsi" w:hAnsiTheme="minorHAnsi" w:cstheme="minorHAnsi"/>
          <w:color w:val="000000"/>
          <w:sz w:val="22"/>
          <w:szCs w:val="22"/>
        </w:rPr>
        <w:t xml:space="preserve">5. Prodávající prohlašuje, že na sebe přebírá nebezpečí změny okolností podle § 1765 odst. 2 </w:t>
      </w:r>
      <w:r>
        <w:rPr>
          <w:rFonts w:asciiTheme="minorHAnsi" w:hAnsiTheme="minorHAnsi" w:cstheme="minorHAnsi"/>
          <w:color w:val="000000"/>
          <w:sz w:val="22"/>
          <w:szCs w:val="22"/>
        </w:rPr>
        <w:t>OZ</w:t>
      </w:r>
      <w:r w:rsidRPr="00E067D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BD6E80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067DC">
        <w:rPr>
          <w:rFonts w:asciiTheme="minorHAnsi" w:hAnsiTheme="minorHAnsi" w:cstheme="minorHAnsi"/>
          <w:color w:val="000000"/>
          <w:sz w:val="22"/>
          <w:szCs w:val="22"/>
        </w:rPr>
        <w:t xml:space="preserve">§ 1765 odst. 1 a § 1766 </w:t>
      </w:r>
      <w:r>
        <w:rPr>
          <w:rFonts w:asciiTheme="minorHAnsi" w:hAnsiTheme="minorHAnsi" w:cstheme="minorHAnsi"/>
          <w:color w:val="000000"/>
          <w:sz w:val="22"/>
          <w:szCs w:val="22"/>
        </w:rPr>
        <w:t>OZ</w:t>
      </w:r>
      <w:r w:rsidRPr="00E067DC">
        <w:rPr>
          <w:rFonts w:asciiTheme="minorHAnsi" w:hAnsiTheme="minorHAnsi" w:cstheme="minorHAnsi"/>
          <w:color w:val="000000"/>
          <w:sz w:val="22"/>
          <w:szCs w:val="22"/>
        </w:rPr>
        <w:t xml:space="preserve"> se tedy ve vztahu k prodávajícímu nepoužije.</w:t>
      </w:r>
    </w:p>
    <w:p w:rsidR="008D624F" w:rsidRDefault="008D624F" w:rsidP="008D624F">
      <w:pPr>
        <w:autoSpaceDE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D624F" w:rsidRPr="00E067DC" w:rsidRDefault="008D624F" w:rsidP="008D624F">
      <w:pPr>
        <w:autoSpaceDE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D624F" w:rsidRPr="00E067DC" w:rsidRDefault="008D624F" w:rsidP="008D624F">
      <w:pPr>
        <w:jc w:val="center"/>
        <w:rPr>
          <w:rFonts w:asciiTheme="minorHAnsi" w:hAnsiTheme="minorHAnsi" w:cstheme="minorHAnsi"/>
          <w:sz w:val="22"/>
          <w:szCs w:val="22"/>
        </w:rPr>
      </w:pPr>
      <w:r w:rsidRPr="00E067DC">
        <w:rPr>
          <w:rFonts w:asciiTheme="minorHAnsi" w:hAnsiTheme="minorHAnsi" w:cstheme="minorHAnsi"/>
          <w:b/>
          <w:bCs/>
          <w:sz w:val="22"/>
          <w:szCs w:val="22"/>
        </w:rPr>
        <w:t>V. Odpovědnost prodávajícího za vady</w:t>
      </w:r>
    </w:p>
    <w:p w:rsidR="008D624F" w:rsidRPr="00E067DC" w:rsidRDefault="008D624F" w:rsidP="008D624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D624F" w:rsidRPr="00E067DC" w:rsidRDefault="002E3CAC" w:rsidP="008D624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8D624F" w:rsidRPr="00E067DC">
        <w:rPr>
          <w:rFonts w:asciiTheme="minorHAnsi" w:hAnsiTheme="minorHAnsi" w:cstheme="minorHAnsi"/>
          <w:sz w:val="22"/>
          <w:szCs w:val="22"/>
        </w:rPr>
        <w:t xml:space="preserve">. Práva z vadného plnění si smluvní strany ujednaly odchylně od § 2106 a násl. </w:t>
      </w:r>
      <w:r w:rsidR="008D624F">
        <w:rPr>
          <w:rFonts w:asciiTheme="minorHAnsi" w:hAnsiTheme="minorHAnsi" w:cstheme="minorHAnsi"/>
          <w:sz w:val="22"/>
          <w:szCs w:val="22"/>
        </w:rPr>
        <w:t>OZ</w:t>
      </w:r>
      <w:r w:rsidR="008D624F" w:rsidRPr="00E067DC">
        <w:rPr>
          <w:rFonts w:asciiTheme="minorHAnsi" w:hAnsiTheme="minorHAnsi" w:cstheme="minorHAnsi"/>
          <w:sz w:val="22"/>
          <w:szCs w:val="22"/>
        </w:rPr>
        <w:t>. Jestliže dodatečně vyjde najevo vada nebo vady</w:t>
      </w:r>
      <w:r w:rsidR="008D624F">
        <w:rPr>
          <w:rFonts w:asciiTheme="minorHAnsi" w:hAnsiTheme="minorHAnsi" w:cstheme="minorHAnsi"/>
          <w:sz w:val="22"/>
          <w:szCs w:val="22"/>
        </w:rPr>
        <w:t>,</w:t>
      </w:r>
      <w:r w:rsidR="008D624F" w:rsidRPr="00E067DC">
        <w:rPr>
          <w:rFonts w:asciiTheme="minorHAnsi" w:hAnsiTheme="minorHAnsi" w:cstheme="minorHAnsi"/>
          <w:sz w:val="22"/>
          <w:szCs w:val="22"/>
        </w:rPr>
        <w:t xml:space="preserve"> může kupující zvolit jedno z následujících práv z vadného plnění: právo na bezplatnou opravu zboží, právo na dodání nového či chybějícího zboží, právo na přiměřenou slevu z dohodnuté ceny Zboží, odpovídající povaze a rozsahu vady, právo na odstoupení od této smlouvy. Zboží k opravě přebírá prodávající na adrese kupujícího uvedené v čl. I. této Smlouvy, </w:t>
      </w:r>
      <w:r w:rsidR="008D624F">
        <w:rPr>
          <w:rFonts w:asciiTheme="minorHAnsi" w:hAnsiTheme="minorHAnsi" w:cstheme="minorHAnsi"/>
          <w:sz w:val="22"/>
          <w:szCs w:val="22"/>
        </w:rPr>
        <w:t>popř. na adrese umístění zboží, kterou prodávající kupujícímu předem označí</w:t>
      </w:r>
      <w:r w:rsidR="008D624F" w:rsidRPr="00E067DC">
        <w:rPr>
          <w:rFonts w:asciiTheme="minorHAnsi" w:hAnsiTheme="minorHAnsi" w:cstheme="minorHAnsi"/>
          <w:sz w:val="22"/>
          <w:szCs w:val="22"/>
        </w:rPr>
        <w:t xml:space="preserve">. Prodávající nepožaduje předání do opravy v originálním obalu. Smluvní strany si ujednaly, že </w:t>
      </w:r>
      <w:r w:rsidR="008D624F">
        <w:rPr>
          <w:rFonts w:asciiTheme="minorHAnsi" w:hAnsiTheme="minorHAnsi" w:cstheme="minorHAnsi"/>
          <w:sz w:val="22"/>
          <w:szCs w:val="22"/>
        </w:rPr>
        <w:t xml:space="preserve">ustanovení </w:t>
      </w:r>
      <w:r w:rsidR="008D624F" w:rsidRPr="00E067DC">
        <w:rPr>
          <w:rFonts w:asciiTheme="minorHAnsi" w:hAnsiTheme="minorHAnsi" w:cstheme="minorHAnsi"/>
          <w:sz w:val="22"/>
          <w:szCs w:val="22"/>
        </w:rPr>
        <w:t xml:space="preserve">§ 2110 </w:t>
      </w:r>
      <w:r w:rsidR="008D624F">
        <w:rPr>
          <w:rFonts w:asciiTheme="minorHAnsi" w:hAnsiTheme="minorHAnsi" w:cstheme="minorHAnsi"/>
          <w:sz w:val="22"/>
          <w:szCs w:val="22"/>
        </w:rPr>
        <w:t>OZ</w:t>
      </w:r>
      <w:r w:rsidR="008D624F" w:rsidRPr="00E067DC">
        <w:rPr>
          <w:rFonts w:asciiTheme="minorHAnsi" w:hAnsiTheme="minorHAnsi" w:cstheme="minorHAnsi"/>
          <w:sz w:val="22"/>
          <w:szCs w:val="22"/>
        </w:rPr>
        <w:t xml:space="preserve"> se nepoužije; Kupující je tedy oprávněn pro vady odstoupit od smlouvy nebo požadovat dodání nového zboží bez ohledu na skutečnost, zda může zboží vrátit, popř. vrátit je ve stavu, v jakém je obdržel.</w:t>
      </w:r>
    </w:p>
    <w:p w:rsidR="008D624F" w:rsidRPr="00E067DC" w:rsidRDefault="008D624F" w:rsidP="008D624F">
      <w:pPr>
        <w:suppressAutoHyphens w:val="0"/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8D624F" w:rsidRPr="00E067DC" w:rsidRDefault="008417EB" w:rsidP="008D624F">
      <w:pPr>
        <w:suppressAutoHyphens w:val="0"/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8D624F" w:rsidRPr="00E067DC">
        <w:rPr>
          <w:rFonts w:asciiTheme="minorHAnsi" w:hAnsiTheme="minorHAnsi" w:cstheme="minorHAnsi"/>
          <w:sz w:val="22"/>
          <w:szCs w:val="22"/>
        </w:rPr>
        <w:t xml:space="preserve">. </w:t>
      </w:r>
      <w:r w:rsidR="008D624F" w:rsidRPr="00E067DC">
        <w:rPr>
          <w:rFonts w:asciiTheme="minorHAnsi" w:hAnsiTheme="minorHAnsi" w:cstheme="minorHAnsi"/>
          <w:sz w:val="22"/>
          <w:szCs w:val="22"/>
          <w:lang w:eastAsia="cs-CZ"/>
        </w:rPr>
        <w:t>Kupující má právo na náhradu nutných nákladů, které mu vznikly v souvislosti s uplatněním práv z odpovědnosti za vady.</w:t>
      </w:r>
    </w:p>
    <w:p w:rsidR="008D624F" w:rsidRPr="00E067DC" w:rsidRDefault="008D624F" w:rsidP="008D624F">
      <w:pPr>
        <w:tabs>
          <w:tab w:val="left" w:pos="1770"/>
        </w:tabs>
        <w:suppressAutoHyphens w:val="0"/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E067DC">
        <w:rPr>
          <w:rFonts w:asciiTheme="minorHAnsi" w:hAnsiTheme="minorHAnsi" w:cstheme="minorHAnsi"/>
          <w:sz w:val="22"/>
          <w:szCs w:val="22"/>
          <w:lang w:eastAsia="cs-CZ"/>
        </w:rPr>
        <w:tab/>
      </w:r>
    </w:p>
    <w:p w:rsidR="008D624F" w:rsidRPr="00E067DC" w:rsidRDefault="008417EB" w:rsidP="008D624F">
      <w:pPr>
        <w:suppressAutoHyphens w:val="0"/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3</w:t>
      </w:r>
      <w:r w:rsidR="008D624F" w:rsidRPr="00E067DC">
        <w:rPr>
          <w:rFonts w:asciiTheme="minorHAnsi" w:hAnsiTheme="minorHAnsi" w:cstheme="minorHAnsi"/>
          <w:sz w:val="22"/>
          <w:szCs w:val="22"/>
          <w:lang w:eastAsia="cs-CZ"/>
        </w:rPr>
        <w:t>. Právo odstoupit od této smlouvy má kupující i tehdy, jestliže jej prodávající ujistil, že zboží má určité vlastnosti, zejména vlastnosti kupujícím vymíněné, nebo že nemá žádné vady, a toto ujištění se ukáže nepravdivým.</w:t>
      </w:r>
    </w:p>
    <w:p w:rsidR="008D624F" w:rsidRPr="00E067DC" w:rsidRDefault="008D624F" w:rsidP="008D624F">
      <w:pPr>
        <w:suppressAutoHyphens w:val="0"/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</w:p>
    <w:p w:rsidR="008D624F" w:rsidRDefault="008417EB" w:rsidP="008D624F">
      <w:pPr>
        <w:suppressAutoHyphens w:val="0"/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4</w:t>
      </w:r>
      <w:r w:rsidR="008D624F" w:rsidRPr="00E067DC">
        <w:rPr>
          <w:rFonts w:asciiTheme="minorHAnsi" w:hAnsiTheme="minorHAnsi" w:cstheme="minorHAnsi"/>
          <w:sz w:val="22"/>
          <w:szCs w:val="22"/>
          <w:lang w:eastAsia="cs-CZ"/>
        </w:rPr>
        <w:t>. Uplatněním práv z odpovědnosti za vady není dotčeno právo na náhradu škody.</w:t>
      </w:r>
    </w:p>
    <w:p w:rsidR="00AC0C29" w:rsidRDefault="00AC0C29" w:rsidP="008D624F">
      <w:pPr>
        <w:suppressAutoHyphens w:val="0"/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</w:p>
    <w:p w:rsidR="002E3CAC" w:rsidRDefault="008417EB" w:rsidP="002E3CA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2E3CAC">
        <w:rPr>
          <w:rFonts w:asciiTheme="minorHAnsi" w:hAnsiTheme="minorHAnsi" w:cstheme="minorHAnsi"/>
          <w:sz w:val="22"/>
          <w:szCs w:val="22"/>
        </w:rPr>
        <w:t xml:space="preserve">. Záruční a pozáruční podmínky předmětu této kupní smlouvy jsou stanoveny </w:t>
      </w:r>
      <w:r w:rsidR="000E5CAA">
        <w:rPr>
          <w:rFonts w:asciiTheme="minorHAnsi" w:hAnsiTheme="minorHAnsi" w:cstheme="minorHAnsi"/>
          <w:sz w:val="22"/>
          <w:szCs w:val="22"/>
        </w:rPr>
        <w:t>níže.</w:t>
      </w:r>
    </w:p>
    <w:p w:rsidR="002E3CAC" w:rsidRDefault="002E3CAC" w:rsidP="002E3CA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E3CAC" w:rsidRPr="00DB11A4" w:rsidRDefault="00DB11A4" w:rsidP="002E3CAC">
      <w:pPr>
        <w:jc w:val="both"/>
        <w:rPr>
          <w:rFonts w:asciiTheme="minorHAnsi" w:hAnsiTheme="minorHAnsi" w:cstheme="minorHAnsi"/>
          <w:sz w:val="22"/>
          <w:szCs w:val="22"/>
        </w:rPr>
      </w:pPr>
      <w:r w:rsidRPr="00DB11A4">
        <w:rPr>
          <w:rFonts w:asciiTheme="minorHAnsi" w:hAnsiTheme="minorHAnsi" w:cstheme="minorHAnsi"/>
          <w:sz w:val="22"/>
          <w:szCs w:val="22"/>
        </w:rPr>
        <w:t xml:space="preserve">6. </w:t>
      </w:r>
      <w:r w:rsidR="002E3CAC" w:rsidRPr="00DB11A4">
        <w:rPr>
          <w:rFonts w:asciiTheme="minorHAnsi" w:hAnsiTheme="minorHAnsi" w:cstheme="minorHAnsi"/>
          <w:sz w:val="22"/>
          <w:szCs w:val="22"/>
        </w:rPr>
        <w:t>Zásady pro záruku</w:t>
      </w:r>
    </w:p>
    <w:p w:rsidR="002E3CAC" w:rsidRDefault="002E3CAC" w:rsidP="002E3CA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Záruka obecně pokrývá veškeré závady materiálu a elektroniky a veškeré výrobní vady zařízení v období záručního intervalu, který začíná datem nákupu zařízení, uvedeném na prodejním dokladu. Jednoznačným identifikátorem zařízení je sériové číslo, které se eviduje zpravidla u funkčních celků a je také uvedeno na prodejním dokladu. Ostatní zařízení, která nejsou evidována podle sériových čísel, se při reklamaci identifikují podle čísla výrobku a prodejního dokladu.</w:t>
      </w:r>
    </w:p>
    <w:p w:rsidR="002E3CAC" w:rsidRDefault="002E3CAC" w:rsidP="002E3CA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E3CAC" w:rsidRPr="00DB11A4" w:rsidRDefault="00DB11A4" w:rsidP="002E3CAC">
      <w:pPr>
        <w:jc w:val="both"/>
        <w:rPr>
          <w:rFonts w:asciiTheme="minorHAnsi" w:hAnsiTheme="minorHAnsi" w:cstheme="minorHAnsi"/>
          <w:sz w:val="22"/>
          <w:szCs w:val="22"/>
        </w:rPr>
      </w:pPr>
      <w:r w:rsidRPr="00DB11A4">
        <w:rPr>
          <w:rFonts w:asciiTheme="minorHAnsi" w:hAnsiTheme="minorHAnsi" w:cstheme="minorHAnsi"/>
          <w:sz w:val="22"/>
          <w:szCs w:val="22"/>
        </w:rPr>
        <w:t xml:space="preserve">7. </w:t>
      </w:r>
      <w:r w:rsidR="002E3CAC" w:rsidRPr="00DB11A4">
        <w:rPr>
          <w:rFonts w:asciiTheme="minorHAnsi" w:hAnsiTheme="minorHAnsi" w:cstheme="minorHAnsi"/>
          <w:sz w:val="22"/>
          <w:szCs w:val="22"/>
        </w:rPr>
        <w:t>Podmínky záručního servisu</w:t>
      </w:r>
    </w:p>
    <w:p w:rsidR="002E3CAC" w:rsidRDefault="002E3CAC" w:rsidP="002E3CA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Záruční podmínky jsou platné na všechna dodávaná technická zařízení a všechny jejich dílčí komponenty. Záruční servis je prodávajícím garantován na dobu pěti let ode dne dodání na všechna dodaná technická zařízení a všechny jejich dílčí komponenty. Servis je garantován prodávajícím kupujícímu.</w:t>
      </w:r>
    </w:p>
    <w:p w:rsidR="00CD53EA" w:rsidRDefault="00CD53EA" w:rsidP="002E3CA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D53EA" w:rsidRDefault="00CD53EA" w:rsidP="002E3CA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D53EA" w:rsidRDefault="00CD53EA" w:rsidP="002E3CA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E3CAC" w:rsidRDefault="002E3CAC" w:rsidP="002E3CA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E3CAC" w:rsidRPr="00DB11A4" w:rsidRDefault="00DB11A4" w:rsidP="002E3CAC">
      <w:pPr>
        <w:jc w:val="both"/>
        <w:rPr>
          <w:rFonts w:asciiTheme="minorHAnsi" w:hAnsiTheme="minorHAnsi" w:cstheme="minorHAnsi"/>
          <w:sz w:val="22"/>
          <w:szCs w:val="22"/>
        </w:rPr>
      </w:pPr>
      <w:r w:rsidRPr="00DB11A4">
        <w:rPr>
          <w:rFonts w:asciiTheme="minorHAnsi" w:hAnsiTheme="minorHAnsi" w:cstheme="minorHAnsi"/>
          <w:sz w:val="22"/>
          <w:szCs w:val="22"/>
        </w:rPr>
        <w:lastRenderedPageBreak/>
        <w:t xml:space="preserve">8. </w:t>
      </w:r>
      <w:r w:rsidR="002E3CAC" w:rsidRPr="00DB11A4">
        <w:rPr>
          <w:rFonts w:asciiTheme="minorHAnsi" w:hAnsiTheme="minorHAnsi" w:cstheme="minorHAnsi"/>
          <w:sz w:val="22"/>
          <w:szCs w:val="22"/>
        </w:rPr>
        <w:t>Záruční podmínky produktů:</w:t>
      </w:r>
    </w:p>
    <w:p w:rsidR="002E3CAC" w:rsidRDefault="002E3CAC" w:rsidP="002E3CAC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veškeré vadné díly budou bezplatně vyměněny,</w:t>
      </w:r>
    </w:p>
    <w:p w:rsidR="002E3CAC" w:rsidRDefault="002E3CAC" w:rsidP="002E3CAC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veškerá práce spojená s opravou bude zdarma,</w:t>
      </w:r>
    </w:p>
    <w:p w:rsidR="002E3CAC" w:rsidRDefault="002E3CAC" w:rsidP="002E3CAC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veškeré dopravní a cestovní náklady nese strana prodávající, tyto náklady vč. ztráty času na cestě, nebudou účtovány kupujícímu,</w:t>
      </w:r>
    </w:p>
    <w:p w:rsidR="002E3CAC" w:rsidRDefault="002E3CAC" w:rsidP="002E3CAC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veškeré servisní zásahy jsou v době záruky prováděny zdarma,</w:t>
      </w:r>
    </w:p>
    <w:p w:rsidR="002E3CAC" w:rsidRDefault="002E3CAC" w:rsidP="002E3CAC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8638B">
        <w:rPr>
          <w:rFonts w:asciiTheme="minorHAnsi" w:hAnsiTheme="minorHAnsi" w:cstheme="minorHAnsi"/>
          <w:sz w:val="22"/>
          <w:szCs w:val="22"/>
        </w:rPr>
        <w:t>zahájení opravy v místě užívání nejpozději následující pracovní den po nahlášení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2E3CAC" w:rsidRDefault="002E3CAC" w:rsidP="002E3CAC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 garantuje certifikované servisní pokrytí po celé ČR,</w:t>
      </w:r>
    </w:p>
    <w:p w:rsidR="002E3CAC" w:rsidRDefault="002E3CAC" w:rsidP="002E3CAC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8638B">
        <w:rPr>
          <w:rFonts w:asciiTheme="minorHAnsi" w:hAnsiTheme="minorHAnsi" w:cstheme="minorHAnsi"/>
          <w:sz w:val="22"/>
          <w:szCs w:val="22"/>
        </w:rPr>
        <w:t>kvalifikovaná telefonická podpora 24 hodin, 7 dní v týdnu, komunikace v českém jazyce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2E3CAC" w:rsidRDefault="002E3CAC" w:rsidP="002E3CAC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 garantuje ponechání vadného disku kupujícímu,</w:t>
      </w:r>
    </w:p>
    <w:p w:rsidR="002E3CAC" w:rsidRDefault="002E3CAC" w:rsidP="002E3CAC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 garantuje dodávky nabízeného modelu minimálně 1</w:t>
      </w:r>
      <w:r w:rsidR="00DB11A4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měsíců po dodání zařízení.</w:t>
      </w:r>
    </w:p>
    <w:p w:rsidR="002E3CAC" w:rsidRDefault="002E3CAC" w:rsidP="002E3CAC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Kontakty pro komunikaci se servisní podporou:</w:t>
      </w:r>
    </w:p>
    <w:p w:rsidR="002E3CAC" w:rsidRPr="00C21325" w:rsidRDefault="002E3CAC" w:rsidP="002E3CAC">
      <w:pPr>
        <w:ind w:left="3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C21325">
        <w:rPr>
          <w:b/>
          <w:sz w:val="22"/>
          <w:szCs w:val="22"/>
          <w:u w:val="single"/>
        </w:rPr>
        <w:t>XXXXXXXXXXXXXXXXXXXXXX</w:t>
      </w:r>
      <w:bookmarkStart w:id="1" w:name="_GoBack"/>
      <w:bookmarkEnd w:id="1"/>
    </w:p>
    <w:p w:rsidR="002E3CAC" w:rsidRDefault="002E3CAC" w:rsidP="002E3CA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E3CAC" w:rsidRDefault="002E3CAC" w:rsidP="008D624F">
      <w:pPr>
        <w:suppressAutoHyphens w:val="0"/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</w:p>
    <w:p w:rsidR="008D624F" w:rsidRPr="00E067DC" w:rsidRDefault="008D624F" w:rsidP="008D624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D624F" w:rsidRPr="00E067DC" w:rsidRDefault="008D624F" w:rsidP="008D624F">
      <w:pPr>
        <w:pStyle w:val="Zkladntextodsazen21"/>
        <w:keepNext/>
        <w:ind w:firstLine="0"/>
        <w:jc w:val="center"/>
        <w:rPr>
          <w:rFonts w:asciiTheme="minorHAnsi" w:hAnsiTheme="minorHAnsi" w:cstheme="minorHAnsi"/>
          <w:b/>
        </w:rPr>
      </w:pPr>
      <w:r w:rsidRPr="00E067DC">
        <w:rPr>
          <w:rFonts w:asciiTheme="minorHAnsi" w:hAnsiTheme="minorHAnsi" w:cstheme="minorHAnsi"/>
          <w:b/>
        </w:rPr>
        <w:t>VI.</w:t>
      </w:r>
      <w:r>
        <w:rPr>
          <w:rFonts w:asciiTheme="minorHAnsi" w:hAnsiTheme="minorHAnsi" w:cstheme="minorHAnsi"/>
          <w:b/>
        </w:rPr>
        <w:tab/>
      </w:r>
      <w:r w:rsidRPr="00E067DC">
        <w:rPr>
          <w:rFonts w:asciiTheme="minorHAnsi" w:hAnsiTheme="minorHAnsi" w:cstheme="minorHAnsi"/>
          <w:b/>
        </w:rPr>
        <w:t>Utvrzení závazku</w:t>
      </w:r>
    </w:p>
    <w:p w:rsidR="008D624F" w:rsidRPr="00E067DC" w:rsidRDefault="008D624F" w:rsidP="008D624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67DC">
        <w:rPr>
          <w:rFonts w:asciiTheme="minorHAnsi" w:hAnsiTheme="minorHAnsi" w:cstheme="minorHAnsi"/>
          <w:sz w:val="22"/>
          <w:szCs w:val="22"/>
        </w:rPr>
        <w:t xml:space="preserve">1. </w:t>
      </w:r>
      <w:r w:rsidRPr="00E067DC">
        <w:rPr>
          <w:rFonts w:asciiTheme="minorHAnsi" w:hAnsiTheme="minorHAnsi" w:cstheme="minorHAnsi"/>
          <w:color w:val="000000"/>
          <w:sz w:val="22"/>
          <w:szCs w:val="22"/>
        </w:rPr>
        <w:t xml:space="preserve">Smluvní strany si pro případ porušení smluvené povinnosti ujednávají smluvní pokuty v podobě, jak je upravují následující odstavce smlouvy. Ani jedna ze smluvních stran ujednané smluvní pokuty nepovažuje za nepřiměřené s ohledem na hodnotu jednotlivých utvrzovaných smluvních povinností. </w:t>
      </w:r>
    </w:p>
    <w:p w:rsidR="008D624F" w:rsidRPr="00E067DC" w:rsidRDefault="008D624F" w:rsidP="008D624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D624F" w:rsidRPr="00E067DC" w:rsidRDefault="008D624F" w:rsidP="008D624F">
      <w:pPr>
        <w:jc w:val="both"/>
        <w:rPr>
          <w:rFonts w:asciiTheme="minorHAnsi" w:hAnsiTheme="minorHAnsi" w:cstheme="minorHAnsi"/>
          <w:sz w:val="22"/>
          <w:szCs w:val="22"/>
        </w:rPr>
      </w:pPr>
      <w:r w:rsidRPr="00E067DC">
        <w:rPr>
          <w:rFonts w:asciiTheme="minorHAnsi" w:hAnsiTheme="minorHAnsi" w:cstheme="minorHAnsi"/>
          <w:sz w:val="22"/>
          <w:szCs w:val="22"/>
        </w:rPr>
        <w:t xml:space="preserve">2. Prodávající se zavazuje uhradit kupujícímu smluvní pokutu ve výši 500,- Kč bez DPH za každý započatý den prodlení se smluvně stanoveným termínem dodání ve smyslu čl. II. odst. 1 této smlouvy. </w:t>
      </w:r>
    </w:p>
    <w:p w:rsidR="008D624F" w:rsidRPr="00E067DC" w:rsidRDefault="008D624F" w:rsidP="008D624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D624F" w:rsidRPr="00E067DC" w:rsidRDefault="008D624F" w:rsidP="008D624F">
      <w:pPr>
        <w:jc w:val="both"/>
        <w:rPr>
          <w:rFonts w:asciiTheme="minorHAnsi" w:hAnsiTheme="minorHAnsi" w:cstheme="minorHAnsi"/>
          <w:sz w:val="22"/>
          <w:szCs w:val="22"/>
        </w:rPr>
      </w:pPr>
      <w:r w:rsidRPr="00E067DC">
        <w:rPr>
          <w:rFonts w:asciiTheme="minorHAnsi" w:hAnsiTheme="minorHAnsi" w:cstheme="minorHAnsi"/>
          <w:sz w:val="22"/>
          <w:szCs w:val="22"/>
        </w:rPr>
        <w:t xml:space="preserve">3. Prodávající se zavazuje uhradit kupujícímu smluvní pokutu ve výši 300,- Kč bez DPH za každý i započatý den po marném uplynutí lhůty k nastoupení k opravě nebo lhůty k opravě v době záruky v souladu s čl. V. této smlouvy, a to za každý jednotlivý případ. </w:t>
      </w:r>
    </w:p>
    <w:p w:rsidR="008D624F" w:rsidRPr="00E067DC" w:rsidRDefault="008D624F" w:rsidP="008D624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D624F" w:rsidRPr="00E067DC" w:rsidRDefault="008D624F" w:rsidP="008D624F">
      <w:pPr>
        <w:jc w:val="both"/>
        <w:rPr>
          <w:rFonts w:asciiTheme="minorHAnsi" w:hAnsiTheme="minorHAnsi" w:cstheme="minorHAnsi"/>
          <w:sz w:val="22"/>
          <w:szCs w:val="22"/>
        </w:rPr>
      </w:pPr>
      <w:r w:rsidRPr="00E067DC">
        <w:rPr>
          <w:rFonts w:asciiTheme="minorHAnsi" w:hAnsiTheme="minorHAnsi" w:cstheme="minorHAnsi"/>
          <w:sz w:val="22"/>
          <w:szCs w:val="22"/>
        </w:rPr>
        <w:t xml:space="preserve">4. Smluvní strany se dohodly, že § 2050 </w:t>
      </w:r>
      <w:r>
        <w:rPr>
          <w:rFonts w:asciiTheme="minorHAnsi" w:hAnsiTheme="minorHAnsi" w:cstheme="minorHAnsi"/>
          <w:sz w:val="22"/>
          <w:szCs w:val="22"/>
        </w:rPr>
        <w:t xml:space="preserve">OZ </w:t>
      </w:r>
      <w:r w:rsidRPr="00E067DC">
        <w:rPr>
          <w:rFonts w:asciiTheme="minorHAnsi" w:hAnsiTheme="minorHAnsi" w:cstheme="minorHAnsi"/>
          <w:sz w:val="22"/>
          <w:szCs w:val="22"/>
        </w:rPr>
        <w:t>se nepoužije, tj. že se smluvní pokuty nezapočítávají na náhradu případně vzniklé škody, kterou lze vymáhat samostatně v plné výši vedle smluvní pokuty.</w:t>
      </w:r>
    </w:p>
    <w:p w:rsidR="008D624F" w:rsidRPr="00E067DC" w:rsidRDefault="008D624F" w:rsidP="008D624F">
      <w:pPr>
        <w:pStyle w:val="Zkladntextodsazen21"/>
        <w:ind w:firstLine="0"/>
        <w:rPr>
          <w:rFonts w:asciiTheme="minorHAnsi" w:hAnsiTheme="minorHAnsi" w:cstheme="minorHAnsi"/>
        </w:rPr>
      </w:pPr>
    </w:p>
    <w:p w:rsidR="008D624F" w:rsidRPr="00E067DC" w:rsidRDefault="008D624F" w:rsidP="008D624F">
      <w:pPr>
        <w:pStyle w:val="Zkladntextodsazen21"/>
        <w:ind w:firstLine="0"/>
        <w:rPr>
          <w:rFonts w:asciiTheme="minorHAnsi" w:hAnsiTheme="minorHAnsi" w:cstheme="minorHAnsi"/>
        </w:rPr>
      </w:pPr>
      <w:r w:rsidRPr="00E067DC">
        <w:rPr>
          <w:rFonts w:asciiTheme="minorHAnsi" w:hAnsiTheme="minorHAnsi" w:cstheme="minorHAnsi"/>
        </w:rPr>
        <w:t>5. Splatnost vyúčtovaných smluvních pokut je 30 kalendářních dnů od data doručení písemného vyúčtování příslušné smluvní straně a za den zaplacení bude považován den odepsání částky smluvní pokuty z účtu příslušné smluvní strany ve prospěch účtu, který bude uveden ve vyúčtování smluvní pokuty.</w:t>
      </w:r>
    </w:p>
    <w:p w:rsidR="008D624F" w:rsidRPr="00E067DC" w:rsidRDefault="008D624F" w:rsidP="008D624F">
      <w:pPr>
        <w:pStyle w:val="Zkladntextodsazen21"/>
        <w:ind w:firstLine="0"/>
        <w:rPr>
          <w:rFonts w:asciiTheme="minorHAnsi" w:hAnsiTheme="minorHAnsi" w:cstheme="minorHAnsi"/>
        </w:rPr>
      </w:pPr>
    </w:p>
    <w:p w:rsidR="008D624F" w:rsidRPr="00E067DC" w:rsidRDefault="008D624F" w:rsidP="008D624F">
      <w:pPr>
        <w:pStyle w:val="Zkladntextodsazen21"/>
        <w:ind w:firstLine="0"/>
        <w:rPr>
          <w:rFonts w:asciiTheme="minorHAnsi" w:hAnsiTheme="minorHAnsi" w:cstheme="minorHAnsi"/>
        </w:rPr>
      </w:pPr>
      <w:r w:rsidRPr="00E067DC">
        <w:rPr>
          <w:rFonts w:asciiTheme="minorHAnsi" w:hAnsiTheme="minorHAnsi" w:cstheme="minorHAnsi"/>
        </w:rPr>
        <w:t>6. Smluvní strany se výslovně dohodly, že kupující je oprávněn započíst vůči jakékoli pohledávce prodávajícího za kupujícím, i nesplatné, jakoukoli svou pohledávku za prodávajícím, i nesplatnou. Pohledávky kupujícího a prodávajícího se započtením ruší ve výši, ve které se kryjí, přičemž tyto účinky nastanou k okamžiku, kdy kupující doručí prohlášení o započtení prodávajícímu.</w:t>
      </w:r>
    </w:p>
    <w:p w:rsidR="008D624F" w:rsidRDefault="008D624F" w:rsidP="008D624F">
      <w:pPr>
        <w:pStyle w:val="Zkladntextodsazen21"/>
        <w:ind w:firstLine="0"/>
        <w:rPr>
          <w:rFonts w:asciiTheme="minorHAnsi" w:hAnsiTheme="minorHAnsi" w:cstheme="minorHAnsi"/>
        </w:rPr>
      </w:pPr>
    </w:p>
    <w:p w:rsidR="00CD53EA" w:rsidRDefault="00CD53EA" w:rsidP="008D624F">
      <w:pPr>
        <w:pStyle w:val="Zkladntextodsazen21"/>
        <w:ind w:firstLine="0"/>
        <w:rPr>
          <w:rFonts w:asciiTheme="minorHAnsi" w:hAnsiTheme="minorHAnsi" w:cstheme="minorHAnsi"/>
        </w:rPr>
      </w:pPr>
    </w:p>
    <w:p w:rsidR="00CD53EA" w:rsidRDefault="00CD53EA" w:rsidP="008D624F">
      <w:pPr>
        <w:pStyle w:val="Zkladntextodsazen21"/>
        <w:ind w:firstLine="0"/>
        <w:rPr>
          <w:rFonts w:asciiTheme="minorHAnsi" w:hAnsiTheme="minorHAnsi" w:cstheme="minorHAnsi"/>
        </w:rPr>
      </w:pPr>
    </w:p>
    <w:p w:rsidR="00CD53EA" w:rsidRDefault="00CD53EA" w:rsidP="008D624F">
      <w:pPr>
        <w:pStyle w:val="Zkladntextodsazen21"/>
        <w:ind w:firstLine="0"/>
        <w:rPr>
          <w:rFonts w:asciiTheme="minorHAnsi" w:hAnsiTheme="minorHAnsi" w:cstheme="minorHAnsi"/>
        </w:rPr>
      </w:pPr>
    </w:p>
    <w:p w:rsidR="00CD53EA" w:rsidRDefault="00CD53EA" w:rsidP="008D624F">
      <w:pPr>
        <w:pStyle w:val="Zkladntextodsazen21"/>
        <w:ind w:firstLine="0"/>
        <w:rPr>
          <w:rFonts w:asciiTheme="minorHAnsi" w:hAnsiTheme="minorHAnsi" w:cstheme="minorHAnsi"/>
        </w:rPr>
      </w:pPr>
    </w:p>
    <w:p w:rsidR="00CD53EA" w:rsidRDefault="00CD53EA" w:rsidP="008D624F">
      <w:pPr>
        <w:pStyle w:val="Zkladntextodsazen21"/>
        <w:ind w:firstLine="0"/>
        <w:rPr>
          <w:rFonts w:asciiTheme="minorHAnsi" w:hAnsiTheme="minorHAnsi" w:cstheme="minorHAnsi"/>
        </w:rPr>
      </w:pPr>
    </w:p>
    <w:p w:rsidR="00CD53EA" w:rsidRDefault="00CD53EA" w:rsidP="008D624F">
      <w:pPr>
        <w:pStyle w:val="Zkladntextodsazen21"/>
        <w:ind w:firstLine="0"/>
        <w:rPr>
          <w:rFonts w:asciiTheme="minorHAnsi" w:hAnsiTheme="minorHAnsi" w:cstheme="minorHAnsi"/>
        </w:rPr>
      </w:pPr>
    </w:p>
    <w:p w:rsidR="00CD53EA" w:rsidRDefault="00CD53EA" w:rsidP="008D624F">
      <w:pPr>
        <w:pStyle w:val="Zkladntextodsazen21"/>
        <w:ind w:firstLine="0"/>
        <w:rPr>
          <w:rFonts w:asciiTheme="minorHAnsi" w:hAnsiTheme="minorHAnsi" w:cstheme="minorHAnsi"/>
        </w:rPr>
      </w:pPr>
    </w:p>
    <w:p w:rsidR="00CD53EA" w:rsidRDefault="00CD53EA" w:rsidP="008D624F">
      <w:pPr>
        <w:pStyle w:val="Zkladntextodsazen21"/>
        <w:ind w:firstLine="0"/>
        <w:rPr>
          <w:rFonts w:asciiTheme="minorHAnsi" w:hAnsiTheme="minorHAnsi" w:cstheme="minorHAnsi"/>
        </w:rPr>
      </w:pPr>
    </w:p>
    <w:p w:rsidR="00CD53EA" w:rsidRDefault="00CD53EA" w:rsidP="008D624F">
      <w:pPr>
        <w:pStyle w:val="Zkladntextodsazen21"/>
        <w:ind w:firstLine="0"/>
        <w:rPr>
          <w:rFonts w:asciiTheme="minorHAnsi" w:hAnsiTheme="minorHAnsi" w:cstheme="minorHAnsi"/>
        </w:rPr>
      </w:pPr>
    </w:p>
    <w:p w:rsidR="00CD53EA" w:rsidRPr="00E067DC" w:rsidRDefault="00CD53EA" w:rsidP="008D624F">
      <w:pPr>
        <w:pStyle w:val="Zkladntextodsazen21"/>
        <w:ind w:firstLine="0"/>
        <w:rPr>
          <w:rFonts w:asciiTheme="minorHAnsi" w:hAnsiTheme="minorHAnsi" w:cstheme="minorHAnsi"/>
        </w:rPr>
      </w:pPr>
    </w:p>
    <w:p w:rsidR="008D624F" w:rsidRPr="00E067DC" w:rsidRDefault="008D624F" w:rsidP="008D624F">
      <w:pPr>
        <w:pStyle w:val="Zkladntextodsazen21"/>
        <w:ind w:firstLine="0"/>
        <w:jc w:val="center"/>
        <w:rPr>
          <w:rFonts w:asciiTheme="minorHAnsi" w:hAnsiTheme="minorHAnsi" w:cstheme="minorHAnsi"/>
        </w:rPr>
      </w:pPr>
      <w:r w:rsidRPr="00E067DC">
        <w:rPr>
          <w:rFonts w:asciiTheme="minorHAnsi" w:hAnsiTheme="minorHAnsi" w:cstheme="minorHAnsi"/>
          <w:b/>
        </w:rPr>
        <w:t>VII. Závěrečná ujednání</w:t>
      </w:r>
    </w:p>
    <w:p w:rsidR="008D624F" w:rsidRPr="00E067DC" w:rsidRDefault="008D624F" w:rsidP="008D624F">
      <w:pPr>
        <w:pStyle w:val="Odstavecseseznamem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067DC">
        <w:rPr>
          <w:rFonts w:asciiTheme="minorHAnsi" w:hAnsiTheme="minorHAnsi" w:cstheme="minorHAnsi"/>
          <w:sz w:val="22"/>
          <w:szCs w:val="22"/>
        </w:rPr>
        <w:t xml:space="preserve">1. Prodávající je osobou povinnou spolupůsobit při výkonu finanční kontroly ve smyslu ustanovení § 2 písm. e) zákona č. 320/2001 Sb., o finanční kontrole ve veřejné správě, ve znění pozdějších předpisů. Tyto závazky prodávajícího se vztahují i na jeho smluvní partnery, podílející se na plnění této smlouvy. </w:t>
      </w:r>
    </w:p>
    <w:p w:rsidR="008D624F" w:rsidRPr="00E067DC" w:rsidRDefault="008D624F" w:rsidP="008D624F">
      <w:pPr>
        <w:suppressAutoHyphens w:val="0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E067DC">
        <w:rPr>
          <w:rFonts w:asciiTheme="minorHAnsi" w:hAnsiTheme="minorHAnsi" w:cstheme="minorHAnsi"/>
          <w:sz w:val="22"/>
          <w:szCs w:val="22"/>
        </w:rPr>
        <w:t xml:space="preserve">2. Kupující </w:t>
      </w:r>
      <w:r w:rsidRPr="00E067DC">
        <w:rPr>
          <w:rFonts w:asciiTheme="minorHAnsi" w:hAnsiTheme="minorHAnsi" w:cstheme="minorHAnsi"/>
          <w:color w:val="000000"/>
          <w:sz w:val="22"/>
          <w:szCs w:val="22"/>
        </w:rPr>
        <w:t>si vyhrazuje právo zveřejnit obsah uzavřené smlouvy.</w:t>
      </w:r>
    </w:p>
    <w:p w:rsidR="008D624F" w:rsidRPr="00E067DC" w:rsidRDefault="008D624F" w:rsidP="008D624F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8D624F" w:rsidRPr="00E067DC" w:rsidRDefault="008D624F" w:rsidP="008D624F">
      <w:pPr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E067DC">
        <w:rPr>
          <w:rFonts w:asciiTheme="minorHAnsi" w:hAnsiTheme="minorHAnsi" w:cstheme="minorHAnsi"/>
          <w:color w:val="000000"/>
          <w:sz w:val="22"/>
          <w:szCs w:val="22"/>
        </w:rPr>
        <w:t xml:space="preserve">3. </w:t>
      </w:r>
      <w:r w:rsidRPr="00E067DC">
        <w:rPr>
          <w:rFonts w:asciiTheme="minorHAnsi" w:hAnsiTheme="minorHAnsi" w:cstheme="minorHAnsi"/>
          <w:sz w:val="22"/>
          <w:szCs w:val="22"/>
        </w:rPr>
        <w:t xml:space="preserve">Tato smlouva se v otázkách v ní výslovně neupravených řídí zákonem č. 89/2012 Sb., </w:t>
      </w:r>
      <w:r>
        <w:rPr>
          <w:rFonts w:asciiTheme="minorHAnsi" w:hAnsiTheme="minorHAnsi" w:cstheme="minorHAnsi"/>
          <w:sz w:val="22"/>
          <w:szCs w:val="22"/>
        </w:rPr>
        <w:t>OZ</w:t>
      </w:r>
      <w:r w:rsidRPr="00E067DC">
        <w:rPr>
          <w:rFonts w:asciiTheme="minorHAnsi" w:hAnsiTheme="minorHAnsi" w:cstheme="minorHAnsi"/>
          <w:sz w:val="22"/>
          <w:szCs w:val="22"/>
        </w:rPr>
        <w:t>, ve znění pozdějších předpisů a právním řádem České republiky.</w:t>
      </w:r>
    </w:p>
    <w:p w:rsidR="008D624F" w:rsidRPr="00E067DC" w:rsidRDefault="008D624F" w:rsidP="008D624F">
      <w:pPr>
        <w:pStyle w:val="Odstavecseseznamem1"/>
        <w:ind w:left="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8D624F" w:rsidRPr="00E067DC" w:rsidRDefault="008D624F" w:rsidP="008D624F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E067DC">
        <w:rPr>
          <w:rFonts w:asciiTheme="minorHAnsi" w:hAnsiTheme="minorHAnsi" w:cstheme="minorHAnsi"/>
          <w:color w:val="000000"/>
          <w:sz w:val="22"/>
          <w:szCs w:val="22"/>
        </w:rPr>
        <w:t xml:space="preserve">4. </w:t>
      </w:r>
      <w:r w:rsidRPr="00E067DC">
        <w:rPr>
          <w:rFonts w:asciiTheme="minorHAnsi" w:eastAsia="TimesNewRomanPSMT" w:hAnsiTheme="minorHAnsi" w:cstheme="minorHAnsi"/>
          <w:sz w:val="22"/>
          <w:szCs w:val="22"/>
        </w:rPr>
        <w:t>Ujednání této smlouvy jsou vzájemně oddělitelná. Pokud jakákoli část závazku podle této smlouvy je nebo se stane neplatnou či nevymahatelnou, nebude to mít vliv na platnost a vymahatelnost ostatních závazků podle této smlouvy a smluvní strany se zavazují nahradit takovouto neplatnou nebo nevymahatelnou část závazku novou, platnou a vymahatelnou částí závazku, jejíž předmět bude nejlépe odpovídat předmětu původního závazku. Pokud by smlouva neobsahovala nějaké ujednání, jehož stanovení by bylo jinak pro vymezení práv a povinností odůvodněné, smluvní strany učiní vše pro to, aby takové ujednání bylo do smlouvy doplněno.</w:t>
      </w:r>
    </w:p>
    <w:p w:rsidR="008D624F" w:rsidRPr="00E067DC" w:rsidRDefault="008D624F" w:rsidP="008D624F">
      <w:pPr>
        <w:pStyle w:val="Odstavecseseznamem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8D624F" w:rsidRPr="00E067DC" w:rsidRDefault="008D624F" w:rsidP="008D624F">
      <w:pPr>
        <w:pStyle w:val="Odstavecseseznamem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067DC">
        <w:rPr>
          <w:rFonts w:asciiTheme="minorHAnsi" w:hAnsiTheme="minorHAnsi" w:cstheme="minorHAnsi"/>
          <w:color w:val="000000"/>
          <w:sz w:val="22"/>
          <w:szCs w:val="22"/>
        </w:rPr>
        <w:t xml:space="preserve">5. </w:t>
      </w:r>
      <w:r w:rsidRPr="00E067DC">
        <w:rPr>
          <w:rFonts w:asciiTheme="minorHAnsi" w:hAnsiTheme="minorHAnsi" w:cstheme="minorHAnsi"/>
          <w:sz w:val="22"/>
          <w:szCs w:val="22"/>
        </w:rPr>
        <w:t>Změnit nebo doplnit tuto smlouvu mohou smluvní strany pouze formou písemných dodatků, které budou vzestupně číslovány, výslovně prohlášeny za dodatek této smlouvy a podepsány oprávněnými osobami smluvních stran.</w:t>
      </w:r>
    </w:p>
    <w:p w:rsidR="008D624F" w:rsidRPr="00E067DC" w:rsidRDefault="008D624F" w:rsidP="008D624F">
      <w:pPr>
        <w:pStyle w:val="Odstavecseseznamem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8D624F" w:rsidRPr="00E067DC" w:rsidRDefault="008D624F" w:rsidP="008D624F">
      <w:pPr>
        <w:pStyle w:val="Odstavecseseznamem"/>
        <w:tabs>
          <w:tab w:val="left" w:pos="4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067DC">
        <w:rPr>
          <w:rFonts w:asciiTheme="minorHAnsi" w:hAnsiTheme="minorHAnsi" w:cstheme="minorHAnsi"/>
          <w:sz w:val="22"/>
          <w:szCs w:val="22"/>
        </w:rPr>
        <w:t>6. Kupující je oprávněn v souladu s </w:t>
      </w:r>
      <w:proofErr w:type="spellStart"/>
      <w:r w:rsidRPr="00E067DC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E067DC">
        <w:rPr>
          <w:rFonts w:asciiTheme="minorHAnsi" w:hAnsiTheme="minorHAnsi" w:cstheme="minorHAnsi"/>
          <w:sz w:val="22"/>
          <w:szCs w:val="22"/>
        </w:rPr>
        <w:t xml:space="preserve">. § 2001 </w:t>
      </w:r>
      <w:r>
        <w:rPr>
          <w:rFonts w:asciiTheme="minorHAnsi" w:hAnsiTheme="minorHAnsi" w:cstheme="minorHAnsi"/>
          <w:sz w:val="22"/>
          <w:szCs w:val="22"/>
        </w:rPr>
        <w:t>OZ</w:t>
      </w:r>
      <w:r w:rsidRPr="00E067DC">
        <w:rPr>
          <w:rFonts w:asciiTheme="minorHAnsi" w:hAnsiTheme="minorHAnsi" w:cstheme="minorHAnsi"/>
          <w:sz w:val="22"/>
          <w:szCs w:val="22"/>
        </w:rPr>
        <w:t xml:space="preserve">, odstoupit od této smlouvy v případě: </w:t>
      </w:r>
    </w:p>
    <w:p w:rsidR="008D624F" w:rsidRPr="00E067DC" w:rsidRDefault="008D624F" w:rsidP="008D624F">
      <w:pPr>
        <w:pStyle w:val="Zkladntextodsazen21"/>
        <w:numPr>
          <w:ilvl w:val="1"/>
          <w:numId w:val="1"/>
        </w:numPr>
        <w:tabs>
          <w:tab w:val="clear" w:pos="720"/>
          <w:tab w:val="left" w:pos="360"/>
          <w:tab w:val="num" w:pos="907"/>
        </w:tabs>
        <w:ind w:left="907" w:hanging="510"/>
        <w:rPr>
          <w:rFonts w:asciiTheme="minorHAnsi" w:hAnsiTheme="minorHAnsi" w:cstheme="minorHAnsi"/>
        </w:rPr>
      </w:pPr>
      <w:r w:rsidRPr="00E067DC">
        <w:rPr>
          <w:rFonts w:asciiTheme="minorHAnsi" w:hAnsiTheme="minorHAnsi" w:cstheme="minorHAnsi"/>
        </w:rPr>
        <w:t xml:space="preserve">prodlení prodávajícího s dodáním zboží delším než 10 </w:t>
      </w:r>
      <w:r>
        <w:rPr>
          <w:rFonts w:asciiTheme="minorHAnsi" w:hAnsiTheme="minorHAnsi" w:cstheme="minorHAnsi"/>
        </w:rPr>
        <w:t>pracovních</w:t>
      </w:r>
      <w:r w:rsidRPr="00E067DC">
        <w:rPr>
          <w:rFonts w:asciiTheme="minorHAnsi" w:hAnsiTheme="minorHAnsi" w:cstheme="minorHAnsi"/>
        </w:rPr>
        <w:t xml:space="preserve"> dnů,</w:t>
      </w:r>
    </w:p>
    <w:p w:rsidR="008D624F" w:rsidRPr="00E067DC" w:rsidRDefault="008D624F" w:rsidP="008D624F">
      <w:pPr>
        <w:pStyle w:val="Zkladntextodsazen21"/>
        <w:numPr>
          <w:ilvl w:val="1"/>
          <w:numId w:val="1"/>
        </w:numPr>
        <w:tabs>
          <w:tab w:val="clear" w:pos="720"/>
          <w:tab w:val="left" w:pos="360"/>
          <w:tab w:val="left" w:pos="900"/>
        </w:tabs>
        <w:ind w:left="397" w:firstLine="0"/>
        <w:rPr>
          <w:rFonts w:asciiTheme="minorHAnsi" w:hAnsiTheme="minorHAnsi" w:cstheme="minorHAnsi"/>
        </w:rPr>
      </w:pPr>
      <w:r w:rsidRPr="00E067DC">
        <w:rPr>
          <w:rFonts w:asciiTheme="minorHAnsi" w:hAnsiTheme="minorHAnsi" w:cstheme="minorHAnsi"/>
        </w:rPr>
        <w:t>nedodržení technické specifikace zboží uvedené v nabídce prodávajícího,</w:t>
      </w:r>
    </w:p>
    <w:p w:rsidR="008D624F" w:rsidRPr="00E067DC" w:rsidRDefault="008D624F" w:rsidP="008D624F">
      <w:pPr>
        <w:pStyle w:val="Zkladntextodsazen21"/>
        <w:numPr>
          <w:ilvl w:val="1"/>
          <w:numId w:val="1"/>
        </w:numPr>
        <w:tabs>
          <w:tab w:val="clear" w:pos="720"/>
          <w:tab w:val="left" w:pos="360"/>
          <w:tab w:val="left" w:pos="900"/>
        </w:tabs>
        <w:ind w:left="397" w:firstLine="0"/>
        <w:rPr>
          <w:rFonts w:asciiTheme="minorHAnsi" w:hAnsiTheme="minorHAnsi" w:cstheme="minorHAnsi"/>
        </w:rPr>
      </w:pPr>
      <w:r w:rsidRPr="00E067DC">
        <w:rPr>
          <w:rFonts w:asciiTheme="minorHAnsi" w:hAnsiTheme="minorHAnsi" w:cstheme="minorHAnsi"/>
        </w:rPr>
        <w:t>prodlení prodávajícího se zahájením odstraňování vad o více než deset kalendářních dnů.</w:t>
      </w:r>
    </w:p>
    <w:p w:rsidR="008D624F" w:rsidRPr="00E067DC" w:rsidRDefault="008D624F" w:rsidP="008D624F">
      <w:pPr>
        <w:pStyle w:val="Zkladntextodsazen21"/>
        <w:tabs>
          <w:tab w:val="left" w:pos="360"/>
          <w:tab w:val="left" w:pos="900"/>
        </w:tabs>
        <w:ind w:left="397" w:firstLine="0"/>
        <w:rPr>
          <w:rFonts w:asciiTheme="minorHAnsi" w:hAnsiTheme="minorHAnsi" w:cstheme="minorHAnsi"/>
        </w:rPr>
      </w:pPr>
    </w:p>
    <w:p w:rsidR="008D624F" w:rsidRPr="00E067DC" w:rsidRDefault="008D624F" w:rsidP="008D624F">
      <w:pPr>
        <w:pStyle w:val="Odstavecseseznamem"/>
        <w:tabs>
          <w:tab w:val="left" w:pos="4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067DC">
        <w:rPr>
          <w:rFonts w:asciiTheme="minorHAnsi" w:hAnsiTheme="minorHAnsi" w:cstheme="minorHAnsi"/>
          <w:sz w:val="22"/>
          <w:szCs w:val="22"/>
        </w:rPr>
        <w:t xml:space="preserve">Odstoupení od smlouvy musí být učiněno písemně a nabývá účinnosti dnem doručení písemného oznámení druhé smluvní straně. </w:t>
      </w:r>
    </w:p>
    <w:p w:rsidR="008D624F" w:rsidRPr="00E067DC" w:rsidRDefault="008D624F" w:rsidP="008D624F">
      <w:pPr>
        <w:pStyle w:val="Zkladntextodsazen21"/>
        <w:tabs>
          <w:tab w:val="left" w:pos="360"/>
          <w:tab w:val="left" w:pos="1875"/>
        </w:tabs>
        <w:ind w:firstLine="0"/>
        <w:rPr>
          <w:rFonts w:asciiTheme="minorHAnsi" w:hAnsiTheme="minorHAnsi" w:cstheme="minorHAnsi"/>
        </w:rPr>
      </w:pPr>
    </w:p>
    <w:p w:rsidR="008D624F" w:rsidRPr="00E067DC" w:rsidRDefault="008D624F" w:rsidP="008D624F">
      <w:pPr>
        <w:pStyle w:val="Zkladntextodsazen21"/>
        <w:tabs>
          <w:tab w:val="left" w:pos="360"/>
          <w:tab w:val="left" w:pos="1875"/>
        </w:tabs>
        <w:ind w:firstLine="0"/>
        <w:rPr>
          <w:rFonts w:asciiTheme="minorHAnsi" w:hAnsiTheme="minorHAnsi" w:cstheme="minorHAnsi"/>
        </w:rPr>
      </w:pPr>
      <w:r w:rsidRPr="00E067DC">
        <w:rPr>
          <w:rFonts w:asciiTheme="minorHAnsi" w:hAnsiTheme="minorHAnsi" w:cstheme="minorHAnsi"/>
        </w:rPr>
        <w:t>7. Prodávající není oprávněn bez souhlasu kupujícího postoupit svá práva a povinnosti plynoucí z této smlouvy třetí osobě.</w:t>
      </w:r>
    </w:p>
    <w:p w:rsidR="008D624F" w:rsidRPr="00E067DC" w:rsidRDefault="008D624F" w:rsidP="008D624F">
      <w:pPr>
        <w:pStyle w:val="Zkladntextodsazen21"/>
        <w:tabs>
          <w:tab w:val="left" w:pos="360"/>
          <w:tab w:val="left" w:pos="1875"/>
        </w:tabs>
        <w:ind w:firstLine="0"/>
        <w:rPr>
          <w:rFonts w:asciiTheme="minorHAnsi" w:hAnsiTheme="minorHAnsi" w:cstheme="minorHAnsi"/>
        </w:rPr>
      </w:pPr>
    </w:p>
    <w:p w:rsidR="008D624F" w:rsidRPr="00E067DC" w:rsidRDefault="008D624F" w:rsidP="008D624F">
      <w:pPr>
        <w:pStyle w:val="Zkladntextodsazen21"/>
        <w:tabs>
          <w:tab w:val="left" w:pos="360"/>
          <w:tab w:val="left" w:pos="1875"/>
        </w:tabs>
        <w:ind w:firstLine="0"/>
        <w:rPr>
          <w:rFonts w:asciiTheme="minorHAnsi" w:hAnsiTheme="minorHAnsi" w:cstheme="minorHAnsi"/>
          <w:color w:val="000000"/>
        </w:rPr>
      </w:pPr>
      <w:r w:rsidRPr="00E067DC">
        <w:rPr>
          <w:rFonts w:asciiTheme="minorHAnsi" w:hAnsiTheme="minorHAnsi" w:cstheme="minorHAnsi"/>
        </w:rPr>
        <w:t xml:space="preserve">8. </w:t>
      </w:r>
      <w:r w:rsidRPr="00E067DC">
        <w:rPr>
          <w:rFonts w:asciiTheme="minorHAnsi" w:hAnsiTheme="minorHAnsi" w:cstheme="minorHAnsi"/>
          <w:color w:val="000000"/>
        </w:rPr>
        <w:t>Ohledně doručování zásilek týkajících se plnění této smlouvy odesílaných prodávajícím s využitím provozovatele poštovních služeb se § 573 občanského zákoníku nepoužije.</w:t>
      </w:r>
    </w:p>
    <w:p w:rsidR="008D624F" w:rsidRPr="00E067DC" w:rsidRDefault="008D624F" w:rsidP="008D624F">
      <w:pPr>
        <w:pStyle w:val="Zkladntextodsazen21"/>
        <w:tabs>
          <w:tab w:val="left" w:pos="360"/>
          <w:tab w:val="left" w:pos="1875"/>
        </w:tabs>
        <w:ind w:firstLine="0"/>
        <w:rPr>
          <w:rFonts w:asciiTheme="minorHAnsi" w:eastAsia="Arial" w:hAnsiTheme="minorHAnsi" w:cstheme="minorHAnsi"/>
        </w:rPr>
      </w:pPr>
    </w:p>
    <w:p w:rsidR="008D624F" w:rsidRPr="00E067DC" w:rsidRDefault="008D624F" w:rsidP="008D624F">
      <w:pPr>
        <w:pStyle w:val="Zkladntextodsazen21"/>
        <w:tabs>
          <w:tab w:val="left" w:pos="360"/>
          <w:tab w:val="left" w:pos="1875"/>
        </w:tabs>
        <w:ind w:firstLine="0"/>
        <w:rPr>
          <w:rFonts w:asciiTheme="minorHAnsi" w:eastAsia="Arial" w:hAnsiTheme="minorHAnsi" w:cstheme="minorHAnsi"/>
        </w:rPr>
      </w:pPr>
      <w:r w:rsidRPr="00E067DC">
        <w:rPr>
          <w:rFonts w:asciiTheme="minorHAnsi" w:eastAsia="Arial" w:hAnsiTheme="minorHAnsi" w:cstheme="minorHAnsi"/>
        </w:rPr>
        <w:t>9. Prodávající bere na vědomí, že tato smlouva včetně všech jejích příloh podléhá povinnému uveřejnění podle zákona č. 340/2015 Sb., o registru smluv, v účinném znění.</w:t>
      </w:r>
    </w:p>
    <w:p w:rsidR="008D624F" w:rsidRPr="00E067DC" w:rsidRDefault="008D624F" w:rsidP="008D624F">
      <w:pPr>
        <w:pStyle w:val="Zkladntextodsazen21"/>
        <w:tabs>
          <w:tab w:val="left" w:pos="360"/>
          <w:tab w:val="left" w:pos="1875"/>
        </w:tabs>
        <w:ind w:firstLine="0"/>
        <w:rPr>
          <w:rFonts w:asciiTheme="minorHAnsi" w:eastAsia="Arial" w:hAnsiTheme="minorHAnsi" w:cstheme="minorHAnsi"/>
        </w:rPr>
      </w:pPr>
    </w:p>
    <w:p w:rsidR="008D624F" w:rsidRPr="00E067DC" w:rsidRDefault="008D624F" w:rsidP="008D624F">
      <w:pPr>
        <w:pStyle w:val="Zkladntextodsazen21"/>
        <w:tabs>
          <w:tab w:val="left" w:pos="360"/>
          <w:tab w:val="left" w:pos="1875"/>
        </w:tabs>
        <w:ind w:firstLine="0"/>
        <w:rPr>
          <w:rFonts w:asciiTheme="minorHAnsi" w:eastAsia="TimesNewRomanPSMT" w:hAnsiTheme="minorHAnsi" w:cstheme="minorHAnsi"/>
        </w:rPr>
      </w:pPr>
      <w:r w:rsidRPr="00E067DC">
        <w:rPr>
          <w:rFonts w:asciiTheme="minorHAnsi" w:hAnsiTheme="minorHAnsi" w:cstheme="minorHAnsi"/>
        </w:rPr>
        <w:t xml:space="preserve">10. </w:t>
      </w:r>
      <w:r w:rsidRPr="00E067DC">
        <w:rPr>
          <w:rFonts w:asciiTheme="minorHAnsi" w:eastAsia="TimesNewRomanPSMT" w:hAnsiTheme="minorHAnsi" w:cstheme="minorHAnsi"/>
        </w:rPr>
        <w:t xml:space="preserve">Tato smlouva nabývá platnosti dnem jejího podpisu posledním účastníkem této smlouvy a účinnosti </w:t>
      </w:r>
      <w:r w:rsidRPr="00C81071">
        <w:rPr>
          <w:rFonts w:asciiTheme="minorHAnsi" w:eastAsia="TimesNewRomanPSMT" w:hAnsiTheme="minorHAnsi" w:cstheme="minorHAnsi"/>
        </w:rPr>
        <w:t xml:space="preserve">dnem uveřejnění této smlouvy v registru smluv dle zákona č. 340/2015 Sb., o registru smluv, v účinném znění. </w:t>
      </w:r>
    </w:p>
    <w:p w:rsidR="008D624F" w:rsidRPr="00E067DC" w:rsidRDefault="008D624F" w:rsidP="008D624F">
      <w:pPr>
        <w:pStyle w:val="Zkladntextodsazen21"/>
        <w:tabs>
          <w:tab w:val="left" w:pos="360"/>
          <w:tab w:val="left" w:pos="1875"/>
        </w:tabs>
        <w:ind w:firstLine="0"/>
        <w:rPr>
          <w:rFonts w:asciiTheme="minorHAnsi" w:hAnsiTheme="minorHAnsi" w:cstheme="minorHAnsi"/>
        </w:rPr>
      </w:pPr>
    </w:p>
    <w:p w:rsidR="00BD6E80" w:rsidRDefault="008D624F" w:rsidP="008D624F">
      <w:pPr>
        <w:pStyle w:val="Zkladntextodsazen21"/>
        <w:tabs>
          <w:tab w:val="left" w:pos="360"/>
          <w:tab w:val="left" w:pos="1875"/>
        </w:tabs>
        <w:ind w:firstLine="0"/>
        <w:rPr>
          <w:rFonts w:asciiTheme="minorHAnsi" w:hAnsiTheme="minorHAnsi" w:cstheme="minorHAnsi"/>
        </w:rPr>
      </w:pPr>
      <w:r w:rsidRPr="00E067DC">
        <w:rPr>
          <w:rFonts w:asciiTheme="minorHAnsi" w:hAnsiTheme="minorHAnsi" w:cstheme="minorHAnsi"/>
        </w:rPr>
        <w:t>11. Tato smlouva je vyhotovena ve čtyřech vyhotoveních s povahou originálu podepsaných oprávněnými osobami obou smluvních stran, přičemž kupující obdrží tři a prodávající jedno vyhotovení.</w:t>
      </w:r>
    </w:p>
    <w:p w:rsidR="00BD6E80" w:rsidRDefault="00BD6E80" w:rsidP="008D624F">
      <w:pPr>
        <w:pStyle w:val="Zkladntextodsazen21"/>
        <w:tabs>
          <w:tab w:val="left" w:pos="360"/>
          <w:tab w:val="left" w:pos="1875"/>
        </w:tabs>
        <w:ind w:firstLine="0"/>
        <w:rPr>
          <w:rFonts w:asciiTheme="minorHAnsi" w:hAnsiTheme="minorHAnsi" w:cstheme="minorHAnsi"/>
        </w:rPr>
      </w:pPr>
    </w:p>
    <w:p w:rsidR="00CD53EA" w:rsidRDefault="00CD53EA" w:rsidP="008D624F">
      <w:pPr>
        <w:pStyle w:val="Zkladntextodsazen21"/>
        <w:tabs>
          <w:tab w:val="left" w:pos="360"/>
          <w:tab w:val="left" w:pos="1875"/>
        </w:tabs>
        <w:ind w:firstLine="0"/>
        <w:rPr>
          <w:rFonts w:asciiTheme="minorHAnsi" w:hAnsiTheme="minorHAnsi" w:cstheme="minorHAnsi"/>
        </w:rPr>
      </w:pPr>
    </w:p>
    <w:p w:rsidR="00CD53EA" w:rsidRDefault="00CD53EA" w:rsidP="008D624F">
      <w:pPr>
        <w:pStyle w:val="Zkladntextodsazen21"/>
        <w:tabs>
          <w:tab w:val="left" w:pos="360"/>
          <w:tab w:val="left" w:pos="1875"/>
        </w:tabs>
        <w:ind w:firstLine="0"/>
        <w:rPr>
          <w:rFonts w:asciiTheme="minorHAnsi" w:hAnsiTheme="minorHAnsi" w:cstheme="minorHAnsi"/>
        </w:rPr>
      </w:pPr>
    </w:p>
    <w:p w:rsidR="00CD53EA" w:rsidRDefault="00CD53EA" w:rsidP="008D624F">
      <w:pPr>
        <w:pStyle w:val="Zkladntextodsazen21"/>
        <w:tabs>
          <w:tab w:val="left" w:pos="360"/>
          <w:tab w:val="left" w:pos="1875"/>
        </w:tabs>
        <w:ind w:firstLine="0"/>
        <w:rPr>
          <w:rFonts w:asciiTheme="minorHAnsi" w:hAnsiTheme="minorHAnsi" w:cstheme="minorHAnsi"/>
        </w:rPr>
      </w:pPr>
    </w:p>
    <w:p w:rsidR="008D624F" w:rsidRPr="00E067DC" w:rsidRDefault="00BD6E80" w:rsidP="008D624F">
      <w:pPr>
        <w:pStyle w:val="Zkladntextodsazen21"/>
        <w:tabs>
          <w:tab w:val="left" w:pos="360"/>
          <w:tab w:val="left" w:pos="1875"/>
        </w:tabs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12.   </w:t>
      </w:r>
      <w:r w:rsidR="008D624F" w:rsidRPr="00E067DC">
        <w:rPr>
          <w:rFonts w:asciiTheme="minorHAnsi" w:hAnsiTheme="minorHAnsi" w:cstheme="minorHAnsi"/>
        </w:rPr>
        <w:t xml:space="preserve">Nedílnou součást této smlouvy tvoří přílohy: </w:t>
      </w:r>
    </w:p>
    <w:p w:rsidR="008D624F" w:rsidRPr="00E067DC" w:rsidRDefault="008D624F" w:rsidP="008D624F">
      <w:pPr>
        <w:pStyle w:val="Zkladntextodsazen21"/>
        <w:tabs>
          <w:tab w:val="left" w:pos="360"/>
          <w:tab w:val="left" w:pos="1875"/>
        </w:tabs>
        <w:ind w:firstLine="0"/>
        <w:rPr>
          <w:rFonts w:asciiTheme="minorHAnsi" w:hAnsiTheme="minorHAnsi" w:cstheme="minorHAnsi"/>
        </w:rPr>
      </w:pPr>
    </w:p>
    <w:p w:rsidR="008D624F" w:rsidRDefault="008D624F" w:rsidP="008D624F">
      <w:pPr>
        <w:pStyle w:val="Zkladntextodsazen21"/>
        <w:tabs>
          <w:tab w:val="left" w:pos="360"/>
          <w:tab w:val="left" w:pos="1875"/>
        </w:tabs>
        <w:ind w:firstLine="0"/>
        <w:rPr>
          <w:rFonts w:asciiTheme="minorHAnsi" w:hAnsiTheme="minorHAnsi" w:cstheme="minorHAnsi"/>
        </w:rPr>
      </w:pPr>
      <w:r w:rsidRPr="00E067DC">
        <w:rPr>
          <w:rFonts w:asciiTheme="minorHAnsi" w:hAnsiTheme="minorHAnsi" w:cstheme="minorHAnsi"/>
        </w:rPr>
        <w:t>Příloha č. 1 – Technická specifikace</w:t>
      </w:r>
    </w:p>
    <w:p w:rsidR="008D624F" w:rsidRPr="00E067DC" w:rsidRDefault="008D624F" w:rsidP="008D624F">
      <w:pPr>
        <w:pStyle w:val="Zkladntextodsazen21"/>
        <w:tabs>
          <w:tab w:val="left" w:pos="360"/>
          <w:tab w:val="left" w:pos="1875"/>
        </w:tabs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Příloha č. 2 – Cenová tabulka</w:t>
      </w:r>
    </w:p>
    <w:p w:rsidR="008D624F" w:rsidRPr="00E067DC" w:rsidRDefault="008D624F" w:rsidP="008D624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D624F" w:rsidRPr="00E067DC" w:rsidRDefault="008D624F" w:rsidP="008D624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BD6E80">
        <w:rPr>
          <w:rFonts w:asciiTheme="minorHAnsi" w:hAnsiTheme="minorHAnsi" w:cstheme="minorHAnsi"/>
          <w:sz w:val="22"/>
          <w:szCs w:val="22"/>
        </w:rPr>
        <w:t> Mladé Boleslavi</w:t>
      </w:r>
      <w:r w:rsidRPr="00E067DC">
        <w:rPr>
          <w:rFonts w:asciiTheme="minorHAnsi" w:hAnsiTheme="minorHAnsi" w:cstheme="minorHAnsi"/>
          <w:sz w:val="22"/>
          <w:szCs w:val="22"/>
        </w:rPr>
        <w:t>, dne</w:t>
      </w:r>
      <w:r w:rsidRPr="00E067DC">
        <w:rPr>
          <w:rFonts w:asciiTheme="minorHAnsi" w:hAnsiTheme="minorHAnsi" w:cstheme="minorHAnsi"/>
          <w:sz w:val="22"/>
          <w:szCs w:val="22"/>
        </w:rPr>
        <w:tab/>
      </w:r>
      <w:r w:rsidRPr="00E067DC">
        <w:rPr>
          <w:rFonts w:asciiTheme="minorHAnsi" w:hAnsiTheme="minorHAnsi" w:cstheme="minorHAnsi"/>
          <w:sz w:val="22"/>
          <w:szCs w:val="22"/>
        </w:rPr>
        <w:tab/>
      </w:r>
      <w:r w:rsidRPr="00E067DC">
        <w:rPr>
          <w:rFonts w:asciiTheme="minorHAnsi" w:hAnsiTheme="minorHAnsi" w:cstheme="minorHAnsi"/>
          <w:sz w:val="22"/>
          <w:szCs w:val="22"/>
        </w:rPr>
        <w:tab/>
      </w:r>
      <w:r w:rsidRPr="00E067D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E067DC">
        <w:rPr>
          <w:rFonts w:asciiTheme="minorHAnsi" w:hAnsiTheme="minorHAnsi" w:cstheme="minorHAnsi"/>
          <w:sz w:val="22"/>
          <w:szCs w:val="22"/>
        </w:rPr>
        <w:t>V</w:t>
      </w:r>
      <w:r w:rsidR="00860733">
        <w:rPr>
          <w:rFonts w:asciiTheme="minorHAnsi" w:hAnsiTheme="minorHAnsi" w:cstheme="minorHAnsi"/>
          <w:sz w:val="22"/>
          <w:szCs w:val="22"/>
        </w:rPr>
        <w:t> </w:t>
      </w:r>
      <w:r w:rsidR="00860733">
        <w:rPr>
          <w:sz w:val="22"/>
          <w:szCs w:val="22"/>
        </w:rPr>
        <w:t xml:space="preserve">Praze, </w:t>
      </w:r>
      <w:r w:rsidRPr="00E067DC">
        <w:rPr>
          <w:rFonts w:asciiTheme="minorHAnsi" w:hAnsiTheme="minorHAnsi" w:cstheme="minorHAnsi"/>
          <w:sz w:val="22"/>
          <w:szCs w:val="22"/>
        </w:rPr>
        <w:t xml:space="preserve">dne </w:t>
      </w:r>
      <w:r w:rsidR="00860733" w:rsidRPr="00C21325">
        <w:rPr>
          <w:sz w:val="22"/>
          <w:szCs w:val="22"/>
        </w:rPr>
        <w:t>…………………</w:t>
      </w:r>
    </w:p>
    <w:p w:rsidR="008D624F" w:rsidRPr="00E067DC" w:rsidRDefault="008D624F" w:rsidP="008D624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D624F" w:rsidRPr="00E067DC" w:rsidRDefault="008D624F" w:rsidP="008D624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D624F" w:rsidRPr="00E067DC" w:rsidRDefault="008D624F" w:rsidP="008D624F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067DC">
        <w:rPr>
          <w:rFonts w:asciiTheme="minorHAnsi" w:eastAsia="Arial" w:hAnsiTheme="minorHAnsi" w:cstheme="minorHAnsi"/>
          <w:sz w:val="22"/>
          <w:szCs w:val="22"/>
        </w:rPr>
        <w:t xml:space="preserve">…………………………………………                       </w:t>
      </w:r>
      <w:r>
        <w:rPr>
          <w:rFonts w:asciiTheme="minorHAnsi" w:eastAsia="Arial" w:hAnsiTheme="minorHAnsi" w:cstheme="minorHAnsi"/>
          <w:sz w:val="22"/>
          <w:szCs w:val="22"/>
        </w:rPr>
        <w:tab/>
      </w:r>
      <w:r>
        <w:rPr>
          <w:rFonts w:asciiTheme="minorHAnsi" w:eastAsia="Arial" w:hAnsiTheme="minorHAnsi" w:cstheme="minorHAnsi"/>
          <w:sz w:val="22"/>
          <w:szCs w:val="22"/>
        </w:rPr>
        <w:tab/>
      </w:r>
      <w:r>
        <w:rPr>
          <w:rFonts w:asciiTheme="minorHAnsi" w:eastAsia="Arial" w:hAnsiTheme="minorHAnsi" w:cstheme="minorHAnsi"/>
          <w:sz w:val="22"/>
          <w:szCs w:val="22"/>
        </w:rPr>
        <w:tab/>
      </w:r>
      <w:r w:rsidRPr="00E067DC">
        <w:rPr>
          <w:rFonts w:asciiTheme="minorHAnsi" w:eastAsia="Arial" w:hAnsiTheme="minorHAnsi" w:cstheme="minorHAnsi"/>
          <w:sz w:val="22"/>
          <w:szCs w:val="22"/>
        </w:rPr>
        <w:t>……………………………………………</w:t>
      </w:r>
      <w:r w:rsidRPr="00E067DC">
        <w:rPr>
          <w:rFonts w:asciiTheme="minorHAnsi" w:hAnsiTheme="minorHAnsi" w:cstheme="minorHAnsi"/>
          <w:sz w:val="22"/>
          <w:szCs w:val="22"/>
        </w:rPr>
        <w:t>..</w:t>
      </w:r>
    </w:p>
    <w:p w:rsidR="008D624F" w:rsidRPr="00E067DC" w:rsidRDefault="00BD6E80" w:rsidP="008D624F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Ing. Darina Ulmanová, MBA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D624F" w:rsidRPr="00E067DC">
        <w:rPr>
          <w:rFonts w:asciiTheme="minorHAnsi" w:hAnsiTheme="minorHAnsi" w:cstheme="minorHAnsi"/>
          <w:sz w:val="22"/>
          <w:szCs w:val="22"/>
        </w:rPr>
        <w:tab/>
      </w:r>
      <w:r w:rsidR="008D624F" w:rsidRPr="00E067DC">
        <w:rPr>
          <w:rFonts w:asciiTheme="minorHAnsi" w:hAnsiTheme="minorHAnsi" w:cstheme="minorHAnsi"/>
          <w:sz w:val="22"/>
          <w:szCs w:val="22"/>
        </w:rPr>
        <w:tab/>
      </w:r>
      <w:r w:rsidR="008D624F" w:rsidRPr="00E067DC">
        <w:rPr>
          <w:rFonts w:asciiTheme="minorHAnsi" w:hAnsiTheme="minorHAnsi" w:cstheme="minorHAnsi"/>
          <w:sz w:val="22"/>
          <w:szCs w:val="22"/>
        </w:rPr>
        <w:tab/>
      </w:r>
      <w:r w:rsidR="00860733">
        <w:rPr>
          <w:sz w:val="22"/>
          <w:szCs w:val="22"/>
        </w:rPr>
        <w:t xml:space="preserve">Ing. Jaroslav </w:t>
      </w:r>
      <w:proofErr w:type="spellStart"/>
      <w:r w:rsidR="00860733">
        <w:rPr>
          <w:sz w:val="22"/>
          <w:szCs w:val="22"/>
        </w:rPr>
        <w:t>Biolek</w:t>
      </w:r>
      <w:proofErr w:type="spellEnd"/>
      <w:r w:rsidR="008D624F" w:rsidRPr="00E067DC">
        <w:rPr>
          <w:rFonts w:asciiTheme="minorHAnsi" w:hAnsiTheme="minorHAnsi" w:cstheme="minorHAnsi"/>
          <w:b/>
          <w:sz w:val="22"/>
          <w:szCs w:val="22"/>
        </w:rPr>
        <w:tab/>
      </w:r>
      <w:r w:rsidR="008D624F" w:rsidRPr="00E067DC">
        <w:rPr>
          <w:rFonts w:asciiTheme="minorHAnsi" w:hAnsiTheme="minorHAnsi" w:cstheme="minorHAnsi"/>
          <w:b/>
          <w:sz w:val="22"/>
          <w:szCs w:val="22"/>
        </w:rPr>
        <w:tab/>
      </w:r>
      <w:r w:rsidR="008D624F" w:rsidRPr="00E067DC">
        <w:rPr>
          <w:rFonts w:asciiTheme="minorHAnsi" w:hAnsiTheme="minorHAnsi" w:cstheme="minorHAnsi"/>
          <w:b/>
          <w:sz w:val="22"/>
          <w:szCs w:val="22"/>
        </w:rPr>
        <w:br/>
      </w:r>
    </w:p>
    <w:p w:rsidR="008D624F" w:rsidRPr="00E067DC" w:rsidRDefault="008D624F" w:rsidP="008D624F">
      <w:pPr>
        <w:rPr>
          <w:rFonts w:asciiTheme="minorHAnsi" w:hAnsiTheme="minorHAnsi" w:cstheme="minorHAnsi"/>
          <w:sz w:val="22"/>
          <w:szCs w:val="22"/>
        </w:rPr>
      </w:pPr>
    </w:p>
    <w:p w:rsidR="00716ADA" w:rsidRDefault="00716ADA"/>
    <w:sectPr w:rsidR="00716ADA" w:rsidSect="006A4E4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07E" w:rsidRDefault="0022507E" w:rsidP="008D624F">
      <w:r>
        <w:separator/>
      </w:r>
    </w:p>
  </w:endnote>
  <w:endnote w:type="continuationSeparator" w:id="0">
    <w:p w:rsidR="0022507E" w:rsidRDefault="0022507E" w:rsidP="008D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07E" w:rsidRDefault="0022507E" w:rsidP="008D624F">
      <w:r>
        <w:separator/>
      </w:r>
    </w:p>
  </w:footnote>
  <w:footnote w:type="continuationSeparator" w:id="0">
    <w:p w:rsidR="0022507E" w:rsidRDefault="0022507E" w:rsidP="008D6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7BE" w:rsidRDefault="005B57BE" w:rsidP="006A4E4A">
    <w:pPr>
      <w:pStyle w:val="Zhlav"/>
      <w:rPr>
        <w:rFonts w:ascii="Arial" w:hAnsi="Arial"/>
        <w:i/>
        <w:sz w:val="22"/>
        <w:szCs w:val="22"/>
      </w:rPr>
    </w:pPr>
  </w:p>
  <w:p w:rsidR="005B57BE" w:rsidRDefault="005B57BE" w:rsidP="006A4E4A">
    <w:pPr>
      <w:pStyle w:val="Zhlav"/>
      <w:jc w:val="right"/>
      <w:rPr>
        <w:rFonts w:ascii="Arial" w:hAnsi="Arial"/>
        <w:i/>
        <w:sz w:val="22"/>
        <w:szCs w:val="22"/>
      </w:rPr>
    </w:pPr>
  </w:p>
  <w:p w:rsidR="005B57BE" w:rsidRPr="004448AF" w:rsidRDefault="005B57BE" w:rsidP="006A4E4A">
    <w:pPr>
      <w:pStyle w:val="Zhlav"/>
      <w:jc w:val="right"/>
      <w:rPr>
        <w:rFonts w:ascii="Arial" w:hAnsi="Arial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</w:rPr>
    </w:lvl>
  </w:abstractNum>
  <w:abstractNum w:abstractNumId="1">
    <w:nsid w:val="0000001E"/>
    <w:multiLevelType w:val="multilevel"/>
    <w:tmpl w:val="AD7CDC52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0D360D49"/>
    <w:multiLevelType w:val="hybridMultilevel"/>
    <w:tmpl w:val="ADECCE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A61A3"/>
    <w:multiLevelType w:val="hybridMultilevel"/>
    <w:tmpl w:val="CA0CB37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BE5123"/>
    <w:multiLevelType w:val="hybridMultilevel"/>
    <w:tmpl w:val="0946065C"/>
    <w:lvl w:ilvl="0" w:tplc="819CB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ida">
    <w15:presenceInfo w15:providerId="None" w15:userId="Si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24"/>
    <w:rsid w:val="00033070"/>
    <w:rsid w:val="00076EBA"/>
    <w:rsid w:val="000A3C9C"/>
    <w:rsid w:val="000A78DC"/>
    <w:rsid w:val="000D40CC"/>
    <w:rsid w:val="000D6956"/>
    <w:rsid w:val="000E5CAA"/>
    <w:rsid w:val="001508A4"/>
    <w:rsid w:val="001E3C95"/>
    <w:rsid w:val="001E6277"/>
    <w:rsid w:val="00212300"/>
    <w:rsid w:val="00221892"/>
    <w:rsid w:val="0022507E"/>
    <w:rsid w:val="00241A59"/>
    <w:rsid w:val="002B3CD6"/>
    <w:rsid w:val="002E3CAC"/>
    <w:rsid w:val="00380F6B"/>
    <w:rsid w:val="004756A3"/>
    <w:rsid w:val="00552301"/>
    <w:rsid w:val="005B57BE"/>
    <w:rsid w:val="005F7DEC"/>
    <w:rsid w:val="00615E74"/>
    <w:rsid w:val="00631BA0"/>
    <w:rsid w:val="006A4E4A"/>
    <w:rsid w:val="00716ADA"/>
    <w:rsid w:val="007659AD"/>
    <w:rsid w:val="00785870"/>
    <w:rsid w:val="008417EB"/>
    <w:rsid w:val="00860733"/>
    <w:rsid w:val="008B61EB"/>
    <w:rsid w:val="008D624F"/>
    <w:rsid w:val="00936424"/>
    <w:rsid w:val="00984E91"/>
    <w:rsid w:val="00A12886"/>
    <w:rsid w:val="00A146DD"/>
    <w:rsid w:val="00A53E84"/>
    <w:rsid w:val="00A66125"/>
    <w:rsid w:val="00AC0C29"/>
    <w:rsid w:val="00BD6E80"/>
    <w:rsid w:val="00C21325"/>
    <w:rsid w:val="00C273AC"/>
    <w:rsid w:val="00CD53EA"/>
    <w:rsid w:val="00CE2486"/>
    <w:rsid w:val="00DB11A4"/>
    <w:rsid w:val="00DC2864"/>
    <w:rsid w:val="00DF1B20"/>
    <w:rsid w:val="00E40E0B"/>
    <w:rsid w:val="00E81982"/>
    <w:rsid w:val="00ED6E1C"/>
    <w:rsid w:val="00EE30EB"/>
    <w:rsid w:val="00F30AB2"/>
    <w:rsid w:val="00F3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624F"/>
    <w:pPr>
      <w:suppressAutoHyphens/>
      <w:spacing w:after="0" w:line="240" w:lineRule="auto"/>
    </w:pPr>
    <w:rPr>
      <w:rFonts w:ascii="Calibri" w:eastAsia="Times New Roman" w:hAnsi="Calibri" w:cs="Arial"/>
      <w:sz w:val="24"/>
      <w:szCs w:val="24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8D624F"/>
    <w:pPr>
      <w:keepNext/>
      <w:tabs>
        <w:tab w:val="num" w:pos="1440"/>
      </w:tabs>
      <w:ind w:left="1440" w:hanging="720"/>
      <w:outlineLvl w:val="1"/>
    </w:pPr>
    <w:rPr>
      <w:rFonts w:ascii="Arial" w:hAnsi="Arial" w:cs="Times New Roman"/>
      <w:b/>
      <w:bCs/>
      <w:iCs/>
      <w:szCs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8D624F"/>
    <w:pPr>
      <w:keepNext/>
      <w:tabs>
        <w:tab w:val="num" w:pos="2160"/>
      </w:tabs>
      <w:ind w:left="2160" w:hanging="720"/>
      <w:outlineLvl w:val="2"/>
    </w:pPr>
    <w:rPr>
      <w:rFonts w:ascii="Arial" w:hAnsi="Arial" w:cs="Times New Roman"/>
      <w:b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D624F"/>
    <w:rPr>
      <w:rFonts w:ascii="Arial" w:eastAsia="Times New Roman" w:hAnsi="Arial" w:cs="Times New Roman"/>
      <w:b/>
      <w:bCs/>
      <w:iCs/>
      <w:sz w:val="24"/>
      <w:szCs w:val="28"/>
      <w:u w:val="single"/>
      <w:lang w:eastAsia="zh-CN"/>
    </w:rPr>
  </w:style>
  <w:style w:type="character" w:customStyle="1" w:styleId="Nadpis3Char">
    <w:name w:val="Nadpis 3 Char"/>
    <w:basedOn w:val="Standardnpsmoodstavce"/>
    <w:link w:val="Nadpis3"/>
    <w:rsid w:val="008D624F"/>
    <w:rPr>
      <w:rFonts w:ascii="Arial" w:eastAsia="Times New Roman" w:hAnsi="Arial" w:cs="Times New Roman"/>
      <w:b/>
      <w:bCs/>
      <w:szCs w:val="26"/>
      <w:lang w:eastAsia="zh-CN"/>
    </w:rPr>
  </w:style>
  <w:style w:type="paragraph" w:styleId="Zkladntextodsazen">
    <w:name w:val="Body Text Indent"/>
    <w:basedOn w:val="Normln"/>
    <w:link w:val="ZkladntextodsazenChar"/>
    <w:rsid w:val="008D624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8D624F"/>
    <w:rPr>
      <w:rFonts w:ascii="Calibri" w:eastAsia="Times New Roman" w:hAnsi="Calibri" w:cs="Arial"/>
      <w:sz w:val="24"/>
      <w:szCs w:val="24"/>
      <w:lang w:eastAsia="zh-CN"/>
    </w:rPr>
  </w:style>
  <w:style w:type="paragraph" w:customStyle="1" w:styleId="Zkladntextodsazen21">
    <w:name w:val="Základní text odsazený 21"/>
    <w:basedOn w:val="Normln"/>
    <w:rsid w:val="008D624F"/>
    <w:pPr>
      <w:ind w:firstLine="360"/>
      <w:jc w:val="both"/>
    </w:pPr>
    <w:rPr>
      <w:rFonts w:ascii="Arial" w:hAnsi="Arial"/>
      <w:bCs/>
      <w:sz w:val="22"/>
      <w:szCs w:val="22"/>
    </w:rPr>
  </w:style>
  <w:style w:type="paragraph" w:customStyle="1" w:styleId="Odstavecseseznamem1">
    <w:name w:val="Odstavec se seznamem1"/>
    <w:basedOn w:val="Normln"/>
    <w:rsid w:val="008D624F"/>
    <w:pPr>
      <w:ind w:left="708"/>
    </w:pPr>
  </w:style>
  <w:style w:type="paragraph" w:styleId="Odstavecseseznamem">
    <w:name w:val="List Paragraph"/>
    <w:aliases w:val="Nad,Odstavec_muj,Odstavec cíl se seznamem,Odstavec se seznamem5,Odrážky"/>
    <w:basedOn w:val="Normln"/>
    <w:link w:val="OdstavecseseznamemChar"/>
    <w:uiPriority w:val="34"/>
    <w:qFormat/>
    <w:rsid w:val="008D624F"/>
    <w:pPr>
      <w:ind w:left="720"/>
      <w:contextualSpacing/>
    </w:pPr>
  </w:style>
  <w:style w:type="paragraph" w:customStyle="1" w:styleId="Odstavec">
    <w:name w:val="Odstavec"/>
    <w:basedOn w:val="Normln"/>
    <w:rsid w:val="008D624F"/>
    <w:pPr>
      <w:spacing w:after="120"/>
      <w:jc w:val="both"/>
    </w:pPr>
    <w:rPr>
      <w:rFonts w:ascii="Arial" w:eastAsia="Calibri" w:hAnsi="Arial" w:cs="Times New Roman"/>
      <w:sz w:val="22"/>
      <w:szCs w:val="22"/>
    </w:rPr>
  </w:style>
  <w:style w:type="paragraph" w:customStyle="1" w:styleId="lnek">
    <w:name w:val="článek"/>
    <w:basedOn w:val="Normln"/>
    <w:rsid w:val="008D624F"/>
    <w:rPr>
      <w:rFonts w:ascii="Times New Roman" w:hAnsi="Times New Roman" w:cs="Times New Roman"/>
      <w:sz w:val="22"/>
      <w:szCs w:val="22"/>
      <w:lang w:val="en-US"/>
    </w:rPr>
  </w:style>
  <w:style w:type="paragraph" w:styleId="Zhlav">
    <w:name w:val="header"/>
    <w:basedOn w:val="Normln"/>
    <w:link w:val="ZhlavChar"/>
    <w:uiPriority w:val="99"/>
    <w:unhideWhenUsed/>
    <w:rsid w:val="008D62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624F"/>
    <w:rPr>
      <w:rFonts w:ascii="Calibri" w:eastAsia="Times New Roman" w:hAnsi="Calibri" w:cs="Arial"/>
      <w:sz w:val="24"/>
      <w:szCs w:val="24"/>
      <w:lang w:eastAsia="zh-CN"/>
    </w:rPr>
  </w:style>
  <w:style w:type="paragraph" w:styleId="Bezmezer">
    <w:name w:val="No Spacing"/>
    <w:uiPriority w:val="1"/>
    <w:qFormat/>
    <w:rsid w:val="008D62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wrap">
    <w:name w:val="nowrap"/>
    <w:uiPriority w:val="99"/>
    <w:rsid w:val="008D624F"/>
  </w:style>
  <w:style w:type="paragraph" w:customStyle="1" w:styleId="Default">
    <w:name w:val="Default"/>
    <w:uiPriority w:val="99"/>
    <w:rsid w:val="008D624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_muj Char,Odstavec cíl se seznamem Char,Odstavec se seznamem5 Char,Odrážky Char"/>
    <w:link w:val="Odstavecseseznamem"/>
    <w:uiPriority w:val="34"/>
    <w:rsid w:val="008D624F"/>
    <w:rPr>
      <w:rFonts w:ascii="Calibri" w:eastAsia="Times New Roman" w:hAnsi="Calibri" w:cs="Arial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8D62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624F"/>
    <w:rPr>
      <w:rFonts w:ascii="Calibri" w:eastAsia="Times New Roman" w:hAnsi="Calibri" w:cs="Arial"/>
      <w:sz w:val="24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0D69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695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6956"/>
    <w:rPr>
      <w:rFonts w:ascii="Calibri" w:eastAsia="Times New Roman" w:hAnsi="Calibri" w:cs="Arial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69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6956"/>
    <w:rPr>
      <w:rFonts w:ascii="Calibri" w:eastAsia="Times New Roman" w:hAnsi="Calibri" w:cs="Arial"/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69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95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39">
    <w:name w:val="Font Style39"/>
    <w:rsid w:val="00A146DD"/>
    <w:rPr>
      <w:rFonts w:ascii="Courier New" w:hAnsi="Courier New" w:cs="Courier New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624F"/>
    <w:pPr>
      <w:suppressAutoHyphens/>
      <w:spacing w:after="0" w:line="240" w:lineRule="auto"/>
    </w:pPr>
    <w:rPr>
      <w:rFonts w:ascii="Calibri" w:eastAsia="Times New Roman" w:hAnsi="Calibri" w:cs="Arial"/>
      <w:sz w:val="24"/>
      <w:szCs w:val="24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8D624F"/>
    <w:pPr>
      <w:keepNext/>
      <w:tabs>
        <w:tab w:val="num" w:pos="1440"/>
      </w:tabs>
      <w:ind w:left="1440" w:hanging="720"/>
      <w:outlineLvl w:val="1"/>
    </w:pPr>
    <w:rPr>
      <w:rFonts w:ascii="Arial" w:hAnsi="Arial" w:cs="Times New Roman"/>
      <w:b/>
      <w:bCs/>
      <w:iCs/>
      <w:szCs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8D624F"/>
    <w:pPr>
      <w:keepNext/>
      <w:tabs>
        <w:tab w:val="num" w:pos="2160"/>
      </w:tabs>
      <w:ind w:left="2160" w:hanging="720"/>
      <w:outlineLvl w:val="2"/>
    </w:pPr>
    <w:rPr>
      <w:rFonts w:ascii="Arial" w:hAnsi="Arial" w:cs="Times New Roman"/>
      <w:b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D624F"/>
    <w:rPr>
      <w:rFonts w:ascii="Arial" w:eastAsia="Times New Roman" w:hAnsi="Arial" w:cs="Times New Roman"/>
      <w:b/>
      <w:bCs/>
      <w:iCs/>
      <w:sz w:val="24"/>
      <w:szCs w:val="28"/>
      <w:u w:val="single"/>
      <w:lang w:eastAsia="zh-CN"/>
    </w:rPr>
  </w:style>
  <w:style w:type="character" w:customStyle="1" w:styleId="Nadpis3Char">
    <w:name w:val="Nadpis 3 Char"/>
    <w:basedOn w:val="Standardnpsmoodstavce"/>
    <w:link w:val="Nadpis3"/>
    <w:rsid w:val="008D624F"/>
    <w:rPr>
      <w:rFonts w:ascii="Arial" w:eastAsia="Times New Roman" w:hAnsi="Arial" w:cs="Times New Roman"/>
      <w:b/>
      <w:bCs/>
      <w:szCs w:val="26"/>
      <w:lang w:eastAsia="zh-CN"/>
    </w:rPr>
  </w:style>
  <w:style w:type="paragraph" w:styleId="Zkladntextodsazen">
    <w:name w:val="Body Text Indent"/>
    <w:basedOn w:val="Normln"/>
    <w:link w:val="ZkladntextodsazenChar"/>
    <w:rsid w:val="008D624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8D624F"/>
    <w:rPr>
      <w:rFonts w:ascii="Calibri" w:eastAsia="Times New Roman" w:hAnsi="Calibri" w:cs="Arial"/>
      <w:sz w:val="24"/>
      <w:szCs w:val="24"/>
      <w:lang w:eastAsia="zh-CN"/>
    </w:rPr>
  </w:style>
  <w:style w:type="paragraph" w:customStyle="1" w:styleId="Zkladntextodsazen21">
    <w:name w:val="Základní text odsazený 21"/>
    <w:basedOn w:val="Normln"/>
    <w:rsid w:val="008D624F"/>
    <w:pPr>
      <w:ind w:firstLine="360"/>
      <w:jc w:val="both"/>
    </w:pPr>
    <w:rPr>
      <w:rFonts w:ascii="Arial" w:hAnsi="Arial"/>
      <w:bCs/>
      <w:sz w:val="22"/>
      <w:szCs w:val="22"/>
    </w:rPr>
  </w:style>
  <w:style w:type="paragraph" w:customStyle="1" w:styleId="Odstavecseseznamem1">
    <w:name w:val="Odstavec se seznamem1"/>
    <w:basedOn w:val="Normln"/>
    <w:rsid w:val="008D624F"/>
    <w:pPr>
      <w:ind w:left="708"/>
    </w:pPr>
  </w:style>
  <w:style w:type="paragraph" w:styleId="Odstavecseseznamem">
    <w:name w:val="List Paragraph"/>
    <w:aliases w:val="Nad,Odstavec_muj,Odstavec cíl se seznamem,Odstavec se seznamem5,Odrážky"/>
    <w:basedOn w:val="Normln"/>
    <w:link w:val="OdstavecseseznamemChar"/>
    <w:uiPriority w:val="34"/>
    <w:qFormat/>
    <w:rsid w:val="008D624F"/>
    <w:pPr>
      <w:ind w:left="720"/>
      <w:contextualSpacing/>
    </w:pPr>
  </w:style>
  <w:style w:type="paragraph" w:customStyle="1" w:styleId="Odstavec">
    <w:name w:val="Odstavec"/>
    <w:basedOn w:val="Normln"/>
    <w:rsid w:val="008D624F"/>
    <w:pPr>
      <w:spacing w:after="120"/>
      <w:jc w:val="both"/>
    </w:pPr>
    <w:rPr>
      <w:rFonts w:ascii="Arial" w:eastAsia="Calibri" w:hAnsi="Arial" w:cs="Times New Roman"/>
      <w:sz w:val="22"/>
      <w:szCs w:val="22"/>
    </w:rPr>
  </w:style>
  <w:style w:type="paragraph" w:customStyle="1" w:styleId="lnek">
    <w:name w:val="článek"/>
    <w:basedOn w:val="Normln"/>
    <w:rsid w:val="008D624F"/>
    <w:rPr>
      <w:rFonts w:ascii="Times New Roman" w:hAnsi="Times New Roman" w:cs="Times New Roman"/>
      <w:sz w:val="22"/>
      <w:szCs w:val="22"/>
      <w:lang w:val="en-US"/>
    </w:rPr>
  </w:style>
  <w:style w:type="paragraph" w:styleId="Zhlav">
    <w:name w:val="header"/>
    <w:basedOn w:val="Normln"/>
    <w:link w:val="ZhlavChar"/>
    <w:uiPriority w:val="99"/>
    <w:unhideWhenUsed/>
    <w:rsid w:val="008D62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624F"/>
    <w:rPr>
      <w:rFonts w:ascii="Calibri" w:eastAsia="Times New Roman" w:hAnsi="Calibri" w:cs="Arial"/>
      <w:sz w:val="24"/>
      <w:szCs w:val="24"/>
      <w:lang w:eastAsia="zh-CN"/>
    </w:rPr>
  </w:style>
  <w:style w:type="paragraph" w:styleId="Bezmezer">
    <w:name w:val="No Spacing"/>
    <w:uiPriority w:val="1"/>
    <w:qFormat/>
    <w:rsid w:val="008D62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wrap">
    <w:name w:val="nowrap"/>
    <w:uiPriority w:val="99"/>
    <w:rsid w:val="008D624F"/>
  </w:style>
  <w:style w:type="paragraph" w:customStyle="1" w:styleId="Default">
    <w:name w:val="Default"/>
    <w:uiPriority w:val="99"/>
    <w:rsid w:val="008D624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_muj Char,Odstavec cíl se seznamem Char,Odstavec se seznamem5 Char,Odrážky Char"/>
    <w:link w:val="Odstavecseseznamem"/>
    <w:uiPriority w:val="34"/>
    <w:rsid w:val="008D624F"/>
    <w:rPr>
      <w:rFonts w:ascii="Calibri" w:eastAsia="Times New Roman" w:hAnsi="Calibri" w:cs="Arial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8D62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624F"/>
    <w:rPr>
      <w:rFonts w:ascii="Calibri" w:eastAsia="Times New Roman" w:hAnsi="Calibri" w:cs="Arial"/>
      <w:sz w:val="24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0D69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695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6956"/>
    <w:rPr>
      <w:rFonts w:ascii="Calibri" w:eastAsia="Times New Roman" w:hAnsi="Calibri" w:cs="Arial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69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6956"/>
    <w:rPr>
      <w:rFonts w:ascii="Calibri" w:eastAsia="Times New Roman" w:hAnsi="Calibri" w:cs="Arial"/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69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95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39">
    <w:name w:val="Font Style39"/>
    <w:rsid w:val="00A146DD"/>
    <w:rPr>
      <w:rFonts w:ascii="Courier New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3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0FFB0-9522-4FFD-B256-C37068A37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1964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Zaměstnanecká pojišťovna Škoda</Company>
  <LinksUpToDate>false</LinksUpToDate>
  <CharactersWithSpaces>13531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Křížová</dc:creator>
  <cp:lastModifiedBy>Vávrová, Vlasta</cp:lastModifiedBy>
  <cp:revision>30</cp:revision>
  <dcterms:created xsi:type="dcterms:W3CDTF">2019-11-04T08:43:00Z</dcterms:created>
  <dcterms:modified xsi:type="dcterms:W3CDTF">2019-11-04T09:19:00Z</dcterms:modified>
</cp:coreProperties>
</file>