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5" w:rsidRDefault="00F50803" w:rsidP="007E2054">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číslo: </w:t>
      </w:r>
      <w:r w:rsidR="00304540">
        <w:rPr>
          <w:rFonts w:ascii="Times New Roman" w:eastAsia="Times New Roman" w:hAnsi="Times New Roman" w:cs="Times New Roman"/>
          <w:b/>
          <w:bCs/>
          <w:color w:val="363636"/>
          <w:sz w:val="24"/>
          <w:szCs w:val="24"/>
          <w:lang w:eastAsia="cs-CZ"/>
        </w:rPr>
        <w:t>S/30/2019/00</w:t>
      </w:r>
      <w:r w:rsidR="00553B5B">
        <w:rPr>
          <w:rFonts w:ascii="Times New Roman" w:eastAsia="Times New Roman" w:hAnsi="Times New Roman" w:cs="Times New Roman"/>
          <w:b/>
          <w:bCs/>
          <w:color w:val="363636"/>
          <w:sz w:val="24"/>
          <w:szCs w:val="24"/>
          <w:lang w:eastAsia="cs-CZ"/>
        </w:rPr>
        <w:t>7</w:t>
      </w:r>
      <w:r w:rsidR="00672ADB">
        <w:rPr>
          <w:rFonts w:ascii="Times New Roman" w:eastAsia="Times New Roman" w:hAnsi="Times New Roman" w:cs="Times New Roman"/>
          <w:b/>
          <w:bCs/>
          <w:color w:val="363636"/>
          <w:sz w:val="24"/>
          <w:szCs w:val="24"/>
          <w:lang w:eastAsia="cs-CZ"/>
        </w:rPr>
        <w:t>8</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10</w:t>
      </w:r>
      <w:r w:rsidR="00DE01A4">
        <w:rPr>
          <w:rFonts w:ascii="Times New Roman" w:hAnsi="Times New Roman" w:cs="Times New Roman"/>
          <w:sz w:val="24"/>
          <w:szCs w:val="24"/>
        </w:rPr>
        <w:t>a odst. 5 zákona č. 250/2000Sb.</w:t>
      </w:r>
      <w:r w:rsidRPr="00F50803">
        <w:rPr>
          <w:rFonts w:ascii="Times New Roman" w:eastAsia="Times New Roman" w:hAnsi="Times New Roman" w:cs="Times New Roman"/>
          <w:bCs/>
          <w:color w:val="363636"/>
          <w:sz w:val="24"/>
          <w:szCs w:val="24"/>
          <w:lang w:eastAsia="cs-CZ"/>
        </w:rPr>
        <w:t>)</w:t>
      </w:r>
    </w:p>
    <w:p w:rsid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mezi:</w:t>
      </w:r>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Pr="00491D54" w:rsidRDefault="00F50803" w:rsidP="003077BA">
      <w:pPr>
        <w:shd w:val="clear" w:color="auto" w:fill="FFFFFF"/>
        <w:spacing w:after="150" w:line="240" w:lineRule="atLeast"/>
        <w:rPr>
          <w:rFonts w:ascii="Times New Roman" w:eastAsia="Times New Roman" w:hAnsi="Times New Roman" w:cs="Times New Roman"/>
          <w:bCs/>
          <w:sz w:val="24"/>
          <w:szCs w:val="24"/>
          <w:lang w:eastAsia="cs-CZ"/>
        </w:rPr>
      </w:pPr>
      <w:r w:rsidRPr="00491D54">
        <w:rPr>
          <w:rFonts w:ascii="Times New Roman" w:eastAsia="Times New Roman" w:hAnsi="Times New Roman" w:cs="Times New Roman"/>
          <w:bCs/>
          <w:sz w:val="24"/>
          <w:szCs w:val="24"/>
          <w:lang w:eastAsia="cs-CZ"/>
        </w:rPr>
        <w:t xml:space="preserve">zastoupená: </w:t>
      </w:r>
      <w:r w:rsidR="00491D54" w:rsidRPr="00491D54">
        <w:rPr>
          <w:rFonts w:ascii="Times New Roman" w:eastAsia="Times New Roman" w:hAnsi="Times New Roman" w:cs="Times New Roman"/>
          <w:bCs/>
          <w:sz w:val="24"/>
          <w:szCs w:val="24"/>
          <w:lang w:eastAsia="cs-CZ"/>
        </w:rPr>
        <w:t>Mgr. Alena Štrobová</w:t>
      </w:r>
      <w:r w:rsidRPr="00491D54">
        <w:rPr>
          <w:rFonts w:ascii="Times New Roman" w:eastAsia="Times New Roman" w:hAnsi="Times New Roman" w:cs="Times New Roman"/>
          <w:bCs/>
          <w:sz w:val="24"/>
          <w:szCs w:val="24"/>
          <w:lang w:eastAsia="cs-CZ"/>
        </w:rPr>
        <w:t>,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bankovní spojení: </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Pr="00304540" w:rsidRDefault="00672ADB"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Divadelní sdružení Horních Počernic</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se sídlem: </w:t>
      </w:r>
      <w:r w:rsidR="00672ADB">
        <w:rPr>
          <w:rFonts w:ascii="Times New Roman" w:eastAsia="Times New Roman" w:hAnsi="Times New Roman" w:cs="Times New Roman"/>
          <w:bCs/>
          <w:color w:val="363636"/>
          <w:sz w:val="24"/>
          <w:szCs w:val="24"/>
          <w:lang w:eastAsia="cs-CZ"/>
        </w:rPr>
        <w:t>Vysokovská 1158/57</w:t>
      </w:r>
      <w:r w:rsidR="00553B5B">
        <w:rPr>
          <w:rFonts w:ascii="Times New Roman" w:eastAsia="Times New Roman" w:hAnsi="Times New Roman" w:cs="Times New Roman"/>
          <w:bCs/>
          <w:color w:val="363636"/>
          <w:sz w:val="24"/>
          <w:szCs w:val="24"/>
          <w:lang w:eastAsia="cs-CZ"/>
        </w:rPr>
        <w:t xml:space="preserve">, </w:t>
      </w:r>
      <w:r w:rsidR="00031D35">
        <w:rPr>
          <w:rFonts w:ascii="Times New Roman" w:eastAsia="Times New Roman" w:hAnsi="Times New Roman" w:cs="Times New Roman"/>
          <w:bCs/>
          <w:color w:val="363636"/>
          <w:sz w:val="24"/>
          <w:szCs w:val="24"/>
          <w:lang w:eastAsia="cs-CZ"/>
        </w:rPr>
        <w:t>1</w:t>
      </w:r>
      <w:r w:rsidR="00672ADB">
        <w:rPr>
          <w:rFonts w:ascii="Times New Roman" w:eastAsia="Times New Roman" w:hAnsi="Times New Roman" w:cs="Times New Roman"/>
          <w:bCs/>
          <w:color w:val="363636"/>
          <w:sz w:val="24"/>
          <w:szCs w:val="24"/>
          <w:lang w:eastAsia="cs-CZ"/>
        </w:rPr>
        <w:t>93</w:t>
      </w:r>
      <w:r w:rsidR="00031D35">
        <w:rPr>
          <w:rFonts w:ascii="Times New Roman" w:eastAsia="Times New Roman" w:hAnsi="Times New Roman" w:cs="Times New Roman"/>
          <w:bCs/>
          <w:color w:val="363636"/>
          <w:sz w:val="24"/>
          <w:szCs w:val="24"/>
          <w:lang w:eastAsia="cs-CZ"/>
        </w:rPr>
        <w:t xml:space="preserve"> 00 Praha </w:t>
      </w:r>
      <w:r w:rsidR="00672ADB">
        <w:rPr>
          <w:rFonts w:ascii="Times New Roman" w:eastAsia="Times New Roman" w:hAnsi="Times New Roman" w:cs="Times New Roman"/>
          <w:bCs/>
          <w:color w:val="363636"/>
          <w:sz w:val="24"/>
          <w:szCs w:val="24"/>
          <w:lang w:eastAsia="cs-CZ"/>
        </w:rPr>
        <w:t>9</w:t>
      </w:r>
      <w:r w:rsidR="00031D35">
        <w:rPr>
          <w:rFonts w:ascii="Times New Roman" w:eastAsia="Times New Roman" w:hAnsi="Times New Roman" w:cs="Times New Roman"/>
          <w:bCs/>
          <w:color w:val="363636"/>
          <w:sz w:val="24"/>
          <w:szCs w:val="24"/>
          <w:lang w:eastAsia="cs-CZ"/>
        </w:rPr>
        <w:t xml:space="preserve"> </w:t>
      </w:r>
      <w:r w:rsidR="00672ADB">
        <w:rPr>
          <w:rFonts w:ascii="Times New Roman" w:eastAsia="Times New Roman" w:hAnsi="Times New Roman" w:cs="Times New Roman"/>
          <w:bCs/>
          <w:color w:val="363636"/>
          <w:sz w:val="24"/>
          <w:szCs w:val="24"/>
          <w:lang w:eastAsia="cs-CZ"/>
        </w:rPr>
        <w:t>–</w:t>
      </w:r>
      <w:r w:rsidR="00031D35">
        <w:rPr>
          <w:rFonts w:ascii="Times New Roman" w:eastAsia="Times New Roman" w:hAnsi="Times New Roman" w:cs="Times New Roman"/>
          <w:bCs/>
          <w:color w:val="363636"/>
          <w:sz w:val="24"/>
          <w:szCs w:val="24"/>
          <w:lang w:eastAsia="cs-CZ"/>
        </w:rPr>
        <w:t xml:space="preserve"> </w:t>
      </w:r>
      <w:r w:rsidR="00672ADB">
        <w:rPr>
          <w:rFonts w:ascii="Times New Roman" w:eastAsia="Times New Roman" w:hAnsi="Times New Roman" w:cs="Times New Roman"/>
          <w:bCs/>
          <w:color w:val="363636"/>
          <w:sz w:val="24"/>
          <w:szCs w:val="24"/>
          <w:lang w:eastAsia="cs-CZ"/>
        </w:rPr>
        <w:t>Horní Počernice</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zastoupen</w:t>
      </w:r>
      <w:r w:rsidR="007B1110">
        <w:rPr>
          <w:rFonts w:ascii="Times New Roman" w:eastAsia="Times New Roman" w:hAnsi="Times New Roman" w:cs="Times New Roman"/>
          <w:bCs/>
          <w:color w:val="363636"/>
          <w:sz w:val="24"/>
          <w:szCs w:val="24"/>
          <w:lang w:eastAsia="cs-CZ"/>
        </w:rPr>
        <w:t>ý</w:t>
      </w:r>
      <w:r w:rsidRPr="00304540">
        <w:rPr>
          <w:rFonts w:ascii="Times New Roman" w:eastAsia="Times New Roman" w:hAnsi="Times New Roman" w:cs="Times New Roman"/>
          <w:bCs/>
          <w:color w:val="363636"/>
          <w:sz w:val="24"/>
          <w:szCs w:val="24"/>
          <w:lang w:eastAsia="cs-CZ"/>
        </w:rPr>
        <w:t xml:space="preserve">: </w:t>
      </w:r>
      <w:r w:rsidR="00672ADB">
        <w:rPr>
          <w:rFonts w:ascii="Times New Roman" w:eastAsia="Times New Roman" w:hAnsi="Times New Roman" w:cs="Times New Roman"/>
          <w:bCs/>
          <w:color w:val="363636"/>
          <w:sz w:val="24"/>
          <w:szCs w:val="24"/>
          <w:lang w:eastAsia="cs-CZ"/>
        </w:rPr>
        <w:t>Jana Sůvová</w:t>
      </w:r>
      <w:r w:rsidR="00031D35">
        <w:rPr>
          <w:rFonts w:ascii="Times New Roman" w:eastAsia="Times New Roman" w:hAnsi="Times New Roman" w:cs="Times New Roman"/>
          <w:bCs/>
          <w:color w:val="363636"/>
          <w:sz w:val="24"/>
          <w:szCs w:val="24"/>
          <w:lang w:eastAsia="cs-CZ"/>
        </w:rPr>
        <w:t xml:space="preserve">, </w:t>
      </w:r>
      <w:r w:rsidR="00623592">
        <w:rPr>
          <w:rFonts w:ascii="Times New Roman" w:eastAsia="Times New Roman" w:hAnsi="Times New Roman" w:cs="Times New Roman"/>
          <w:bCs/>
          <w:color w:val="363636"/>
          <w:sz w:val="24"/>
          <w:szCs w:val="24"/>
          <w:lang w:eastAsia="cs-CZ"/>
        </w:rPr>
        <w:t>předsed</w:t>
      </w:r>
      <w:r w:rsidR="00672ADB">
        <w:rPr>
          <w:rFonts w:ascii="Times New Roman" w:eastAsia="Times New Roman" w:hAnsi="Times New Roman" w:cs="Times New Roman"/>
          <w:bCs/>
          <w:color w:val="363636"/>
          <w:sz w:val="24"/>
          <w:szCs w:val="24"/>
          <w:lang w:eastAsia="cs-CZ"/>
        </w:rPr>
        <w:t>kyně</w:t>
      </w:r>
      <w:r w:rsidR="00623592">
        <w:rPr>
          <w:rFonts w:ascii="Times New Roman" w:eastAsia="Times New Roman" w:hAnsi="Times New Roman" w:cs="Times New Roman"/>
          <w:bCs/>
          <w:color w:val="363636"/>
          <w:sz w:val="24"/>
          <w:szCs w:val="24"/>
          <w:lang w:eastAsia="cs-CZ"/>
        </w:rPr>
        <w:t xml:space="preserve"> </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IČ: </w:t>
      </w:r>
      <w:r w:rsidR="00031D35">
        <w:rPr>
          <w:rFonts w:ascii="Times New Roman" w:eastAsia="Times New Roman" w:hAnsi="Times New Roman" w:cs="Times New Roman"/>
          <w:bCs/>
          <w:color w:val="363636"/>
          <w:sz w:val="24"/>
          <w:szCs w:val="24"/>
          <w:lang w:eastAsia="cs-CZ"/>
        </w:rPr>
        <w:t>26 </w:t>
      </w:r>
      <w:r w:rsidR="00672ADB">
        <w:rPr>
          <w:rFonts w:ascii="Times New Roman" w:eastAsia="Times New Roman" w:hAnsi="Times New Roman" w:cs="Times New Roman"/>
          <w:bCs/>
          <w:color w:val="363636"/>
          <w:sz w:val="24"/>
          <w:szCs w:val="24"/>
          <w:lang w:eastAsia="cs-CZ"/>
        </w:rPr>
        <w:t>518</w:t>
      </w:r>
      <w:r w:rsidR="00031D35">
        <w:rPr>
          <w:rFonts w:ascii="Times New Roman" w:eastAsia="Times New Roman" w:hAnsi="Times New Roman" w:cs="Times New Roman"/>
          <w:bCs/>
          <w:color w:val="363636"/>
          <w:sz w:val="24"/>
          <w:szCs w:val="24"/>
          <w:lang w:eastAsia="cs-CZ"/>
        </w:rPr>
        <w:t xml:space="preserve"> </w:t>
      </w:r>
      <w:r w:rsidR="00672ADB">
        <w:rPr>
          <w:rFonts w:ascii="Times New Roman" w:eastAsia="Times New Roman" w:hAnsi="Times New Roman" w:cs="Times New Roman"/>
          <w:bCs/>
          <w:color w:val="363636"/>
          <w:sz w:val="24"/>
          <w:szCs w:val="24"/>
          <w:lang w:eastAsia="cs-CZ"/>
        </w:rPr>
        <w:t>368</w:t>
      </w:r>
      <w:r w:rsidR="00DF3003" w:rsidRPr="00304540">
        <w:rPr>
          <w:rFonts w:ascii="Times New Roman" w:eastAsia="Times New Roman" w:hAnsi="Times New Roman" w:cs="Times New Roman"/>
          <w:bCs/>
          <w:color w:val="363636"/>
          <w:sz w:val="24"/>
          <w:szCs w:val="24"/>
          <w:lang w:eastAsia="cs-CZ"/>
        </w:rPr>
        <w:t xml:space="preserve"> </w:t>
      </w:r>
    </w:p>
    <w:p w:rsidR="00304540"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typ příjemce: </w:t>
      </w:r>
      <w:r w:rsidR="00623592">
        <w:rPr>
          <w:rFonts w:ascii="Times New Roman" w:eastAsia="Times New Roman" w:hAnsi="Times New Roman" w:cs="Times New Roman"/>
          <w:bCs/>
          <w:color w:val="363636"/>
          <w:sz w:val="24"/>
          <w:szCs w:val="24"/>
          <w:lang w:eastAsia="cs-CZ"/>
        </w:rPr>
        <w:t>spolek</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bankovní spojení: </w:t>
      </w:r>
      <w:r w:rsidR="00672ADB">
        <w:rPr>
          <w:rFonts w:ascii="Times New Roman" w:eastAsia="Times New Roman" w:hAnsi="Times New Roman" w:cs="Times New Roman"/>
          <w:bCs/>
          <w:color w:val="363636"/>
          <w:sz w:val="24"/>
          <w:szCs w:val="24"/>
          <w:lang w:eastAsia="cs-CZ"/>
        </w:rPr>
        <w:t>Poštovní spořitelna ČSOB</w:t>
      </w:r>
      <w:r w:rsidR="00031D35">
        <w:rPr>
          <w:rFonts w:ascii="Times New Roman" w:eastAsia="Times New Roman" w:hAnsi="Times New Roman" w:cs="Times New Roman"/>
          <w:bCs/>
          <w:color w:val="363636"/>
          <w:sz w:val="24"/>
          <w:szCs w:val="24"/>
          <w:lang w:eastAsia="cs-CZ"/>
        </w:rPr>
        <w:t xml:space="preserve">, </w:t>
      </w:r>
      <w:r w:rsidR="00B45982">
        <w:rPr>
          <w:rFonts w:ascii="Times New Roman" w:eastAsia="Times New Roman" w:hAnsi="Times New Roman" w:cs="Times New Roman"/>
          <w:bCs/>
          <w:color w:val="363636"/>
          <w:sz w:val="24"/>
          <w:szCs w:val="24"/>
          <w:lang w:eastAsia="cs-CZ"/>
        </w:rPr>
        <w:t>a.</w:t>
      </w:r>
      <w:r w:rsidRPr="00304540">
        <w:rPr>
          <w:rFonts w:ascii="Times New Roman" w:eastAsia="Times New Roman" w:hAnsi="Times New Roman" w:cs="Times New Roman"/>
          <w:bCs/>
          <w:color w:val="363636"/>
          <w:sz w:val="24"/>
          <w:szCs w:val="24"/>
          <w:lang w:eastAsia="cs-CZ"/>
        </w:rPr>
        <w:t xml:space="preserve">s., č.ú. </w:t>
      </w:r>
      <w:bookmarkStart w:id="0" w:name="_GoBack"/>
      <w:bookmarkEnd w:id="0"/>
      <w:r w:rsidRPr="00304540">
        <w:rPr>
          <w:rFonts w:ascii="Times New Roman" w:eastAsia="Times New Roman" w:hAnsi="Times New Roman" w:cs="Times New Roman"/>
          <w:bCs/>
          <w:color w:val="363636"/>
          <w:sz w:val="24"/>
          <w:szCs w:val="24"/>
          <w:lang w:eastAsia="cs-CZ"/>
        </w:rPr>
        <w:t xml:space="preserve"> </w:t>
      </w: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lastRenderedPageBreak/>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Pr="00DE01A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Předmětem této </w:t>
      </w:r>
      <w:r w:rsidR="00423DF2" w:rsidRPr="006517EC">
        <w:rPr>
          <w:rFonts w:ascii="Times New Roman" w:hAnsi="Times New Roman" w:cs="Times New Roman"/>
          <w:sz w:val="24"/>
          <w:szCs w:val="24"/>
        </w:rPr>
        <w:t xml:space="preserve">veřejnoprávní </w:t>
      </w:r>
      <w:r w:rsidRPr="006517EC">
        <w:rPr>
          <w:rFonts w:ascii="Times New Roman" w:hAnsi="Times New Roman" w:cs="Times New Roman"/>
          <w:sz w:val="24"/>
          <w:szCs w:val="24"/>
        </w:rPr>
        <w:t xml:space="preserve">smlouvy </w:t>
      </w:r>
      <w:r w:rsidR="00423DF2" w:rsidRPr="006517EC">
        <w:rPr>
          <w:rFonts w:ascii="Times New Roman" w:hAnsi="Times New Roman" w:cs="Times New Roman"/>
          <w:sz w:val="24"/>
          <w:szCs w:val="24"/>
        </w:rPr>
        <w:t xml:space="preserve">(dále jen „smlouva“) </w:t>
      </w:r>
      <w:r w:rsidRPr="006517EC">
        <w:rPr>
          <w:rFonts w:ascii="Times New Roman" w:hAnsi="Times New Roman" w:cs="Times New Roman"/>
          <w:sz w:val="24"/>
          <w:szCs w:val="24"/>
        </w:rPr>
        <w:t xml:space="preserve">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w:t>
      </w:r>
      <w:r w:rsidR="009902F6">
        <w:rPr>
          <w:rFonts w:ascii="Times New Roman" w:hAnsi="Times New Roman" w:cs="Times New Roman"/>
          <w:sz w:val="24"/>
          <w:szCs w:val="24"/>
        </w:rPr>
        <w:t>Městské části</w:t>
      </w:r>
      <w:r w:rsidRPr="006517EC">
        <w:rPr>
          <w:rFonts w:ascii="Times New Roman" w:hAnsi="Times New Roman" w:cs="Times New Roman"/>
          <w:sz w:val="24"/>
          <w:szCs w:val="24"/>
        </w:rPr>
        <w:t xml:space="preserve"> Praha 20“</w:t>
      </w:r>
      <w:r w:rsidR="00867626" w:rsidRPr="006517EC">
        <w:rPr>
          <w:rFonts w:ascii="Times New Roman" w:hAnsi="Times New Roman" w:cs="Times New Roman"/>
          <w:sz w:val="24"/>
          <w:szCs w:val="24"/>
        </w:rPr>
        <w:t xml:space="preserve"> (dále jen „</w:t>
      </w:r>
      <w:r w:rsidR="00423DF2" w:rsidRPr="006517EC">
        <w:rPr>
          <w:rFonts w:ascii="Times New Roman" w:hAnsi="Times New Roman" w:cs="Times New Roman"/>
          <w:sz w:val="24"/>
          <w:szCs w:val="24"/>
        </w:rPr>
        <w:t>z</w:t>
      </w:r>
      <w:r w:rsidR="00867626" w:rsidRPr="006517EC">
        <w:rPr>
          <w:rFonts w:ascii="Times New Roman" w:hAnsi="Times New Roman" w:cs="Times New Roman"/>
          <w:sz w:val="24"/>
          <w:szCs w:val="24"/>
        </w:rPr>
        <w:t>ásady“)</w:t>
      </w:r>
      <w:r w:rsidRPr="006517EC">
        <w:rPr>
          <w:rFonts w:ascii="Times New Roman" w:hAnsi="Times New Roman" w:cs="Times New Roman"/>
          <w:sz w:val="24"/>
          <w:szCs w:val="24"/>
        </w:rPr>
        <w:t xml:space="preserve">, schválenými usnesením </w:t>
      </w:r>
      <w:r w:rsidR="006517EC" w:rsidRPr="00DE01A4">
        <w:rPr>
          <w:rFonts w:ascii="Times New Roman" w:hAnsi="Times New Roman" w:cs="Times New Roman"/>
          <w:sz w:val="24"/>
          <w:szCs w:val="24"/>
        </w:rPr>
        <w:t>RMC/</w:t>
      </w:r>
      <w:r w:rsidR="00DE01A4" w:rsidRPr="00DE01A4">
        <w:rPr>
          <w:rFonts w:ascii="Times New Roman" w:hAnsi="Times New Roman" w:cs="Times New Roman"/>
          <w:sz w:val="24"/>
          <w:szCs w:val="24"/>
        </w:rPr>
        <w:t>15/5/0166</w:t>
      </w:r>
      <w:r w:rsidR="006517EC" w:rsidRPr="00DE01A4">
        <w:rPr>
          <w:rFonts w:ascii="Times New Roman" w:hAnsi="Times New Roman" w:cs="Times New Roman"/>
          <w:sz w:val="24"/>
          <w:szCs w:val="24"/>
        </w:rPr>
        <w:t>/1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 xml:space="preserve"> ze dne </w:t>
      </w:r>
      <w:r w:rsidR="00DE01A4" w:rsidRPr="00DE01A4">
        <w:rPr>
          <w:rFonts w:ascii="Times New Roman" w:hAnsi="Times New Roman" w:cs="Times New Roman"/>
          <w:sz w:val="24"/>
          <w:szCs w:val="24"/>
        </w:rPr>
        <w:t>14</w:t>
      </w:r>
      <w:r w:rsidR="006517EC" w:rsidRPr="00DE01A4">
        <w:rPr>
          <w:rFonts w:ascii="Times New Roman" w:hAnsi="Times New Roman" w:cs="Times New Roman"/>
          <w:sz w:val="24"/>
          <w:szCs w:val="24"/>
        </w:rPr>
        <w:t>.</w:t>
      </w:r>
      <w:r w:rsidR="00DE01A4" w:rsidRPr="00DE01A4">
        <w:rPr>
          <w:rFonts w:ascii="Times New Roman" w:hAnsi="Times New Roman" w:cs="Times New Roman"/>
          <w:sz w:val="24"/>
          <w:szCs w:val="24"/>
        </w:rPr>
        <w:t>3</w:t>
      </w:r>
      <w:r w:rsidR="006517EC" w:rsidRPr="00DE01A4">
        <w:rPr>
          <w:rFonts w:ascii="Times New Roman" w:hAnsi="Times New Roman" w:cs="Times New Roman"/>
          <w:sz w:val="24"/>
          <w:szCs w:val="24"/>
        </w:rPr>
        <w:t>.201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 xml:space="preserve">Poskytovatel podle této smlouvy poskytne </w:t>
      </w:r>
      <w:r w:rsidR="00A97609">
        <w:rPr>
          <w:rFonts w:ascii="Times New Roman" w:hAnsi="Times New Roman" w:cs="Times New Roman"/>
          <w:sz w:val="24"/>
          <w:szCs w:val="24"/>
        </w:rPr>
        <w:t xml:space="preserve">na základě usnesení </w:t>
      </w:r>
      <w:r w:rsidR="00031D35">
        <w:rPr>
          <w:rFonts w:ascii="Times New Roman" w:hAnsi="Times New Roman" w:cs="Times New Roman"/>
          <w:sz w:val="24"/>
          <w:szCs w:val="24"/>
        </w:rPr>
        <w:t>Z</w:t>
      </w:r>
      <w:r w:rsidR="00A97609">
        <w:rPr>
          <w:rFonts w:ascii="Times New Roman" w:hAnsi="Times New Roman" w:cs="Times New Roman"/>
          <w:sz w:val="24"/>
          <w:szCs w:val="24"/>
        </w:rPr>
        <w:t xml:space="preserve">MČ Praha 20 č. </w:t>
      </w:r>
      <w:r w:rsidR="00031D35">
        <w:rPr>
          <w:rFonts w:ascii="Times New Roman" w:hAnsi="Times New Roman" w:cs="Times New Roman"/>
          <w:sz w:val="24"/>
          <w:szCs w:val="24"/>
        </w:rPr>
        <w:t>Z</w:t>
      </w:r>
      <w:r w:rsidR="00A97609">
        <w:rPr>
          <w:rFonts w:ascii="Times New Roman" w:hAnsi="Times New Roman" w:cs="Times New Roman"/>
          <w:sz w:val="24"/>
          <w:szCs w:val="24"/>
        </w:rPr>
        <w:t>MC/</w:t>
      </w:r>
      <w:r w:rsidR="009242A9">
        <w:rPr>
          <w:rFonts w:ascii="Times New Roman" w:hAnsi="Times New Roman" w:cs="Times New Roman"/>
          <w:sz w:val="24"/>
          <w:szCs w:val="24"/>
        </w:rPr>
        <w:t>6/1/0111</w:t>
      </w:r>
      <w:r w:rsidR="00A97609">
        <w:rPr>
          <w:rFonts w:ascii="Times New Roman" w:hAnsi="Times New Roman" w:cs="Times New Roman"/>
          <w:sz w:val="24"/>
          <w:szCs w:val="24"/>
        </w:rPr>
        <w:t xml:space="preserve">/19 ze dne </w:t>
      </w:r>
      <w:r w:rsidR="00672ADB">
        <w:rPr>
          <w:rFonts w:ascii="Times New Roman" w:hAnsi="Times New Roman" w:cs="Times New Roman"/>
          <w:sz w:val="24"/>
          <w:szCs w:val="24"/>
        </w:rPr>
        <w:t>23</w:t>
      </w:r>
      <w:r w:rsidR="00A97609">
        <w:rPr>
          <w:rFonts w:ascii="Times New Roman" w:hAnsi="Times New Roman" w:cs="Times New Roman"/>
          <w:sz w:val="24"/>
          <w:szCs w:val="24"/>
        </w:rPr>
        <w:t>.</w:t>
      </w:r>
      <w:r w:rsidR="009242A9">
        <w:rPr>
          <w:rFonts w:ascii="Times New Roman" w:hAnsi="Times New Roman" w:cs="Times New Roman"/>
          <w:sz w:val="24"/>
          <w:szCs w:val="24"/>
        </w:rPr>
        <w:t xml:space="preserve"> </w:t>
      </w:r>
      <w:r w:rsidR="00672ADB">
        <w:rPr>
          <w:rFonts w:ascii="Times New Roman" w:hAnsi="Times New Roman" w:cs="Times New Roman"/>
          <w:sz w:val="24"/>
          <w:szCs w:val="24"/>
        </w:rPr>
        <w:t>9</w:t>
      </w:r>
      <w:r w:rsidR="00A97609">
        <w:rPr>
          <w:rFonts w:ascii="Times New Roman" w:hAnsi="Times New Roman" w:cs="Times New Roman"/>
          <w:sz w:val="24"/>
          <w:szCs w:val="24"/>
        </w:rPr>
        <w:t>.</w:t>
      </w:r>
      <w:r w:rsidR="009242A9">
        <w:rPr>
          <w:rFonts w:ascii="Times New Roman" w:hAnsi="Times New Roman" w:cs="Times New Roman"/>
          <w:sz w:val="24"/>
          <w:szCs w:val="24"/>
        </w:rPr>
        <w:t xml:space="preserve"> </w:t>
      </w:r>
      <w:r w:rsidR="00A97609">
        <w:rPr>
          <w:rFonts w:ascii="Times New Roman" w:hAnsi="Times New Roman" w:cs="Times New Roman"/>
          <w:sz w:val="24"/>
          <w:szCs w:val="24"/>
        </w:rPr>
        <w:t xml:space="preserve">2019 </w:t>
      </w:r>
      <w:r w:rsidRPr="00AD2BD0">
        <w:rPr>
          <w:rFonts w:ascii="Times New Roman" w:hAnsi="Times New Roman" w:cs="Times New Roman"/>
          <w:sz w:val="24"/>
          <w:szCs w:val="24"/>
        </w:rPr>
        <w:t xml:space="preserve">příjemci neinvestiční dotaci ve výši </w:t>
      </w:r>
      <w:r w:rsidR="009242A9" w:rsidRPr="009242A9">
        <w:rPr>
          <w:rFonts w:ascii="Times New Roman" w:hAnsi="Times New Roman" w:cs="Times New Roman"/>
          <w:b/>
          <w:sz w:val="24"/>
          <w:szCs w:val="24"/>
        </w:rPr>
        <w:t xml:space="preserve">209.000,- </w:t>
      </w:r>
      <w:r w:rsidRPr="009242A9">
        <w:rPr>
          <w:rFonts w:ascii="Times New Roman" w:hAnsi="Times New Roman" w:cs="Times New Roman"/>
          <w:b/>
          <w:sz w:val="24"/>
          <w:szCs w:val="24"/>
        </w:rPr>
        <w:t>Kč</w:t>
      </w:r>
      <w:r w:rsidRPr="00AD2BD0">
        <w:rPr>
          <w:rFonts w:ascii="Times New Roman" w:hAnsi="Times New Roman" w:cs="Times New Roman"/>
          <w:sz w:val="24"/>
          <w:szCs w:val="24"/>
        </w:rPr>
        <w:t xml:space="preserve"> (slovy </w:t>
      </w:r>
      <w:r w:rsidR="009242A9">
        <w:rPr>
          <w:rFonts w:ascii="Times New Roman" w:hAnsi="Times New Roman" w:cs="Times New Roman"/>
          <w:sz w:val="24"/>
          <w:szCs w:val="24"/>
        </w:rPr>
        <w:t>dvěstědevěttisíc</w:t>
      </w:r>
      <w:r w:rsidRPr="00AD2BD0">
        <w:rPr>
          <w:rFonts w:ascii="Times New Roman" w:hAnsi="Times New Roman" w:cs="Times New Roman"/>
          <w:sz w:val="24"/>
          <w:szCs w:val="24"/>
        </w:rPr>
        <w:t>korunčeských)</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3A732D">
        <w:rPr>
          <w:rFonts w:ascii="Times New Roman" w:hAnsi="Times New Roman" w:cs="Times New Roman"/>
          <w:sz w:val="24"/>
          <w:szCs w:val="24"/>
        </w:rPr>
        <w:t>„</w:t>
      </w:r>
      <w:r w:rsidR="00672ADB">
        <w:rPr>
          <w:rFonts w:ascii="Times New Roman" w:hAnsi="Times New Roman" w:cs="Times New Roman"/>
          <w:sz w:val="24"/>
          <w:szCs w:val="24"/>
        </w:rPr>
        <w:t>Celoroční činnost</w:t>
      </w:r>
      <w:r w:rsidR="003A732D">
        <w:rPr>
          <w:rFonts w:ascii="Times New Roman" w:hAnsi="Times New Roman" w:cs="Times New Roman"/>
          <w:sz w:val="24"/>
          <w:szCs w:val="24"/>
        </w:rPr>
        <w:t xml:space="preserve">“ </w:t>
      </w:r>
      <w:r w:rsidRPr="00AD2BD0">
        <w:rPr>
          <w:rFonts w:ascii="Times New Roman" w:hAnsi="Times New Roman" w:cs="Times New Roman"/>
          <w:sz w:val="24"/>
          <w:szCs w:val="24"/>
        </w:rPr>
        <w:t xml:space="preserve">(dále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 xml:space="preserve">Poskytnutá neinvestiční dotace ve výši </w:t>
      </w:r>
      <w:r w:rsidR="009242A9">
        <w:rPr>
          <w:rFonts w:ascii="Times New Roman" w:hAnsi="Times New Roman" w:cs="Times New Roman"/>
          <w:sz w:val="24"/>
          <w:szCs w:val="24"/>
        </w:rPr>
        <w:t xml:space="preserve">209.000,- </w:t>
      </w:r>
      <w:r w:rsidRPr="0050491A">
        <w:rPr>
          <w:rFonts w:ascii="Times New Roman" w:hAnsi="Times New Roman" w:cs="Times New Roman"/>
          <w:sz w:val="24"/>
          <w:szCs w:val="24"/>
        </w:rPr>
        <w:t xml:space="preserve">Kč (slovy </w:t>
      </w:r>
      <w:r w:rsidR="009242A9">
        <w:rPr>
          <w:rFonts w:ascii="Times New Roman" w:hAnsi="Times New Roman" w:cs="Times New Roman"/>
          <w:sz w:val="24"/>
          <w:szCs w:val="24"/>
        </w:rPr>
        <w:t>dvěstědevěttisíc</w:t>
      </w:r>
      <w:r w:rsidRPr="0050491A">
        <w:rPr>
          <w:rFonts w:ascii="Times New Roman" w:hAnsi="Times New Roman" w:cs="Times New Roman"/>
          <w:sz w:val="24"/>
          <w:szCs w:val="24"/>
        </w:rPr>
        <w:t xml:space="preserve">korunčeských) činní </w:t>
      </w:r>
      <w:r w:rsidR="009242A9">
        <w:rPr>
          <w:rFonts w:ascii="Times New Roman" w:hAnsi="Times New Roman" w:cs="Times New Roman"/>
          <w:sz w:val="24"/>
          <w:szCs w:val="24"/>
        </w:rPr>
        <w:t xml:space="preserve">67,2 </w:t>
      </w:r>
      <w:r w:rsidRPr="0050491A">
        <w:rPr>
          <w:rFonts w:ascii="Times New Roman" w:hAnsi="Times New Roman" w:cs="Times New Roman"/>
          <w:sz w:val="24"/>
          <w:szCs w:val="24"/>
        </w:rPr>
        <w:t>%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w:t>
      </w:r>
      <w:r w:rsidR="00BE3DBD" w:rsidRPr="006517EC">
        <w:rPr>
          <w:rFonts w:ascii="Times New Roman" w:eastAsia="Times New Roman" w:hAnsi="Times New Roman" w:cs="Times New Roman"/>
          <w:bCs/>
          <w:sz w:val="24"/>
          <w:szCs w:val="24"/>
          <w:lang w:eastAsia="cs-CZ"/>
        </w:rPr>
        <w:t xml:space="preserve">, přičemž celkový plánovaný </w:t>
      </w:r>
      <w:r w:rsidR="002F1BB4" w:rsidRPr="006517EC">
        <w:rPr>
          <w:rFonts w:ascii="Times New Roman" w:eastAsia="Times New Roman" w:hAnsi="Times New Roman" w:cs="Times New Roman"/>
          <w:bCs/>
          <w:sz w:val="24"/>
          <w:szCs w:val="24"/>
          <w:lang w:eastAsia="cs-CZ"/>
        </w:rPr>
        <w:t xml:space="preserve">rozpočet </w:t>
      </w:r>
      <w:r w:rsidR="00BE3DBD" w:rsidRPr="006517EC">
        <w:rPr>
          <w:rFonts w:ascii="Times New Roman" w:eastAsia="Times New Roman" w:hAnsi="Times New Roman" w:cs="Times New Roman"/>
          <w:bCs/>
          <w:sz w:val="24"/>
          <w:szCs w:val="24"/>
          <w:lang w:eastAsia="cs-CZ"/>
        </w:rPr>
        <w:t xml:space="preserve">nákladů/výdajů je příjemce povinen dodržet v minimální výši </w:t>
      </w:r>
      <w:r w:rsidR="00F31BCF">
        <w:rPr>
          <w:rFonts w:ascii="Times New Roman" w:eastAsia="Times New Roman" w:hAnsi="Times New Roman" w:cs="Times New Roman"/>
          <w:bCs/>
          <w:sz w:val="24"/>
          <w:szCs w:val="24"/>
          <w:lang w:eastAsia="cs-CZ"/>
        </w:rPr>
        <w:t>80</w:t>
      </w:r>
      <w:r w:rsidR="00BE3DBD" w:rsidRPr="006517EC">
        <w:rPr>
          <w:rFonts w:ascii="Times New Roman" w:eastAsia="Times New Roman" w:hAnsi="Times New Roman" w:cs="Times New Roman"/>
          <w:bCs/>
          <w:sz w:val="24"/>
          <w:szCs w:val="24"/>
          <w:lang w:eastAsia="cs-CZ"/>
        </w:rPr>
        <w:t xml:space="preserve">%. </w:t>
      </w:r>
      <w:r w:rsidRPr="006517EC">
        <w:rPr>
          <w:rFonts w:ascii="Times New Roman" w:eastAsia="Times New Roman" w:hAnsi="Times New Roman" w:cs="Times New Roman"/>
          <w:bCs/>
          <w:sz w:val="24"/>
          <w:szCs w:val="24"/>
          <w:lang w:eastAsia="cs-CZ"/>
        </w:rPr>
        <w:t xml:space="preserve"> Pokud budou celkové skutečné náklady akce nižší než celkové plánované náklady</w:t>
      </w:r>
      <w:r w:rsidR="008171C2" w:rsidRPr="006517EC">
        <w:rPr>
          <w:rFonts w:ascii="Times New Roman" w:eastAsia="Times New Roman" w:hAnsi="Times New Roman" w:cs="Times New Roman"/>
          <w:bCs/>
          <w:sz w:val="24"/>
          <w:szCs w:val="24"/>
          <w:lang w:eastAsia="cs-CZ"/>
        </w:rPr>
        <w:t xml:space="preserve"> (tolerance </w:t>
      </w:r>
      <w:r w:rsidR="00F31BCF">
        <w:rPr>
          <w:rFonts w:ascii="Times New Roman" w:eastAsia="Times New Roman" w:hAnsi="Times New Roman" w:cs="Times New Roman"/>
          <w:bCs/>
          <w:sz w:val="24"/>
          <w:szCs w:val="24"/>
          <w:lang w:eastAsia="cs-CZ"/>
        </w:rPr>
        <w:t>2</w:t>
      </w:r>
      <w:r w:rsidR="008171C2" w:rsidRPr="006517EC">
        <w:rPr>
          <w:rFonts w:ascii="Times New Roman" w:eastAsia="Times New Roman" w:hAnsi="Times New Roman" w:cs="Times New Roman"/>
          <w:bCs/>
          <w:sz w:val="24"/>
          <w:szCs w:val="24"/>
          <w:lang w:eastAsia="cs-CZ"/>
        </w:rPr>
        <w:t>0%)</w:t>
      </w:r>
      <w:r w:rsidRPr="006517EC">
        <w:rPr>
          <w:rFonts w:ascii="Times New Roman" w:eastAsia="Times New Roman" w:hAnsi="Times New Roman" w:cs="Times New Roman"/>
          <w:bCs/>
          <w:sz w:val="24"/>
          <w:szCs w:val="24"/>
          <w:lang w:eastAsia="cs-CZ"/>
        </w:rPr>
        <w:t>, úměrně se sníží poskytnutá výše dotace</w:t>
      </w:r>
      <w:r w:rsidR="00DF4909" w:rsidRPr="006517EC">
        <w:rPr>
          <w:rFonts w:ascii="Times New Roman" w:eastAsia="Times New Roman" w:hAnsi="Times New Roman" w:cs="Times New Roman"/>
          <w:bCs/>
          <w:sz w:val="24"/>
          <w:szCs w:val="24"/>
          <w:lang w:eastAsia="cs-CZ"/>
        </w:rPr>
        <w:t xml:space="preserve"> </w:t>
      </w:r>
      <w:r w:rsidR="000A2A78" w:rsidRPr="006517EC">
        <w:rPr>
          <w:rFonts w:ascii="Times New Roman" w:eastAsia="Times New Roman" w:hAnsi="Times New Roman" w:cs="Times New Roman"/>
          <w:bCs/>
          <w:sz w:val="24"/>
          <w:szCs w:val="24"/>
          <w:lang w:eastAsia="cs-CZ"/>
        </w:rPr>
        <w:t>tak</w:t>
      </w:r>
      <w:r w:rsidR="00DF4909" w:rsidRPr="006517EC">
        <w:rPr>
          <w:rFonts w:ascii="Times New Roman" w:eastAsia="Times New Roman" w:hAnsi="Times New Roman" w:cs="Times New Roman"/>
          <w:bCs/>
          <w:sz w:val="24"/>
          <w:szCs w:val="24"/>
          <w:lang w:eastAsia="cs-CZ"/>
        </w:rPr>
        <w:t>,</w:t>
      </w:r>
      <w:r w:rsidR="000A2A78" w:rsidRPr="006517EC">
        <w:rPr>
          <w:rFonts w:ascii="Times New Roman" w:eastAsia="Times New Roman" w:hAnsi="Times New Roman" w:cs="Times New Roman"/>
          <w:bCs/>
          <w:sz w:val="24"/>
          <w:szCs w:val="24"/>
          <w:lang w:eastAsia="cs-CZ"/>
        </w:rPr>
        <w:t xml:space="preserve"> aby </w:t>
      </w:r>
      <w:r w:rsidR="00F82ACE" w:rsidRPr="006517EC">
        <w:rPr>
          <w:rFonts w:ascii="Times New Roman" w:eastAsia="Times New Roman" w:hAnsi="Times New Roman" w:cs="Times New Roman"/>
          <w:bCs/>
          <w:sz w:val="24"/>
          <w:szCs w:val="24"/>
          <w:lang w:eastAsia="cs-CZ"/>
        </w:rPr>
        <w:t>byl dodržen</w:t>
      </w:r>
      <w:r w:rsidR="000A2A78" w:rsidRPr="006517EC">
        <w:rPr>
          <w:rFonts w:ascii="Times New Roman" w:eastAsia="Times New Roman" w:hAnsi="Times New Roman" w:cs="Times New Roman"/>
          <w:bCs/>
          <w:sz w:val="24"/>
          <w:szCs w:val="24"/>
          <w:lang w:eastAsia="cs-CZ"/>
        </w:rPr>
        <w:t xml:space="preserve"> </w:t>
      </w:r>
      <w:r w:rsidR="00F82ACE" w:rsidRPr="006517EC">
        <w:rPr>
          <w:rFonts w:ascii="Times New Roman" w:eastAsia="Times New Roman" w:hAnsi="Times New Roman" w:cs="Times New Roman"/>
          <w:bCs/>
          <w:sz w:val="24"/>
          <w:szCs w:val="24"/>
          <w:lang w:eastAsia="cs-CZ"/>
        </w:rPr>
        <w:t>procentní podíl dotace uvedený v bodě</w:t>
      </w:r>
      <w:r w:rsidR="000A2A78" w:rsidRPr="006517EC">
        <w:rPr>
          <w:rFonts w:ascii="Times New Roman" w:eastAsia="Times New Roman" w:hAnsi="Times New Roman" w:cs="Times New Roman"/>
          <w:bCs/>
          <w:sz w:val="24"/>
          <w:szCs w:val="24"/>
          <w:lang w:eastAsia="cs-CZ"/>
        </w:rPr>
        <w:t xml:space="preserve">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 xml:space="preserve">nejpozději však </w:t>
      </w:r>
      <w:r w:rsidR="002115A6" w:rsidRPr="0078171B">
        <w:rPr>
          <w:rFonts w:ascii="Times New Roman" w:hAnsi="Times New Roman" w:cs="Times New Roman"/>
          <w:sz w:val="24"/>
          <w:szCs w:val="24"/>
        </w:rPr>
        <w:t>do 7 kalendářních dnů od termínu stanoveného pro předložení závěrečného vyúčtování.</w:t>
      </w:r>
      <w:r w:rsidR="00F061E7" w:rsidRPr="0078171B">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672ADB" w:rsidRDefault="00672ADB"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672ADB" w:rsidRDefault="00672ADB"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lastRenderedPageBreak/>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Poskytovatel se zavazuje poskytnout příjemci dotaci na akci převodem na účet příjemce uvedený v čl. I této smlouvy jednorázovou úhradou ve výši </w:t>
      </w:r>
      <w:r w:rsidR="009242A9">
        <w:rPr>
          <w:rFonts w:ascii="Times New Roman" w:hAnsi="Times New Roman" w:cs="Times New Roman"/>
          <w:sz w:val="24"/>
          <w:szCs w:val="24"/>
        </w:rPr>
        <w:t xml:space="preserve">209.000,- </w:t>
      </w:r>
      <w:r w:rsidRPr="002D0B18">
        <w:rPr>
          <w:rFonts w:ascii="Times New Roman" w:hAnsi="Times New Roman" w:cs="Times New Roman"/>
          <w:sz w:val="24"/>
          <w:szCs w:val="24"/>
        </w:rPr>
        <w:t xml:space="preserve">Kč (slovy </w:t>
      </w:r>
      <w:r w:rsidR="009242A9">
        <w:rPr>
          <w:rFonts w:ascii="Times New Roman" w:hAnsi="Times New Roman" w:cs="Times New Roman"/>
          <w:sz w:val="24"/>
          <w:szCs w:val="24"/>
        </w:rPr>
        <w:t>dvěstědevěttisíc</w:t>
      </w:r>
      <w:r w:rsidRPr="002D0B18">
        <w:rPr>
          <w:rFonts w:ascii="Times New Roman" w:hAnsi="Times New Roman" w:cs="Times New Roman"/>
          <w:sz w:val="24"/>
          <w:szCs w:val="24"/>
        </w:rPr>
        <w:t>korunčeských) ve lhůtě do 14 kalendářních dnů ode dne nabytí účinnost</w:t>
      </w:r>
      <w:r w:rsidR="005B1A99">
        <w:rPr>
          <w:rFonts w:ascii="Times New Roman" w:hAnsi="Times New Roman" w:cs="Times New Roman"/>
          <w:sz w:val="24"/>
          <w:szCs w:val="24"/>
        </w:rPr>
        <w:t>i</w:t>
      </w:r>
      <w:r w:rsidRPr="002D0B18">
        <w:rPr>
          <w:rFonts w:ascii="Times New Roman" w:hAnsi="Times New Roman" w:cs="Times New Roman"/>
          <w:sz w:val="24"/>
          <w:szCs w:val="24"/>
        </w:rPr>
        <w:t xml:space="preserve">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Pr="003A732D" w:rsidRDefault="00892CA6" w:rsidP="00892CA6">
      <w:pPr>
        <w:shd w:val="clear" w:color="auto" w:fill="FFFFFF"/>
        <w:spacing w:after="150" w:line="240" w:lineRule="atLeast"/>
        <w:ind w:left="426"/>
        <w:jc w:val="both"/>
        <w:rPr>
          <w:rFonts w:ascii="Times New Roman" w:hAnsi="Times New Roman" w:cs="Times New Roman"/>
          <w:b/>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r w:rsidR="003A732D" w:rsidRPr="003A732D">
        <w:rPr>
          <w:rFonts w:ascii="Times New Roman" w:hAnsi="Times New Roman" w:cs="Times New Roman"/>
          <w:b/>
          <w:sz w:val="24"/>
          <w:szCs w:val="24"/>
        </w:rPr>
        <w:t>31</w:t>
      </w:r>
      <w:r w:rsidR="003A732D">
        <w:rPr>
          <w:rFonts w:ascii="Times New Roman" w:hAnsi="Times New Roman" w:cs="Times New Roman"/>
          <w:b/>
          <w:sz w:val="24"/>
          <w:szCs w:val="24"/>
        </w:rPr>
        <w:t>.</w:t>
      </w:r>
      <w:r w:rsidR="00553B5B">
        <w:rPr>
          <w:rFonts w:ascii="Times New Roman" w:hAnsi="Times New Roman" w:cs="Times New Roman"/>
          <w:b/>
          <w:sz w:val="24"/>
          <w:szCs w:val="24"/>
        </w:rPr>
        <w:t>12</w:t>
      </w:r>
      <w:r w:rsidR="003A732D" w:rsidRPr="003A732D">
        <w:rPr>
          <w:rFonts w:ascii="Times New Roman" w:hAnsi="Times New Roman" w:cs="Times New Roman"/>
          <w:b/>
          <w:sz w:val="24"/>
          <w:szCs w:val="24"/>
        </w:rPr>
        <w:t>.2019,</w:t>
      </w:r>
      <w:r w:rsidRPr="003A732D">
        <w:rPr>
          <w:rFonts w:ascii="Times New Roman" w:hAnsi="Times New Roman" w:cs="Times New Roman"/>
          <w:b/>
          <w:color w:val="FF0000"/>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FD6EE2"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w:t>
      </w:r>
      <w:r w:rsidRPr="00FD6EE2">
        <w:rPr>
          <w:rFonts w:ascii="Times New Roman" w:hAnsi="Times New Roman" w:cs="Times New Roman"/>
          <w:sz w:val="24"/>
          <w:szCs w:val="24"/>
        </w:rPr>
        <w:t>příjemce je povinen neprodleně informovat poskytovatele o veškerých změnách účelu dotace či změn</w:t>
      </w:r>
      <w:r w:rsidR="005A0500" w:rsidRPr="00FD6EE2">
        <w:rPr>
          <w:rFonts w:ascii="Times New Roman" w:hAnsi="Times New Roman" w:cs="Times New Roman"/>
          <w:sz w:val="24"/>
          <w:szCs w:val="24"/>
        </w:rPr>
        <w:t>ách typu nákladu event.</w:t>
      </w:r>
      <w:r w:rsidRPr="00FD6EE2">
        <w:rPr>
          <w:rFonts w:ascii="Times New Roman" w:hAnsi="Times New Roman" w:cs="Times New Roman"/>
          <w:sz w:val="24"/>
          <w:szCs w:val="24"/>
        </w:rPr>
        <w:t xml:space="preserve"> konkrétních nákladových položek, na které chce dotaci využít, a to </w:t>
      </w:r>
      <w:r w:rsidR="00744945" w:rsidRPr="00FD6EE2">
        <w:rPr>
          <w:rFonts w:ascii="Times New Roman" w:hAnsi="Times New Roman" w:cs="Times New Roman"/>
          <w:sz w:val="24"/>
          <w:szCs w:val="24"/>
        </w:rPr>
        <w:t xml:space="preserve">v souladu se zásadami </w:t>
      </w:r>
      <w:r w:rsidRPr="00FD6EE2">
        <w:rPr>
          <w:rFonts w:ascii="Times New Roman" w:hAnsi="Times New Roman" w:cs="Times New Roman"/>
          <w:sz w:val="24"/>
          <w:szCs w:val="24"/>
        </w:rPr>
        <w:t>písemnou formou</w:t>
      </w:r>
      <w:r w:rsidR="00744945" w:rsidRPr="00FD6EE2">
        <w:rPr>
          <w:rFonts w:ascii="Times New Roman" w:hAnsi="Times New Roman" w:cs="Times New Roman"/>
          <w:sz w:val="24"/>
          <w:szCs w:val="24"/>
        </w:rPr>
        <w:t>,</w:t>
      </w:r>
      <w:r w:rsidRPr="00FD6EE2">
        <w:rPr>
          <w:rFonts w:ascii="Times New Roman" w:hAnsi="Times New Roman" w:cs="Times New Roman"/>
          <w:sz w:val="24"/>
          <w:szCs w:val="24"/>
        </w:rPr>
        <w:t xml:space="preserve"> prostřednictvím formuláře</w:t>
      </w:r>
      <w:r w:rsidR="00221F59" w:rsidRPr="00FD6EE2">
        <w:rPr>
          <w:rFonts w:ascii="Times New Roman" w:hAnsi="Times New Roman" w:cs="Times New Roman"/>
          <w:sz w:val="24"/>
          <w:szCs w:val="24"/>
        </w:rPr>
        <w:t xml:space="preserve"> žádosti o změnu účelu</w:t>
      </w:r>
      <w:r w:rsidRPr="00FD6EE2">
        <w:rPr>
          <w:rFonts w:ascii="Times New Roman" w:hAnsi="Times New Roman" w:cs="Times New Roman"/>
          <w:sz w:val="24"/>
          <w:szCs w:val="24"/>
        </w:rPr>
        <w:t>, který t</w:t>
      </w:r>
      <w:r w:rsidR="00423DF2" w:rsidRPr="00FD6EE2">
        <w:rPr>
          <w:rFonts w:ascii="Times New Roman" w:hAnsi="Times New Roman" w:cs="Times New Roman"/>
          <w:sz w:val="24"/>
          <w:szCs w:val="24"/>
        </w:rPr>
        <w:t>voří přílohu č. 4 z</w:t>
      </w:r>
      <w:r w:rsidRPr="00FD6EE2">
        <w:rPr>
          <w:rFonts w:ascii="Times New Roman" w:hAnsi="Times New Roman" w:cs="Times New Roman"/>
          <w:sz w:val="24"/>
          <w:szCs w:val="24"/>
        </w:rPr>
        <w:t xml:space="preserve">ásad. </w:t>
      </w:r>
      <w:r w:rsidR="00C43405" w:rsidRPr="00FD6EE2">
        <w:rPr>
          <w:rFonts w:ascii="Times New Roman" w:hAnsi="Times New Roman" w:cs="Times New Roman"/>
          <w:sz w:val="24"/>
          <w:szCs w:val="24"/>
        </w:rPr>
        <w:t>O změnu účelu lze požádat nejpozději do 31.10.201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 xml:space="preserve"> a o změnu </w:t>
      </w:r>
      <w:r w:rsidR="005A0500" w:rsidRPr="00FD6EE2">
        <w:rPr>
          <w:rFonts w:ascii="Times New Roman" w:hAnsi="Times New Roman" w:cs="Times New Roman"/>
          <w:sz w:val="24"/>
          <w:szCs w:val="24"/>
        </w:rPr>
        <w:t xml:space="preserve">typu nákladu </w:t>
      </w:r>
      <w:r w:rsidR="00DA2547" w:rsidRPr="00FD6EE2">
        <w:rPr>
          <w:rFonts w:ascii="Times New Roman" w:hAnsi="Times New Roman" w:cs="Times New Roman"/>
          <w:sz w:val="24"/>
          <w:szCs w:val="24"/>
        </w:rPr>
        <w:t xml:space="preserve">event. konkrétních </w:t>
      </w:r>
      <w:r w:rsidR="00B90A1A" w:rsidRPr="00FD6EE2">
        <w:rPr>
          <w:rFonts w:ascii="Times New Roman" w:hAnsi="Times New Roman" w:cs="Times New Roman"/>
          <w:sz w:val="24"/>
          <w:szCs w:val="24"/>
        </w:rPr>
        <w:t>nákladových položek do 30.11.201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w:t>
      </w:r>
      <w:r w:rsidR="00A2283B" w:rsidRPr="00FD6EE2">
        <w:rPr>
          <w:rFonts w:ascii="Times New Roman" w:hAnsi="Times New Roman" w:cs="Times New Roman"/>
          <w:sz w:val="24"/>
          <w:szCs w:val="24"/>
        </w:rPr>
        <w:t xml:space="preserve"> </w:t>
      </w:r>
      <w:r w:rsidR="00A2283B" w:rsidRPr="00FD6EE2">
        <w:rPr>
          <w:rFonts w:ascii="Times New Roman" w:eastAsia="Times New Roman" w:hAnsi="Times New Roman" w:cs="Times New Roman"/>
          <w:sz w:val="24"/>
          <w:szCs w:val="24"/>
          <w:lang w:eastAsia="cs-CZ"/>
        </w:rPr>
        <w:t xml:space="preserve">Přípustná odchylka u </w:t>
      </w:r>
      <w:r w:rsidR="005A0500" w:rsidRPr="00FD6EE2">
        <w:rPr>
          <w:rFonts w:ascii="Times New Roman" w:eastAsia="Times New Roman" w:hAnsi="Times New Roman" w:cs="Times New Roman"/>
          <w:sz w:val="24"/>
          <w:szCs w:val="24"/>
          <w:lang w:eastAsia="cs-CZ"/>
        </w:rPr>
        <w:t>schváleného typu nákladu event. konkrétní nákladové položky</w:t>
      </w:r>
      <w:r w:rsidR="00A2283B" w:rsidRPr="00FD6EE2">
        <w:rPr>
          <w:rFonts w:ascii="Times New Roman" w:eastAsia="Times New Roman" w:hAnsi="Times New Roman" w:cs="Times New Roman"/>
          <w:sz w:val="24"/>
          <w:szCs w:val="24"/>
          <w:lang w:eastAsia="cs-CZ"/>
        </w:rPr>
        <w:t>, jejíž výše je uvedena ve smlouvě, a to bez předchozího písemného souhlasu poskytovatele je možná v maximální výši 10%.</w:t>
      </w:r>
    </w:p>
    <w:p w:rsidR="0020688B" w:rsidRPr="00CE0A8C" w:rsidRDefault="00FC2FB8" w:rsidP="00FC2FB8">
      <w:pPr>
        <w:shd w:val="clear" w:color="auto" w:fill="FFFFFF"/>
        <w:tabs>
          <w:tab w:val="left" w:pos="426"/>
        </w:tabs>
        <w:spacing w:after="150"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xml:space="preserve">Vyúčtování dotace předloží příjemce poskytovateli nejpozději do </w:t>
      </w:r>
      <w:r w:rsidR="00553B5B" w:rsidRPr="00553B5B">
        <w:rPr>
          <w:rFonts w:ascii="Times New Roman" w:hAnsi="Times New Roman" w:cs="Times New Roman"/>
          <w:b/>
          <w:sz w:val="24"/>
          <w:szCs w:val="24"/>
        </w:rPr>
        <w:t>15</w:t>
      </w:r>
      <w:r w:rsidR="00CE0A8C" w:rsidRPr="00553B5B">
        <w:rPr>
          <w:rFonts w:ascii="Times New Roman" w:hAnsi="Times New Roman" w:cs="Times New Roman"/>
          <w:b/>
          <w:sz w:val="24"/>
          <w:szCs w:val="24"/>
        </w:rPr>
        <w:t>.1.20</w:t>
      </w:r>
      <w:r w:rsidR="00553B5B" w:rsidRPr="00553B5B">
        <w:rPr>
          <w:rFonts w:ascii="Times New Roman" w:hAnsi="Times New Roman" w:cs="Times New Roman"/>
          <w:b/>
          <w:sz w:val="24"/>
          <w:szCs w:val="24"/>
        </w:rPr>
        <w:t>20</w:t>
      </w:r>
      <w:r w:rsidR="00CE0A8C" w:rsidRPr="00CE0A8C">
        <w:rPr>
          <w:rFonts w:ascii="Times New Roman" w:hAnsi="Times New Roman" w:cs="Times New Roman"/>
          <w:b/>
          <w:sz w:val="24"/>
          <w:szCs w:val="24"/>
        </w:rPr>
        <w:t>.</w:t>
      </w:r>
      <w:r w:rsidRPr="00CE0A8C">
        <w:rPr>
          <w:rFonts w:ascii="Times New Roman" w:hAnsi="Times New Roman" w:cs="Times New Roman"/>
          <w:b/>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6517EC"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r w:rsidRPr="006517EC">
        <w:rPr>
          <w:rFonts w:ascii="Times New Roman" w:hAnsi="Times New Roman" w:cs="Times New Roman"/>
          <w:b/>
          <w:sz w:val="24"/>
          <w:szCs w:val="24"/>
        </w:rPr>
        <w:t>1.</w:t>
      </w:r>
      <w:r w:rsidR="00553B5B">
        <w:rPr>
          <w:rFonts w:ascii="Times New Roman" w:hAnsi="Times New Roman" w:cs="Times New Roman"/>
          <w:b/>
          <w:sz w:val="24"/>
          <w:szCs w:val="24"/>
        </w:rPr>
        <w:t>1</w:t>
      </w:r>
      <w:r w:rsidRPr="006517EC">
        <w:rPr>
          <w:rFonts w:ascii="Times New Roman" w:hAnsi="Times New Roman" w:cs="Times New Roman"/>
          <w:b/>
          <w:sz w:val="24"/>
          <w:szCs w:val="24"/>
        </w:rPr>
        <w:t>.201</w:t>
      </w:r>
      <w:r w:rsidR="006827FF">
        <w:rPr>
          <w:rFonts w:ascii="Times New Roman" w:hAnsi="Times New Roman" w:cs="Times New Roman"/>
          <w:b/>
          <w:sz w:val="24"/>
          <w:szCs w:val="24"/>
        </w:rPr>
        <w:t>9</w:t>
      </w:r>
      <w:r w:rsidR="00943581" w:rsidRPr="006517EC">
        <w:rPr>
          <w:rFonts w:ascii="Times New Roman" w:hAnsi="Times New Roman" w:cs="Times New Roman"/>
          <w:b/>
          <w:sz w:val="24"/>
          <w:szCs w:val="24"/>
        </w:rPr>
        <w:t xml:space="preserve"> </w:t>
      </w:r>
      <w:r w:rsidRPr="006517EC">
        <w:rPr>
          <w:rFonts w:ascii="Times New Roman" w:hAnsi="Times New Roman" w:cs="Times New Roman"/>
          <w:b/>
          <w:sz w:val="24"/>
          <w:szCs w:val="24"/>
        </w:rPr>
        <w:t>do 31.</w:t>
      </w:r>
      <w:r w:rsidR="00553B5B">
        <w:rPr>
          <w:rFonts w:ascii="Times New Roman" w:hAnsi="Times New Roman" w:cs="Times New Roman"/>
          <w:b/>
          <w:sz w:val="24"/>
          <w:szCs w:val="24"/>
        </w:rPr>
        <w:t>12</w:t>
      </w:r>
      <w:r w:rsidRPr="006517EC">
        <w:rPr>
          <w:rFonts w:ascii="Times New Roman" w:hAnsi="Times New Roman" w:cs="Times New Roman"/>
          <w:b/>
          <w:sz w:val="24"/>
          <w:szCs w:val="24"/>
        </w:rPr>
        <w:t>. 201</w:t>
      </w:r>
      <w:r w:rsidR="006827FF">
        <w:rPr>
          <w:rFonts w:ascii="Times New Roman" w:hAnsi="Times New Roman" w:cs="Times New Roman"/>
          <w:b/>
          <w:sz w:val="24"/>
          <w:szCs w:val="24"/>
        </w:rPr>
        <w:t>9</w:t>
      </w:r>
      <w:r w:rsidRPr="006517EC">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w:t>
      </w:r>
      <w:r w:rsidR="00CE0A8C">
        <w:rPr>
          <w:rFonts w:ascii="Times New Roman" w:hAnsi="Times New Roman" w:cs="Times New Roman"/>
          <w:sz w:val="24"/>
          <w:szCs w:val="24"/>
        </w:rPr>
        <w:t xml:space="preserve">náklady pouze náklady na úhradu: </w:t>
      </w:r>
      <w:r w:rsidR="009242A9" w:rsidRPr="009242A9">
        <w:rPr>
          <w:rFonts w:ascii="Times New Roman" w:hAnsi="Times New Roman" w:cs="Times New Roman"/>
          <w:b/>
          <w:sz w:val="24"/>
          <w:szCs w:val="24"/>
        </w:rPr>
        <w:t>osobních a materiálových nákladů.</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A97609" w:rsidRDefault="00A976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lastRenderedPageBreak/>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196E30">
      <w:pPr>
        <w:pStyle w:val="Zkladntext"/>
        <w:numPr>
          <w:ilvl w:val="0"/>
          <w:numId w:val="15"/>
        </w:numPr>
        <w:tabs>
          <w:tab w:val="clear" w:pos="2016"/>
          <w:tab w:val="clear" w:pos="3168"/>
          <w:tab w:val="clear" w:pos="4320"/>
          <w:tab w:val="clear" w:pos="5472"/>
          <w:tab w:val="clear" w:pos="6624"/>
          <w:tab w:val="clear" w:pos="7776"/>
          <w:tab w:val="clear" w:pos="8928"/>
        </w:tabs>
        <w:spacing w:before="60"/>
        <w:ind w:left="426" w:right="0"/>
        <w:contextualSpacing/>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lastRenderedPageBreak/>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9D4BC5"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6517EC"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Smluvní strany </w:t>
      </w:r>
      <w:r w:rsidR="009D4BC5" w:rsidRPr="006517EC">
        <w:rPr>
          <w:rFonts w:ascii="Times New Roman" w:hAnsi="Times New Roman" w:cs="Times New Roman"/>
          <w:sz w:val="24"/>
          <w:szCs w:val="24"/>
        </w:rPr>
        <w:t xml:space="preserve">tohoto ujednání </w:t>
      </w:r>
      <w:r w:rsidRPr="006517EC">
        <w:rPr>
          <w:rFonts w:ascii="Times New Roman" w:hAnsi="Times New Roman" w:cs="Times New Roman"/>
          <w:sz w:val="24"/>
          <w:szCs w:val="24"/>
        </w:rPr>
        <w:t>bezvýhradně souhlasí se zveřejněním všech údajů obsažených v t</w:t>
      </w:r>
      <w:r w:rsidR="009D4BC5" w:rsidRPr="006517EC">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AF574F">
      <w:pPr>
        <w:pStyle w:val="Zkladntext"/>
        <w:tabs>
          <w:tab w:val="left" w:pos="5245"/>
        </w:tabs>
        <w:rPr>
          <w:rFonts w:ascii="Times New Roman" w:hAnsi="Times New Roman"/>
          <w:szCs w:val="24"/>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w:t>
      </w:r>
      <w:r w:rsidR="00CE0A8C">
        <w:rPr>
          <w:rFonts w:ascii="Times New Roman" w:hAnsi="Times New Roman"/>
          <w:szCs w:val="24"/>
        </w:rPr>
        <w:t xml:space="preserve"> Praze </w:t>
      </w:r>
      <w:r w:rsidRPr="00207FC7">
        <w:rPr>
          <w:rFonts w:ascii="Times New Roman" w:hAnsi="Times New Roman"/>
          <w:szCs w:val="24"/>
        </w:rPr>
        <w:t xml:space="preserve">dne………….. </w:t>
      </w:r>
      <w:r w:rsidRPr="00207FC7">
        <w:rPr>
          <w:rFonts w:ascii="Times New Roman" w:hAnsi="Times New Roman"/>
          <w:szCs w:val="24"/>
        </w:rPr>
        <w:tab/>
        <w:t xml:space="preserve">    </w:t>
      </w:r>
      <w:r w:rsidR="00207FC7">
        <w:rPr>
          <w:rFonts w:ascii="Times New Roman" w:hAnsi="Times New Roman"/>
          <w:szCs w:val="24"/>
        </w:rPr>
        <w:t xml:space="preserve">               </w:t>
      </w:r>
      <w:r w:rsidR="00DB135B">
        <w:rPr>
          <w:rFonts w:ascii="Times New Roman" w:hAnsi="Times New Roman"/>
          <w:szCs w:val="24"/>
        </w:rPr>
        <w:t xml:space="preserve">                  </w:t>
      </w:r>
      <w:r w:rsidRPr="00207FC7">
        <w:rPr>
          <w:rFonts w:ascii="Times New Roman" w:hAnsi="Times New Roman"/>
          <w:szCs w:val="24"/>
        </w:rPr>
        <w:t>V</w:t>
      </w:r>
      <w:r w:rsidR="00DB135B">
        <w:rPr>
          <w:rFonts w:ascii="Times New Roman" w:hAnsi="Times New Roman"/>
          <w:szCs w:val="24"/>
        </w:rPr>
        <w:t xml:space="preserve"> Praze </w:t>
      </w:r>
      <w:r w:rsidRPr="00207FC7">
        <w:rPr>
          <w:rFonts w:ascii="Times New Roman" w:hAnsi="Times New Roman"/>
          <w:szCs w:val="24"/>
        </w:rPr>
        <w:t>dne……</w:t>
      </w:r>
      <w:r w:rsidR="00DB135B">
        <w:rPr>
          <w:rFonts w:ascii="Times New Roman" w:hAnsi="Times New Roman"/>
          <w:szCs w:val="24"/>
        </w:rPr>
        <w:t>………</w:t>
      </w:r>
      <w:r w:rsidRPr="00207FC7">
        <w:rPr>
          <w:rFonts w:ascii="Times New Roman" w:hAnsi="Times New Roman"/>
          <w:szCs w:val="24"/>
        </w:rPr>
        <w:t>…</w:t>
      </w:r>
    </w:p>
    <w:p w:rsidR="00AF574F" w:rsidRPr="00207FC7"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207FC7" w:rsidRP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za 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 příjemce</w:t>
      </w:r>
    </w:p>
    <w:p w:rsidR="00AF574F" w:rsidRPr="00207FC7" w:rsidRDefault="00491D54" w:rsidP="00207F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Pr>
          <w:rFonts w:ascii="Times New Roman" w:hAnsi="Times New Roman" w:cs="Times New Roman"/>
          <w:sz w:val="24"/>
          <w:szCs w:val="24"/>
        </w:rPr>
        <w:t>Mgr. Alena Štrobová</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C37132">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00F31BCF">
        <w:rPr>
          <w:rFonts w:ascii="Times New Roman" w:hAnsi="Times New Roman" w:cs="Times New Roman"/>
          <w:sz w:val="24"/>
          <w:szCs w:val="24"/>
        </w:rPr>
        <w:t xml:space="preserve">   </w:t>
      </w:r>
      <w:r w:rsidR="00F679BA">
        <w:rPr>
          <w:rFonts w:ascii="Times New Roman" w:hAnsi="Times New Roman" w:cs="Times New Roman"/>
          <w:sz w:val="24"/>
          <w:szCs w:val="24"/>
        </w:rPr>
        <w:t xml:space="preserve">      Jana Sůvová</w:t>
      </w:r>
    </w:p>
    <w:p w:rsidR="00892CA6" w:rsidRDefault="00AF574F" w:rsidP="00CE0A8C">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Pr="00207FC7">
        <w:rPr>
          <w:rFonts w:ascii="Times New Roman" w:hAnsi="Times New Roman" w:cs="Times New Roman"/>
          <w:sz w:val="24"/>
          <w:szCs w:val="24"/>
        </w:rPr>
        <w:t xml:space="preserve"> starostka                                                                     </w:t>
      </w:r>
      <w:r w:rsidR="00B45982">
        <w:rPr>
          <w:rFonts w:ascii="Times New Roman" w:hAnsi="Times New Roman" w:cs="Times New Roman"/>
          <w:sz w:val="24"/>
          <w:szCs w:val="24"/>
        </w:rPr>
        <w:t xml:space="preserve">  </w:t>
      </w:r>
      <w:r w:rsidR="005F3203">
        <w:rPr>
          <w:rFonts w:ascii="Times New Roman" w:hAnsi="Times New Roman" w:cs="Times New Roman"/>
          <w:sz w:val="24"/>
          <w:szCs w:val="24"/>
        </w:rPr>
        <w:t xml:space="preserve">   </w:t>
      </w:r>
      <w:r w:rsidR="00553B5B">
        <w:rPr>
          <w:rFonts w:ascii="Times New Roman" w:hAnsi="Times New Roman" w:cs="Times New Roman"/>
          <w:sz w:val="24"/>
          <w:szCs w:val="24"/>
        </w:rPr>
        <w:t xml:space="preserve">    </w:t>
      </w:r>
      <w:r w:rsidR="005F3203">
        <w:rPr>
          <w:rFonts w:ascii="Times New Roman" w:hAnsi="Times New Roman" w:cs="Times New Roman"/>
          <w:sz w:val="24"/>
          <w:szCs w:val="24"/>
        </w:rPr>
        <w:t>před</w:t>
      </w:r>
      <w:r w:rsidR="00F679BA">
        <w:rPr>
          <w:rFonts w:ascii="Times New Roman" w:hAnsi="Times New Roman" w:cs="Times New Roman"/>
          <w:sz w:val="24"/>
          <w:szCs w:val="24"/>
        </w:rPr>
        <w:t>kyně</w:t>
      </w:r>
      <w:r w:rsidR="005F3203">
        <w:rPr>
          <w:rFonts w:ascii="Times New Roman" w:hAnsi="Times New Roman" w:cs="Times New Roman"/>
          <w:sz w:val="24"/>
          <w:szCs w:val="24"/>
        </w:rPr>
        <w:t xml:space="preserve"> </w:t>
      </w: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64" w:rsidRDefault="003B5C64" w:rsidP="002E40AF">
      <w:pPr>
        <w:spacing w:after="0" w:line="240" w:lineRule="auto"/>
      </w:pPr>
      <w:r>
        <w:separator/>
      </w:r>
    </w:p>
  </w:endnote>
  <w:endnote w:type="continuationSeparator" w:id="0">
    <w:p w:rsidR="003B5C64" w:rsidRDefault="003B5C64"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9678F4">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64" w:rsidRDefault="003B5C64" w:rsidP="002E40AF">
      <w:pPr>
        <w:spacing w:after="0" w:line="240" w:lineRule="auto"/>
      </w:pPr>
      <w:r>
        <w:separator/>
      </w:r>
    </w:p>
  </w:footnote>
  <w:footnote w:type="continuationSeparator" w:id="0">
    <w:p w:rsidR="003B5C64" w:rsidRDefault="003B5C64"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200EF"/>
    <w:multiLevelType w:val="hybridMultilevel"/>
    <w:tmpl w:val="2D462F3C"/>
    <w:lvl w:ilvl="0" w:tplc="369453EA">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15:restartNumberingAfterBreak="0">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4"/>
    <w:rsid w:val="00031D35"/>
    <w:rsid w:val="0008439C"/>
    <w:rsid w:val="000949E7"/>
    <w:rsid w:val="000A2A78"/>
    <w:rsid w:val="000A4606"/>
    <w:rsid w:val="000A6FA4"/>
    <w:rsid w:val="000F488D"/>
    <w:rsid w:val="000F7ADC"/>
    <w:rsid w:val="00125706"/>
    <w:rsid w:val="0013699E"/>
    <w:rsid w:val="001527AB"/>
    <w:rsid w:val="001611C7"/>
    <w:rsid w:val="00187105"/>
    <w:rsid w:val="00196E30"/>
    <w:rsid w:val="001974B2"/>
    <w:rsid w:val="001B09B1"/>
    <w:rsid w:val="001C4DDA"/>
    <w:rsid w:val="001D1EF9"/>
    <w:rsid w:val="001D7CB8"/>
    <w:rsid w:val="0020688B"/>
    <w:rsid w:val="00207FC7"/>
    <w:rsid w:val="002115A6"/>
    <w:rsid w:val="00221F59"/>
    <w:rsid w:val="0026027F"/>
    <w:rsid w:val="002739C2"/>
    <w:rsid w:val="002A39B3"/>
    <w:rsid w:val="002A3F1F"/>
    <w:rsid w:val="002B7E52"/>
    <w:rsid w:val="002D0B18"/>
    <w:rsid w:val="002E40AF"/>
    <w:rsid w:val="002F1BB4"/>
    <w:rsid w:val="00304540"/>
    <w:rsid w:val="003077BA"/>
    <w:rsid w:val="0031334A"/>
    <w:rsid w:val="0032574A"/>
    <w:rsid w:val="00373BD0"/>
    <w:rsid w:val="003740CE"/>
    <w:rsid w:val="0038784E"/>
    <w:rsid w:val="003A732D"/>
    <w:rsid w:val="003B5C64"/>
    <w:rsid w:val="003D7FE3"/>
    <w:rsid w:val="0041314A"/>
    <w:rsid w:val="00423DF2"/>
    <w:rsid w:val="0042736C"/>
    <w:rsid w:val="00427BA1"/>
    <w:rsid w:val="00447251"/>
    <w:rsid w:val="00484752"/>
    <w:rsid w:val="00491D54"/>
    <w:rsid w:val="004A51DF"/>
    <w:rsid w:val="004F6490"/>
    <w:rsid w:val="0050491A"/>
    <w:rsid w:val="005174DA"/>
    <w:rsid w:val="00536132"/>
    <w:rsid w:val="00550501"/>
    <w:rsid w:val="005539D5"/>
    <w:rsid w:val="00553B5B"/>
    <w:rsid w:val="005A0500"/>
    <w:rsid w:val="005B1A99"/>
    <w:rsid w:val="005C3EE1"/>
    <w:rsid w:val="005F3203"/>
    <w:rsid w:val="00623592"/>
    <w:rsid w:val="006517EC"/>
    <w:rsid w:val="00666CEA"/>
    <w:rsid w:val="00672ADB"/>
    <w:rsid w:val="00675A35"/>
    <w:rsid w:val="0067763A"/>
    <w:rsid w:val="006827FF"/>
    <w:rsid w:val="00687DDA"/>
    <w:rsid w:val="00692C70"/>
    <w:rsid w:val="006A4CD5"/>
    <w:rsid w:val="006D5D3A"/>
    <w:rsid w:val="0074150A"/>
    <w:rsid w:val="007426A6"/>
    <w:rsid w:val="00744945"/>
    <w:rsid w:val="0075248F"/>
    <w:rsid w:val="00760BE5"/>
    <w:rsid w:val="0078171B"/>
    <w:rsid w:val="007958BF"/>
    <w:rsid w:val="007B1110"/>
    <w:rsid w:val="007E2054"/>
    <w:rsid w:val="007E57AF"/>
    <w:rsid w:val="008171C2"/>
    <w:rsid w:val="00840468"/>
    <w:rsid w:val="008560DE"/>
    <w:rsid w:val="00867626"/>
    <w:rsid w:val="00892549"/>
    <w:rsid w:val="00892CA6"/>
    <w:rsid w:val="008953DE"/>
    <w:rsid w:val="008969D4"/>
    <w:rsid w:val="008A26B7"/>
    <w:rsid w:val="008A6964"/>
    <w:rsid w:val="008D4DAF"/>
    <w:rsid w:val="009049D9"/>
    <w:rsid w:val="00905709"/>
    <w:rsid w:val="009242A9"/>
    <w:rsid w:val="00937856"/>
    <w:rsid w:val="00943581"/>
    <w:rsid w:val="00956557"/>
    <w:rsid w:val="009678F4"/>
    <w:rsid w:val="009825D8"/>
    <w:rsid w:val="009902F6"/>
    <w:rsid w:val="009B3249"/>
    <w:rsid w:val="009D4BC5"/>
    <w:rsid w:val="009E6A3D"/>
    <w:rsid w:val="00A041E6"/>
    <w:rsid w:val="00A2283B"/>
    <w:rsid w:val="00A46081"/>
    <w:rsid w:val="00A60914"/>
    <w:rsid w:val="00A623EF"/>
    <w:rsid w:val="00A7348E"/>
    <w:rsid w:val="00A7791A"/>
    <w:rsid w:val="00A97609"/>
    <w:rsid w:val="00AC6BC3"/>
    <w:rsid w:val="00AD2BD0"/>
    <w:rsid w:val="00AE283B"/>
    <w:rsid w:val="00AF574F"/>
    <w:rsid w:val="00B164C4"/>
    <w:rsid w:val="00B45982"/>
    <w:rsid w:val="00B5209B"/>
    <w:rsid w:val="00B70412"/>
    <w:rsid w:val="00B71BA0"/>
    <w:rsid w:val="00B839AB"/>
    <w:rsid w:val="00B90A1A"/>
    <w:rsid w:val="00BE3DBD"/>
    <w:rsid w:val="00C06228"/>
    <w:rsid w:val="00C14FA4"/>
    <w:rsid w:val="00C37132"/>
    <w:rsid w:val="00C43405"/>
    <w:rsid w:val="00C43DCB"/>
    <w:rsid w:val="00C82B14"/>
    <w:rsid w:val="00CA1130"/>
    <w:rsid w:val="00CB08C7"/>
    <w:rsid w:val="00CB0F6C"/>
    <w:rsid w:val="00CE0A8C"/>
    <w:rsid w:val="00D22CE0"/>
    <w:rsid w:val="00D26A2B"/>
    <w:rsid w:val="00D56BBF"/>
    <w:rsid w:val="00D6005A"/>
    <w:rsid w:val="00D6476A"/>
    <w:rsid w:val="00D870ED"/>
    <w:rsid w:val="00DA05AC"/>
    <w:rsid w:val="00DA2547"/>
    <w:rsid w:val="00DB135B"/>
    <w:rsid w:val="00DC5685"/>
    <w:rsid w:val="00DE01A4"/>
    <w:rsid w:val="00DF3003"/>
    <w:rsid w:val="00DF4909"/>
    <w:rsid w:val="00E33CB4"/>
    <w:rsid w:val="00E41E8D"/>
    <w:rsid w:val="00E92093"/>
    <w:rsid w:val="00E921A4"/>
    <w:rsid w:val="00E95FBB"/>
    <w:rsid w:val="00E976FD"/>
    <w:rsid w:val="00EB32DB"/>
    <w:rsid w:val="00F061E7"/>
    <w:rsid w:val="00F31BCF"/>
    <w:rsid w:val="00F326A7"/>
    <w:rsid w:val="00F371B2"/>
    <w:rsid w:val="00F50803"/>
    <w:rsid w:val="00F679BA"/>
    <w:rsid w:val="00F82ACE"/>
    <w:rsid w:val="00FC2FB8"/>
    <w:rsid w:val="00FD608B"/>
    <w:rsid w:val="00FD6EE2"/>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59FB-F819-4358-899D-3607D63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864A-E95C-4C1D-A228-9A9394CB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13358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Víchová Helena</dc:creator>
  <cp:lastModifiedBy>Vedralová Michaela</cp:lastModifiedBy>
  <cp:revision>2</cp:revision>
  <cp:lastPrinted>2019-11-04T14:11:00Z</cp:lastPrinted>
  <dcterms:created xsi:type="dcterms:W3CDTF">2019-11-04T14:11:00Z</dcterms:created>
  <dcterms:modified xsi:type="dcterms:W3CDTF">2019-11-04T14:11:00Z</dcterms:modified>
</cp:coreProperties>
</file>