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88" w:rsidRPr="00BC6076" w:rsidRDefault="00C26188" w:rsidP="00F346F6">
      <w:pPr>
        <w:jc w:val="center"/>
        <w:rPr>
          <w:rFonts w:ascii="Arial" w:hAnsi="Arial" w:cs="Arial"/>
          <w:b/>
          <w:sz w:val="32"/>
          <w:szCs w:val="32"/>
        </w:rPr>
      </w:pPr>
      <w:r w:rsidRPr="00093470">
        <w:rPr>
          <w:rFonts w:ascii="Arial" w:hAnsi="Arial" w:cs="Arial"/>
          <w:b/>
          <w:sz w:val="32"/>
          <w:szCs w:val="32"/>
        </w:rPr>
        <w:t>Smlouv</w:t>
      </w:r>
      <w:r>
        <w:rPr>
          <w:rFonts w:ascii="Arial" w:hAnsi="Arial" w:cs="Arial"/>
          <w:b/>
          <w:sz w:val="32"/>
          <w:szCs w:val="32"/>
        </w:rPr>
        <w:t>a</w:t>
      </w:r>
      <w:r w:rsidRPr="00093470">
        <w:rPr>
          <w:rFonts w:ascii="Arial" w:hAnsi="Arial" w:cs="Arial"/>
          <w:b/>
          <w:sz w:val="32"/>
          <w:szCs w:val="32"/>
        </w:rPr>
        <w:t xml:space="preserve"> o </w:t>
      </w:r>
      <w:r w:rsidRPr="00BC6076">
        <w:rPr>
          <w:rFonts w:ascii="Arial" w:hAnsi="Arial" w:cs="Arial"/>
          <w:b/>
          <w:sz w:val="32"/>
          <w:szCs w:val="32"/>
        </w:rPr>
        <w:t>dílo</w:t>
      </w:r>
    </w:p>
    <w:p w:rsidR="00C26188" w:rsidRPr="00BC6076" w:rsidRDefault="00C26188" w:rsidP="00F346F6">
      <w:pPr>
        <w:tabs>
          <w:tab w:val="center" w:pos="4500"/>
        </w:tabs>
        <w:jc w:val="center"/>
        <w:rPr>
          <w:rFonts w:ascii="Arial" w:hAnsi="Arial" w:cs="Arial"/>
          <w:b/>
        </w:rPr>
      </w:pPr>
      <w:r w:rsidRPr="00BC6076">
        <w:rPr>
          <w:rFonts w:ascii="Arial" w:hAnsi="Arial" w:cs="Arial"/>
          <w:b/>
          <w:szCs w:val="24"/>
        </w:rPr>
        <w:t xml:space="preserve">Číslo   </w:t>
      </w:r>
      <w:r w:rsidRPr="00BC6076">
        <w:rPr>
          <w:rFonts w:ascii="Arial" w:hAnsi="Arial" w:cs="Arial"/>
          <w:b/>
        </w:rPr>
        <w:t>2019/23</w:t>
      </w:r>
    </w:p>
    <w:p w:rsidR="00C26188" w:rsidRPr="009E4C5E" w:rsidRDefault="00C26188" w:rsidP="00F346F6">
      <w:pPr>
        <w:jc w:val="both"/>
        <w:rPr>
          <w:rFonts w:ascii="Arial" w:hAnsi="Arial" w:cs="Arial"/>
          <w:highlight w:val="cyan"/>
        </w:rPr>
      </w:pPr>
    </w:p>
    <w:p w:rsidR="00C26188" w:rsidRPr="007B7070" w:rsidRDefault="00C26188" w:rsidP="00F346F6">
      <w:pPr>
        <w:jc w:val="center"/>
        <w:rPr>
          <w:rFonts w:ascii="Arial" w:hAnsi="Arial" w:cs="Arial"/>
          <w:b/>
          <w:szCs w:val="24"/>
        </w:rPr>
      </w:pPr>
      <w:r w:rsidRPr="007B7070">
        <w:rPr>
          <w:rFonts w:ascii="Arial" w:hAnsi="Arial" w:cs="Arial"/>
          <w:b/>
          <w:szCs w:val="24"/>
        </w:rPr>
        <w:t xml:space="preserve">čl. 1. Smluvní strany  </w:t>
      </w:r>
    </w:p>
    <w:p w:rsidR="00C26188" w:rsidRPr="009E4C5E" w:rsidRDefault="00C26188" w:rsidP="00F346F6">
      <w:pPr>
        <w:tabs>
          <w:tab w:val="left" w:pos="540"/>
        </w:tabs>
        <w:jc w:val="center"/>
        <w:rPr>
          <w:rFonts w:ascii="Arial" w:hAnsi="Arial" w:cs="Arial"/>
          <w:highlight w:val="cyan"/>
        </w:rPr>
      </w:pPr>
    </w:p>
    <w:p w:rsidR="00C26188" w:rsidRPr="009E4C5E" w:rsidRDefault="00C26188" w:rsidP="00F346F6">
      <w:pPr>
        <w:rPr>
          <w:rFonts w:ascii="Arial" w:hAnsi="Arial" w:cs="Arial"/>
          <w:sz w:val="22"/>
          <w:szCs w:val="22"/>
        </w:rPr>
      </w:pPr>
      <w:r w:rsidRPr="009E4C5E">
        <w:rPr>
          <w:rFonts w:ascii="Arial" w:hAnsi="Arial" w:cs="Arial"/>
          <w:b/>
          <w:sz w:val="22"/>
          <w:szCs w:val="22"/>
        </w:rPr>
        <w:t>1.1.</w:t>
      </w:r>
      <w:r w:rsidRPr="009E4C5E">
        <w:rPr>
          <w:rFonts w:ascii="Arial" w:hAnsi="Arial" w:cs="Arial"/>
          <w:sz w:val="22"/>
          <w:szCs w:val="22"/>
        </w:rPr>
        <w:tab/>
        <w:t xml:space="preserve">           </w:t>
      </w:r>
      <w:r w:rsidRPr="009E4C5E">
        <w:rPr>
          <w:rFonts w:ascii="Arial" w:hAnsi="Arial" w:cs="Arial"/>
          <w:b/>
          <w:sz w:val="22"/>
          <w:szCs w:val="22"/>
        </w:rPr>
        <w:t>Objednatel:</w:t>
      </w:r>
      <w:r w:rsidRPr="009E4C5E">
        <w:rPr>
          <w:rFonts w:ascii="Arial" w:hAnsi="Arial" w:cs="Arial"/>
          <w:sz w:val="22"/>
          <w:szCs w:val="22"/>
        </w:rPr>
        <w:tab/>
      </w:r>
      <w:r w:rsidRPr="009E4C5E">
        <w:rPr>
          <w:rFonts w:ascii="Arial" w:hAnsi="Arial" w:cs="Arial"/>
          <w:sz w:val="22"/>
          <w:szCs w:val="22"/>
        </w:rPr>
        <w:tab/>
      </w:r>
      <w:r w:rsidRPr="009E4C5E">
        <w:rPr>
          <w:rFonts w:ascii="Arial" w:hAnsi="Arial" w:cs="Arial"/>
          <w:b/>
          <w:sz w:val="22"/>
          <w:szCs w:val="22"/>
        </w:rPr>
        <w:t>Město Vrchlabí</w:t>
      </w:r>
    </w:p>
    <w:p w:rsidR="00C26188" w:rsidRPr="009E4C5E" w:rsidRDefault="00C26188" w:rsidP="00F346F6">
      <w:pPr>
        <w:rPr>
          <w:rFonts w:ascii="Arial" w:hAnsi="Arial" w:cs="Arial"/>
          <w:sz w:val="22"/>
          <w:szCs w:val="22"/>
        </w:rPr>
      </w:pPr>
      <w:r w:rsidRPr="009E4C5E">
        <w:rPr>
          <w:rFonts w:ascii="Arial" w:hAnsi="Arial" w:cs="Arial"/>
          <w:sz w:val="22"/>
          <w:szCs w:val="22"/>
        </w:rPr>
        <w:t xml:space="preserve">    </w:t>
      </w:r>
      <w:r w:rsidRPr="009E4C5E">
        <w:rPr>
          <w:rFonts w:ascii="Arial" w:hAnsi="Arial" w:cs="Arial"/>
          <w:sz w:val="22"/>
          <w:szCs w:val="22"/>
        </w:rPr>
        <w:tab/>
      </w:r>
      <w:r w:rsidRPr="009E4C5E">
        <w:rPr>
          <w:rFonts w:ascii="Arial" w:hAnsi="Arial" w:cs="Arial"/>
          <w:sz w:val="22"/>
          <w:szCs w:val="22"/>
        </w:rPr>
        <w:tab/>
        <w:t>zastoupený:</w:t>
      </w:r>
      <w:r w:rsidRPr="009E4C5E">
        <w:rPr>
          <w:rFonts w:ascii="Arial" w:hAnsi="Arial" w:cs="Arial"/>
          <w:sz w:val="22"/>
          <w:szCs w:val="22"/>
        </w:rPr>
        <w:tab/>
      </w:r>
      <w:r w:rsidRPr="009E4C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xxxxxxxxxxxxxxxxxxxxxxxx</w:t>
      </w:r>
    </w:p>
    <w:p w:rsidR="00C26188" w:rsidRPr="009E4C5E" w:rsidRDefault="00C26188" w:rsidP="00F346F6">
      <w:pPr>
        <w:ind w:left="708" w:firstLine="708"/>
        <w:rPr>
          <w:rFonts w:ascii="Arial" w:hAnsi="Arial" w:cs="Arial"/>
          <w:sz w:val="22"/>
          <w:szCs w:val="22"/>
        </w:rPr>
      </w:pPr>
      <w:r w:rsidRPr="009E4C5E">
        <w:rPr>
          <w:rFonts w:ascii="Arial" w:hAnsi="Arial" w:cs="Arial"/>
          <w:sz w:val="22"/>
          <w:szCs w:val="22"/>
        </w:rPr>
        <w:t>adresa:</w:t>
      </w:r>
      <w:r w:rsidRPr="009E4C5E">
        <w:rPr>
          <w:rFonts w:ascii="Arial" w:hAnsi="Arial" w:cs="Arial"/>
          <w:sz w:val="22"/>
          <w:szCs w:val="22"/>
        </w:rPr>
        <w:tab/>
      </w:r>
      <w:r w:rsidRPr="009E4C5E">
        <w:rPr>
          <w:rFonts w:ascii="Arial" w:hAnsi="Arial" w:cs="Arial"/>
          <w:sz w:val="22"/>
          <w:szCs w:val="22"/>
        </w:rPr>
        <w:tab/>
        <w:t>Zámek č.1, 543 01 Vrchlabí</w:t>
      </w:r>
    </w:p>
    <w:p w:rsidR="00C26188" w:rsidRPr="009E4C5E" w:rsidRDefault="00C26188" w:rsidP="00F346F6">
      <w:pPr>
        <w:ind w:left="708" w:firstLine="708"/>
        <w:rPr>
          <w:rFonts w:ascii="Arial" w:hAnsi="Arial" w:cs="Arial"/>
          <w:sz w:val="22"/>
          <w:szCs w:val="22"/>
        </w:rPr>
      </w:pPr>
      <w:r w:rsidRPr="009E4C5E">
        <w:rPr>
          <w:rFonts w:ascii="Arial" w:hAnsi="Arial" w:cs="Arial"/>
          <w:sz w:val="22"/>
          <w:szCs w:val="22"/>
        </w:rPr>
        <w:t>IČO:</w:t>
      </w:r>
      <w:r w:rsidRPr="009E4C5E">
        <w:rPr>
          <w:rFonts w:ascii="Arial" w:hAnsi="Arial" w:cs="Arial"/>
          <w:sz w:val="22"/>
          <w:szCs w:val="22"/>
        </w:rPr>
        <w:tab/>
      </w:r>
      <w:r w:rsidRPr="009E4C5E">
        <w:rPr>
          <w:rFonts w:ascii="Arial" w:hAnsi="Arial" w:cs="Arial"/>
          <w:sz w:val="22"/>
          <w:szCs w:val="22"/>
        </w:rPr>
        <w:tab/>
      </w:r>
      <w:r w:rsidRPr="009E4C5E">
        <w:rPr>
          <w:rFonts w:ascii="Arial" w:hAnsi="Arial" w:cs="Arial"/>
          <w:sz w:val="22"/>
          <w:szCs w:val="22"/>
        </w:rPr>
        <w:tab/>
        <w:t xml:space="preserve">00278475 </w:t>
      </w:r>
    </w:p>
    <w:p w:rsidR="00C26188" w:rsidRPr="009E4C5E" w:rsidRDefault="00C26188" w:rsidP="00F346F6">
      <w:pPr>
        <w:ind w:left="708" w:firstLine="708"/>
        <w:rPr>
          <w:rFonts w:ascii="Arial" w:hAnsi="Arial" w:cs="Arial"/>
          <w:sz w:val="22"/>
          <w:szCs w:val="22"/>
        </w:rPr>
      </w:pPr>
      <w:r w:rsidRPr="009E4C5E">
        <w:rPr>
          <w:rFonts w:ascii="Arial" w:hAnsi="Arial" w:cs="Arial"/>
          <w:sz w:val="22"/>
          <w:szCs w:val="22"/>
        </w:rPr>
        <w:t>DIČ:</w:t>
      </w:r>
      <w:r w:rsidRPr="009E4C5E">
        <w:rPr>
          <w:rFonts w:ascii="Arial" w:hAnsi="Arial" w:cs="Arial"/>
          <w:sz w:val="22"/>
          <w:szCs w:val="22"/>
        </w:rPr>
        <w:tab/>
      </w:r>
      <w:r w:rsidRPr="009E4C5E">
        <w:rPr>
          <w:rFonts w:ascii="Arial" w:hAnsi="Arial" w:cs="Arial"/>
          <w:sz w:val="22"/>
          <w:szCs w:val="22"/>
        </w:rPr>
        <w:tab/>
      </w:r>
      <w:r w:rsidRPr="009E4C5E">
        <w:rPr>
          <w:rFonts w:ascii="Arial" w:hAnsi="Arial" w:cs="Arial"/>
          <w:sz w:val="22"/>
          <w:szCs w:val="22"/>
        </w:rPr>
        <w:tab/>
        <w:t>CZ00278475</w:t>
      </w:r>
    </w:p>
    <w:p w:rsidR="00C26188" w:rsidRPr="009E4C5E" w:rsidRDefault="00C26188" w:rsidP="00F346F6">
      <w:pPr>
        <w:ind w:left="708" w:firstLine="708"/>
        <w:rPr>
          <w:rFonts w:ascii="Arial" w:hAnsi="Arial" w:cs="Arial"/>
          <w:sz w:val="22"/>
          <w:szCs w:val="22"/>
        </w:rPr>
      </w:pPr>
      <w:r w:rsidRPr="009E4C5E">
        <w:rPr>
          <w:rFonts w:ascii="Arial" w:hAnsi="Arial" w:cs="Arial"/>
          <w:sz w:val="22"/>
          <w:szCs w:val="22"/>
        </w:rPr>
        <w:t>bankovní spojení:</w:t>
      </w:r>
      <w:r w:rsidRPr="009E4C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xxxxxxxxxxxxxxxx</w:t>
      </w:r>
    </w:p>
    <w:p w:rsidR="00C26188" w:rsidRPr="009E4C5E" w:rsidRDefault="00C26188" w:rsidP="00F346F6">
      <w:pPr>
        <w:ind w:left="708" w:firstLine="708"/>
        <w:rPr>
          <w:rFonts w:ascii="Arial" w:hAnsi="Arial" w:cs="Arial"/>
          <w:sz w:val="22"/>
          <w:szCs w:val="22"/>
        </w:rPr>
      </w:pPr>
      <w:r w:rsidRPr="009E4C5E">
        <w:rPr>
          <w:rFonts w:ascii="Arial" w:hAnsi="Arial" w:cs="Arial"/>
          <w:sz w:val="22"/>
          <w:szCs w:val="22"/>
        </w:rPr>
        <w:t>číslo účtu:</w:t>
      </w:r>
      <w:r w:rsidRPr="009E4C5E">
        <w:rPr>
          <w:rFonts w:ascii="Arial" w:hAnsi="Arial" w:cs="Arial"/>
          <w:sz w:val="22"/>
          <w:szCs w:val="22"/>
        </w:rPr>
        <w:tab/>
      </w:r>
      <w:r w:rsidRPr="009E4C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xxxxxxxxxxxxxxxx</w:t>
      </w:r>
    </w:p>
    <w:p w:rsidR="00C26188" w:rsidRPr="009E4C5E" w:rsidRDefault="00C26188" w:rsidP="00F346F6">
      <w:pPr>
        <w:rPr>
          <w:rFonts w:ascii="Arial" w:hAnsi="Arial" w:cs="Arial"/>
          <w:sz w:val="22"/>
          <w:szCs w:val="22"/>
        </w:rPr>
      </w:pPr>
    </w:p>
    <w:p w:rsidR="00C26188" w:rsidRPr="009E4C5E" w:rsidRDefault="00C26188" w:rsidP="00F346F6">
      <w:pPr>
        <w:rPr>
          <w:rFonts w:ascii="Arial" w:hAnsi="Arial" w:cs="Arial"/>
          <w:b/>
          <w:sz w:val="22"/>
          <w:szCs w:val="22"/>
        </w:rPr>
      </w:pPr>
      <w:r w:rsidRPr="009E4C5E">
        <w:rPr>
          <w:rFonts w:ascii="Arial" w:hAnsi="Arial" w:cs="Arial"/>
          <w:b/>
          <w:sz w:val="22"/>
          <w:szCs w:val="22"/>
        </w:rPr>
        <w:t>1.2.</w:t>
      </w:r>
      <w:r w:rsidRPr="009E4C5E">
        <w:rPr>
          <w:rFonts w:ascii="Arial" w:hAnsi="Arial" w:cs="Arial"/>
          <w:sz w:val="22"/>
          <w:szCs w:val="22"/>
        </w:rPr>
        <w:tab/>
      </w:r>
      <w:r w:rsidRPr="009E4C5E">
        <w:rPr>
          <w:rFonts w:ascii="Arial" w:hAnsi="Arial" w:cs="Arial"/>
          <w:sz w:val="22"/>
          <w:szCs w:val="22"/>
        </w:rPr>
        <w:tab/>
      </w:r>
      <w:r w:rsidRPr="009E4C5E">
        <w:rPr>
          <w:rFonts w:ascii="Arial" w:hAnsi="Arial" w:cs="Arial"/>
          <w:b/>
          <w:sz w:val="22"/>
          <w:szCs w:val="22"/>
        </w:rPr>
        <w:t>Zhotovitel:</w:t>
      </w:r>
      <w:r w:rsidRPr="009E4C5E">
        <w:rPr>
          <w:rFonts w:ascii="Arial" w:hAnsi="Arial" w:cs="Arial"/>
          <w:b/>
          <w:sz w:val="22"/>
          <w:szCs w:val="22"/>
        </w:rPr>
        <w:tab/>
      </w:r>
      <w:r w:rsidRPr="009E4C5E">
        <w:rPr>
          <w:rFonts w:ascii="Arial" w:hAnsi="Arial" w:cs="Arial"/>
          <w:b/>
          <w:sz w:val="22"/>
          <w:szCs w:val="22"/>
        </w:rPr>
        <w:tab/>
        <w:t>KrVaK s.r.o.</w:t>
      </w:r>
    </w:p>
    <w:p w:rsidR="00C26188" w:rsidRPr="009E4C5E" w:rsidRDefault="00C26188" w:rsidP="00F346F6">
      <w:pPr>
        <w:rPr>
          <w:rFonts w:ascii="Arial" w:hAnsi="Arial" w:cs="Arial"/>
          <w:sz w:val="22"/>
          <w:szCs w:val="22"/>
        </w:rPr>
      </w:pPr>
      <w:r w:rsidRPr="009E4C5E">
        <w:rPr>
          <w:rFonts w:ascii="Arial" w:hAnsi="Arial" w:cs="Arial"/>
          <w:b/>
          <w:sz w:val="22"/>
          <w:szCs w:val="22"/>
        </w:rPr>
        <w:tab/>
      </w:r>
      <w:r w:rsidRPr="009E4C5E">
        <w:rPr>
          <w:rFonts w:ascii="Arial" w:hAnsi="Arial" w:cs="Arial"/>
          <w:b/>
          <w:sz w:val="22"/>
          <w:szCs w:val="22"/>
        </w:rPr>
        <w:tab/>
      </w:r>
      <w:r w:rsidRPr="009E4C5E">
        <w:rPr>
          <w:rFonts w:ascii="Arial" w:hAnsi="Arial" w:cs="Arial"/>
          <w:sz w:val="22"/>
          <w:szCs w:val="22"/>
        </w:rPr>
        <w:t>sídlo:</w:t>
      </w:r>
      <w:r w:rsidRPr="009E4C5E">
        <w:rPr>
          <w:rFonts w:ascii="Arial" w:hAnsi="Arial" w:cs="Arial"/>
          <w:sz w:val="22"/>
          <w:szCs w:val="22"/>
        </w:rPr>
        <w:tab/>
      </w:r>
      <w:r w:rsidRPr="009E4C5E">
        <w:rPr>
          <w:rFonts w:ascii="Arial" w:hAnsi="Arial" w:cs="Arial"/>
          <w:sz w:val="22"/>
          <w:szCs w:val="22"/>
        </w:rPr>
        <w:tab/>
      </w:r>
      <w:r w:rsidRPr="009E4C5E">
        <w:rPr>
          <w:rFonts w:ascii="Arial" w:hAnsi="Arial" w:cs="Arial"/>
          <w:sz w:val="22"/>
          <w:szCs w:val="22"/>
        </w:rPr>
        <w:tab/>
        <w:t>č.p.1, 512 36 Horní Branná</w:t>
      </w:r>
    </w:p>
    <w:p w:rsidR="00C26188" w:rsidRPr="009E4C5E" w:rsidRDefault="00C26188" w:rsidP="00F346F6">
      <w:pPr>
        <w:ind w:left="708" w:firstLine="708"/>
        <w:rPr>
          <w:rFonts w:ascii="Arial" w:hAnsi="Arial" w:cs="Arial"/>
          <w:sz w:val="22"/>
          <w:szCs w:val="22"/>
        </w:rPr>
      </w:pPr>
      <w:r w:rsidRPr="009E4C5E">
        <w:rPr>
          <w:rFonts w:ascii="Arial" w:hAnsi="Arial" w:cs="Arial"/>
          <w:sz w:val="22"/>
          <w:szCs w:val="22"/>
        </w:rPr>
        <w:t xml:space="preserve">zastoupený ve věcech smluvních: </w:t>
      </w:r>
      <w:r>
        <w:rPr>
          <w:rFonts w:ascii="Arial" w:hAnsi="Arial" w:cs="Arial"/>
          <w:sz w:val="22"/>
          <w:szCs w:val="22"/>
        </w:rPr>
        <w:t>xxxxxxxxxxxxxx jednatelem</w:t>
      </w:r>
    </w:p>
    <w:p w:rsidR="00C26188" w:rsidRDefault="00C26188" w:rsidP="00F346F6">
      <w:pPr>
        <w:ind w:left="708" w:firstLine="708"/>
        <w:rPr>
          <w:rFonts w:ascii="Arial" w:hAnsi="Arial" w:cs="Arial"/>
          <w:sz w:val="22"/>
          <w:szCs w:val="22"/>
        </w:rPr>
      </w:pPr>
      <w:r w:rsidRPr="009E4C5E">
        <w:rPr>
          <w:rFonts w:ascii="Arial" w:hAnsi="Arial" w:cs="Arial"/>
          <w:sz w:val="22"/>
          <w:szCs w:val="22"/>
        </w:rPr>
        <w:t xml:space="preserve">zastoupený ve věcech technických: </w:t>
      </w:r>
      <w:r>
        <w:rPr>
          <w:rFonts w:ascii="Arial" w:hAnsi="Arial" w:cs="Arial"/>
          <w:sz w:val="22"/>
          <w:szCs w:val="22"/>
        </w:rPr>
        <w:t>xxxxxxxxxxxxxx, jednatelem</w:t>
      </w:r>
    </w:p>
    <w:p w:rsidR="00C26188" w:rsidRPr="009E4C5E" w:rsidRDefault="00C26188" w:rsidP="00F346F6">
      <w:pPr>
        <w:ind w:left="708" w:firstLine="708"/>
        <w:rPr>
          <w:rFonts w:ascii="Arial" w:hAnsi="Arial" w:cs="Arial"/>
          <w:sz w:val="22"/>
          <w:szCs w:val="22"/>
        </w:rPr>
      </w:pPr>
      <w:r w:rsidRPr="009E4C5E">
        <w:rPr>
          <w:rFonts w:ascii="Arial" w:hAnsi="Arial" w:cs="Arial"/>
          <w:sz w:val="22"/>
          <w:szCs w:val="22"/>
        </w:rPr>
        <w:t xml:space="preserve">telefon: </w:t>
      </w:r>
      <w:r>
        <w:rPr>
          <w:rFonts w:ascii="Arial" w:hAnsi="Arial" w:cs="Arial"/>
          <w:sz w:val="22"/>
          <w:szCs w:val="22"/>
        </w:rPr>
        <w:t>xxxxxxxxxxxxxxxx</w:t>
      </w:r>
      <w:r w:rsidRPr="009E4C5E">
        <w:rPr>
          <w:rFonts w:ascii="Arial" w:hAnsi="Arial" w:cs="Arial"/>
          <w:sz w:val="22"/>
          <w:szCs w:val="22"/>
        </w:rPr>
        <w:t xml:space="preserve"> e-mail: </w:t>
      </w:r>
      <w:r>
        <w:rPr>
          <w:rFonts w:ascii="Arial" w:hAnsi="Arial" w:cs="Arial"/>
          <w:sz w:val="22"/>
          <w:szCs w:val="22"/>
        </w:rPr>
        <w:t>info@krvak-hbranna.cz</w:t>
      </w:r>
      <w:r w:rsidRPr="009E4C5E">
        <w:rPr>
          <w:rFonts w:ascii="Arial" w:hAnsi="Arial" w:cs="Arial"/>
          <w:sz w:val="22"/>
          <w:szCs w:val="22"/>
        </w:rPr>
        <w:t xml:space="preserve"> </w:t>
      </w:r>
    </w:p>
    <w:p w:rsidR="00C26188" w:rsidRPr="009E4C5E" w:rsidRDefault="00C26188" w:rsidP="00F346F6">
      <w:pPr>
        <w:ind w:left="708" w:firstLine="708"/>
        <w:rPr>
          <w:rFonts w:ascii="Arial" w:hAnsi="Arial" w:cs="Arial"/>
          <w:sz w:val="22"/>
          <w:szCs w:val="22"/>
        </w:rPr>
      </w:pPr>
      <w:r w:rsidRPr="009E4C5E">
        <w:rPr>
          <w:rFonts w:ascii="Arial" w:hAnsi="Arial" w:cs="Arial"/>
          <w:sz w:val="22"/>
          <w:szCs w:val="22"/>
        </w:rPr>
        <w:t>IČO:</w:t>
      </w:r>
      <w:r w:rsidRPr="009E4C5E">
        <w:rPr>
          <w:rFonts w:ascii="Arial" w:hAnsi="Arial" w:cs="Arial"/>
          <w:sz w:val="22"/>
          <w:szCs w:val="22"/>
        </w:rPr>
        <w:tab/>
      </w:r>
      <w:r w:rsidRPr="009E4C5E">
        <w:rPr>
          <w:rFonts w:ascii="Arial" w:hAnsi="Arial" w:cs="Arial"/>
          <w:sz w:val="22"/>
          <w:szCs w:val="22"/>
        </w:rPr>
        <w:tab/>
      </w:r>
      <w:r w:rsidRPr="009E4C5E">
        <w:rPr>
          <w:rFonts w:ascii="Arial" w:hAnsi="Arial" w:cs="Arial"/>
          <w:sz w:val="22"/>
          <w:szCs w:val="22"/>
        </w:rPr>
        <w:tab/>
        <w:t>27494764</w:t>
      </w:r>
      <w:r w:rsidRPr="009E4C5E">
        <w:rPr>
          <w:rFonts w:ascii="Arial" w:hAnsi="Arial" w:cs="Arial"/>
          <w:sz w:val="22"/>
          <w:szCs w:val="22"/>
        </w:rPr>
        <w:tab/>
      </w:r>
      <w:r w:rsidRPr="009E4C5E">
        <w:rPr>
          <w:rFonts w:ascii="Arial" w:hAnsi="Arial" w:cs="Arial"/>
          <w:sz w:val="22"/>
          <w:szCs w:val="22"/>
        </w:rPr>
        <w:tab/>
      </w:r>
      <w:r w:rsidRPr="009E4C5E">
        <w:rPr>
          <w:rFonts w:ascii="Arial" w:hAnsi="Arial" w:cs="Arial"/>
          <w:sz w:val="22"/>
          <w:szCs w:val="22"/>
        </w:rPr>
        <w:tab/>
      </w:r>
    </w:p>
    <w:p w:rsidR="00C26188" w:rsidRPr="009E4C5E" w:rsidRDefault="00C26188" w:rsidP="00F346F6">
      <w:pPr>
        <w:ind w:left="708" w:firstLine="708"/>
        <w:rPr>
          <w:rFonts w:ascii="Arial" w:hAnsi="Arial" w:cs="Arial"/>
          <w:sz w:val="22"/>
          <w:szCs w:val="22"/>
        </w:rPr>
      </w:pPr>
      <w:r w:rsidRPr="009E4C5E">
        <w:rPr>
          <w:rFonts w:ascii="Arial" w:hAnsi="Arial" w:cs="Arial"/>
          <w:sz w:val="22"/>
          <w:szCs w:val="22"/>
        </w:rPr>
        <w:t>DIČ:</w:t>
      </w:r>
      <w:r w:rsidRPr="009E4C5E">
        <w:rPr>
          <w:rFonts w:ascii="Arial" w:hAnsi="Arial" w:cs="Arial"/>
          <w:sz w:val="22"/>
          <w:szCs w:val="22"/>
        </w:rPr>
        <w:tab/>
      </w:r>
      <w:r w:rsidRPr="009E4C5E">
        <w:rPr>
          <w:rFonts w:ascii="Arial" w:hAnsi="Arial" w:cs="Arial"/>
          <w:sz w:val="22"/>
          <w:szCs w:val="22"/>
        </w:rPr>
        <w:tab/>
      </w:r>
      <w:r w:rsidRPr="009E4C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CZ27494764</w:t>
      </w:r>
    </w:p>
    <w:p w:rsidR="00C26188" w:rsidRPr="009E4C5E" w:rsidRDefault="00C26188" w:rsidP="00F346F6">
      <w:pPr>
        <w:ind w:left="708" w:firstLine="708"/>
        <w:rPr>
          <w:rFonts w:ascii="Arial" w:hAnsi="Arial" w:cs="Arial"/>
          <w:sz w:val="22"/>
          <w:szCs w:val="22"/>
        </w:rPr>
      </w:pPr>
      <w:r w:rsidRPr="009E4C5E">
        <w:rPr>
          <w:rFonts w:ascii="Arial" w:hAnsi="Arial" w:cs="Arial"/>
          <w:sz w:val="22"/>
          <w:szCs w:val="22"/>
        </w:rPr>
        <w:t>bankovní spojení:</w:t>
      </w:r>
      <w:r w:rsidRPr="009E4C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xxxxxxxxxxxxxx</w:t>
      </w:r>
    </w:p>
    <w:p w:rsidR="00C26188" w:rsidRPr="009E4C5E" w:rsidRDefault="00C26188" w:rsidP="00F346F6">
      <w:pPr>
        <w:ind w:left="708" w:firstLine="708"/>
        <w:rPr>
          <w:rFonts w:ascii="Arial" w:hAnsi="Arial" w:cs="Arial"/>
          <w:sz w:val="22"/>
          <w:szCs w:val="22"/>
        </w:rPr>
      </w:pPr>
      <w:r w:rsidRPr="009E4C5E">
        <w:rPr>
          <w:rFonts w:ascii="Arial" w:hAnsi="Arial" w:cs="Arial"/>
          <w:sz w:val="22"/>
          <w:szCs w:val="22"/>
        </w:rPr>
        <w:t>číslo účtu:</w:t>
      </w:r>
      <w:r w:rsidRPr="009E4C5E">
        <w:rPr>
          <w:rFonts w:ascii="Arial" w:hAnsi="Arial" w:cs="Arial"/>
          <w:sz w:val="22"/>
          <w:szCs w:val="22"/>
        </w:rPr>
        <w:tab/>
      </w:r>
      <w:r w:rsidRPr="009E4C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xxxxxxxxxxxxxx</w:t>
      </w:r>
    </w:p>
    <w:p w:rsidR="00C26188" w:rsidRPr="009E4C5E" w:rsidRDefault="00C26188" w:rsidP="00F346F6">
      <w:pPr>
        <w:jc w:val="both"/>
        <w:rPr>
          <w:rFonts w:ascii="Arial" w:hAnsi="Arial" w:cs="Arial"/>
          <w:b/>
          <w:sz w:val="22"/>
          <w:szCs w:val="22"/>
        </w:rPr>
      </w:pPr>
    </w:p>
    <w:p w:rsidR="00C26188" w:rsidRPr="009E4C5E" w:rsidRDefault="00C26188" w:rsidP="00F346F6">
      <w:pPr>
        <w:rPr>
          <w:rFonts w:ascii="Arial" w:hAnsi="Arial" w:cs="Arial"/>
          <w:b/>
          <w:bCs/>
          <w:sz w:val="22"/>
          <w:szCs w:val="22"/>
        </w:rPr>
      </w:pPr>
      <w:r w:rsidRPr="009E4C5E">
        <w:rPr>
          <w:rFonts w:ascii="Arial" w:hAnsi="Arial" w:cs="Arial"/>
          <w:sz w:val="22"/>
          <w:szCs w:val="22"/>
        </w:rPr>
        <w:t>uzavřeli spolu tuto smlouvu o dílo :</w:t>
      </w:r>
      <w:r w:rsidRPr="009E4C5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26188" w:rsidRPr="00B46E4F" w:rsidRDefault="00C26188" w:rsidP="00F346F6">
      <w:pPr>
        <w:jc w:val="both"/>
        <w:rPr>
          <w:rFonts w:ascii="Arial" w:hAnsi="Arial" w:cs="Arial"/>
          <w:b/>
          <w:sz w:val="22"/>
          <w:szCs w:val="22"/>
        </w:rPr>
      </w:pPr>
    </w:p>
    <w:p w:rsidR="00C26188" w:rsidRPr="00B46E4F" w:rsidRDefault="00C26188" w:rsidP="00F346F6">
      <w:pPr>
        <w:spacing w:before="120" w:line="360" w:lineRule="auto"/>
        <w:jc w:val="center"/>
        <w:rPr>
          <w:rFonts w:ascii="Arial" w:hAnsi="Arial" w:cs="Arial"/>
          <w:b/>
          <w:szCs w:val="24"/>
        </w:rPr>
      </w:pPr>
      <w:r w:rsidRPr="00B46E4F">
        <w:rPr>
          <w:rFonts w:ascii="Arial" w:hAnsi="Arial" w:cs="Arial"/>
          <w:b/>
          <w:szCs w:val="24"/>
        </w:rPr>
        <w:t>čl. 2. Předmět díla a místo plnění</w:t>
      </w:r>
    </w:p>
    <w:p w:rsidR="00C26188" w:rsidRPr="00B46E4F" w:rsidRDefault="00C26188" w:rsidP="00D717B5">
      <w:pPr>
        <w:rPr>
          <w:rFonts w:ascii="Arial" w:hAnsi="Arial" w:cs="Arial"/>
          <w:sz w:val="22"/>
          <w:szCs w:val="22"/>
        </w:rPr>
      </w:pPr>
      <w:r w:rsidRPr="00B46E4F">
        <w:rPr>
          <w:rFonts w:ascii="Arial" w:hAnsi="Arial" w:cs="Arial"/>
          <w:sz w:val="22"/>
          <w:szCs w:val="22"/>
        </w:rPr>
        <w:t xml:space="preserve">2.1.  Zhotovitel se touto smlouvou zavazuje k provedení a obstarání veškerých prací a zhotovení děl nutných ke splnění díla : </w:t>
      </w:r>
      <w:r w:rsidRPr="00B46E4F">
        <w:rPr>
          <w:rFonts w:ascii="Arial" w:hAnsi="Arial" w:cs="Arial"/>
          <w:b/>
          <w:sz w:val="22"/>
          <w:szCs w:val="22"/>
        </w:rPr>
        <w:t>„Oprava vodovodního přivaděče „VDJ U hřbitova – Liščí kopec“ – 1.etapa“</w:t>
      </w:r>
      <w:r w:rsidRPr="00B46E4F">
        <w:rPr>
          <w:rFonts w:ascii="Arial" w:hAnsi="Arial" w:cs="Arial"/>
          <w:sz w:val="22"/>
          <w:szCs w:val="22"/>
        </w:rPr>
        <w:t>.</w:t>
      </w:r>
    </w:p>
    <w:p w:rsidR="00C26188" w:rsidRPr="00B46E4F" w:rsidRDefault="00C26188" w:rsidP="0069657F">
      <w:pPr>
        <w:jc w:val="both"/>
        <w:rPr>
          <w:rFonts w:ascii="Arial" w:hAnsi="Arial" w:cs="Arial"/>
          <w:sz w:val="22"/>
          <w:szCs w:val="22"/>
        </w:rPr>
      </w:pPr>
      <w:r w:rsidRPr="00B46E4F">
        <w:rPr>
          <w:rFonts w:ascii="Arial" w:hAnsi="Arial" w:cs="Arial"/>
          <w:sz w:val="22"/>
          <w:szCs w:val="22"/>
        </w:rPr>
        <w:t xml:space="preserve">Předmětem díla jsou veškeré stavební práce nutné k provedení stavby  dle projektové dokumentace.  </w:t>
      </w:r>
    </w:p>
    <w:p w:rsidR="00C26188" w:rsidRPr="00B46E4F" w:rsidRDefault="00C26188" w:rsidP="009E1626">
      <w:pPr>
        <w:spacing w:line="120" w:lineRule="auto"/>
        <w:jc w:val="both"/>
        <w:rPr>
          <w:rFonts w:ascii="Arial" w:hAnsi="Arial" w:cs="Arial"/>
          <w:b/>
          <w:sz w:val="22"/>
          <w:szCs w:val="22"/>
        </w:rPr>
      </w:pPr>
      <w:r w:rsidRPr="00B46E4F">
        <w:rPr>
          <w:rFonts w:ascii="Arial" w:hAnsi="Arial" w:cs="Arial"/>
          <w:sz w:val="22"/>
          <w:szCs w:val="22"/>
        </w:rPr>
        <w:t xml:space="preserve"> </w:t>
      </w:r>
    </w:p>
    <w:p w:rsidR="00C26188" w:rsidRPr="00B46E4F" w:rsidRDefault="00C26188" w:rsidP="00F346F6">
      <w:pPr>
        <w:pStyle w:val="BodyText21"/>
        <w:tabs>
          <w:tab w:val="left" w:pos="284"/>
          <w:tab w:val="num" w:pos="720"/>
        </w:tabs>
        <w:rPr>
          <w:rFonts w:ascii="Arial" w:hAnsi="Arial" w:cs="Arial"/>
          <w:sz w:val="22"/>
          <w:szCs w:val="22"/>
        </w:rPr>
      </w:pPr>
      <w:r w:rsidRPr="00B46E4F">
        <w:rPr>
          <w:rFonts w:ascii="Arial" w:hAnsi="Arial" w:cs="Arial"/>
          <w:sz w:val="22"/>
          <w:szCs w:val="22"/>
        </w:rPr>
        <w:t xml:space="preserve">2.2. Předmětem díla  je též zhotovení další potřebné dokumentace, provedení veškerých zkoušek, atestů a revizí k prokazování předepsané kvality a parametrů dokončené dodávky (certifikáty použitých výrobků a materiálů, příslušné revize, protokoly o provedení zkoušek, apod.), dokumentace skutečného provedení.  </w:t>
      </w:r>
    </w:p>
    <w:p w:rsidR="00C26188" w:rsidRPr="00B46E4F" w:rsidRDefault="00C26188" w:rsidP="00B46E4F">
      <w:pPr>
        <w:rPr>
          <w:rFonts w:ascii="Arial" w:hAnsi="Arial" w:cs="Arial"/>
          <w:sz w:val="22"/>
          <w:szCs w:val="22"/>
        </w:rPr>
      </w:pPr>
      <w:r w:rsidRPr="00B46E4F">
        <w:rPr>
          <w:rFonts w:ascii="Arial" w:hAnsi="Arial" w:cs="Arial"/>
          <w:sz w:val="22"/>
          <w:szCs w:val="22"/>
        </w:rPr>
        <w:t>Předmět díla je vymezen zadávací dokumentací na veřejnou zakázku, zejména pak projektovou dokumentací „Oprava vodovodního přivaděče „VDJ U hřbitova – Liščí kopec“ – 1.etapa“, vypracovaná Ing. Alešem Kreislem, Fügnerova 42, 543 01 Vrchlabí.</w:t>
      </w:r>
    </w:p>
    <w:p w:rsidR="00C26188" w:rsidRPr="00B46E4F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B46E4F">
        <w:rPr>
          <w:rFonts w:ascii="Arial" w:hAnsi="Arial" w:cs="Arial"/>
          <w:sz w:val="22"/>
          <w:szCs w:val="22"/>
        </w:rPr>
        <w:t>2.3.  Pro kvalitativní a technické podmínky plnění díla (pokud není stanoveno jinak), platí specifikace podle příslušných norem a předpisů, jimiž se definuje předepsaná kvalita a způsoby její kontroly. Pokud bude zhotovitel potřebovat pro realizaci díla další podklady, zajistí si je na vlastní náklad. Rozsah a podmínky předmětu dodávky jsou také určeny podmínkami uvedenými ve výzvě na splnění veřejné zakázky malého rozsahu (dále jen „výzva“) a v zadávací dokumentaci stavby převzaté v souvislosti se zadáním veřejné zakázky na předmět díla dle této smlouvy.</w:t>
      </w:r>
    </w:p>
    <w:p w:rsidR="00C26188" w:rsidRPr="00B46E4F" w:rsidRDefault="00C26188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B46E4F" w:rsidRDefault="00C26188" w:rsidP="00C3537C">
      <w:pPr>
        <w:jc w:val="both"/>
        <w:rPr>
          <w:rFonts w:ascii="Arial" w:hAnsi="Arial" w:cs="Arial"/>
          <w:sz w:val="22"/>
          <w:szCs w:val="22"/>
        </w:rPr>
      </w:pPr>
      <w:r w:rsidRPr="00B46E4F">
        <w:rPr>
          <w:rFonts w:ascii="Arial" w:hAnsi="Arial" w:cs="Arial"/>
          <w:sz w:val="22"/>
          <w:szCs w:val="22"/>
        </w:rPr>
        <w:t xml:space="preserve">2.4. Veškeré práce budou provedeny dle schválené projektové dokumentace, v případě nutnosti změn v průběhu provádění díla je zhotovitel povinen vzniklé situace řešit v součinnosti s projektantem Ing. Alešem Kreislem. </w:t>
      </w:r>
    </w:p>
    <w:p w:rsidR="00C26188" w:rsidRPr="00B46E4F" w:rsidRDefault="00C26188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B46E4F" w:rsidRDefault="00C26188" w:rsidP="00C3537C">
      <w:pPr>
        <w:jc w:val="both"/>
        <w:rPr>
          <w:rFonts w:ascii="Arial" w:hAnsi="Arial" w:cs="Arial"/>
          <w:sz w:val="22"/>
          <w:szCs w:val="22"/>
        </w:rPr>
      </w:pPr>
      <w:r w:rsidRPr="00B46E4F">
        <w:rPr>
          <w:rFonts w:ascii="Arial" w:hAnsi="Arial" w:cs="Arial"/>
          <w:sz w:val="22"/>
          <w:szCs w:val="22"/>
        </w:rPr>
        <w:t>2.5. V případě kolize ustanovení této smlouvy s obsahem výzvy nebo zadávací dokumentace stavby platí ujednání obsažené v této smlouvě.</w:t>
      </w:r>
    </w:p>
    <w:p w:rsidR="00C26188" w:rsidRPr="009E4C5E" w:rsidRDefault="00C26188" w:rsidP="009E1626">
      <w:pPr>
        <w:spacing w:line="120" w:lineRule="auto"/>
        <w:jc w:val="both"/>
        <w:rPr>
          <w:rFonts w:ascii="Arial" w:hAnsi="Arial" w:cs="Arial"/>
          <w:sz w:val="22"/>
          <w:szCs w:val="22"/>
          <w:highlight w:val="cyan"/>
        </w:rPr>
      </w:pPr>
    </w:p>
    <w:p w:rsidR="00C26188" w:rsidRPr="006C1D2A" w:rsidRDefault="00C26188" w:rsidP="00C5456E">
      <w:pPr>
        <w:rPr>
          <w:rFonts w:ascii="Arial" w:hAnsi="Arial" w:cs="Arial"/>
          <w:sz w:val="22"/>
          <w:szCs w:val="22"/>
        </w:rPr>
      </w:pPr>
      <w:r w:rsidRPr="00B46E4F">
        <w:rPr>
          <w:rFonts w:ascii="Arial" w:hAnsi="Arial" w:cs="Arial"/>
          <w:sz w:val="22"/>
          <w:szCs w:val="22"/>
        </w:rPr>
        <w:t xml:space="preserve">2.6. Místem plnění je </w:t>
      </w:r>
      <w:r w:rsidRPr="006C1D2A">
        <w:rPr>
          <w:rFonts w:ascii="Arial" w:hAnsi="Arial" w:cs="Arial"/>
          <w:sz w:val="22"/>
          <w:szCs w:val="22"/>
        </w:rPr>
        <w:t>p.p.č.917/16, 917/17, 1827/10, 1827/9, 1827/1, 604/2, 631/13, 634/6, 593/2, 593/8, 593,7, 593/3, 609/1, 631/5 v k.ú. Vrchlabí.</w:t>
      </w:r>
    </w:p>
    <w:p w:rsidR="00C26188" w:rsidRPr="006C1D2A" w:rsidRDefault="00C26188" w:rsidP="0098730A">
      <w:pPr>
        <w:rPr>
          <w:rFonts w:ascii="Arial" w:hAnsi="Arial" w:cs="Arial"/>
          <w:sz w:val="22"/>
          <w:szCs w:val="22"/>
        </w:rPr>
      </w:pPr>
    </w:p>
    <w:p w:rsidR="00C26188" w:rsidRPr="006C1D2A" w:rsidRDefault="00C26188" w:rsidP="00F346F6">
      <w:pPr>
        <w:spacing w:before="120" w:line="360" w:lineRule="auto"/>
        <w:ind w:firstLine="3"/>
        <w:jc w:val="center"/>
        <w:rPr>
          <w:rFonts w:ascii="Arial" w:hAnsi="Arial" w:cs="Arial"/>
          <w:b/>
          <w:szCs w:val="24"/>
        </w:rPr>
      </w:pPr>
      <w:r w:rsidRPr="006C1D2A">
        <w:rPr>
          <w:rFonts w:ascii="Arial" w:hAnsi="Arial" w:cs="Arial"/>
          <w:b/>
          <w:szCs w:val="24"/>
        </w:rPr>
        <w:t>čl. 3. Termíny plnění díla</w:t>
      </w:r>
    </w:p>
    <w:p w:rsidR="00C26188" w:rsidRPr="006C1D2A" w:rsidRDefault="00C26188" w:rsidP="00F346F6">
      <w:pPr>
        <w:rPr>
          <w:rFonts w:ascii="Arial" w:hAnsi="Arial" w:cs="Arial"/>
          <w:sz w:val="22"/>
          <w:szCs w:val="22"/>
        </w:rPr>
      </w:pPr>
      <w:r w:rsidRPr="006C1D2A">
        <w:rPr>
          <w:rFonts w:ascii="Arial" w:hAnsi="Arial" w:cs="Arial"/>
          <w:sz w:val="22"/>
          <w:szCs w:val="22"/>
        </w:rPr>
        <w:t>3.1. Zhotovitel může zahájit dílo</w:t>
      </w:r>
      <w:r>
        <w:rPr>
          <w:rFonts w:ascii="Arial" w:hAnsi="Arial" w:cs="Arial"/>
          <w:sz w:val="22"/>
          <w:szCs w:val="22"/>
        </w:rPr>
        <w:t xml:space="preserve">: ihned </w:t>
      </w:r>
      <w:r w:rsidRPr="006C1D2A">
        <w:rPr>
          <w:rFonts w:ascii="Arial" w:hAnsi="Arial" w:cs="Arial"/>
          <w:sz w:val="22"/>
          <w:szCs w:val="22"/>
        </w:rPr>
        <w:t xml:space="preserve">po předání staveniště. </w:t>
      </w:r>
    </w:p>
    <w:p w:rsidR="00C26188" w:rsidRPr="006C1D2A" w:rsidRDefault="00C26188" w:rsidP="00F346F6">
      <w:pPr>
        <w:rPr>
          <w:rFonts w:ascii="Arial" w:hAnsi="Arial" w:cs="Arial"/>
          <w:sz w:val="22"/>
          <w:szCs w:val="22"/>
        </w:rPr>
      </w:pPr>
    </w:p>
    <w:p w:rsidR="00C26188" w:rsidRPr="009E4C5E" w:rsidRDefault="00C26188" w:rsidP="006C1D2A">
      <w:pPr>
        <w:ind w:left="3540" w:firstLine="708"/>
        <w:rPr>
          <w:rFonts w:ascii="Arial" w:hAnsi="Arial" w:cs="Arial"/>
          <w:sz w:val="22"/>
          <w:szCs w:val="22"/>
          <w:highlight w:val="cyan"/>
        </w:rPr>
      </w:pPr>
      <w:r w:rsidRPr="006C1D2A">
        <w:rPr>
          <w:rFonts w:ascii="Arial" w:hAnsi="Arial" w:cs="Arial"/>
          <w:b/>
          <w:sz w:val="22"/>
          <w:szCs w:val="22"/>
        </w:rPr>
        <w:t>Termín dokončení stavby: do 16.12.2019</w:t>
      </w:r>
    </w:p>
    <w:p w:rsidR="00C26188" w:rsidRPr="009E4C5E" w:rsidRDefault="00C26188" w:rsidP="009E1626">
      <w:pPr>
        <w:spacing w:line="120" w:lineRule="auto"/>
        <w:jc w:val="both"/>
        <w:rPr>
          <w:rFonts w:ascii="Arial" w:hAnsi="Arial" w:cs="Arial"/>
          <w:sz w:val="22"/>
          <w:szCs w:val="22"/>
          <w:highlight w:val="cyan"/>
        </w:rPr>
      </w:pPr>
    </w:p>
    <w:p w:rsidR="00C26188" w:rsidRPr="00B46E4F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B46E4F">
        <w:rPr>
          <w:rFonts w:ascii="Arial" w:hAnsi="Arial" w:cs="Arial"/>
          <w:sz w:val="22"/>
          <w:szCs w:val="22"/>
        </w:rPr>
        <w:t>3.2. V případě nesplnění podmínek uvedených pod bodem 6 ze strany objednatele je oprávněn zhotovitel jednostranně  posunout  termín dokončení díla  o přiměřenou dobu.</w:t>
      </w:r>
    </w:p>
    <w:p w:rsidR="00C26188" w:rsidRPr="00B46E4F" w:rsidRDefault="00C26188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B46E4F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B46E4F">
        <w:rPr>
          <w:rFonts w:ascii="Arial" w:hAnsi="Arial" w:cs="Arial"/>
          <w:sz w:val="22"/>
          <w:szCs w:val="22"/>
        </w:rPr>
        <w:t xml:space="preserve">3.3. V případě přerušení prací z objektivních příčin nezaviněných dodavatelem bude o dobu přiměřenou posunut termín dokončení díla. </w:t>
      </w:r>
    </w:p>
    <w:p w:rsidR="00C26188" w:rsidRPr="00B46E4F" w:rsidRDefault="00C26188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B46E4F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B46E4F">
        <w:rPr>
          <w:rFonts w:ascii="Arial" w:hAnsi="Arial" w:cs="Arial"/>
          <w:sz w:val="22"/>
          <w:szCs w:val="22"/>
        </w:rPr>
        <w:t>3.4. Splněním díla dle této smlouvy se rozumí úplné dokončení díla, vyklizení staveniště a podepsání posledního zápisu o předání a převzetí díla objednatelem bez vad a nedodělků bránících v užívání díla, předání dokladů o předepsaných zkouškách a revizích a předání dalších dokladů nutných k převzetí díla.</w:t>
      </w:r>
    </w:p>
    <w:p w:rsidR="00C26188" w:rsidRPr="00B46E4F" w:rsidRDefault="00C26188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9E4C5E" w:rsidRDefault="00C26188" w:rsidP="00F346F6">
      <w:pPr>
        <w:jc w:val="both"/>
        <w:rPr>
          <w:rFonts w:ascii="Arial" w:hAnsi="Arial" w:cs="Arial"/>
          <w:sz w:val="22"/>
          <w:szCs w:val="22"/>
          <w:highlight w:val="cyan"/>
        </w:rPr>
      </w:pPr>
      <w:r w:rsidRPr="00B46E4F">
        <w:rPr>
          <w:rFonts w:ascii="Arial" w:hAnsi="Arial" w:cs="Arial"/>
          <w:sz w:val="22"/>
          <w:szCs w:val="22"/>
        </w:rPr>
        <w:t>3.5. K převzetí dokončeného díla je povinen písemně vyzvat  zhotovitel objednatele minimálně tři dny předem.</w:t>
      </w:r>
    </w:p>
    <w:p w:rsidR="00C26188" w:rsidRPr="007C6658" w:rsidRDefault="00C26188" w:rsidP="00F346F6">
      <w:pPr>
        <w:jc w:val="both"/>
        <w:rPr>
          <w:rFonts w:ascii="Arial" w:hAnsi="Arial" w:cs="Arial"/>
          <w:sz w:val="22"/>
          <w:szCs w:val="22"/>
        </w:rPr>
      </w:pPr>
    </w:p>
    <w:p w:rsidR="00C26188" w:rsidRPr="007C6658" w:rsidRDefault="00C26188" w:rsidP="00F346F6">
      <w:pPr>
        <w:spacing w:before="120"/>
        <w:jc w:val="center"/>
        <w:rPr>
          <w:rFonts w:ascii="Arial" w:hAnsi="Arial" w:cs="Arial"/>
          <w:b/>
          <w:szCs w:val="24"/>
        </w:rPr>
      </w:pPr>
      <w:r w:rsidRPr="007C6658">
        <w:rPr>
          <w:rFonts w:ascii="Arial" w:hAnsi="Arial" w:cs="Arial"/>
          <w:b/>
          <w:szCs w:val="24"/>
        </w:rPr>
        <w:t>čl.</w:t>
      </w:r>
      <w:r w:rsidRPr="007C6658">
        <w:rPr>
          <w:rFonts w:ascii="Arial" w:hAnsi="Arial" w:cs="Arial"/>
          <w:szCs w:val="24"/>
        </w:rPr>
        <w:t xml:space="preserve"> </w:t>
      </w:r>
      <w:r w:rsidRPr="007C6658">
        <w:rPr>
          <w:rFonts w:ascii="Arial" w:hAnsi="Arial" w:cs="Arial"/>
          <w:b/>
          <w:szCs w:val="24"/>
        </w:rPr>
        <w:t>4. Cena díla</w:t>
      </w:r>
    </w:p>
    <w:p w:rsidR="00C26188" w:rsidRPr="007C6658" w:rsidRDefault="00C26188" w:rsidP="00F346F6">
      <w:pPr>
        <w:spacing w:before="120"/>
        <w:ind w:left="540" w:hanging="540"/>
        <w:jc w:val="both"/>
        <w:rPr>
          <w:rFonts w:ascii="Arial" w:hAnsi="Arial" w:cs="Arial"/>
          <w:sz w:val="22"/>
          <w:szCs w:val="22"/>
        </w:rPr>
      </w:pPr>
      <w:r w:rsidRPr="007C6658">
        <w:rPr>
          <w:rFonts w:ascii="Arial" w:hAnsi="Arial" w:cs="Arial"/>
          <w:sz w:val="22"/>
          <w:szCs w:val="22"/>
        </w:rPr>
        <w:t xml:space="preserve">4.1. Objednatel a zhotovitel se dohodli, že předmět díla uvedený pod bodem 2 této smlouvy bude proveden za </w:t>
      </w:r>
      <w:r w:rsidRPr="007C6658">
        <w:rPr>
          <w:rFonts w:ascii="Arial" w:hAnsi="Arial" w:cs="Arial"/>
          <w:b/>
          <w:sz w:val="22"/>
          <w:szCs w:val="22"/>
        </w:rPr>
        <w:t xml:space="preserve">maximální </w:t>
      </w:r>
      <w:r w:rsidRPr="007C6658">
        <w:rPr>
          <w:rFonts w:ascii="Arial" w:hAnsi="Arial" w:cs="Arial"/>
          <w:sz w:val="22"/>
          <w:szCs w:val="22"/>
        </w:rPr>
        <w:t xml:space="preserve">cenu: </w:t>
      </w:r>
    </w:p>
    <w:p w:rsidR="00C26188" w:rsidRPr="007C6658" w:rsidRDefault="00C26188" w:rsidP="00F346F6">
      <w:pPr>
        <w:jc w:val="both"/>
        <w:rPr>
          <w:rFonts w:ascii="Arial" w:hAnsi="Arial" w:cs="Arial"/>
          <w:sz w:val="22"/>
          <w:szCs w:val="22"/>
        </w:rPr>
      </w:pPr>
    </w:p>
    <w:p w:rsidR="00C26188" w:rsidRPr="007C6658" w:rsidRDefault="00C26188" w:rsidP="00F346F6">
      <w:pPr>
        <w:ind w:left="540"/>
        <w:jc w:val="both"/>
        <w:rPr>
          <w:rFonts w:ascii="Arial" w:hAnsi="Arial" w:cs="Arial"/>
          <w:b/>
          <w:sz w:val="22"/>
          <w:szCs w:val="22"/>
        </w:rPr>
      </w:pPr>
      <w:r w:rsidRPr="007C6658">
        <w:rPr>
          <w:rFonts w:ascii="Arial" w:hAnsi="Arial" w:cs="Arial"/>
          <w:b/>
          <w:sz w:val="22"/>
          <w:szCs w:val="22"/>
        </w:rPr>
        <w:t>Cena díla bez DPH</w:t>
      </w:r>
      <w:r w:rsidRPr="007C6658">
        <w:rPr>
          <w:rFonts w:ascii="Arial" w:hAnsi="Arial" w:cs="Arial"/>
          <w:b/>
          <w:sz w:val="22"/>
          <w:szCs w:val="22"/>
        </w:rPr>
        <w:tab/>
      </w:r>
      <w:r w:rsidRPr="007C6658">
        <w:rPr>
          <w:rFonts w:ascii="Arial" w:hAnsi="Arial" w:cs="Arial"/>
          <w:b/>
          <w:sz w:val="22"/>
          <w:szCs w:val="22"/>
        </w:rPr>
        <w:tab/>
      </w:r>
      <w:r w:rsidRPr="007C6658">
        <w:rPr>
          <w:rFonts w:ascii="Arial" w:hAnsi="Arial" w:cs="Arial"/>
          <w:b/>
          <w:sz w:val="22"/>
          <w:szCs w:val="22"/>
        </w:rPr>
        <w:tab/>
      </w:r>
      <w:r w:rsidRPr="007C6658">
        <w:rPr>
          <w:rFonts w:ascii="Arial" w:hAnsi="Arial" w:cs="Arial"/>
          <w:b/>
          <w:sz w:val="22"/>
          <w:szCs w:val="22"/>
        </w:rPr>
        <w:tab/>
        <w:t>1.303.721,00</w:t>
      </w:r>
      <w:r w:rsidRPr="007C6658">
        <w:rPr>
          <w:rFonts w:ascii="Arial" w:hAnsi="Arial" w:cs="Arial"/>
          <w:b/>
          <w:sz w:val="22"/>
          <w:szCs w:val="22"/>
        </w:rPr>
        <w:tab/>
        <w:t>Kč</w:t>
      </w:r>
    </w:p>
    <w:p w:rsidR="00C26188" w:rsidRPr="007C6658" w:rsidRDefault="00C26188" w:rsidP="00F346F6">
      <w:pPr>
        <w:ind w:left="540"/>
        <w:jc w:val="both"/>
        <w:rPr>
          <w:rFonts w:ascii="Arial" w:hAnsi="Arial" w:cs="Arial"/>
          <w:b/>
          <w:sz w:val="22"/>
          <w:szCs w:val="22"/>
        </w:rPr>
      </w:pPr>
    </w:p>
    <w:p w:rsidR="00C26188" w:rsidRPr="007C6658" w:rsidRDefault="00C26188" w:rsidP="00F346F6">
      <w:pPr>
        <w:jc w:val="both"/>
        <w:rPr>
          <w:rFonts w:ascii="Arial" w:hAnsi="Arial" w:cs="Arial"/>
          <w:b/>
          <w:sz w:val="22"/>
          <w:szCs w:val="22"/>
        </w:rPr>
      </w:pPr>
      <w:r w:rsidRPr="007C6658">
        <w:rPr>
          <w:rFonts w:ascii="Arial" w:hAnsi="Arial" w:cs="Arial"/>
          <w:sz w:val="22"/>
          <w:szCs w:val="22"/>
        </w:rPr>
        <w:t xml:space="preserve">Celková cena díla včetně DPH bude zjištěna objednatelem v rámci použití režimu přenesené daňové povinnosti dle článku 5 této smlouvy.   </w:t>
      </w:r>
    </w:p>
    <w:p w:rsidR="00C26188" w:rsidRPr="007C6658" w:rsidRDefault="00C26188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7C6658" w:rsidRDefault="00C26188" w:rsidP="00F346F6">
      <w:pPr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  <w:r w:rsidRPr="007C6658">
        <w:rPr>
          <w:rFonts w:ascii="Arial" w:hAnsi="Arial" w:cs="Arial"/>
          <w:sz w:val="22"/>
          <w:szCs w:val="22"/>
        </w:rPr>
        <w:t xml:space="preserve">4.2.Cena dodávky je maximální za řádné a kompletní provedení díla a zahrnuje úhradu všech prací zhotovovacích i pomocných, vyplývajících z předmětu dodávky v rozsahu a za podmínek uvedených ve všech předaných  podkladech, které jsou nejen požadovány a fyzicky uvedeny v soupisech prací, ale i prací vyplývajících z předaných podkladů nutných pro zdárné dokončení a předání dodávky objednateli, i když nejsou v podkladech konkrétně uvedeny, včetně ostatních vedlejších nákladů a veškerých možných rizik. </w:t>
      </w:r>
    </w:p>
    <w:p w:rsidR="00C26188" w:rsidRPr="007C6658" w:rsidRDefault="00C26188" w:rsidP="009E1626">
      <w:pPr>
        <w:tabs>
          <w:tab w:val="left" w:pos="7560"/>
        </w:tabs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7C6658">
        <w:rPr>
          <w:rFonts w:ascii="Arial" w:hAnsi="Arial" w:cs="Arial"/>
          <w:sz w:val="22"/>
          <w:szCs w:val="22"/>
        </w:rPr>
        <w:t xml:space="preserve">4.3. Případné práce požadované objednatelem nad rámec sjednaného předmětu díla budou po projednání výměrových podkladů oceněny samostatně za podmínek shodných se soutěžní nabídkou zhotovitele a předloženy objednateli stavby k odsouhlasení. </w:t>
      </w:r>
    </w:p>
    <w:p w:rsidR="00C26188" w:rsidRPr="007C6658" w:rsidRDefault="00C26188" w:rsidP="00F346F6">
      <w:pPr>
        <w:jc w:val="both"/>
        <w:rPr>
          <w:rFonts w:ascii="Arial" w:hAnsi="Arial" w:cs="Arial"/>
          <w:sz w:val="22"/>
          <w:szCs w:val="22"/>
        </w:rPr>
      </w:pPr>
    </w:p>
    <w:p w:rsidR="00C26188" w:rsidRPr="007C6658" w:rsidRDefault="00C26188" w:rsidP="006C1D2A">
      <w:pPr>
        <w:spacing w:before="120" w:line="360" w:lineRule="auto"/>
        <w:jc w:val="center"/>
        <w:rPr>
          <w:rFonts w:ascii="Arial" w:hAnsi="Arial" w:cs="Arial"/>
          <w:b/>
          <w:szCs w:val="24"/>
        </w:rPr>
      </w:pPr>
      <w:r w:rsidRPr="007C6658">
        <w:rPr>
          <w:rFonts w:ascii="Arial" w:hAnsi="Arial" w:cs="Arial"/>
          <w:b/>
          <w:szCs w:val="24"/>
        </w:rPr>
        <w:t>čl. 5. Platební podmínky a fakturace</w:t>
      </w:r>
    </w:p>
    <w:p w:rsidR="00C26188" w:rsidRPr="007C6658" w:rsidRDefault="00C26188" w:rsidP="00572D46">
      <w:pPr>
        <w:jc w:val="both"/>
        <w:rPr>
          <w:rFonts w:ascii="Arial" w:hAnsi="Arial" w:cs="Arial"/>
          <w:sz w:val="22"/>
          <w:szCs w:val="22"/>
        </w:rPr>
      </w:pPr>
      <w:r w:rsidRPr="007C6658">
        <w:rPr>
          <w:rFonts w:ascii="Arial" w:hAnsi="Arial" w:cs="Arial"/>
          <w:sz w:val="22"/>
          <w:szCs w:val="22"/>
        </w:rPr>
        <w:t xml:space="preserve">5.1. Zhotovitel je povinen předkládat objednateli soupis provedených prací vždy za uplynulý kalendářní měsíc formou zjišťovacího protokolu obsahujícího popis jednotlivých provedených prací a jejich ocenění, a to nejpozději do 10 dne měsíce následujícího. Objednatel je povinen do 5 pracovních dnů od obdržení zjišťovacího protokolu ho potvrdit  nebo vrátit zhotoviteli k přepracování s příslušným odůvodněním. Marným uplynutím této lhůty se má za to, že objednatel zjišťovací protokol potvrdil. </w:t>
      </w:r>
    </w:p>
    <w:p w:rsidR="00C26188" w:rsidRPr="007C6658" w:rsidRDefault="00C26188" w:rsidP="00572D46">
      <w:pPr>
        <w:jc w:val="both"/>
        <w:rPr>
          <w:rFonts w:ascii="Arial" w:hAnsi="Arial" w:cs="Arial"/>
          <w:sz w:val="22"/>
          <w:szCs w:val="22"/>
        </w:rPr>
      </w:pPr>
      <w:r w:rsidRPr="007C6658">
        <w:rPr>
          <w:rFonts w:ascii="Arial" w:hAnsi="Arial" w:cs="Arial"/>
          <w:sz w:val="22"/>
          <w:szCs w:val="22"/>
        </w:rPr>
        <w:t xml:space="preserve">5.2. Datum potvrzení příslušného zjišťovacího protokolu objednatelem je pro DPH dnem uskutečnění dílčího zdanitelného plnění a zároveň dnem vzniku práva zhotovitele vystavit na toto dílčí plnění daňový doklad. </w:t>
      </w:r>
    </w:p>
    <w:p w:rsidR="00C26188" w:rsidRPr="007C6658" w:rsidRDefault="00C26188" w:rsidP="00572D46">
      <w:pPr>
        <w:jc w:val="both"/>
        <w:rPr>
          <w:rFonts w:ascii="Arial" w:hAnsi="Arial" w:cs="Arial"/>
          <w:sz w:val="22"/>
          <w:szCs w:val="22"/>
        </w:rPr>
      </w:pPr>
      <w:r w:rsidRPr="007C6658">
        <w:rPr>
          <w:rFonts w:ascii="Arial" w:hAnsi="Arial" w:cs="Arial"/>
          <w:sz w:val="22"/>
          <w:szCs w:val="22"/>
        </w:rPr>
        <w:t xml:space="preserve">5.3. Objednatel prohlašuje, že je plátcem DPH a  na poskytnutí plnění dle této smlouvy  </w:t>
      </w:r>
      <w:r w:rsidRPr="007C6658">
        <w:rPr>
          <w:rFonts w:ascii="Arial" w:hAnsi="Arial" w:cs="Arial"/>
          <w:b/>
          <w:sz w:val="22"/>
          <w:szCs w:val="22"/>
        </w:rPr>
        <w:t>použije režim přenesené daňové povinnosti</w:t>
      </w:r>
      <w:r w:rsidRPr="007C6658">
        <w:rPr>
          <w:rFonts w:ascii="Arial" w:hAnsi="Arial" w:cs="Arial"/>
          <w:sz w:val="22"/>
          <w:szCs w:val="22"/>
        </w:rPr>
        <w:t xml:space="preserve">  ve smyslu ust. § 92e zákona č. 235/2004 Sb., o dani z přidané hodnoty , ve znění pozdějších předpisů. (dále jen zákon o DPH).</w:t>
      </w:r>
    </w:p>
    <w:p w:rsidR="00C26188" w:rsidRPr="007C6658" w:rsidRDefault="00C26188" w:rsidP="00572D46">
      <w:pPr>
        <w:jc w:val="both"/>
        <w:rPr>
          <w:rFonts w:ascii="Arial" w:hAnsi="Arial" w:cs="Arial"/>
          <w:sz w:val="22"/>
          <w:szCs w:val="22"/>
        </w:rPr>
      </w:pPr>
      <w:r w:rsidRPr="007C6658">
        <w:rPr>
          <w:rFonts w:ascii="Arial" w:hAnsi="Arial" w:cs="Arial"/>
          <w:sz w:val="22"/>
          <w:szCs w:val="22"/>
        </w:rPr>
        <w:t>5.4. Zhotovitel</w:t>
      </w:r>
      <w:r w:rsidRPr="007C6658">
        <w:rPr>
          <w:rFonts w:ascii="Arial" w:hAnsi="Arial" w:cs="Arial"/>
          <w:color w:val="000000"/>
          <w:sz w:val="22"/>
          <w:szCs w:val="22"/>
        </w:rPr>
        <w:t xml:space="preserve"> se zavazuje vystavit za podmínek uvedených v zákoně o DPH  doklad s náležitostmi dle § 92a odst. 2 zákona o DPH, tedy s uvedením sazby DPH, bez vyčíslení DPH a s textem: </w:t>
      </w:r>
      <w:r w:rsidRPr="007C6658">
        <w:rPr>
          <w:rFonts w:ascii="Arial" w:hAnsi="Arial" w:cs="Arial"/>
          <w:i/>
          <w:color w:val="000000"/>
          <w:sz w:val="22"/>
          <w:szCs w:val="22"/>
        </w:rPr>
        <w:t>„Daň odvede zákazník“</w:t>
      </w:r>
    </w:p>
    <w:p w:rsidR="00C26188" w:rsidRPr="007C6658" w:rsidRDefault="00C26188" w:rsidP="00572D46">
      <w:pPr>
        <w:jc w:val="both"/>
        <w:rPr>
          <w:rFonts w:ascii="Arial" w:hAnsi="Arial" w:cs="Arial"/>
          <w:sz w:val="22"/>
          <w:szCs w:val="22"/>
        </w:rPr>
      </w:pPr>
      <w:r w:rsidRPr="007C6658">
        <w:rPr>
          <w:rFonts w:ascii="Arial" w:hAnsi="Arial" w:cs="Arial"/>
          <w:sz w:val="22"/>
          <w:szCs w:val="22"/>
        </w:rPr>
        <w:t xml:space="preserve">5.5. Zhotovitel se zavazuje doručit objednateli daňový doklad vždy </w:t>
      </w:r>
      <w:r w:rsidRPr="007C6658">
        <w:rPr>
          <w:rFonts w:ascii="Arial" w:hAnsi="Arial" w:cs="Arial"/>
          <w:b/>
          <w:sz w:val="22"/>
          <w:szCs w:val="22"/>
        </w:rPr>
        <w:t xml:space="preserve">nejpozději do 10 dnů po  uskutečnění příslušného dílčího zdanitelného plnění (odstavec 5.1.). </w:t>
      </w:r>
      <w:r w:rsidRPr="007C6658">
        <w:rPr>
          <w:rFonts w:ascii="Arial" w:hAnsi="Arial" w:cs="Arial"/>
          <w:sz w:val="22"/>
          <w:szCs w:val="22"/>
        </w:rPr>
        <w:t xml:space="preserve">Daňový doklad musí mít náležitosti požadované obecně závaznými předpisy, jinak je oprávněn objednatel  daňový doklad  vrátit zhotoviteli. V takovém případě lhůta splatnosti neběží a dnem uskutečnění dílčího daňového plnění se stanovuje den doručení daňového dokladu splňujícího náležitosti stanovené obecně závaznými předpisy.  </w:t>
      </w:r>
    </w:p>
    <w:p w:rsidR="00C26188" w:rsidRPr="007C6658" w:rsidRDefault="00C26188" w:rsidP="00572D46">
      <w:pPr>
        <w:jc w:val="both"/>
        <w:rPr>
          <w:rFonts w:ascii="Arial" w:hAnsi="Arial" w:cs="Arial"/>
          <w:sz w:val="22"/>
          <w:szCs w:val="22"/>
        </w:rPr>
      </w:pPr>
      <w:r w:rsidRPr="007C6658">
        <w:rPr>
          <w:rFonts w:ascii="Arial" w:hAnsi="Arial" w:cs="Arial"/>
          <w:sz w:val="22"/>
          <w:szCs w:val="22"/>
        </w:rPr>
        <w:t xml:space="preserve">5.6. Objednatel se zavazuje hradit cenu dílčího plnění dle této smlouvy vždy ve výši 90% částky uvedené na příslušném daňovém dokladu, část ceny dílčího plnění ve výši 10% je pozastávkou objednatele. Tyto pozastávky se zavazuje objednatel uhradit zhotoviteli ve lhůtě do 30 dnů po podepsání protokolu o předání a převzetí celého předmětu díla dle této smlouvy bez vad a nedodělků oběma smluvními stranami. </w:t>
      </w:r>
    </w:p>
    <w:p w:rsidR="00C26188" w:rsidRPr="007C6658" w:rsidRDefault="00C26188" w:rsidP="00572D46">
      <w:pPr>
        <w:jc w:val="both"/>
        <w:rPr>
          <w:rFonts w:ascii="Arial" w:hAnsi="Arial" w:cs="Arial"/>
          <w:sz w:val="22"/>
          <w:szCs w:val="22"/>
        </w:rPr>
      </w:pPr>
      <w:r w:rsidRPr="007C6658">
        <w:rPr>
          <w:rFonts w:ascii="Arial" w:hAnsi="Arial" w:cs="Arial"/>
          <w:sz w:val="22"/>
          <w:szCs w:val="22"/>
        </w:rPr>
        <w:t xml:space="preserve">5.7.Splatnost daňových dokladů se sjednává na 15 dnů od jejich doručení objednateli. </w:t>
      </w:r>
    </w:p>
    <w:p w:rsidR="00C26188" w:rsidRPr="009E4C5E" w:rsidRDefault="00C26188" w:rsidP="00F346F6">
      <w:pPr>
        <w:pStyle w:val="BodyText21"/>
        <w:rPr>
          <w:rFonts w:ascii="Arial" w:hAnsi="Arial" w:cs="Arial"/>
          <w:sz w:val="22"/>
          <w:szCs w:val="22"/>
          <w:highlight w:val="cyan"/>
        </w:rPr>
      </w:pPr>
    </w:p>
    <w:p w:rsidR="00C26188" w:rsidRPr="00BC6076" w:rsidRDefault="00C26188" w:rsidP="00F346F6">
      <w:pPr>
        <w:pStyle w:val="BodyText21"/>
        <w:rPr>
          <w:rFonts w:ascii="Arial" w:hAnsi="Arial" w:cs="Arial"/>
          <w:sz w:val="22"/>
          <w:szCs w:val="22"/>
        </w:rPr>
      </w:pPr>
    </w:p>
    <w:p w:rsidR="00C26188" w:rsidRPr="00BC6076" w:rsidRDefault="00C26188" w:rsidP="00F346F6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BC6076">
        <w:rPr>
          <w:rFonts w:ascii="Arial" w:hAnsi="Arial" w:cs="Arial"/>
          <w:b/>
          <w:szCs w:val="24"/>
        </w:rPr>
        <w:t>čl. 6. Povinnosti objednatele</w:t>
      </w:r>
    </w:p>
    <w:p w:rsidR="00C26188" w:rsidRPr="00BC6076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BC6076">
        <w:rPr>
          <w:rFonts w:ascii="Arial" w:hAnsi="Arial" w:cs="Arial"/>
          <w:sz w:val="22"/>
          <w:szCs w:val="22"/>
        </w:rPr>
        <w:t xml:space="preserve">6.1. Předat vyklizené staveniště v celém rozsahu dle projektu </w:t>
      </w:r>
      <w:r w:rsidRPr="006C1D2A">
        <w:rPr>
          <w:rFonts w:ascii="Arial" w:hAnsi="Arial" w:cs="Arial"/>
          <w:b/>
          <w:sz w:val="22"/>
          <w:szCs w:val="22"/>
        </w:rPr>
        <w:t>do 5</w:t>
      </w:r>
      <w:r w:rsidRPr="00BC6076">
        <w:rPr>
          <w:rFonts w:ascii="Arial" w:hAnsi="Arial" w:cs="Arial"/>
          <w:b/>
          <w:bCs/>
          <w:sz w:val="22"/>
          <w:szCs w:val="22"/>
        </w:rPr>
        <w:t xml:space="preserve"> dnů</w:t>
      </w:r>
      <w:r w:rsidRPr="00BC6076">
        <w:rPr>
          <w:rFonts w:ascii="Arial" w:hAnsi="Arial" w:cs="Arial"/>
          <w:sz w:val="22"/>
          <w:szCs w:val="22"/>
        </w:rPr>
        <w:t xml:space="preserve"> od podpisu smlouvy.</w:t>
      </w:r>
    </w:p>
    <w:p w:rsidR="00C26188" w:rsidRPr="009E4C5E" w:rsidRDefault="00C26188" w:rsidP="009E1626">
      <w:pPr>
        <w:spacing w:line="120" w:lineRule="auto"/>
        <w:jc w:val="both"/>
        <w:rPr>
          <w:rFonts w:ascii="Arial" w:hAnsi="Arial" w:cs="Arial"/>
          <w:sz w:val="22"/>
          <w:szCs w:val="22"/>
          <w:highlight w:val="cyan"/>
        </w:rPr>
      </w:pPr>
    </w:p>
    <w:p w:rsidR="00C26188" w:rsidRPr="007C6658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7C6658">
        <w:rPr>
          <w:rFonts w:ascii="Arial" w:hAnsi="Arial" w:cs="Arial"/>
          <w:sz w:val="22"/>
          <w:szCs w:val="22"/>
        </w:rPr>
        <w:t xml:space="preserve">6.2. Staveniště ( pracoviště), na kterém budou prováděny stavební (montážní) práce a které je ve vlastnictví objednatele, poskytne objednatel zhotoviteli na celou dobu  rekonstrukce zdarma. </w:t>
      </w:r>
    </w:p>
    <w:p w:rsidR="00C26188" w:rsidRPr="007C6658" w:rsidRDefault="00C26188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7C6658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7C6658">
        <w:rPr>
          <w:rFonts w:ascii="Arial" w:hAnsi="Arial" w:cs="Arial"/>
          <w:sz w:val="22"/>
          <w:szCs w:val="22"/>
        </w:rPr>
        <w:t xml:space="preserve">6.3. Práce, které budou v dalším postupu zakryty nebo se stanou nepřístupnými, je objednatel na základě písemné výzvy zhotovitele povinen prověřit a dát souhlas k zakrytí. Souhlas se zakrytím je povinen objednatel zapsat do stavebního deníku. </w:t>
      </w:r>
    </w:p>
    <w:p w:rsidR="00C26188" w:rsidRPr="007C6658" w:rsidRDefault="00C26188" w:rsidP="00F346F6">
      <w:pPr>
        <w:jc w:val="both"/>
        <w:rPr>
          <w:rFonts w:ascii="Arial" w:hAnsi="Arial" w:cs="Arial"/>
          <w:sz w:val="22"/>
          <w:szCs w:val="22"/>
        </w:rPr>
      </w:pPr>
    </w:p>
    <w:p w:rsidR="00C26188" w:rsidRPr="007C6658" w:rsidRDefault="00C26188" w:rsidP="00F346F6">
      <w:pPr>
        <w:rPr>
          <w:rFonts w:ascii="Arial" w:hAnsi="Arial" w:cs="Arial"/>
          <w:sz w:val="22"/>
          <w:szCs w:val="22"/>
        </w:rPr>
      </w:pPr>
    </w:p>
    <w:p w:rsidR="00C26188" w:rsidRPr="007C6658" w:rsidRDefault="00C26188" w:rsidP="00F346F6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7C6658">
        <w:rPr>
          <w:rFonts w:ascii="Arial" w:hAnsi="Arial" w:cs="Arial"/>
          <w:b/>
          <w:szCs w:val="24"/>
        </w:rPr>
        <w:t>čl. 7. Povinnosti zhotovitele</w:t>
      </w:r>
    </w:p>
    <w:p w:rsidR="00C26188" w:rsidRPr="007C6658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7C6658">
        <w:rPr>
          <w:rFonts w:ascii="Arial" w:hAnsi="Arial" w:cs="Arial"/>
          <w:sz w:val="22"/>
          <w:szCs w:val="22"/>
        </w:rPr>
        <w:t>7.1. Provádět stavební práce dle norem ČSN, technologických postupů  výrobců  a schválené projektové dokumentace.</w:t>
      </w:r>
    </w:p>
    <w:p w:rsidR="00C26188" w:rsidRPr="007C6658" w:rsidRDefault="00C26188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7C6658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7C6658">
        <w:rPr>
          <w:rFonts w:ascii="Arial" w:hAnsi="Arial" w:cs="Arial"/>
          <w:sz w:val="22"/>
          <w:szCs w:val="22"/>
        </w:rPr>
        <w:t xml:space="preserve">7.2. Dílo musí být provedeno tak, aby umožnilo s dílem řádně nakládat. </w:t>
      </w:r>
    </w:p>
    <w:p w:rsidR="00C26188" w:rsidRPr="007C6658" w:rsidRDefault="00C26188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7C6658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7C6658">
        <w:rPr>
          <w:rFonts w:ascii="Arial" w:hAnsi="Arial" w:cs="Arial"/>
          <w:sz w:val="22"/>
          <w:szCs w:val="22"/>
        </w:rPr>
        <w:t xml:space="preserve">7.3. Pro vzájemný styk objednatele se zhotovitelem na stavbě povede zhotovitel stavební deník, do něhož budou zapisovány všechny skutečnosti rozhodné pro plnění smlouvy. Budou zde potvrzovány změny a úpravy projektové dokumentace, přejímání prací a potvrzování kvality prováděných prací v průběhu realizace stavby a další rozhodné události pro posouzení plnění této smlouvy o dílo. </w:t>
      </w:r>
    </w:p>
    <w:p w:rsidR="00C26188" w:rsidRPr="007C6658" w:rsidRDefault="00C26188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7C6658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7C6658">
        <w:rPr>
          <w:rFonts w:ascii="Arial" w:hAnsi="Arial" w:cs="Arial"/>
          <w:sz w:val="22"/>
          <w:szCs w:val="22"/>
        </w:rPr>
        <w:t xml:space="preserve">7.4. Části předmětu díla, které budou v dalším postupu zakryty nebo se stanou nepřístupnými, je oprávněn zhotovitel zakrýt až po jejich prověření objednatelem a po jejich souhlasu se zakrytím. K těmto úkonům je povinen zhotovitel vyzvat objednatele písemně, souhlas se zakrytím je povinen objednatel zapsat do stavebního deníku. Objednatel není povinen dát souhlas k zakrytí nedokončeného nebo nekvalitně provedeného díla. </w:t>
      </w:r>
    </w:p>
    <w:p w:rsidR="00C26188" w:rsidRPr="007C6658" w:rsidRDefault="00C26188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7C6658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7C6658">
        <w:rPr>
          <w:rFonts w:ascii="Arial" w:hAnsi="Arial" w:cs="Arial"/>
          <w:sz w:val="22"/>
          <w:szCs w:val="22"/>
        </w:rPr>
        <w:t xml:space="preserve">7.5.  Zhotovitel si zajistí i veškerá povolení ke zvláštnímu užívání veřejného prostranství, bude-li je pro plnění zakázky potřebovat. </w:t>
      </w:r>
    </w:p>
    <w:p w:rsidR="00C26188" w:rsidRPr="007C6658" w:rsidRDefault="00C26188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7C6658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7C6658">
        <w:rPr>
          <w:rFonts w:ascii="Arial" w:hAnsi="Arial" w:cs="Arial"/>
          <w:sz w:val="22"/>
          <w:szCs w:val="22"/>
        </w:rPr>
        <w:t>7.6. Před zahájením zhotovovacích prací je zhotovitel povinen předložit objednateli doklady o kvalitě výrobků, které hodlá použít (dle zák. č.22/97Sb. a nař. vlády 163/2002) včetně dodacích listů.</w:t>
      </w:r>
    </w:p>
    <w:p w:rsidR="00C26188" w:rsidRPr="007C6658" w:rsidRDefault="00C26188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7C6658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7C6658">
        <w:rPr>
          <w:rFonts w:ascii="Arial" w:hAnsi="Arial" w:cs="Arial"/>
          <w:sz w:val="22"/>
          <w:szCs w:val="22"/>
        </w:rPr>
        <w:t xml:space="preserve">7.7. Zhotovitel je povinen odstraňovat odpady a nečistoty vzniklé jeho činností v souladu s obecně platnými právními předpisy. </w:t>
      </w:r>
    </w:p>
    <w:p w:rsidR="00C26188" w:rsidRPr="007C6658" w:rsidRDefault="00C26188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7B7070" w:rsidRDefault="00C26188" w:rsidP="006A546E">
      <w:pPr>
        <w:rPr>
          <w:rFonts w:ascii="Arial" w:hAnsi="Arial" w:cs="Arial"/>
          <w:sz w:val="22"/>
          <w:szCs w:val="22"/>
        </w:rPr>
      </w:pPr>
      <w:r w:rsidRPr="007C6658">
        <w:rPr>
          <w:rFonts w:ascii="Arial" w:hAnsi="Arial" w:cs="Arial"/>
          <w:sz w:val="22"/>
          <w:szCs w:val="22"/>
        </w:rPr>
        <w:t xml:space="preserve">7.8. Místem plnění je pozemek p.p.č.: p.p.č.917/16, 917/17, 1827/10, 1827/9, 1827/1, 604/2, 631/13, 634/6, 593/2, 593/8, 593,7, 593/3, 609/1, 631/5 v k.ú. Vrchlabí. Uchazeč je povinen provádět stavební práce tak, aby minimalizoval negativní dopady stavební činnosti na majitele dotčených a okolních pozemků (omezení </w:t>
      </w:r>
      <w:r w:rsidRPr="00AD1CC4">
        <w:rPr>
          <w:rFonts w:ascii="Arial" w:hAnsi="Arial" w:cs="Arial"/>
          <w:sz w:val="22"/>
          <w:szCs w:val="22"/>
        </w:rPr>
        <w:t xml:space="preserve">prašnosti, hluku, apod.). Zároveň je povinen uvést pozemek dotčený stavbou, bude-li využíván jako zařízení staveniště a příp.skládku materiálu, do původního stavu. Dále je povinen zabezpečit staveniště proti vniknutí nepovolaných osob a provádět  průběžně úklid na prostranstvích kolem stavby tak, aby nedošlo k poškození </w:t>
      </w:r>
      <w:r w:rsidRPr="007B7070">
        <w:rPr>
          <w:rFonts w:ascii="Arial" w:hAnsi="Arial" w:cs="Arial"/>
          <w:sz w:val="22"/>
          <w:szCs w:val="22"/>
        </w:rPr>
        <w:t xml:space="preserve">zdraví osob či majetku.  </w:t>
      </w:r>
    </w:p>
    <w:p w:rsidR="00C26188" w:rsidRPr="007B7070" w:rsidRDefault="00C26188" w:rsidP="009E1626">
      <w:pPr>
        <w:spacing w:line="120" w:lineRule="auto"/>
        <w:rPr>
          <w:rFonts w:ascii="Arial" w:hAnsi="Arial" w:cs="Arial"/>
          <w:sz w:val="22"/>
          <w:szCs w:val="22"/>
        </w:rPr>
      </w:pPr>
    </w:p>
    <w:p w:rsidR="00C26188" w:rsidRPr="007B7070" w:rsidRDefault="00C26188" w:rsidP="00F346F6">
      <w:pPr>
        <w:pStyle w:val="BodyTextIndent"/>
        <w:tabs>
          <w:tab w:val="left" w:pos="36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>7.10. Zhotovitel  nese odpovědnost uzavřít příslušné pojistné smlouvy, zejména pojištění sebe od civilní odpovědnosti vůči třetím osobám nebo jejich majetku z titulu event. škod, které by mohly vzniknout při realizaci předmětu smlouvy. Pro pojistné události je objednatel považován za třetí osobu.</w:t>
      </w:r>
    </w:p>
    <w:p w:rsidR="00C26188" w:rsidRPr="007B7070" w:rsidRDefault="00C26188" w:rsidP="009E1626">
      <w:pPr>
        <w:pStyle w:val="BodyTextIndent"/>
        <w:tabs>
          <w:tab w:val="left" w:pos="360"/>
        </w:tabs>
        <w:spacing w:after="0" w:line="12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C26188" w:rsidRPr="007B7070" w:rsidRDefault="00C26188" w:rsidP="00F346F6">
      <w:pPr>
        <w:pStyle w:val="BodyTextIndent"/>
        <w:tabs>
          <w:tab w:val="left" w:pos="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>7.11. Zhotovitel nese odpovědnost za své pracovníky a za případné poškození, zničení a nahodilou zkázu veškerých materiálů, mechanismů, zařízení a pomůcek zhotovitele a předmětu smlouvy až do okamžiku převzetí dodávky objednatelem.</w:t>
      </w:r>
    </w:p>
    <w:p w:rsidR="00C26188" w:rsidRPr="007B7070" w:rsidRDefault="00C26188" w:rsidP="009E162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 xml:space="preserve">7.12. V souladu s ustanovením § 14 zákona  č. 309/2006 Sb. o zajištění dalších podmínek bezpečnosti a ochrany zdraví při práci bude objednatelem určen koordinátor bezpečnosti a ochrany zdraví při práci na staveništi (dále jen „koordinátor“). Ve smyslu  § 16 a 17 zákona č. 309/2006 Sb. je zhotovitel povinen spolupracovat s koordinátorem po celou dobu přípravy a realizace stavby a poskytnout mu součinnost potřebnou pro plnění jeho úkolů. </w:t>
      </w:r>
    </w:p>
    <w:p w:rsidR="00C26188" w:rsidRPr="007B7070" w:rsidRDefault="00C26188" w:rsidP="009E162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>V případě, že koordinátor upozorní zhotovitele stavby na nedostatky v uplatňování požadavků na bezpečnost zdraví při práci a vyžaduje zjednání nápravy, je zhotovitel povinen nápravu zjednat neprodleně a respektovat zároveň koordinátorem navržená opatření.</w:t>
      </w:r>
    </w:p>
    <w:p w:rsidR="00C26188" w:rsidRPr="007B7070" w:rsidRDefault="00C26188" w:rsidP="009E1626">
      <w:pPr>
        <w:tabs>
          <w:tab w:val="left" w:pos="0"/>
        </w:tabs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7B7070" w:rsidRDefault="00C26188" w:rsidP="00F346F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 xml:space="preserve">7.13. Dále pak musí zhotovitel musí dodržovat na pracovištích bezpečnostní, hygienické, protipožární a ekologické předpisy a další dohodnutá ustanovení s majitelem nemovitostí.Při nástupu svých pracovníků provést vstupní školení BOZP a PO a školení z vyhlášky ČBÚ č.22/89 Sb. se zápisem do knihy BOZP. </w:t>
      </w:r>
    </w:p>
    <w:p w:rsidR="00C26188" w:rsidRPr="007B7070" w:rsidRDefault="00C26188" w:rsidP="009E1626">
      <w:pPr>
        <w:tabs>
          <w:tab w:val="left" w:pos="0"/>
        </w:tabs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7B7070" w:rsidRDefault="00C26188" w:rsidP="00F346F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 xml:space="preserve">7.14. Zhotovitel je povinen neprodleně odstraňovat veškeré znečištění veřejných komunikací a prostranství, ke kterým došlo jeho zaviněním . </w:t>
      </w:r>
    </w:p>
    <w:p w:rsidR="00C26188" w:rsidRPr="007B7070" w:rsidRDefault="00C26188" w:rsidP="009E1626">
      <w:pPr>
        <w:tabs>
          <w:tab w:val="left" w:pos="0"/>
        </w:tabs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7B7070" w:rsidRDefault="00C26188" w:rsidP="00F346F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 xml:space="preserve">7.15. Objednatel může požádat zhotovitele, aby na počátku zhotovení díla, nebo v průběhu díla, navrhl způsob provádění  prací a jednotlivé technologické postupy prací a tyto údaje mu sdělil písemnou formou pro možnost kontrol. Pokud by měl objednatel k těmto údajům výhrady, sdělí je zhotoviteli rovněž písemně. </w:t>
      </w:r>
    </w:p>
    <w:p w:rsidR="00C26188" w:rsidRPr="007B7070" w:rsidRDefault="00C26188" w:rsidP="009E1626">
      <w:pPr>
        <w:tabs>
          <w:tab w:val="left" w:pos="0"/>
        </w:tabs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7B7070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 xml:space="preserve">7.16. Přejímací řízení svolá zhotovitel formou písemného oznámení objednateli o připravenosti díla k předání. Objednatel nemá povinnost převzít nedokončené nebo nekvalitně provedené dílo. </w:t>
      </w:r>
    </w:p>
    <w:p w:rsidR="00C26188" w:rsidRPr="007B7070" w:rsidRDefault="00C26188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7B7070" w:rsidRDefault="00C26188" w:rsidP="00F346F6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>7.17.</w:t>
      </w:r>
      <w:r w:rsidRPr="007B7070">
        <w:rPr>
          <w:rFonts w:ascii="Arial" w:hAnsi="Arial" w:cs="Arial"/>
          <w:b/>
          <w:sz w:val="22"/>
          <w:szCs w:val="22"/>
        </w:rPr>
        <w:t xml:space="preserve">  Ke dni předání díla  předložit objednateli tyto doklady</w:t>
      </w:r>
      <w:r w:rsidRPr="007B7070">
        <w:rPr>
          <w:rFonts w:ascii="Arial" w:hAnsi="Arial" w:cs="Arial"/>
          <w:sz w:val="22"/>
          <w:szCs w:val="22"/>
        </w:rPr>
        <w:t xml:space="preserve"> ( jejich vyhotovení je součástí ceny předmětu díla ) :</w:t>
      </w:r>
    </w:p>
    <w:p w:rsidR="00C26188" w:rsidRPr="007B7070" w:rsidRDefault="00C26188" w:rsidP="00F346F6">
      <w:pPr>
        <w:ind w:left="426"/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>a/ stavební deník</w:t>
      </w:r>
    </w:p>
    <w:p w:rsidR="00C26188" w:rsidRPr="007B7070" w:rsidRDefault="00C26188" w:rsidP="00F346F6">
      <w:pPr>
        <w:tabs>
          <w:tab w:val="right" w:pos="9072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>b/ zápisy a osvědčení o provedených zkouškách použitých materiálů a všech zkouškách</w:t>
      </w:r>
      <w:r w:rsidRPr="007B7070">
        <w:rPr>
          <w:rFonts w:ascii="Arial" w:hAnsi="Arial" w:cs="Arial"/>
          <w:sz w:val="22"/>
          <w:szCs w:val="22"/>
        </w:rPr>
        <w:tab/>
      </w:r>
    </w:p>
    <w:p w:rsidR="00C26188" w:rsidRPr="007B7070" w:rsidRDefault="00C26188" w:rsidP="005C2146">
      <w:pPr>
        <w:ind w:left="720" w:hanging="294"/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>předepsaných projektem nebo příslušnými předpisy a normami, doklady o řádném uložení odpadů ze stavby, veškeré doklady potřebné ke kolaudaci stavby ( např. zkoušky vodotěsnosti, tlakové zkoušky, revize, aj.)</w:t>
      </w:r>
    </w:p>
    <w:p w:rsidR="00C26188" w:rsidRPr="007B7070" w:rsidRDefault="00C26188" w:rsidP="005C2146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>c/ 3 paré skutečného provedení stavby</w:t>
      </w:r>
    </w:p>
    <w:p w:rsidR="00C26188" w:rsidRPr="009E4C5E" w:rsidRDefault="00C26188" w:rsidP="005C2146">
      <w:pPr>
        <w:ind w:firstLine="426"/>
        <w:rPr>
          <w:rFonts w:ascii="Arial" w:hAnsi="Arial" w:cs="Arial"/>
          <w:sz w:val="22"/>
          <w:szCs w:val="22"/>
          <w:highlight w:val="cyan"/>
        </w:rPr>
      </w:pPr>
      <w:r w:rsidRPr="007B7070">
        <w:rPr>
          <w:rFonts w:ascii="Arial" w:hAnsi="Arial" w:cs="Arial"/>
          <w:sz w:val="22"/>
          <w:szCs w:val="22"/>
        </w:rPr>
        <w:t>e/ geodetické zaměření stavby zpracovaného číselně a graficky v </w:t>
      </w:r>
      <w:r w:rsidRPr="006C1D2A">
        <w:rPr>
          <w:rFonts w:ascii="Arial" w:hAnsi="Arial" w:cs="Arial"/>
          <w:sz w:val="22"/>
          <w:szCs w:val="22"/>
        </w:rPr>
        <w:t xml:space="preserve">JTSK v pěti </w:t>
      </w:r>
    </w:p>
    <w:p w:rsidR="00C26188" w:rsidRPr="007B7070" w:rsidRDefault="00C26188" w:rsidP="005C2146">
      <w:pPr>
        <w:ind w:left="666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 xml:space="preserve">provedeních, včetně potvrzení o zanesení dat do digitální mapy města, provedené dle Technické směrnice č.1/2009(viz příloha) </w:t>
      </w:r>
    </w:p>
    <w:p w:rsidR="00C26188" w:rsidRPr="007B7070" w:rsidRDefault="00C26188" w:rsidP="00F346F6">
      <w:p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</w:p>
    <w:p w:rsidR="00C26188" w:rsidRPr="007B7070" w:rsidRDefault="00C26188" w:rsidP="00F346F6">
      <w:pPr>
        <w:pStyle w:val="BodyTextIndent"/>
        <w:ind w:left="0"/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>7.18. S předáním předmětu dodávky objednateli předat i  řádně vyklizené a uklizené prostory staveniště.</w:t>
      </w:r>
      <w:r w:rsidRPr="007B7070">
        <w:rPr>
          <w:rFonts w:ascii="Arial" w:hAnsi="Arial" w:cs="Arial"/>
          <w:sz w:val="22"/>
          <w:szCs w:val="22"/>
        </w:rPr>
        <w:tab/>
        <w:t xml:space="preserve">  </w:t>
      </w:r>
    </w:p>
    <w:p w:rsidR="00C26188" w:rsidRPr="007B7070" w:rsidRDefault="00C26188" w:rsidP="00F346F6">
      <w:pPr>
        <w:tabs>
          <w:tab w:val="center" w:pos="4500"/>
        </w:tabs>
        <w:spacing w:line="360" w:lineRule="auto"/>
        <w:jc w:val="center"/>
        <w:rPr>
          <w:rFonts w:ascii="Arial" w:hAnsi="Arial" w:cs="Arial"/>
          <w:b/>
          <w:szCs w:val="24"/>
        </w:rPr>
      </w:pPr>
      <w:r w:rsidRPr="007B7070">
        <w:rPr>
          <w:rFonts w:ascii="Arial" w:hAnsi="Arial" w:cs="Arial"/>
          <w:b/>
          <w:szCs w:val="24"/>
        </w:rPr>
        <w:t>čl. 8. Záruka na jakost  díla</w:t>
      </w:r>
    </w:p>
    <w:p w:rsidR="00C26188" w:rsidRPr="007B7070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 xml:space="preserve">8.1. Zhotovitel poskytuje  </w:t>
      </w:r>
      <w:r w:rsidRPr="007B7070">
        <w:rPr>
          <w:rFonts w:ascii="Arial" w:hAnsi="Arial" w:cs="Arial"/>
          <w:b/>
          <w:sz w:val="22"/>
          <w:szCs w:val="22"/>
        </w:rPr>
        <w:t>záruku na jakost dokončeného díla po dobu 60 měsíců</w:t>
      </w:r>
      <w:r w:rsidRPr="007B7070">
        <w:rPr>
          <w:rFonts w:ascii="Arial" w:hAnsi="Arial" w:cs="Arial"/>
          <w:sz w:val="22"/>
          <w:szCs w:val="22"/>
        </w:rPr>
        <w:t>,  která počne běžet ode dne  převzetí díla bez vad a nedodělků objednatelem.</w:t>
      </w:r>
    </w:p>
    <w:p w:rsidR="00C26188" w:rsidRPr="007B7070" w:rsidRDefault="00C26188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7B7070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 xml:space="preserve">8.2. Zhotovitel poskytuje na opravy provedené v rámci záruky v posledních 24 měsících běhu záruční  lhůty novou záruku v délce 24 měsíců, která počne běžet  ode dne převzetí dokončené opravy reklamované vady objednatelem. </w:t>
      </w:r>
    </w:p>
    <w:p w:rsidR="00C26188" w:rsidRPr="007B7070" w:rsidRDefault="00C26188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7B7070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>8.3. Zhotovitel zodpovídá za to, že dokončený předmět díla po dobu záruční doby bude mít vlastnosti dohodnuté v této smlouvě.</w:t>
      </w:r>
    </w:p>
    <w:p w:rsidR="00C26188" w:rsidRPr="007B7070" w:rsidRDefault="00C26188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7B7070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>8.4. V případě že objednatel zjistí nedostatky díla, je povinen je písemně reklamovat bez zbytečného odkladu poté, co budou zjištěny.</w:t>
      </w:r>
    </w:p>
    <w:p w:rsidR="00C26188" w:rsidRPr="007B7070" w:rsidRDefault="00C26188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7B7070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>8.5. Zhotovitel je povinen bez zbytečného odkladu poté, co je mu doručena reklamace objednatele, ji buď písemně uznat nebo písemně sdělit, z jakých důvodů ji neuznává.</w:t>
      </w:r>
    </w:p>
    <w:p w:rsidR="00C26188" w:rsidRPr="007B7070" w:rsidRDefault="00C26188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7B7070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>8.6. Objednatel je oprávněn, v případě nedostatečné součinnosti zhotovitele, odstranit vady díla na náklady zhotovitele.</w:t>
      </w:r>
    </w:p>
    <w:p w:rsidR="00C26188" w:rsidRPr="009E4C5E" w:rsidRDefault="00C26188" w:rsidP="00F346F6">
      <w:pPr>
        <w:rPr>
          <w:rFonts w:ascii="Arial" w:hAnsi="Arial" w:cs="Arial"/>
          <w:sz w:val="22"/>
          <w:szCs w:val="22"/>
          <w:highlight w:val="cyan"/>
        </w:rPr>
      </w:pPr>
    </w:p>
    <w:p w:rsidR="00C26188" w:rsidRPr="007B7070" w:rsidRDefault="00C26188" w:rsidP="00F346F6">
      <w:pPr>
        <w:rPr>
          <w:rFonts w:ascii="Arial" w:hAnsi="Arial" w:cs="Arial"/>
          <w:sz w:val="22"/>
          <w:szCs w:val="22"/>
        </w:rPr>
      </w:pPr>
    </w:p>
    <w:p w:rsidR="00C26188" w:rsidRPr="007B7070" w:rsidRDefault="00C26188" w:rsidP="00F346F6">
      <w:pPr>
        <w:tabs>
          <w:tab w:val="center" w:pos="4500"/>
        </w:tabs>
        <w:spacing w:after="120"/>
        <w:jc w:val="center"/>
        <w:rPr>
          <w:rFonts w:ascii="Arial" w:hAnsi="Arial" w:cs="Arial"/>
          <w:b/>
          <w:bCs/>
          <w:szCs w:val="24"/>
        </w:rPr>
      </w:pPr>
      <w:r w:rsidRPr="007B7070">
        <w:rPr>
          <w:rFonts w:ascii="Arial" w:hAnsi="Arial" w:cs="Arial"/>
          <w:b/>
          <w:bCs/>
          <w:szCs w:val="24"/>
        </w:rPr>
        <w:t>čl. 9. Sankce</w:t>
      </w:r>
    </w:p>
    <w:p w:rsidR="00C26188" w:rsidRPr="007B7070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>9.1. V případě prodlení zhotovitele s termínem dokončení předmětu díla je zhotovitel povinen uhradit smluvní pokutu v této výši:</w:t>
      </w:r>
    </w:p>
    <w:p w:rsidR="00C26188" w:rsidRPr="007B7070" w:rsidRDefault="00C26188" w:rsidP="00F346F6">
      <w:pPr>
        <w:ind w:left="2124"/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>- prvních 30 dnů  0,50% za každý den prodlení z celkové ceny díla</w:t>
      </w:r>
    </w:p>
    <w:p w:rsidR="00C26188" w:rsidRPr="007B7070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 xml:space="preserve">                                  </w:t>
      </w:r>
      <w:r w:rsidRPr="007B7070">
        <w:rPr>
          <w:rFonts w:ascii="Arial" w:hAnsi="Arial" w:cs="Arial"/>
          <w:sz w:val="22"/>
          <w:szCs w:val="22"/>
        </w:rPr>
        <w:tab/>
        <w:t>- dalších 30 dnů  1% za každý den prodlení z celkové ceny díla</w:t>
      </w:r>
    </w:p>
    <w:p w:rsidR="00C26188" w:rsidRPr="007B7070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 xml:space="preserve">                                   - za každý další den prodlení 3 % z celkové ceny díla</w:t>
      </w:r>
    </w:p>
    <w:p w:rsidR="00C26188" w:rsidRPr="007B7070" w:rsidRDefault="00C26188" w:rsidP="00333904">
      <w:pPr>
        <w:jc w:val="both"/>
        <w:rPr>
          <w:rFonts w:ascii="Arial" w:hAnsi="Arial" w:cs="Arial"/>
          <w:sz w:val="22"/>
          <w:szCs w:val="22"/>
        </w:rPr>
      </w:pPr>
    </w:p>
    <w:p w:rsidR="00C26188" w:rsidRPr="007B7070" w:rsidRDefault="00C26188" w:rsidP="00333904">
      <w:pPr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 xml:space="preserve">Smluvní pokuta nezbavuje objednatele práva na náhradu škody způsobené  prodlením </w:t>
      </w:r>
    </w:p>
    <w:p w:rsidR="00C26188" w:rsidRPr="007B7070" w:rsidRDefault="00C26188" w:rsidP="00333904">
      <w:pPr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>zhotovitele.</w:t>
      </w:r>
    </w:p>
    <w:p w:rsidR="00C26188" w:rsidRPr="007B7070" w:rsidRDefault="00C26188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7B7070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>9.2. Za nesplnění termínu odstranění vad a nedodělků, které nebudou důvodem pro nepřevzetí dokončeného díla objednatelem, se sjednává smluvní pokuta ve výši 1000,- Kč za každý den prodlení a za každou vadu. Tato smluvní pokuta nezbavuje zhotovitele povinnosti uhradit objednateli veškeré škody způsobené porušením povinností stanovených touto smlouvou.</w:t>
      </w:r>
    </w:p>
    <w:p w:rsidR="00C26188" w:rsidRPr="007B7070" w:rsidRDefault="00C26188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7B7070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 xml:space="preserve">9.3. V případě, že objednatel nedodrží termín úhrady platebních dokladů a faktur předložených mu oprávněně zhotovitelem, je objednatel povinen zaplatit zhotoviteli smluvní úrok z prodlení ve výši stanovené obecně závaznými předpisy. </w:t>
      </w:r>
    </w:p>
    <w:p w:rsidR="00C26188" w:rsidRPr="009E4C5E" w:rsidRDefault="00C26188" w:rsidP="009E1626">
      <w:pPr>
        <w:spacing w:line="120" w:lineRule="auto"/>
        <w:jc w:val="both"/>
        <w:rPr>
          <w:rFonts w:ascii="Arial" w:hAnsi="Arial" w:cs="Arial"/>
          <w:sz w:val="22"/>
          <w:szCs w:val="22"/>
          <w:highlight w:val="cyan"/>
        </w:rPr>
      </w:pPr>
    </w:p>
    <w:p w:rsidR="00C26188" w:rsidRPr="007B7070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>9.4. V případě nečinnosti nebo bezdůvodného neohlášeného přerušení prací zhotovitele po dobu delší než 3 dny, je zhotovitel povinen uhradit smluvní pokutu ve výši 10.000,-Kč za každý případ a započatý den.</w:t>
      </w:r>
    </w:p>
    <w:p w:rsidR="00C26188" w:rsidRPr="007B7070" w:rsidRDefault="00C26188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7B7070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>9.5. V případě, že zhotovitel přes písemné upozornění objednatele nesplní některou z povinností uložených mu dle čl.7 této SOD, je zhotovitel povinen uhradit objednateli smluvní pokutu ve výši 5.000,- Kč za jeden každý případ takového porušení povinnosti.</w:t>
      </w:r>
    </w:p>
    <w:p w:rsidR="00C26188" w:rsidRPr="007B7070" w:rsidRDefault="00C26188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7B7070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>9.6. Za nesplnění termínu odstranění vad a nedodělků, které nebudou důvodem pro nepřevzetí dokončeného díla objednatelem, se sjednává smluvní pokuta ve výši 1000,- Kč za každý den prodlení a za každou vadu.</w:t>
      </w:r>
    </w:p>
    <w:p w:rsidR="00C26188" w:rsidRPr="007B7070" w:rsidRDefault="00C26188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7B7070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>9.7. Zhotovitel, který bude v prodlení s odstraněním reklamované vady ve lhůtě stanovené objednatelem, je povinen zaplatit objednateli smluvní pokutu ve výši 1000,- Kč za každý den prodlení. Lhůta stanovená objednatelem musí být přiměřená reklamované vadě. Zaplacením této smluvní pokuty není dotčeno právo objednatele na úhradu škody vzniklé v příčinné souvislosti s porušením povinnosti odstranit reklamovanou vadu.</w:t>
      </w:r>
    </w:p>
    <w:p w:rsidR="00C26188" w:rsidRPr="007B7070" w:rsidRDefault="00C26188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7B7070" w:rsidRDefault="00C26188" w:rsidP="00DB1FD4">
      <w:pPr>
        <w:jc w:val="both"/>
        <w:rPr>
          <w:rFonts w:ascii="Arial" w:hAnsi="Arial" w:cs="Arial"/>
          <w:sz w:val="16"/>
          <w:szCs w:val="16"/>
        </w:rPr>
      </w:pPr>
      <w:r w:rsidRPr="007B7070">
        <w:rPr>
          <w:rFonts w:ascii="Arial" w:hAnsi="Arial" w:cs="Arial"/>
          <w:sz w:val="22"/>
          <w:szCs w:val="22"/>
        </w:rPr>
        <w:t>9.8. Pokud zhotovitel přes písemné upozornění objednatele nedodržuje kvalitu prováděných prací nebo porušuje technologické postupy nebo nedodržuje termíny realizace díla dle harmonogramu nebo provádí plnění díla v rozporu s údaji uvedenými v nabídce na splnění díla dle této smlouvy má objednatel právo odstoupit od této smlouvy při zachování nároků zhotovitele na vyúčtování řádně provedených prací a při zachování nároků objednatele na úhradu škod, které vzniknou z důvodu změny zhotovitele. Strany se dohodly, že v tomto případě předloží zhotovitel a objednatel vyúčtování do jednoho měsíce po odstoupení od smlouvy jako součást zápisu o odevzdání a převzetí rozestavěného díla mezi objednatelem a zhotovitelem.</w:t>
      </w:r>
    </w:p>
    <w:p w:rsidR="00C26188" w:rsidRPr="007B7070" w:rsidRDefault="00C26188" w:rsidP="00DB1FD4">
      <w:pPr>
        <w:jc w:val="both"/>
        <w:rPr>
          <w:rFonts w:ascii="Arial" w:hAnsi="Arial" w:cs="Arial"/>
          <w:sz w:val="16"/>
          <w:szCs w:val="16"/>
        </w:rPr>
      </w:pPr>
    </w:p>
    <w:p w:rsidR="00C26188" w:rsidRPr="007B7070" w:rsidRDefault="00C26188" w:rsidP="00F346F6">
      <w:pPr>
        <w:spacing w:before="120" w:line="360" w:lineRule="auto"/>
        <w:jc w:val="center"/>
        <w:rPr>
          <w:rFonts w:ascii="Arial" w:hAnsi="Arial" w:cs="Arial"/>
          <w:b/>
          <w:szCs w:val="24"/>
        </w:rPr>
      </w:pPr>
      <w:r w:rsidRPr="007B7070">
        <w:rPr>
          <w:rFonts w:ascii="Arial" w:hAnsi="Arial" w:cs="Arial"/>
          <w:b/>
          <w:szCs w:val="24"/>
        </w:rPr>
        <w:t>Čl. 10 Společná ustanovení</w:t>
      </w:r>
    </w:p>
    <w:p w:rsidR="00C26188" w:rsidRPr="007B7070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>10.1. Zhotovitel nese po celou dobu zhotovování díla až do jeho protokolárního předání objednateli bez vad a nedodělků nebezpečí škody na zhotovovaném díle.</w:t>
      </w:r>
    </w:p>
    <w:p w:rsidR="00C26188" w:rsidRPr="007B7070" w:rsidRDefault="00C26188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7B7070" w:rsidRDefault="00C26188" w:rsidP="00F346F6">
      <w:pPr>
        <w:pStyle w:val="BodyTextIndent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>10.2. Obě strany vynaloží úsilí, aby eventuální spory, které mohou vzniknout při realizaci předmětu díla, byly řešeny cestou dohody. V případě, že nedojde k dohodě, budou spory řešeny soudní cestou, a to příslušným soudem ČR.</w:t>
      </w:r>
      <w:r w:rsidRPr="007B7070">
        <w:rPr>
          <w:rFonts w:ascii="Arial" w:hAnsi="Arial" w:cs="Arial"/>
          <w:sz w:val="22"/>
          <w:szCs w:val="22"/>
        </w:rPr>
        <w:tab/>
      </w:r>
    </w:p>
    <w:p w:rsidR="00C26188" w:rsidRPr="007B7070" w:rsidRDefault="00C26188" w:rsidP="00C74FFA">
      <w:pPr>
        <w:pStyle w:val="BodyTextIndent"/>
        <w:spacing w:after="0" w:line="120" w:lineRule="auto"/>
        <w:ind w:left="0"/>
        <w:jc w:val="both"/>
        <w:rPr>
          <w:rFonts w:ascii="Arial" w:hAnsi="Arial" w:cs="Arial"/>
          <w:sz w:val="22"/>
          <w:szCs w:val="22"/>
        </w:rPr>
      </w:pPr>
      <w:r w:rsidRPr="007B7070">
        <w:tab/>
      </w:r>
      <w:r w:rsidRPr="007B7070">
        <w:tab/>
      </w:r>
      <w:r w:rsidRPr="007B7070">
        <w:tab/>
      </w:r>
      <w:r w:rsidRPr="007B7070">
        <w:tab/>
      </w:r>
    </w:p>
    <w:p w:rsidR="00C26188" w:rsidRPr="007B7070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>10.3. Strany jsou zbaveny odpovědnosti za částečné nebo úplné nesplnění smluvních závazků   vyplývajících z této smlouvy v případě, že nesplnění vzniklo jako důsledek vyšší moci. Za okolnosti vyšší moci se považují okolnosti, které vznikly jako důsledek nepředvídatelných a neodvratitelných skutečností. Ta smluvní strana, která nemůže vlivem vyšší moci dostát svým smluvním závazkům, je povinna neodkladně písemně uvědomit druhou stranu o této skutečnosti a o charakteru okolností, za nichž vyšší moc nastala.</w:t>
      </w:r>
    </w:p>
    <w:p w:rsidR="00C26188" w:rsidRPr="007B7070" w:rsidRDefault="00C26188" w:rsidP="009B0215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7B7070" w:rsidRDefault="00C26188" w:rsidP="00F346F6">
      <w:pPr>
        <w:pStyle w:val="BodyTextIndent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 xml:space="preserve">10.4. Objednatel  si vyhrazuje právo po uzavření smlouvy o dílo jednostranným písemným oznámením omezit předmět dodávky.  Zhotovitel je v tomto případě povinen plnit i jen část předmětu díla za nabídkovou cenu danou zhotovitelem pro požadovanou část díla. </w:t>
      </w:r>
    </w:p>
    <w:p w:rsidR="00C26188" w:rsidRPr="007B7070" w:rsidRDefault="00C26188" w:rsidP="00F346F6">
      <w:pPr>
        <w:pStyle w:val="BodyTextIndent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C26188" w:rsidRPr="007B7070" w:rsidRDefault="00C26188" w:rsidP="00F346F6">
      <w:pPr>
        <w:tabs>
          <w:tab w:val="center" w:pos="4500"/>
        </w:tabs>
        <w:spacing w:line="360" w:lineRule="auto"/>
        <w:jc w:val="center"/>
        <w:rPr>
          <w:rFonts w:ascii="Arial" w:hAnsi="Arial" w:cs="Arial"/>
          <w:b/>
          <w:szCs w:val="24"/>
        </w:rPr>
      </w:pPr>
    </w:p>
    <w:p w:rsidR="00C26188" w:rsidRPr="007B7070" w:rsidRDefault="00C26188" w:rsidP="00F346F6">
      <w:pPr>
        <w:tabs>
          <w:tab w:val="center" w:pos="4500"/>
        </w:tabs>
        <w:spacing w:line="360" w:lineRule="auto"/>
        <w:jc w:val="center"/>
        <w:rPr>
          <w:rFonts w:ascii="Arial" w:hAnsi="Arial" w:cs="Arial"/>
          <w:b/>
          <w:szCs w:val="24"/>
        </w:rPr>
      </w:pPr>
      <w:r w:rsidRPr="007B7070">
        <w:rPr>
          <w:rFonts w:ascii="Arial" w:hAnsi="Arial" w:cs="Arial"/>
          <w:b/>
          <w:szCs w:val="24"/>
        </w:rPr>
        <w:t>Čl. 11 Závěrečná ustanovení</w:t>
      </w:r>
    </w:p>
    <w:p w:rsidR="00C26188" w:rsidRPr="007B7070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>11.1. Tato smlouva je vyhotovena ve 4 výtiscích, z nichž obdrží každá ze smluvních stran 2 podepsaná vyhotovení.</w:t>
      </w:r>
    </w:p>
    <w:p w:rsidR="00C26188" w:rsidRPr="007B7070" w:rsidRDefault="00C26188" w:rsidP="009B0215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7B7070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>11.2. Práva a povinnosti ze závazků vzniklých uzavřením této smlouvy nemůže ani jedna strana převést na jinou fyzickou nebo právnickou osobu bez souhlasu druhé strany.</w:t>
      </w:r>
    </w:p>
    <w:p w:rsidR="00C26188" w:rsidRPr="007B7070" w:rsidRDefault="00C26188" w:rsidP="009B0215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26188" w:rsidRPr="007B7070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>11.3. Smluvní strany shodně prohlašují, že došlo k dohodě v celém rozsahu této smlouvy o dílo.</w:t>
      </w:r>
    </w:p>
    <w:p w:rsidR="00C26188" w:rsidRPr="009E4C5E" w:rsidRDefault="00C26188" w:rsidP="00F346F6">
      <w:pPr>
        <w:jc w:val="both"/>
        <w:rPr>
          <w:rFonts w:ascii="Arial" w:hAnsi="Arial" w:cs="Arial"/>
          <w:sz w:val="22"/>
          <w:szCs w:val="22"/>
          <w:highlight w:val="cyan"/>
        </w:rPr>
      </w:pPr>
    </w:p>
    <w:p w:rsidR="00C26188" w:rsidRPr="009E4C5E" w:rsidRDefault="00C26188" w:rsidP="00F346F6">
      <w:pPr>
        <w:pStyle w:val="Export0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jc w:val="both"/>
        <w:rPr>
          <w:rFonts w:ascii="Arial" w:hAnsi="Arial" w:cs="Arial"/>
          <w:sz w:val="22"/>
          <w:szCs w:val="22"/>
          <w:highlight w:val="cyan"/>
          <w:lang w:val="cs-CZ"/>
        </w:rPr>
      </w:pPr>
    </w:p>
    <w:p w:rsidR="00C26188" w:rsidRPr="007B7070" w:rsidRDefault="00C26188" w:rsidP="00F346F6">
      <w:pPr>
        <w:pStyle w:val="Export0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C26188" w:rsidRPr="007B7070" w:rsidRDefault="00C26188" w:rsidP="00F346F6">
      <w:pPr>
        <w:jc w:val="both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>Ve Vrchlabí</w:t>
      </w:r>
      <w:r>
        <w:rPr>
          <w:rFonts w:ascii="Arial" w:hAnsi="Arial" w:cs="Arial"/>
          <w:sz w:val="22"/>
          <w:szCs w:val="22"/>
        </w:rPr>
        <w:t xml:space="preserve">      </w:t>
      </w:r>
      <w:r w:rsidRPr="007B7070">
        <w:rPr>
          <w:rFonts w:ascii="Arial" w:hAnsi="Arial" w:cs="Arial"/>
          <w:sz w:val="22"/>
          <w:szCs w:val="22"/>
        </w:rPr>
        <w:t xml:space="preserve"> 29.10.2019</w:t>
      </w:r>
    </w:p>
    <w:p w:rsidR="00C26188" w:rsidRPr="007B7070" w:rsidRDefault="00C26188" w:rsidP="00F346F6">
      <w:pPr>
        <w:pStyle w:val="Export0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C26188" w:rsidRPr="007B7070" w:rsidRDefault="00C26188" w:rsidP="00F346F6">
      <w:pPr>
        <w:jc w:val="both"/>
        <w:rPr>
          <w:rFonts w:ascii="Arial" w:hAnsi="Arial" w:cs="Arial"/>
          <w:sz w:val="22"/>
          <w:szCs w:val="22"/>
        </w:rPr>
      </w:pPr>
    </w:p>
    <w:p w:rsidR="00C26188" w:rsidRPr="007B7070" w:rsidRDefault="00C26188" w:rsidP="00F346F6">
      <w:pPr>
        <w:jc w:val="both"/>
        <w:rPr>
          <w:rFonts w:ascii="Arial" w:hAnsi="Arial" w:cs="Arial"/>
          <w:sz w:val="22"/>
          <w:szCs w:val="22"/>
        </w:rPr>
      </w:pPr>
    </w:p>
    <w:p w:rsidR="00C26188" w:rsidRPr="007B7070" w:rsidRDefault="00C26188" w:rsidP="00F346F6">
      <w:pPr>
        <w:jc w:val="both"/>
        <w:rPr>
          <w:rFonts w:ascii="Arial" w:hAnsi="Arial" w:cs="Arial"/>
          <w:sz w:val="22"/>
          <w:szCs w:val="22"/>
        </w:rPr>
      </w:pPr>
    </w:p>
    <w:p w:rsidR="00C26188" w:rsidRPr="007B7070" w:rsidRDefault="00C26188" w:rsidP="00F346F6">
      <w:pPr>
        <w:jc w:val="both"/>
        <w:rPr>
          <w:rFonts w:ascii="Arial" w:hAnsi="Arial" w:cs="Arial"/>
          <w:sz w:val="22"/>
          <w:szCs w:val="22"/>
        </w:rPr>
      </w:pPr>
    </w:p>
    <w:p w:rsidR="00C26188" w:rsidRPr="007B7070" w:rsidRDefault="00C26188" w:rsidP="00F346F6">
      <w:pPr>
        <w:jc w:val="both"/>
        <w:rPr>
          <w:rFonts w:ascii="Arial" w:hAnsi="Arial" w:cs="Arial"/>
          <w:sz w:val="22"/>
          <w:szCs w:val="22"/>
        </w:rPr>
      </w:pPr>
    </w:p>
    <w:p w:rsidR="00C26188" w:rsidRPr="007B7070" w:rsidRDefault="00C26188" w:rsidP="00F346F6">
      <w:pPr>
        <w:jc w:val="both"/>
        <w:rPr>
          <w:rFonts w:ascii="Arial" w:hAnsi="Arial" w:cs="Arial"/>
          <w:sz w:val="22"/>
          <w:szCs w:val="22"/>
        </w:rPr>
      </w:pPr>
    </w:p>
    <w:p w:rsidR="00C26188" w:rsidRPr="007B7070" w:rsidRDefault="00C26188" w:rsidP="00F346F6">
      <w:pPr>
        <w:jc w:val="both"/>
        <w:rPr>
          <w:rFonts w:ascii="Arial" w:hAnsi="Arial" w:cs="Arial"/>
          <w:sz w:val="22"/>
          <w:szCs w:val="22"/>
        </w:rPr>
      </w:pPr>
    </w:p>
    <w:p w:rsidR="00C26188" w:rsidRPr="007B7070" w:rsidRDefault="00C26188" w:rsidP="0030605B">
      <w:pPr>
        <w:rPr>
          <w:rFonts w:ascii="Arial" w:hAnsi="Arial" w:cs="Arial"/>
          <w:sz w:val="22"/>
          <w:szCs w:val="22"/>
        </w:rPr>
      </w:pPr>
    </w:p>
    <w:p w:rsidR="00C26188" w:rsidRPr="007B7070" w:rsidRDefault="00C26188" w:rsidP="0030605B">
      <w:pPr>
        <w:rPr>
          <w:rFonts w:ascii="Arial" w:hAnsi="Arial" w:cs="Arial"/>
          <w:b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 xml:space="preserve">Za objednatele :  </w:t>
      </w:r>
      <w:r w:rsidRPr="007B7070">
        <w:rPr>
          <w:rFonts w:ascii="Arial" w:hAnsi="Arial" w:cs="Arial"/>
          <w:b/>
          <w:sz w:val="22"/>
          <w:szCs w:val="22"/>
        </w:rPr>
        <w:t>Město Vrchlabí</w:t>
      </w:r>
      <w:r w:rsidRPr="007B7070">
        <w:rPr>
          <w:rFonts w:ascii="Arial" w:hAnsi="Arial" w:cs="Arial"/>
          <w:b/>
          <w:sz w:val="22"/>
          <w:szCs w:val="22"/>
        </w:rPr>
        <w:tab/>
      </w:r>
      <w:r w:rsidRPr="007B7070">
        <w:rPr>
          <w:rFonts w:ascii="Arial" w:hAnsi="Arial" w:cs="Arial"/>
          <w:sz w:val="22"/>
          <w:szCs w:val="22"/>
        </w:rPr>
        <w:tab/>
      </w:r>
      <w:r w:rsidRPr="007B7070">
        <w:rPr>
          <w:rFonts w:ascii="Arial" w:hAnsi="Arial" w:cs="Arial"/>
          <w:sz w:val="22"/>
          <w:szCs w:val="22"/>
        </w:rPr>
        <w:tab/>
        <w:t xml:space="preserve">Za zhotovitele: </w:t>
      </w:r>
      <w:r w:rsidRPr="00D83339">
        <w:rPr>
          <w:rFonts w:ascii="Arial" w:hAnsi="Arial" w:cs="Arial"/>
          <w:b/>
          <w:sz w:val="22"/>
          <w:szCs w:val="22"/>
        </w:rPr>
        <w:t>KrVaK s.r.o.</w:t>
      </w:r>
    </w:p>
    <w:p w:rsidR="00C26188" w:rsidRPr="007B7070" w:rsidRDefault="00C26188" w:rsidP="0030605B">
      <w:pPr>
        <w:ind w:left="708" w:firstLine="708"/>
        <w:rPr>
          <w:rFonts w:ascii="Arial" w:hAnsi="Arial" w:cs="Arial"/>
          <w:sz w:val="22"/>
          <w:szCs w:val="22"/>
        </w:rPr>
      </w:pPr>
      <w:r w:rsidRPr="007B707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xxxxxxxxxxxxxxxxx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xxxxxxxxxxxx</w:t>
      </w:r>
    </w:p>
    <w:p w:rsidR="00C26188" w:rsidRPr="00EC6AC1" w:rsidRDefault="00C26188" w:rsidP="0030605B">
      <w:pPr>
        <w:ind w:left="708" w:firstLine="708"/>
        <w:rPr>
          <w:rFonts w:ascii="Arial" w:hAnsi="Arial" w:cs="Arial"/>
        </w:rPr>
      </w:pPr>
      <w:r w:rsidRPr="007B7070">
        <w:rPr>
          <w:rFonts w:ascii="Arial" w:hAnsi="Arial" w:cs="Arial"/>
          <w:sz w:val="22"/>
          <w:szCs w:val="22"/>
        </w:rPr>
        <w:t>starosta města Vrchlabí</w:t>
      </w:r>
      <w:r w:rsidRPr="007B7070">
        <w:rPr>
          <w:rFonts w:ascii="Arial" w:hAnsi="Arial" w:cs="Arial"/>
          <w:sz w:val="22"/>
          <w:szCs w:val="22"/>
        </w:rPr>
        <w:tab/>
      </w:r>
      <w:r w:rsidRPr="007B7070">
        <w:rPr>
          <w:rFonts w:ascii="Arial" w:hAnsi="Arial" w:cs="Arial"/>
          <w:sz w:val="22"/>
          <w:szCs w:val="22"/>
        </w:rPr>
        <w:tab/>
      </w:r>
      <w:r w:rsidRPr="007B7070">
        <w:rPr>
          <w:rFonts w:ascii="Arial" w:hAnsi="Arial" w:cs="Arial"/>
          <w:sz w:val="22"/>
          <w:szCs w:val="22"/>
        </w:rPr>
        <w:tab/>
      </w:r>
      <w:r w:rsidRPr="007B707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</w:t>
      </w:r>
      <w:r w:rsidRPr="007B707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</w:p>
    <w:sectPr w:rsidR="00C26188" w:rsidRPr="00EC6AC1" w:rsidSect="006C1D2A">
      <w:footerReference w:type="even" r:id="rId7"/>
      <w:footerReference w:type="default" r:id="rId8"/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188" w:rsidRDefault="00C26188">
      <w:r>
        <w:separator/>
      </w:r>
    </w:p>
  </w:endnote>
  <w:endnote w:type="continuationSeparator" w:id="0">
    <w:p w:rsidR="00C26188" w:rsidRDefault="00C26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vinion">
    <w:altName w:val="Times New Roman"/>
    <w:panose1 w:val="00000000000000000000"/>
    <w:charset w:val="02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188" w:rsidRDefault="00C26188" w:rsidP="00E805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6188" w:rsidRDefault="00C261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188" w:rsidRDefault="00C26188" w:rsidP="00E805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C26188" w:rsidRDefault="00C261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188" w:rsidRDefault="00C26188">
      <w:r>
        <w:separator/>
      </w:r>
    </w:p>
  </w:footnote>
  <w:footnote w:type="continuationSeparator" w:id="0">
    <w:p w:rsidR="00C26188" w:rsidRDefault="00C26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5069"/>
    <w:multiLevelType w:val="hybridMultilevel"/>
    <w:tmpl w:val="22A0B8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1A535B"/>
    <w:multiLevelType w:val="hybridMultilevel"/>
    <w:tmpl w:val="056C7F30"/>
    <w:lvl w:ilvl="0" w:tplc="0A3AC5DA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64"/>
        </w:tabs>
        <w:ind w:left="5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284"/>
        </w:tabs>
        <w:ind w:left="1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04"/>
        </w:tabs>
        <w:ind w:left="2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24"/>
        </w:tabs>
        <w:ind w:left="27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44"/>
        </w:tabs>
        <w:ind w:left="3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64"/>
        </w:tabs>
        <w:ind w:left="4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884"/>
        </w:tabs>
        <w:ind w:left="48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04"/>
        </w:tabs>
        <w:ind w:left="5604" w:hanging="360"/>
      </w:pPr>
      <w:rPr>
        <w:rFonts w:ascii="Wingdings" w:hAnsi="Wingdings" w:hint="default"/>
      </w:rPr>
    </w:lvl>
  </w:abstractNum>
  <w:abstractNum w:abstractNumId="2">
    <w:nsid w:val="0BCF440A"/>
    <w:multiLevelType w:val="multilevel"/>
    <w:tmpl w:val="80C0E1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">
    <w:nsid w:val="12974D61"/>
    <w:multiLevelType w:val="hybridMultilevel"/>
    <w:tmpl w:val="935E15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2A71E3"/>
    <w:multiLevelType w:val="singleLevel"/>
    <w:tmpl w:val="BFB87F0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18FE76F7"/>
    <w:multiLevelType w:val="hybridMultilevel"/>
    <w:tmpl w:val="8182016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BC03C1F"/>
    <w:multiLevelType w:val="multilevel"/>
    <w:tmpl w:val="FB48AB6A"/>
    <w:lvl w:ilvl="0">
      <w:start w:val="1"/>
      <w:numFmt w:val="decimal"/>
      <w:lvlText w:val="%1."/>
      <w:legacy w:legacy="1" w:legacySpace="120" w:legacyIndent="630"/>
      <w:lvlJc w:val="left"/>
      <w:pPr>
        <w:ind w:left="630" w:hanging="63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720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207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1080"/>
      <w:lvlJc w:val="left"/>
      <w:pPr>
        <w:ind w:left="3150" w:hanging="108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423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440"/>
      <w:lvlJc w:val="left"/>
      <w:pPr>
        <w:ind w:left="5670" w:hanging="144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7110" w:hanging="144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800"/>
      <w:lvlJc w:val="left"/>
      <w:pPr>
        <w:ind w:left="8910" w:hanging="180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0710" w:hanging="1800"/>
      </w:pPr>
      <w:rPr>
        <w:rFonts w:cs="Times New Roman"/>
      </w:rPr>
    </w:lvl>
  </w:abstractNum>
  <w:abstractNum w:abstractNumId="7">
    <w:nsid w:val="1F472377"/>
    <w:multiLevelType w:val="hybridMultilevel"/>
    <w:tmpl w:val="72A8FF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9195A"/>
    <w:multiLevelType w:val="multilevel"/>
    <w:tmpl w:val="8C3A226E"/>
    <w:lvl w:ilvl="0">
      <w:start w:val="1"/>
      <w:numFmt w:val="decimal"/>
      <w:lvlText w:val="%1."/>
      <w:legacy w:legacy="1" w:legacySpace="120" w:legacyIndent="630"/>
      <w:lvlJc w:val="left"/>
      <w:pPr>
        <w:ind w:left="1170" w:hanging="63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720"/>
      <w:lvlJc w:val="left"/>
      <w:pPr>
        <w:ind w:left="1530" w:hanging="720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225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1080"/>
      <w:lvlJc w:val="left"/>
      <w:pPr>
        <w:ind w:left="3330" w:hanging="108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441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440"/>
      <w:lvlJc w:val="left"/>
      <w:pPr>
        <w:ind w:left="5850" w:hanging="144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7290" w:hanging="144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800"/>
      <w:lvlJc w:val="left"/>
      <w:pPr>
        <w:ind w:left="9090" w:hanging="180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0890" w:hanging="1800"/>
      </w:pPr>
      <w:rPr>
        <w:rFonts w:cs="Times New Roman"/>
      </w:rPr>
    </w:lvl>
  </w:abstractNum>
  <w:abstractNum w:abstractNumId="9">
    <w:nsid w:val="31972E68"/>
    <w:multiLevelType w:val="hybridMultilevel"/>
    <w:tmpl w:val="0CCC2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AC31F2"/>
    <w:multiLevelType w:val="multilevel"/>
    <w:tmpl w:val="FB48AB6A"/>
    <w:lvl w:ilvl="0">
      <w:start w:val="1"/>
      <w:numFmt w:val="decimal"/>
      <w:lvlText w:val="%1."/>
      <w:legacy w:legacy="1" w:legacySpace="120" w:legacyIndent="630"/>
      <w:lvlJc w:val="left"/>
      <w:pPr>
        <w:ind w:left="630" w:hanging="63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720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207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1080"/>
      <w:lvlJc w:val="left"/>
      <w:pPr>
        <w:ind w:left="3150" w:hanging="108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423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440"/>
      <w:lvlJc w:val="left"/>
      <w:pPr>
        <w:ind w:left="5670" w:hanging="144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7110" w:hanging="144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800"/>
      <w:lvlJc w:val="left"/>
      <w:pPr>
        <w:ind w:left="8910" w:hanging="180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0710" w:hanging="1800"/>
      </w:pPr>
      <w:rPr>
        <w:rFonts w:cs="Times New Roman"/>
      </w:rPr>
    </w:lvl>
  </w:abstractNum>
  <w:abstractNum w:abstractNumId="11">
    <w:nsid w:val="41BD289C"/>
    <w:multiLevelType w:val="hybridMultilevel"/>
    <w:tmpl w:val="664A91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F7286F"/>
    <w:multiLevelType w:val="hybridMultilevel"/>
    <w:tmpl w:val="C7C6B3F4"/>
    <w:lvl w:ilvl="0" w:tplc="0A3AC5D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A3AC5DA">
      <w:start w:val="5"/>
      <w:numFmt w:val="bullet"/>
      <w:lvlText w:val="-"/>
      <w:lvlJc w:val="left"/>
      <w:pPr>
        <w:tabs>
          <w:tab w:val="num" w:pos="744"/>
        </w:tabs>
        <w:ind w:left="744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13">
    <w:nsid w:val="4EC055FB"/>
    <w:multiLevelType w:val="hybridMultilevel"/>
    <w:tmpl w:val="5DB67B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D8ED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A309D1"/>
    <w:multiLevelType w:val="multilevel"/>
    <w:tmpl w:val="AA9EECC8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5">
    <w:nsid w:val="5B3F40C7"/>
    <w:multiLevelType w:val="hybridMultilevel"/>
    <w:tmpl w:val="8782F6D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F406AEE"/>
    <w:multiLevelType w:val="multilevel"/>
    <w:tmpl w:val="FB48AB6A"/>
    <w:lvl w:ilvl="0">
      <w:start w:val="1"/>
      <w:numFmt w:val="decimal"/>
      <w:lvlText w:val="%1."/>
      <w:legacy w:legacy="1" w:legacySpace="120" w:legacyIndent="630"/>
      <w:lvlJc w:val="left"/>
      <w:pPr>
        <w:ind w:left="630" w:hanging="63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720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207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1080"/>
      <w:lvlJc w:val="left"/>
      <w:pPr>
        <w:ind w:left="3150" w:hanging="108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423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440"/>
      <w:lvlJc w:val="left"/>
      <w:pPr>
        <w:ind w:left="5670" w:hanging="144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7110" w:hanging="144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800"/>
      <w:lvlJc w:val="left"/>
      <w:pPr>
        <w:ind w:left="8910" w:hanging="180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0710" w:hanging="1800"/>
      </w:pPr>
      <w:rPr>
        <w:rFonts w:cs="Times New Roman"/>
      </w:rPr>
    </w:lvl>
  </w:abstractNum>
  <w:abstractNum w:abstractNumId="17">
    <w:nsid w:val="6A690AE0"/>
    <w:multiLevelType w:val="hybridMultilevel"/>
    <w:tmpl w:val="D01ECB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21157DB"/>
    <w:multiLevelType w:val="multilevel"/>
    <w:tmpl w:val="8782F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9">
    <w:nsid w:val="72AA3CAE"/>
    <w:multiLevelType w:val="hybridMultilevel"/>
    <w:tmpl w:val="22708BDC"/>
    <w:lvl w:ilvl="0" w:tplc="0A3AC5D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20">
    <w:nsid w:val="768B061B"/>
    <w:multiLevelType w:val="singleLevel"/>
    <w:tmpl w:val="EBC21FC2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21">
    <w:nsid w:val="789A0067"/>
    <w:multiLevelType w:val="hybridMultilevel"/>
    <w:tmpl w:val="1E68F8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C7E4751"/>
    <w:multiLevelType w:val="hybridMultilevel"/>
    <w:tmpl w:val="4872BB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4"/>
  </w:num>
  <w:num w:numId="3">
    <w:abstractNumId w:val="7"/>
  </w:num>
  <w:num w:numId="4">
    <w:abstractNumId w:val="22"/>
  </w:num>
  <w:num w:numId="5">
    <w:abstractNumId w:val="15"/>
  </w:num>
  <w:num w:numId="6">
    <w:abstractNumId w:val="3"/>
  </w:num>
  <w:num w:numId="7">
    <w:abstractNumId w:val="14"/>
  </w:num>
  <w:num w:numId="8">
    <w:abstractNumId w:val="13"/>
  </w:num>
  <w:num w:numId="9">
    <w:abstractNumId w:val="17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8"/>
  </w:num>
  <w:num w:numId="14">
    <w:abstractNumId w:val="16"/>
  </w:num>
  <w:num w:numId="15">
    <w:abstractNumId w:val="6"/>
  </w:num>
  <w:num w:numId="16">
    <w:abstractNumId w:val="10"/>
  </w:num>
  <w:num w:numId="17">
    <w:abstractNumId w:val="18"/>
  </w:num>
  <w:num w:numId="18">
    <w:abstractNumId w:val="1"/>
  </w:num>
  <w:num w:numId="19">
    <w:abstractNumId w:val="21"/>
  </w:num>
  <w:num w:numId="20">
    <w:abstractNumId w:val="12"/>
  </w:num>
  <w:num w:numId="21">
    <w:abstractNumId w:val="19"/>
  </w:num>
  <w:num w:numId="22">
    <w:abstractNumId w:val="0"/>
  </w:num>
  <w:num w:numId="23">
    <w:abstractNumId w:val="9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DBB"/>
    <w:rsid w:val="0000402C"/>
    <w:rsid w:val="00004B86"/>
    <w:rsid w:val="00011B16"/>
    <w:rsid w:val="0001567F"/>
    <w:rsid w:val="0002143E"/>
    <w:rsid w:val="0002160F"/>
    <w:rsid w:val="00026DF7"/>
    <w:rsid w:val="0003097F"/>
    <w:rsid w:val="00032F5D"/>
    <w:rsid w:val="0003696D"/>
    <w:rsid w:val="00040F6F"/>
    <w:rsid w:val="0004199D"/>
    <w:rsid w:val="00042AFE"/>
    <w:rsid w:val="0004359C"/>
    <w:rsid w:val="00043819"/>
    <w:rsid w:val="00051C72"/>
    <w:rsid w:val="00052D68"/>
    <w:rsid w:val="000555FA"/>
    <w:rsid w:val="00061C1C"/>
    <w:rsid w:val="00062F8B"/>
    <w:rsid w:val="00064761"/>
    <w:rsid w:val="000678DF"/>
    <w:rsid w:val="00070B51"/>
    <w:rsid w:val="00072977"/>
    <w:rsid w:val="000758D6"/>
    <w:rsid w:val="00077136"/>
    <w:rsid w:val="000823D2"/>
    <w:rsid w:val="0008343F"/>
    <w:rsid w:val="00093470"/>
    <w:rsid w:val="000A7F77"/>
    <w:rsid w:val="000B0061"/>
    <w:rsid w:val="000B4161"/>
    <w:rsid w:val="000B66D6"/>
    <w:rsid w:val="000C3065"/>
    <w:rsid w:val="000C4E0E"/>
    <w:rsid w:val="000C7115"/>
    <w:rsid w:val="000D2381"/>
    <w:rsid w:val="000D697B"/>
    <w:rsid w:val="000E4146"/>
    <w:rsid w:val="000F1D14"/>
    <w:rsid w:val="000F6FAD"/>
    <w:rsid w:val="001001EF"/>
    <w:rsid w:val="00107859"/>
    <w:rsid w:val="00110503"/>
    <w:rsid w:val="00110DF9"/>
    <w:rsid w:val="00112CC4"/>
    <w:rsid w:val="0011726A"/>
    <w:rsid w:val="00120FB3"/>
    <w:rsid w:val="001221F2"/>
    <w:rsid w:val="00124488"/>
    <w:rsid w:val="00125E3A"/>
    <w:rsid w:val="00133ED9"/>
    <w:rsid w:val="00134714"/>
    <w:rsid w:val="00134C81"/>
    <w:rsid w:val="00144D69"/>
    <w:rsid w:val="00145F62"/>
    <w:rsid w:val="00153261"/>
    <w:rsid w:val="00154480"/>
    <w:rsid w:val="00156A42"/>
    <w:rsid w:val="001601D2"/>
    <w:rsid w:val="00161043"/>
    <w:rsid w:val="001655B5"/>
    <w:rsid w:val="00171FEB"/>
    <w:rsid w:val="00177202"/>
    <w:rsid w:val="00184923"/>
    <w:rsid w:val="00184F41"/>
    <w:rsid w:val="0019067B"/>
    <w:rsid w:val="001927FA"/>
    <w:rsid w:val="00195E8B"/>
    <w:rsid w:val="001A1989"/>
    <w:rsid w:val="001A5031"/>
    <w:rsid w:val="001B297D"/>
    <w:rsid w:val="001B3ABF"/>
    <w:rsid w:val="001B4608"/>
    <w:rsid w:val="001B70D7"/>
    <w:rsid w:val="001C1F57"/>
    <w:rsid w:val="001C72BB"/>
    <w:rsid w:val="001D65AC"/>
    <w:rsid w:val="001D7EAB"/>
    <w:rsid w:val="001E2770"/>
    <w:rsid w:val="001E27BC"/>
    <w:rsid w:val="001E3475"/>
    <w:rsid w:val="001E39F0"/>
    <w:rsid w:val="001E7628"/>
    <w:rsid w:val="001E79E4"/>
    <w:rsid w:val="001E7F14"/>
    <w:rsid w:val="00200030"/>
    <w:rsid w:val="00202871"/>
    <w:rsid w:val="00204635"/>
    <w:rsid w:val="00207CF1"/>
    <w:rsid w:val="002133DB"/>
    <w:rsid w:val="00213CA7"/>
    <w:rsid w:val="00215B03"/>
    <w:rsid w:val="00222DBB"/>
    <w:rsid w:val="00224302"/>
    <w:rsid w:val="00225DA3"/>
    <w:rsid w:val="002332F5"/>
    <w:rsid w:val="0024668A"/>
    <w:rsid w:val="0024740D"/>
    <w:rsid w:val="0025573C"/>
    <w:rsid w:val="00256384"/>
    <w:rsid w:val="002628EC"/>
    <w:rsid w:val="002636D6"/>
    <w:rsid w:val="002649B7"/>
    <w:rsid w:val="0026588E"/>
    <w:rsid w:val="0027080B"/>
    <w:rsid w:val="00280542"/>
    <w:rsid w:val="00283459"/>
    <w:rsid w:val="00296FAB"/>
    <w:rsid w:val="002A7DE5"/>
    <w:rsid w:val="002B5992"/>
    <w:rsid w:val="002C7650"/>
    <w:rsid w:val="002D0A84"/>
    <w:rsid w:val="002D5F17"/>
    <w:rsid w:val="002D6DE4"/>
    <w:rsid w:val="002F4A91"/>
    <w:rsid w:val="002F6597"/>
    <w:rsid w:val="0030032C"/>
    <w:rsid w:val="00300C1B"/>
    <w:rsid w:val="00303FBA"/>
    <w:rsid w:val="00304AE5"/>
    <w:rsid w:val="0030605B"/>
    <w:rsid w:val="003077CA"/>
    <w:rsid w:val="00316FCA"/>
    <w:rsid w:val="00322F83"/>
    <w:rsid w:val="003267BD"/>
    <w:rsid w:val="00326C9F"/>
    <w:rsid w:val="00333904"/>
    <w:rsid w:val="00334359"/>
    <w:rsid w:val="0034368F"/>
    <w:rsid w:val="00352999"/>
    <w:rsid w:val="00354516"/>
    <w:rsid w:val="00354DC5"/>
    <w:rsid w:val="0036077E"/>
    <w:rsid w:val="00364169"/>
    <w:rsid w:val="00366D4E"/>
    <w:rsid w:val="0036756F"/>
    <w:rsid w:val="00367897"/>
    <w:rsid w:val="0037615B"/>
    <w:rsid w:val="00381551"/>
    <w:rsid w:val="0038799F"/>
    <w:rsid w:val="00392313"/>
    <w:rsid w:val="00393EEE"/>
    <w:rsid w:val="003A09A6"/>
    <w:rsid w:val="003A61A4"/>
    <w:rsid w:val="003A6B23"/>
    <w:rsid w:val="003B681C"/>
    <w:rsid w:val="003B69C8"/>
    <w:rsid w:val="003B7B6C"/>
    <w:rsid w:val="003C144C"/>
    <w:rsid w:val="003C1C5F"/>
    <w:rsid w:val="003C2845"/>
    <w:rsid w:val="003C317D"/>
    <w:rsid w:val="003C5A44"/>
    <w:rsid w:val="003D004B"/>
    <w:rsid w:val="003D1796"/>
    <w:rsid w:val="003D2A11"/>
    <w:rsid w:val="003D361E"/>
    <w:rsid w:val="003D756C"/>
    <w:rsid w:val="003E01F6"/>
    <w:rsid w:val="003E0420"/>
    <w:rsid w:val="003E3AB9"/>
    <w:rsid w:val="003E46BE"/>
    <w:rsid w:val="003F2B4A"/>
    <w:rsid w:val="003F56AA"/>
    <w:rsid w:val="003F7A89"/>
    <w:rsid w:val="00400A1F"/>
    <w:rsid w:val="0040185A"/>
    <w:rsid w:val="00401E74"/>
    <w:rsid w:val="004107FD"/>
    <w:rsid w:val="00410946"/>
    <w:rsid w:val="0041230F"/>
    <w:rsid w:val="0041423A"/>
    <w:rsid w:val="00415125"/>
    <w:rsid w:val="00415AAD"/>
    <w:rsid w:val="00416899"/>
    <w:rsid w:val="00422CE2"/>
    <w:rsid w:val="004237B3"/>
    <w:rsid w:val="00425C11"/>
    <w:rsid w:val="00425E0C"/>
    <w:rsid w:val="00442042"/>
    <w:rsid w:val="0045681E"/>
    <w:rsid w:val="00463B46"/>
    <w:rsid w:val="00470804"/>
    <w:rsid w:val="00470C83"/>
    <w:rsid w:val="004752C3"/>
    <w:rsid w:val="00481B15"/>
    <w:rsid w:val="00491047"/>
    <w:rsid w:val="004B3F9E"/>
    <w:rsid w:val="004C63DC"/>
    <w:rsid w:val="004D1FEC"/>
    <w:rsid w:val="004D7E5E"/>
    <w:rsid w:val="004E3CEF"/>
    <w:rsid w:val="004E7509"/>
    <w:rsid w:val="004F12B3"/>
    <w:rsid w:val="004F566B"/>
    <w:rsid w:val="004F7835"/>
    <w:rsid w:val="00500418"/>
    <w:rsid w:val="00512C80"/>
    <w:rsid w:val="0051459C"/>
    <w:rsid w:val="005179F1"/>
    <w:rsid w:val="005225CF"/>
    <w:rsid w:val="005231BA"/>
    <w:rsid w:val="005249C2"/>
    <w:rsid w:val="0053007A"/>
    <w:rsid w:val="00530893"/>
    <w:rsid w:val="0053361D"/>
    <w:rsid w:val="00541AD7"/>
    <w:rsid w:val="00544EDD"/>
    <w:rsid w:val="00551CCC"/>
    <w:rsid w:val="005525F3"/>
    <w:rsid w:val="00553FE9"/>
    <w:rsid w:val="00554E5F"/>
    <w:rsid w:val="00555738"/>
    <w:rsid w:val="00563FBF"/>
    <w:rsid w:val="0056533C"/>
    <w:rsid w:val="00566029"/>
    <w:rsid w:val="005670DA"/>
    <w:rsid w:val="00570089"/>
    <w:rsid w:val="00571189"/>
    <w:rsid w:val="00571A16"/>
    <w:rsid w:val="00572D46"/>
    <w:rsid w:val="00576965"/>
    <w:rsid w:val="005773CB"/>
    <w:rsid w:val="00582A84"/>
    <w:rsid w:val="00586B1C"/>
    <w:rsid w:val="00591219"/>
    <w:rsid w:val="00592640"/>
    <w:rsid w:val="0059309A"/>
    <w:rsid w:val="00593DF9"/>
    <w:rsid w:val="005A0774"/>
    <w:rsid w:val="005A1530"/>
    <w:rsid w:val="005A2134"/>
    <w:rsid w:val="005A2A25"/>
    <w:rsid w:val="005A53F5"/>
    <w:rsid w:val="005A5702"/>
    <w:rsid w:val="005A630D"/>
    <w:rsid w:val="005A699D"/>
    <w:rsid w:val="005A6A91"/>
    <w:rsid w:val="005B0789"/>
    <w:rsid w:val="005B7C33"/>
    <w:rsid w:val="005C2146"/>
    <w:rsid w:val="005D2487"/>
    <w:rsid w:val="005D3DE9"/>
    <w:rsid w:val="005D507D"/>
    <w:rsid w:val="005D614D"/>
    <w:rsid w:val="005E06E9"/>
    <w:rsid w:val="005E283A"/>
    <w:rsid w:val="005E6E3C"/>
    <w:rsid w:val="005F164F"/>
    <w:rsid w:val="005F29EC"/>
    <w:rsid w:val="005F63AD"/>
    <w:rsid w:val="00600A3A"/>
    <w:rsid w:val="00605768"/>
    <w:rsid w:val="006165E0"/>
    <w:rsid w:val="00621937"/>
    <w:rsid w:val="00622DCF"/>
    <w:rsid w:val="0062574C"/>
    <w:rsid w:val="00625E43"/>
    <w:rsid w:val="0062705A"/>
    <w:rsid w:val="00635DF0"/>
    <w:rsid w:val="00637A34"/>
    <w:rsid w:val="006407EF"/>
    <w:rsid w:val="0064149B"/>
    <w:rsid w:val="00643C59"/>
    <w:rsid w:val="0065373A"/>
    <w:rsid w:val="00657269"/>
    <w:rsid w:val="00660690"/>
    <w:rsid w:val="00680221"/>
    <w:rsid w:val="00681B26"/>
    <w:rsid w:val="00693BDE"/>
    <w:rsid w:val="0069657F"/>
    <w:rsid w:val="00697F8A"/>
    <w:rsid w:val="006A378E"/>
    <w:rsid w:val="006A4544"/>
    <w:rsid w:val="006A546E"/>
    <w:rsid w:val="006B50A9"/>
    <w:rsid w:val="006B74DD"/>
    <w:rsid w:val="006C05D2"/>
    <w:rsid w:val="006C17A7"/>
    <w:rsid w:val="006C1D2A"/>
    <w:rsid w:val="006C7861"/>
    <w:rsid w:val="006D0A7D"/>
    <w:rsid w:val="006E1596"/>
    <w:rsid w:val="006E2224"/>
    <w:rsid w:val="006E433D"/>
    <w:rsid w:val="006F6CBD"/>
    <w:rsid w:val="007003CC"/>
    <w:rsid w:val="00701B24"/>
    <w:rsid w:val="00702A29"/>
    <w:rsid w:val="007033A3"/>
    <w:rsid w:val="007071FD"/>
    <w:rsid w:val="00710EB4"/>
    <w:rsid w:val="00716346"/>
    <w:rsid w:val="007169A9"/>
    <w:rsid w:val="00721816"/>
    <w:rsid w:val="00725186"/>
    <w:rsid w:val="00725688"/>
    <w:rsid w:val="00725961"/>
    <w:rsid w:val="007261F9"/>
    <w:rsid w:val="00742AFC"/>
    <w:rsid w:val="00743D5E"/>
    <w:rsid w:val="00747661"/>
    <w:rsid w:val="00750126"/>
    <w:rsid w:val="00762CB0"/>
    <w:rsid w:val="0076361F"/>
    <w:rsid w:val="007703A3"/>
    <w:rsid w:val="00771920"/>
    <w:rsid w:val="00772236"/>
    <w:rsid w:val="0077332C"/>
    <w:rsid w:val="00775AD3"/>
    <w:rsid w:val="00777640"/>
    <w:rsid w:val="007812C9"/>
    <w:rsid w:val="00784257"/>
    <w:rsid w:val="00784518"/>
    <w:rsid w:val="00790996"/>
    <w:rsid w:val="0079443E"/>
    <w:rsid w:val="00795FF1"/>
    <w:rsid w:val="007A2B82"/>
    <w:rsid w:val="007A333E"/>
    <w:rsid w:val="007A5778"/>
    <w:rsid w:val="007A5D14"/>
    <w:rsid w:val="007B24A9"/>
    <w:rsid w:val="007B4D79"/>
    <w:rsid w:val="007B4FDC"/>
    <w:rsid w:val="007B51A8"/>
    <w:rsid w:val="007B521B"/>
    <w:rsid w:val="007B7070"/>
    <w:rsid w:val="007B754E"/>
    <w:rsid w:val="007C20D7"/>
    <w:rsid w:val="007C412B"/>
    <w:rsid w:val="007C4AF6"/>
    <w:rsid w:val="007C6658"/>
    <w:rsid w:val="007D408A"/>
    <w:rsid w:val="007D49B5"/>
    <w:rsid w:val="007E5D80"/>
    <w:rsid w:val="007E7188"/>
    <w:rsid w:val="007F0E50"/>
    <w:rsid w:val="007F3876"/>
    <w:rsid w:val="007F6803"/>
    <w:rsid w:val="007F731C"/>
    <w:rsid w:val="008007B5"/>
    <w:rsid w:val="00803B8D"/>
    <w:rsid w:val="0081020B"/>
    <w:rsid w:val="00815C26"/>
    <w:rsid w:val="00815CB4"/>
    <w:rsid w:val="008356FE"/>
    <w:rsid w:val="008414FF"/>
    <w:rsid w:val="00851967"/>
    <w:rsid w:val="00852D13"/>
    <w:rsid w:val="00856E6C"/>
    <w:rsid w:val="00862B36"/>
    <w:rsid w:val="00863E09"/>
    <w:rsid w:val="00864D2C"/>
    <w:rsid w:val="00864D53"/>
    <w:rsid w:val="00867E5C"/>
    <w:rsid w:val="008747F2"/>
    <w:rsid w:val="00874F76"/>
    <w:rsid w:val="008802A9"/>
    <w:rsid w:val="008852BF"/>
    <w:rsid w:val="008872D1"/>
    <w:rsid w:val="0089087D"/>
    <w:rsid w:val="008A0A5E"/>
    <w:rsid w:val="008B766A"/>
    <w:rsid w:val="008B7B2D"/>
    <w:rsid w:val="008C04AA"/>
    <w:rsid w:val="008C0541"/>
    <w:rsid w:val="008C2AEB"/>
    <w:rsid w:val="008D307B"/>
    <w:rsid w:val="008D572E"/>
    <w:rsid w:val="008D64C2"/>
    <w:rsid w:val="008E1ECE"/>
    <w:rsid w:val="008F17D1"/>
    <w:rsid w:val="008F3F1D"/>
    <w:rsid w:val="008F5BA8"/>
    <w:rsid w:val="008F65F5"/>
    <w:rsid w:val="008F6F76"/>
    <w:rsid w:val="0090295D"/>
    <w:rsid w:val="0092097C"/>
    <w:rsid w:val="00921CD6"/>
    <w:rsid w:val="0092552F"/>
    <w:rsid w:val="00926753"/>
    <w:rsid w:val="009267EF"/>
    <w:rsid w:val="009341C5"/>
    <w:rsid w:val="00942F5F"/>
    <w:rsid w:val="009438F1"/>
    <w:rsid w:val="00943A1E"/>
    <w:rsid w:val="00950655"/>
    <w:rsid w:val="00951E1A"/>
    <w:rsid w:val="00965BF1"/>
    <w:rsid w:val="00965DFB"/>
    <w:rsid w:val="0097480E"/>
    <w:rsid w:val="0098062C"/>
    <w:rsid w:val="0098177D"/>
    <w:rsid w:val="0098277D"/>
    <w:rsid w:val="0098289F"/>
    <w:rsid w:val="00983526"/>
    <w:rsid w:val="0098521E"/>
    <w:rsid w:val="0098730A"/>
    <w:rsid w:val="009960E6"/>
    <w:rsid w:val="009A134B"/>
    <w:rsid w:val="009A3FA3"/>
    <w:rsid w:val="009A4D9D"/>
    <w:rsid w:val="009B0215"/>
    <w:rsid w:val="009B3BEB"/>
    <w:rsid w:val="009B49E8"/>
    <w:rsid w:val="009C0F83"/>
    <w:rsid w:val="009C2311"/>
    <w:rsid w:val="009C6BA7"/>
    <w:rsid w:val="009D4A80"/>
    <w:rsid w:val="009E1626"/>
    <w:rsid w:val="009E177C"/>
    <w:rsid w:val="009E2775"/>
    <w:rsid w:val="009E39F7"/>
    <w:rsid w:val="009E4930"/>
    <w:rsid w:val="009E4C5E"/>
    <w:rsid w:val="009E6825"/>
    <w:rsid w:val="009F229B"/>
    <w:rsid w:val="009F23F4"/>
    <w:rsid w:val="009F7BA4"/>
    <w:rsid w:val="00A03803"/>
    <w:rsid w:val="00A12735"/>
    <w:rsid w:val="00A14849"/>
    <w:rsid w:val="00A15613"/>
    <w:rsid w:val="00A16581"/>
    <w:rsid w:val="00A17863"/>
    <w:rsid w:val="00A20D3E"/>
    <w:rsid w:val="00A21BAF"/>
    <w:rsid w:val="00A25A15"/>
    <w:rsid w:val="00A31C26"/>
    <w:rsid w:val="00A3234C"/>
    <w:rsid w:val="00A3739D"/>
    <w:rsid w:val="00A423F6"/>
    <w:rsid w:val="00A43668"/>
    <w:rsid w:val="00A44BA4"/>
    <w:rsid w:val="00A457D9"/>
    <w:rsid w:val="00A53814"/>
    <w:rsid w:val="00A543BF"/>
    <w:rsid w:val="00A54BFF"/>
    <w:rsid w:val="00A550FB"/>
    <w:rsid w:val="00A6293C"/>
    <w:rsid w:val="00A71AE6"/>
    <w:rsid w:val="00A74014"/>
    <w:rsid w:val="00A77EA4"/>
    <w:rsid w:val="00A830B2"/>
    <w:rsid w:val="00A830E4"/>
    <w:rsid w:val="00A90415"/>
    <w:rsid w:val="00AA0C6A"/>
    <w:rsid w:val="00AA18B8"/>
    <w:rsid w:val="00AA34F7"/>
    <w:rsid w:val="00AA4AED"/>
    <w:rsid w:val="00AA616C"/>
    <w:rsid w:val="00AB38CA"/>
    <w:rsid w:val="00AB3B4B"/>
    <w:rsid w:val="00AB504F"/>
    <w:rsid w:val="00AD1CC4"/>
    <w:rsid w:val="00AD25A8"/>
    <w:rsid w:val="00AD39C1"/>
    <w:rsid w:val="00AD586F"/>
    <w:rsid w:val="00AE18A7"/>
    <w:rsid w:val="00AE32D3"/>
    <w:rsid w:val="00AE4D38"/>
    <w:rsid w:val="00AF0C14"/>
    <w:rsid w:val="00AF1F68"/>
    <w:rsid w:val="00B02F27"/>
    <w:rsid w:val="00B04C5C"/>
    <w:rsid w:val="00B04F07"/>
    <w:rsid w:val="00B06399"/>
    <w:rsid w:val="00B06BA8"/>
    <w:rsid w:val="00B07457"/>
    <w:rsid w:val="00B21B63"/>
    <w:rsid w:val="00B2426D"/>
    <w:rsid w:val="00B266D3"/>
    <w:rsid w:val="00B270FF"/>
    <w:rsid w:val="00B36B00"/>
    <w:rsid w:val="00B37404"/>
    <w:rsid w:val="00B424A9"/>
    <w:rsid w:val="00B43C94"/>
    <w:rsid w:val="00B44D79"/>
    <w:rsid w:val="00B466A1"/>
    <w:rsid w:val="00B46750"/>
    <w:rsid w:val="00B46E4F"/>
    <w:rsid w:val="00B55934"/>
    <w:rsid w:val="00B55F2E"/>
    <w:rsid w:val="00B622DF"/>
    <w:rsid w:val="00B63E05"/>
    <w:rsid w:val="00B63E4F"/>
    <w:rsid w:val="00B66D29"/>
    <w:rsid w:val="00B706AA"/>
    <w:rsid w:val="00B7320C"/>
    <w:rsid w:val="00B743D0"/>
    <w:rsid w:val="00B7539A"/>
    <w:rsid w:val="00B76299"/>
    <w:rsid w:val="00B76E59"/>
    <w:rsid w:val="00B8021F"/>
    <w:rsid w:val="00B805C1"/>
    <w:rsid w:val="00B859AC"/>
    <w:rsid w:val="00B87969"/>
    <w:rsid w:val="00B87F21"/>
    <w:rsid w:val="00B91567"/>
    <w:rsid w:val="00B93253"/>
    <w:rsid w:val="00B9395D"/>
    <w:rsid w:val="00B95E3D"/>
    <w:rsid w:val="00B97311"/>
    <w:rsid w:val="00BA3446"/>
    <w:rsid w:val="00BA5522"/>
    <w:rsid w:val="00BB152E"/>
    <w:rsid w:val="00BB5ACC"/>
    <w:rsid w:val="00BB6711"/>
    <w:rsid w:val="00BC4625"/>
    <w:rsid w:val="00BC6076"/>
    <w:rsid w:val="00BD79E8"/>
    <w:rsid w:val="00BE0B81"/>
    <w:rsid w:val="00BE38EB"/>
    <w:rsid w:val="00BE72D5"/>
    <w:rsid w:val="00BF0321"/>
    <w:rsid w:val="00BF2CBE"/>
    <w:rsid w:val="00BF303E"/>
    <w:rsid w:val="00BF485E"/>
    <w:rsid w:val="00BF55E3"/>
    <w:rsid w:val="00C01646"/>
    <w:rsid w:val="00C0435C"/>
    <w:rsid w:val="00C068A2"/>
    <w:rsid w:val="00C162BA"/>
    <w:rsid w:val="00C26188"/>
    <w:rsid w:val="00C27225"/>
    <w:rsid w:val="00C32C86"/>
    <w:rsid w:val="00C3537C"/>
    <w:rsid w:val="00C35AA0"/>
    <w:rsid w:val="00C42636"/>
    <w:rsid w:val="00C471F3"/>
    <w:rsid w:val="00C52E6C"/>
    <w:rsid w:val="00C5456E"/>
    <w:rsid w:val="00C63ED7"/>
    <w:rsid w:val="00C646F1"/>
    <w:rsid w:val="00C65689"/>
    <w:rsid w:val="00C710A1"/>
    <w:rsid w:val="00C74FFA"/>
    <w:rsid w:val="00C80D92"/>
    <w:rsid w:val="00C824BE"/>
    <w:rsid w:val="00C85359"/>
    <w:rsid w:val="00C866DD"/>
    <w:rsid w:val="00C87F09"/>
    <w:rsid w:val="00C91AE0"/>
    <w:rsid w:val="00C96166"/>
    <w:rsid w:val="00C9706C"/>
    <w:rsid w:val="00CA0B77"/>
    <w:rsid w:val="00CA4A2F"/>
    <w:rsid w:val="00CB05EE"/>
    <w:rsid w:val="00CB3ECC"/>
    <w:rsid w:val="00CB526B"/>
    <w:rsid w:val="00CB645D"/>
    <w:rsid w:val="00CB76AB"/>
    <w:rsid w:val="00CB7D51"/>
    <w:rsid w:val="00CC0209"/>
    <w:rsid w:val="00CE0907"/>
    <w:rsid w:val="00CE22EE"/>
    <w:rsid w:val="00CE3722"/>
    <w:rsid w:val="00CE4553"/>
    <w:rsid w:val="00CE591E"/>
    <w:rsid w:val="00CE6C1E"/>
    <w:rsid w:val="00CE7942"/>
    <w:rsid w:val="00CF3480"/>
    <w:rsid w:val="00CF3EC8"/>
    <w:rsid w:val="00D00EDC"/>
    <w:rsid w:val="00D02610"/>
    <w:rsid w:val="00D057A7"/>
    <w:rsid w:val="00D059AF"/>
    <w:rsid w:val="00D10B1A"/>
    <w:rsid w:val="00D20078"/>
    <w:rsid w:val="00D2255F"/>
    <w:rsid w:val="00D236D5"/>
    <w:rsid w:val="00D271F5"/>
    <w:rsid w:val="00D308E9"/>
    <w:rsid w:val="00D33869"/>
    <w:rsid w:val="00D342EC"/>
    <w:rsid w:val="00D36CCF"/>
    <w:rsid w:val="00D409E7"/>
    <w:rsid w:val="00D444C4"/>
    <w:rsid w:val="00D4682B"/>
    <w:rsid w:val="00D47CDF"/>
    <w:rsid w:val="00D52399"/>
    <w:rsid w:val="00D60942"/>
    <w:rsid w:val="00D6118D"/>
    <w:rsid w:val="00D6196A"/>
    <w:rsid w:val="00D7103E"/>
    <w:rsid w:val="00D717B5"/>
    <w:rsid w:val="00D73D1F"/>
    <w:rsid w:val="00D74197"/>
    <w:rsid w:val="00D81837"/>
    <w:rsid w:val="00D821DC"/>
    <w:rsid w:val="00D83339"/>
    <w:rsid w:val="00D84553"/>
    <w:rsid w:val="00D85720"/>
    <w:rsid w:val="00D85E42"/>
    <w:rsid w:val="00D860C5"/>
    <w:rsid w:val="00D87404"/>
    <w:rsid w:val="00D9423B"/>
    <w:rsid w:val="00D9504F"/>
    <w:rsid w:val="00DA1EBF"/>
    <w:rsid w:val="00DA1FC6"/>
    <w:rsid w:val="00DA27A7"/>
    <w:rsid w:val="00DA4B21"/>
    <w:rsid w:val="00DA5C38"/>
    <w:rsid w:val="00DA5C8D"/>
    <w:rsid w:val="00DA5F72"/>
    <w:rsid w:val="00DA6B73"/>
    <w:rsid w:val="00DB1FD4"/>
    <w:rsid w:val="00DC0604"/>
    <w:rsid w:val="00DC19A3"/>
    <w:rsid w:val="00DC2914"/>
    <w:rsid w:val="00DC469C"/>
    <w:rsid w:val="00DC5F98"/>
    <w:rsid w:val="00DC6F27"/>
    <w:rsid w:val="00DD1061"/>
    <w:rsid w:val="00DD22CD"/>
    <w:rsid w:val="00DD3E02"/>
    <w:rsid w:val="00DD538B"/>
    <w:rsid w:val="00DD6EAD"/>
    <w:rsid w:val="00DE1848"/>
    <w:rsid w:val="00DE4CDE"/>
    <w:rsid w:val="00DE71B3"/>
    <w:rsid w:val="00DF366A"/>
    <w:rsid w:val="00DF61B9"/>
    <w:rsid w:val="00DF7589"/>
    <w:rsid w:val="00E05672"/>
    <w:rsid w:val="00E074FD"/>
    <w:rsid w:val="00E12C96"/>
    <w:rsid w:val="00E14D12"/>
    <w:rsid w:val="00E200C1"/>
    <w:rsid w:val="00E226D5"/>
    <w:rsid w:val="00E2591D"/>
    <w:rsid w:val="00E27BD5"/>
    <w:rsid w:val="00E35B35"/>
    <w:rsid w:val="00E36F9B"/>
    <w:rsid w:val="00E37F72"/>
    <w:rsid w:val="00E40C0F"/>
    <w:rsid w:val="00E4263F"/>
    <w:rsid w:val="00E44EFA"/>
    <w:rsid w:val="00E4783D"/>
    <w:rsid w:val="00E47912"/>
    <w:rsid w:val="00E50057"/>
    <w:rsid w:val="00E65C50"/>
    <w:rsid w:val="00E671A6"/>
    <w:rsid w:val="00E72696"/>
    <w:rsid w:val="00E72EAB"/>
    <w:rsid w:val="00E74FF0"/>
    <w:rsid w:val="00E805AE"/>
    <w:rsid w:val="00E82B48"/>
    <w:rsid w:val="00E82C1A"/>
    <w:rsid w:val="00E83063"/>
    <w:rsid w:val="00E873DA"/>
    <w:rsid w:val="00E90914"/>
    <w:rsid w:val="00EA1E90"/>
    <w:rsid w:val="00EB0914"/>
    <w:rsid w:val="00EB5AB8"/>
    <w:rsid w:val="00EC1CE4"/>
    <w:rsid w:val="00EC2DB2"/>
    <w:rsid w:val="00EC3185"/>
    <w:rsid w:val="00EC3525"/>
    <w:rsid w:val="00EC6AC1"/>
    <w:rsid w:val="00EC7111"/>
    <w:rsid w:val="00ED26C4"/>
    <w:rsid w:val="00ED38E7"/>
    <w:rsid w:val="00ED3D38"/>
    <w:rsid w:val="00EE2920"/>
    <w:rsid w:val="00EE65FF"/>
    <w:rsid w:val="00EE7460"/>
    <w:rsid w:val="00F00B97"/>
    <w:rsid w:val="00F01C02"/>
    <w:rsid w:val="00F04390"/>
    <w:rsid w:val="00F12893"/>
    <w:rsid w:val="00F128E5"/>
    <w:rsid w:val="00F14A8A"/>
    <w:rsid w:val="00F15125"/>
    <w:rsid w:val="00F151B2"/>
    <w:rsid w:val="00F2187C"/>
    <w:rsid w:val="00F2384E"/>
    <w:rsid w:val="00F327BB"/>
    <w:rsid w:val="00F346F6"/>
    <w:rsid w:val="00F368B1"/>
    <w:rsid w:val="00F36C9A"/>
    <w:rsid w:val="00F374BD"/>
    <w:rsid w:val="00F4639A"/>
    <w:rsid w:val="00F52CFD"/>
    <w:rsid w:val="00F53336"/>
    <w:rsid w:val="00F53FB3"/>
    <w:rsid w:val="00F54DE2"/>
    <w:rsid w:val="00F5513D"/>
    <w:rsid w:val="00F628FF"/>
    <w:rsid w:val="00F650D8"/>
    <w:rsid w:val="00F74D24"/>
    <w:rsid w:val="00F77E5B"/>
    <w:rsid w:val="00F80363"/>
    <w:rsid w:val="00F83321"/>
    <w:rsid w:val="00F91301"/>
    <w:rsid w:val="00F9505E"/>
    <w:rsid w:val="00F97C98"/>
    <w:rsid w:val="00FA1EEE"/>
    <w:rsid w:val="00FA2272"/>
    <w:rsid w:val="00FA4301"/>
    <w:rsid w:val="00FA456E"/>
    <w:rsid w:val="00FA5647"/>
    <w:rsid w:val="00FA5872"/>
    <w:rsid w:val="00FA6209"/>
    <w:rsid w:val="00FB6A10"/>
    <w:rsid w:val="00FC2269"/>
    <w:rsid w:val="00FC4C60"/>
    <w:rsid w:val="00FC5D37"/>
    <w:rsid w:val="00FD07E3"/>
    <w:rsid w:val="00FD096C"/>
    <w:rsid w:val="00FD4E94"/>
    <w:rsid w:val="00FD7636"/>
    <w:rsid w:val="00FE0A2B"/>
    <w:rsid w:val="00FE3CA9"/>
    <w:rsid w:val="00FE5384"/>
    <w:rsid w:val="00FF0FEC"/>
    <w:rsid w:val="00FF5508"/>
    <w:rsid w:val="00FF5866"/>
    <w:rsid w:val="00FF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DBB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2D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2D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2D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2DBB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222DBB"/>
    <w:pPr>
      <w:spacing w:before="240"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144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C144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C144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C144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C144C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BodyText21">
    <w:name w:val="Body Text 21"/>
    <w:basedOn w:val="Normal"/>
    <w:uiPriority w:val="99"/>
    <w:rsid w:val="00222DBB"/>
    <w:pPr>
      <w:jc w:val="both"/>
    </w:pPr>
  </w:style>
  <w:style w:type="paragraph" w:customStyle="1" w:styleId="Export0">
    <w:name w:val="Export 0"/>
    <w:uiPriority w:val="99"/>
    <w:rsid w:val="00222DBB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</w:pPr>
    <w:rPr>
      <w:rFonts w:ascii="Avinion" w:hAnsi="Avinion"/>
      <w:sz w:val="24"/>
      <w:szCs w:val="20"/>
      <w:lang w:val="en-US"/>
    </w:rPr>
  </w:style>
  <w:style w:type="paragraph" w:customStyle="1" w:styleId="BodyTextIndent22">
    <w:name w:val="Body Text Indent 22"/>
    <w:basedOn w:val="Normal"/>
    <w:uiPriority w:val="99"/>
    <w:rsid w:val="00222DBB"/>
    <w:pPr>
      <w:ind w:left="283"/>
      <w:jc w:val="both"/>
    </w:pPr>
    <w:rPr>
      <w:color w:val="0000FF"/>
    </w:rPr>
  </w:style>
  <w:style w:type="paragraph" w:styleId="BodyTextIndent">
    <w:name w:val="Body Text Indent"/>
    <w:basedOn w:val="Normal"/>
    <w:link w:val="BodyTextIndentChar"/>
    <w:uiPriority w:val="99"/>
    <w:rsid w:val="00222DBB"/>
    <w:pPr>
      <w:autoSpaceDE w:val="0"/>
      <w:autoSpaceDN w:val="0"/>
      <w:adjustRightInd w:val="0"/>
      <w:spacing w:after="120"/>
      <w:ind w:left="283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C144C"/>
    <w:rPr>
      <w:rFonts w:cs="Times New Roman"/>
      <w:sz w:val="24"/>
    </w:rPr>
  </w:style>
  <w:style w:type="paragraph" w:customStyle="1" w:styleId="BodyText22">
    <w:name w:val="Body Text 22"/>
    <w:basedOn w:val="Normal"/>
    <w:uiPriority w:val="99"/>
    <w:rsid w:val="00222DBB"/>
    <w:pPr>
      <w:autoSpaceDE w:val="0"/>
      <w:autoSpaceDN w:val="0"/>
      <w:adjustRightInd w:val="0"/>
      <w:spacing w:after="120" w:line="480" w:lineRule="auto"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22DB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C144C"/>
    <w:rPr>
      <w:rFonts w:cs="Times New Roman"/>
      <w:sz w:val="24"/>
    </w:rPr>
  </w:style>
  <w:style w:type="paragraph" w:customStyle="1" w:styleId="BodyTextIndent31">
    <w:name w:val="Body Text Indent 31"/>
    <w:basedOn w:val="Normal"/>
    <w:uiPriority w:val="99"/>
    <w:rsid w:val="00222DBB"/>
    <w:pPr>
      <w:ind w:left="7086" w:firstLine="702"/>
    </w:pPr>
    <w:rPr>
      <w:sz w:val="28"/>
    </w:rPr>
  </w:style>
  <w:style w:type="paragraph" w:customStyle="1" w:styleId="BodyTextIndent21">
    <w:name w:val="Body Text Indent 21"/>
    <w:basedOn w:val="Normal"/>
    <w:uiPriority w:val="99"/>
    <w:rsid w:val="00222DBB"/>
    <w:pPr>
      <w:autoSpaceDE w:val="0"/>
      <w:autoSpaceDN w:val="0"/>
      <w:adjustRightInd w:val="0"/>
      <w:ind w:left="283"/>
      <w:jc w:val="both"/>
    </w:pPr>
    <w:rPr>
      <w:color w:val="0000FF"/>
      <w:szCs w:val="24"/>
    </w:rPr>
  </w:style>
  <w:style w:type="character" w:styleId="Hyperlink">
    <w:name w:val="Hyperlink"/>
    <w:basedOn w:val="DefaultParagraphFont"/>
    <w:uiPriority w:val="99"/>
    <w:rsid w:val="00222DBB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222D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C144C"/>
    <w:rPr>
      <w:rFonts w:cs="Times New Roman"/>
      <w:sz w:val="16"/>
      <w:szCs w:val="16"/>
    </w:rPr>
  </w:style>
  <w:style w:type="paragraph" w:customStyle="1" w:styleId="NormlnZarovnatdobloku">
    <w:name w:val="Normální + Zarovnat do bloku"/>
    <w:aliases w:val="Vlevo:  0 cm,Předsazení:  0,63 cm,Před:  6 b."/>
    <w:basedOn w:val="Normal"/>
    <w:link w:val="NormlnZarovnatdoblokuChar"/>
    <w:uiPriority w:val="99"/>
    <w:rsid w:val="00222DBB"/>
    <w:pPr>
      <w:ind w:left="540" w:hanging="540"/>
      <w:jc w:val="both"/>
    </w:pPr>
  </w:style>
  <w:style w:type="character" w:customStyle="1" w:styleId="NormlnZarovnatdoblokuChar">
    <w:name w:val="Normální + Zarovnat do bloku Char"/>
    <w:aliases w:val="Vlevo:  0 cm Char,Předsazení:  0 Char,63 cm Char,Před:  6 b. Char"/>
    <w:basedOn w:val="DefaultParagraphFont"/>
    <w:link w:val="NormlnZarovnatdobloku"/>
    <w:uiPriority w:val="99"/>
    <w:locked/>
    <w:rsid w:val="00222DBB"/>
    <w:rPr>
      <w:rFonts w:cs="Times New Roman"/>
      <w:sz w:val="24"/>
      <w:lang w:val="cs-CZ" w:eastAsia="cs-CZ" w:bidi="ar-SA"/>
    </w:rPr>
  </w:style>
  <w:style w:type="paragraph" w:styleId="BodyText2">
    <w:name w:val="Body Text 2"/>
    <w:basedOn w:val="Normal"/>
    <w:link w:val="BodyText2Char"/>
    <w:uiPriority w:val="99"/>
    <w:rsid w:val="00EC71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C144C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F97C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144C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F97C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25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144C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2625</Words>
  <Characters>15490</Characters>
  <Application>Microsoft Office Outlook</Application>
  <DocSecurity>0</DocSecurity>
  <Lines>0</Lines>
  <Paragraphs>0</Paragraphs>
  <ScaleCrop>false</ScaleCrop>
  <Company>MěU Vrchlabí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podání nabídky na veřejnou zakázku malého rozsahu</dc:title>
  <dc:subject/>
  <dc:creator>MěU Vrchlabí</dc:creator>
  <cp:keywords/>
  <dc:description/>
  <cp:lastModifiedBy>PohlJiri</cp:lastModifiedBy>
  <cp:revision>2</cp:revision>
  <cp:lastPrinted>2009-04-20T13:18:00Z</cp:lastPrinted>
  <dcterms:created xsi:type="dcterms:W3CDTF">2019-11-04T14:23:00Z</dcterms:created>
  <dcterms:modified xsi:type="dcterms:W3CDTF">2019-11-04T14:23:00Z</dcterms:modified>
</cp:coreProperties>
</file>