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074112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>
        <w:rPr>
          <w:rFonts w:ascii="Noto Sans" w:eastAsia="Arial Unicode MS" w:hAnsi="Noto Sans" w:cs="Segoe UI"/>
          <w:spacing w:val="2"/>
          <w:sz w:val="20"/>
          <w:szCs w:val="20"/>
        </w:rPr>
        <w:t xml:space="preserve">Na základě vaší nabídky ze dne </w:t>
      </w:r>
      <w:proofErr w:type="gramStart"/>
      <w:r>
        <w:rPr>
          <w:rFonts w:ascii="Noto Sans" w:eastAsia="Arial Unicode MS" w:hAnsi="Noto Sans" w:cs="Segoe UI"/>
          <w:spacing w:val="2"/>
          <w:sz w:val="20"/>
          <w:szCs w:val="20"/>
        </w:rPr>
        <w:t>30.10. 2019</w:t>
      </w:r>
      <w:proofErr w:type="gramEnd"/>
      <w:r>
        <w:rPr>
          <w:rFonts w:ascii="Noto Sans" w:eastAsia="Arial Unicode MS" w:hAnsi="Noto Sans" w:cs="Segoe UI"/>
          <w:spacing w:val="2"/>
          <w:sz w:val="20"/>
          <w:szCs w:val="20"/>
        </w:rPr>
        <w:t xml:space="preserve"> u vás objednávám:</w:t>
      </w:r>
      <w:r w:rsidR="00FA66BA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61774E" wp14:editId="7A2AA33B">
                <wp:simplePos x="0" y="0"/>
                <wp:positionH relativeFrom="column">
                  <wp:posOffset>-292735</wp:posOffset>
                </wp:positionH>
                <wp:positionV relativeFrom="paragraph">
                  <wp:posOffset>229870</wp:posOffset>
                </wp:positionV>
                <wp:extent cx="5324475" cy="7105650"/>
                <wp:effectExtent l="0" t="0" r="9525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095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99"/>
                              <w:gridCol w:w="1612"/>
                              <w:gridCol w:w="1081"/>
                              <w:gridCol w:w="1003"/>
                            </w:tblGrid>
                            <w:tr w:rsidR="00C866D1" w:rsidRPr="00C866D1" w:rsidTr="00C866D1">
                              <w:trPr>
                                <w:trHeight w:val="25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38652120-7 Video projektory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jednotková cena s DPH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C866D1" w:rsidRPr="00C866D1" w:rsidTr="00C866D1">
                              <w:trPr>
                                <w:trHeight w:val="25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Projektor </w:t>
                                  </w:r>
                                  <w:proofErr w:type="spellStart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ViewSonic</w:t>
                                  </w:r>
                                  <w:proofErr w:type="spellEnd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X10-4K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33794,8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67589,6</w:t>
                                  </w:r>
                                </w:p>
                              </w:tc>
                            </w:tr>
                            <w:tr w:rsidR="00C866D1" w:rsidRPr="00C866D1" w:rsidTr="00C866D1">
                              <w:trPr>
                                <w:trHeight w:val="76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ELITE SCREENS, roleta s elektrickým motorem 100"(16:9) – Projekční plátno 124.5x221.5cm, bílé plátno, bílé tělo, 24" drop, </w:t>
                                  </w:r>
                                  <w:proofErr w:type="spellStart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Fiber</w:t>
                                  </w:r>
                                  <w:proofErr w:type="spellEnd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Glass</w:t>
                                  </w:r>
                                  <w:proofErr w:type="spellEnd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, boční napínací lanka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14063,1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14063,10</w:t>
                                  </w:r>
                                </w:p>
                              </w:tc>
                            </w:tr>
                            <w:tr w:rsidR="00C866D1" w:rsidRPr="00C866D1" w:rsidTr="00C866D1">
                              <w:trPr>
                                <w:trHeight w:val="76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ELITE SCREENS, roleta s elektrickým motorem 120"(16:9) – Projekční plátno 149.6x265.7cm, bílé plátno, bílé tělo, 10" drop, </w:t>
                                  </w:r>
                                  <w:proofErr w:type="spellStart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Fiber</w:t>
                                  </w:r>
                                  <w:proofErr w:type="spellEnd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Glass</w:t>
                                  </w:r>
                                  <w:proofErr w:type="spellEnd"/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, boční napínací lanka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0E552E" w:rsidP="000E552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20370,4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0E552E" w:rsidP="000E552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20370,4</w:t>
                                  </w:r>
                                </w:p>
                              </w:tc>
                            </w:tr>
                            <w:tr w:rsidR="00C866D1" w:rsidRPr="00C866D1" w:rsidTr="00C866D1">
                              <w:trPr>
                                <w:trHeight w:val="25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866D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KOMODITA CELKEM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C866D1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66D1" w:rsidRPr="00C866D1" w:rsidRDefault="000E552E" w:rsidP="00C866D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102023,10</w:t>
                                  </w:r>
                                </w:p>
                              </w:tc>
                            </w:tr>
                          </w:tbl>
                          <w:p w:rsidR="00C866D1" w:rsidRDefault="00C866D1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termín pro dodání zboží: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do 10 pracovních dní od zaslání objednávky (v mimořádných případech lze po předchozí domluvě upravit)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6B75" w:rsidRPr="00F06B75" w:rsidRDefault="00F06B75" w:rsidP="00F06B75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adresa pro dodání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F06B75" w:rsidRPr="00F06B75" w:rsidRDefault="00F06B75" w:rsidP="00F06B75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Muzeum umění Olomouc – Arcidiecézní muzeum Olomouc, Václavské nám. 3, 779 00 Olomouc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způsob platby: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06B75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fakturou se splatností 14 dní </w:t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6"/>
                                <w:szCs w:val="16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Mgr. 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Ondřej Zatloukal</w:t>
                            </w: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ředitel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05pt;margin-top:18.1pt;width:419.25pt;height:55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5wKQIAACIEAAAOAAAAZHJzL2Uyb0RvYy54bWysU9uO2yAQfa/Uf0C8N3bceC9WnNU221SV&#10;thdptx+AMY5RgaFAYqd/1O/oj3XA2Wy0favqB8R4hsOZM4flzagV2QvnJZiazmc5JcJwaKXZ1vTb&#10;4+bNFSU+MNMyBUbU9CA8vVm9frUcbCUK6EG1whEEMb4abE37EGyVZZ73QjM/AysMJjtwmgUM3TZr&#10;HRsQXausyPOLbADXWgdceI9/76YkXSX8rhM8fOk6LwJRNUVuIa0urU1cs9WSVVvHbC/5kQb7Bxaa&#10;SYOXnqDuWGBk5+RfUFpyBx66MOOgM+g6yUXqAbuZ5y+6eeiZFakXFMfbk0z+/8Hyz/uvjsgWZzen&#10;xDCNM3oUY4D971/EghKkiBoN1ldY+mCxOIzvYMT61K+398C/e2Jg3TOzFbfOwdAL1iLHeTyZnR2d&#10;cHwEaYZP0OJdbBcgAY2d01FAlIQgOs7qcJoP8iEcf5Zvi8XisqSEY+5ynpcXZZpgxqqn49b58EGA&#10;JnFTU4cGSPBsf+9DpMOqp5J4mwcl241UKgVu26yVI3uGZtmkL3XwokwZMtT0uizKhGwgnk8+0jKg&#10;mZXUNb3K4zfZK8rx3rSpJDCppj0yUeaoT5RkEieMzYiFUbQG2gMq5WAyLT4y3PTgflIyoGFr6n/s&#10;mBOUqI8G1b6eLxbR4SlYlJcFBu4805xnmOEIVdNAybRdh/Qqog4GbnEqnUx6PTM5ckUjJhmPjyY6&#10;/TxOVc9Pe/UHAAD//wMAUEsDBBQABgAIAAAAIQBWXbZZ4AAAAAsBAAAPAAAAZHJzL2Rvd25yZXYu&#10;eG1sTI/dToNAEIXvTXyHzZh4Y9oF5MdSlkZNNN629gEG2AIpO0vYbaFv73ill5Pz5Zxvit1iBnHV&#10;k+stKQjXAQhNtW16ahUcvz9WLyCcR2pwsKQV3LSDXXl/V2De2Jn2+nrwreAScjkq6Lwfcyld3WmD&#10;bm1HTZyd7GTQ8zm1splw5nIzyCgIUmmwJ17ocNTvna7Ph4tRcPqan5LNXH36Y7aP0zfss8relHp8&#10;WF63ILxe/B8Mv/qsDiU7VfZCjRODglWchowqeE4jEAxkmygGUTEZJkkEsizk/x/KHwAAAP//AwBQ&#10;SwECLQAUAAYACAAAACEAtoM4kv4AAADhAQAAEwAAAAAAAAAAAAAAAAAAAAAAW0NvbnRlbnRfVHlw&#10;ZXNdLnhtbFBLAQItABQABgAIAAAAIQA4/SH/1gAAAJQBAAALAAAAAAAAAAAAAAAAAC8BAABfcmVs&#10;cy8ucmVsc1BLAQItABQABgAIAAAAIQAwrX5wKQIAACIEAAAOAAAAAAAAAAAAAAAAAC4CAABkcnMv&#10;ZTJvRG9jLnhtbFBLAQItABQABgAIAAAAIQBWXbZZ4AAAAAsBAAAPAAAAAAAAAAAAAAAAAIMEAABk&#10;cnMvZG93bnJldi54bWxQSwUGAAAAAAQABADzAAAAkAUAAAAA&#10;" stroked="f">
                <v:textbox>
                  <w:txbxContent>
                    <w:tbl>
                      <w:tblPr>
                        <w:tblW w:w="8095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99"/>
                        <w:gridCol w:w="1612"/>
                        <w:gridCol w:w="1081"/>
                        <w:gridCol w:w="1003"/>
                      </w:tblGrid>
                      <w:tr w:rsidR="00C866D1" w:rsidRPr="00C866D1" w:rsidTr="00C866D1">
                        <w:trPr>
                          <w:trHeight w:val="25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38652120-7 Video projektory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jednotková cena s DPH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celkem s DPH</w:t>
                            </w:r>
                          </w:p>
                        </w:tc>
                      </w:tr>
                      <w:tr w:rsidR="00C866D1" w:rsidRPr="00C866D1" w:rsidTr="00C866D1">
                        <w:trPr>
                          <w:trHeight w:val="25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Projektor </w:t>
                            </w:r>
                            <w:proofErr w:type="spellStart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ViewSonic</w:t>
                            </w:r>
                            <w:proofErr w:type="spellEnd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X10-4K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33794,8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67589,6</w:t>
                            </w:r>
                          </w:p>
                        </w:tc>
                      </w:tr>
                      <w:tr w:rsidR="00C866D1" w:rsidRPr="00C866D1" w:rsidTr="00C866D1">
                        <w:trPr>
                          <w:trHeight w:val="76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ELITE SCREENS, roleta s elektrickým motorem 100"(16:9) – Projekční plátno 124.5x221.5cm, bílé plátno, bílé tělo, 24" drop, </w:t>
                            </w:r>
                            <w:proofErr w:type="spellStart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Fiber</w:t>
                            </w:r>
                            <w:proofErr w:type="spellEnd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Glass</w:t>
                            </w:r>
                            <w:proofErr w:type="spellEnd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, boční napínací lanka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14063,1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14063,10</w:t>
                            </w:r>
                          </w:p>
                        </w:tc>
                      </w:tr>
                      <w:tr w:rsidR="00C866D1" w:rsidRPr="00C866D1" w:rsidTr="00C866D1">
                        <w:trPr>
                          <w:trHeight w:val="76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ELITE SCREENS, roleta s elektrickým motorem 120"(16:9) – Projekční plátno 149.6x265.7cm, bílé plátno, bílé tělo, 10" drop, </w:t>
                            </w:r>
                            <w:proofErr w:type="spellStart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Fiber</w:t>
                            </w:r>
                            <w:proofErr w:type="spellEnd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Glass</w:t>
                            </w:r>
                            <w:proofErr w:type="spellEnd"/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, boční napínací lanka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0E552E" w:rsidP="000E552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20370,4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0E552E" w:rsidP="000E552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20370,4</w:t>
                            </w:r>
                          </w:p>
                        </w:tc>
                      </w:tr>
                      <w:tr w:rsidR="00C866D1" w:rsidRPr="00C866D1" w:rsidTr="00C866D1">
                        <w:trPr>
                          <w:trHeight w:val="25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KOMODITA CELKEM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C866D1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66D1" w:rsidRPr="00C866D1" w:rsidRDefault="000E552E" w:rsidP="00C866D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102023,10</w:t>
                            </w:r>
                          </w:p>
                        </w:tc>
                      </w:tr>
                    </w:tbl>
                    <w:p w:rsidR="00C866D1" w:rsidRDefault="00C866D1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</w:pP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termín pro dodání zboží: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do 10 pracovních dní od zaslání objednávky (v mimořádných případech lze po předchozí domluvě upravit)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ab/>
                      </w:r>
                    </w:p>
                    <w:p w:rsidR="00F06B75" w:rsidRPr="00F06B75" w:rsidRDefault="00F06B75" w:rsidP="00F06B75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adresa pro dodání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:</w:t>
                      </w:r>
                    </w:p>
                    <w:p w:rsidR="00F06B75" w:rsidRPr="00F06B75" w:rsidRDefault="00F06B75" w:rsidP="00F06B75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Muzeum umění Olomouc – Arcidiecézní muzeum Olomouc, Václavské nám. 3, 779 00 Olomouc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ab/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způsob platby: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06B75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fakturou se splatností 14 dní </w:t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6"/>
                          <w:szCs w:val="16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Mgr. </w:t>
                      </w:r>
                      <w:r w:rsidR="00A1440E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Ondřej Zatloukal</w:t>
                      </w: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ředitel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8FF173" wp14:editId="0C2EB1E8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D0A" w:rsidRDefault="005377B6" w:rsidP="009B4D0A">
                            <w:pPr>
                              <w:spacing w:line="240" w:lineRule="auto"/>
                              <w:contextualSpacing/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5377B6" w:rsidRPr="00C15312" w:rsidRDefault="00C866D1" w:rsidP="00C866D1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C866D1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38652120-7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JzKQIAACcEAAAOAAAAZHJzL2Uyb0RvYy54bWysU11u2zAMfh+wOwh6X2wHyZoacYouXYYB&#10;3Q/Q7gCMLMfCZFGTlNjZjXaOXWyUnK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5+/mAWtWTTKFFvfUmRD5Ziw/AGBxp1atfbexRfPTO4bsHs5K1z2LcSaqJYxMzsInXE&#10;8RFk23/AmmrBPmACGhrXRf1IEUboNKrjeTzEh4lYsigWiytyCfLNZnk+n6cSUD5lW+fDO4kdi5eK&#10;Oxp/QofDvQ+RDZRPIbGYR63qjdI6GW63XWvHDkCrsknfCf23MG1YT2LNp/OEbDDmpy3qVKBV1qqr&#10;+CKPX0yHMqrx1tTpHkDp8U5MtDnJExUZtQnDdkjDSNpF6bZYH0kvh+Pm0kujS4vuO2c9bW3F/bc9&#10;OMmZfm9I8+uCdKE1T8ZsfjUlw116tpceMIKgKh44G6/rkJ5GpG3wlmbTqCTbM5MTZdrGpObp5cR1&#10;v7RT1PP7Xv0CAAD//wMAUEsDBBQABgAIAAAAIQDOsuC03gAAAAoBAAAPAAAAZHJzL2Rvd25yZXYu&#10;eG1sTI9BT4NAEIXvJv6HzZh4Me1SLKUiS6MmGq+t/QEDTIHIzhJ2W+i/dzzp8b15efO9fDfbXl1o&#10;9J1jA6tlBIq4cnXHjYHj1/tiC8oH5Bp7x2TgSh52xe1NjlntJt7T5RAaJSXsMzTQhjBkWvuqJYt+&#10;6QZiuZ3caDGIHBtdjzhJue11HEUbbbFj+dDiQG8tVd+HszVw+pwekqep/AjHdL/evGKXlu5qzP3d&#10;/PIMKtAc/sLwiy/oUAhT6c5ce9WLTreyJRhYpKsElCQek3UMqhQnjkEXuf4/ofgBAAD//wMAUEsB&#10;Ai0AFAAGAAgAAAAhALaDOJL+AAAA4QEAABMAAAAAAAAAAAAAAAAAAAAAAFtDb250ZW50X1R5cGVz&#10;XS54bWxQSwECLQAUAAYACAAAACEAOP0h/9YAAACUAQAACwAAAAAAAAAAAAAAAAAvAQAAX3JlbHMv&#10;LnJlbHNQSwECLQAUAAYACAAAACEALN9ycykCAAAnBAAADgAAAAAAAAAAAAAAAAAuAgAAZHJzL2Uy&#10;b0RvYy54bWxQSwECLQAUAAYACAAAACEAzrLgtN4AAAAKAQAADwAAAAAAAAAAAAAAAACDBAAAZHJz&#10;L2Rvd25yZXYueG1sUEsFBgAAAAAEAAQA8wAAAI4FAAAAAA==&#10;" stroked="f">
                <v:textbox>
                  <w:txbxContent>
                    <w:p w:rsidR="009B4D0A" w:rsidRDefault="005377B6" w:rsidP="009B4D0A">
                      <w:pPr>
                        <w:spacing w:line="240" w:lineRule="auto"/>
                        <w:contextualSpacing/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</w:p>
                    <w:p w:rsidR="005377B6" w:rsidRPr="00C15312" w:rsidRDefault="00C866D1" w:rsidP="00C866D1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  <w:r w:rsidRPr="00C866D1"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cs-CZ"/>
                        </w:rPr>
                        <w:t>38652120-7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6BBEC2" wp14:editId="1E82227F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22C18" wp14:editId="141252EA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9B4D0A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</w:t>
                            </w:r>
                            <w:r w:rsidR="009B4D0A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 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4</w:t>
                            </w:r>
                            <w:r w:rsidR="00B61B39"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B61B39"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201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BTwpi6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9B4D0A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</w:t>
                      </w:r>
                      <w:r w:rsidR="009B4D0A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 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4</w:t>
                      </w:r>
                      <w:r w:rsidR="00B61B39"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="00A1440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B61B39"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201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038559" wp14:editId="081F5800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C866D1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/2019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7iKQIAACcEAAAOAAAAZHJzL2Uyb0RvYy54bWysU11u2zAMfh+wOwh6X+wE8dYYcYouXYYB&#10;3Q/Q7gCMLMfCZFGTlNjZjXaOXmyUnKbZ9jbMD4Jokh8/fqSW10On2UE6r9BUfDrJOZNGYK3MruJf&#10;HzavrjjzAUwNGo2s+FF6fr16+WLZ21LOsEVdS8cIxPiytxVvQ7BllnnRyg78BK005GzQdRDIdLus&#10;dtATeqezWZ6/znp0tXUopPf093Z08lXCbxopwuem8TIwXXHiFtLp0rmNZ7ZaQrlzYFslTjTgH1h0&#10;oAwVPUPdQgC2d+ovqE4Jhx6bMBHYZdg0SsjUA3Uzzf/o5r4FK1MvJI63Z5n8/4MVnw5fHFN1xQvO&#10;DHQ0ogc5BDw8/mQWtWSzKFFvfUmR95Ziw/AWBxp1atfbOxTfPDO4bsHs5I1z2LcSaqI4jZnZReqI&#10;4yPItv+INdWCfcAENDSui/qRIozQaVTH83iIDxOxZF7kixnxFOSbz/O8KFIJKJ+yrfPhvcSOxUvF&#10;HY0/ocPhzofIBsqnkFjMo1b1RmmdDLfbrrVjB6BV2aTvhP5bmDasr/iiIB4xy2DMT1vUqUCrrFVX&#10;8as8fjEdyqjGO1OnewClxzsx0eYkT1Rk1CYM2yENYx5zo3RbrI+kl8Nxc+ml0aVF94Oznra24v77&#10;HpzkTH8wpPliSrrQmidjXryZkeEuPdtLDxhBUBUPnI3XdUhPY2zshmbTqCTbM5MTZdrGpObp5cR1&#10;v7RT1PP7Xv0CAAD//wMAUEsDBBQABgAIAAAAIQAPdWOO3gAAAAoBAAAPAAAAZHJzL2Rvd25yZXYu&#10;eG1sTI/BTsMwEETvSPyDtUhcUOukwg2EOBVUAnFt6Qc48TaJiNdR7Dbp33d7gtvuzmj2TbGZXS/O&#10;OIbOk4Z0mYBAqr3tqNFw+PlcvIAI0ZA1vSfUcMEAm/L+rjC59RPt8LyPjeAQCrnR0MY45FKGukVn&#10;wtIPSKwd/ehM5HVspB3NxOGul6skWUtnOuIPrRlw22L9uz85Dcfv6Um9TtVXPGS75/WH6bLKX7R+&#10;fJjf30BEnOOfGW74jA4lM1X+RDaIXsMiTRRbechS7nBzKMXtKr6sFMiykP8rlFcAAAD//wMAUEsB&#10;Ai0AFAAGAAgAAAAhALaDOJL+AAAA4QEAABMAAAAAAAAAAAAAAAAAAAAAAFtDb250ZW50X1R5cGVz&#10;XS54bWxQSwECLQAUAAYACAAAACEAOP0h/9YAAACUAQAACwAAAAAAAAAAAAAAAAAvAQAAX3JlbHMv&#10;LnJlbHNQSwECLQAUAAYACAAAACEA46Wu4ikCAAAnBAAADgAAAAAAAAAAAAAAAAAuAgAAZHJzL2Uy&#10;b0RvYy54bWxQSwECLQAUAAYACAAAACEAD3Vjjt4AAAAKAQAADwAAAAAAAAAAAAAAAACDBAAAZHJz&#10;L2Rvd25yZXYueG1sUEsFBgAAAAAEAAQA8wAAAI4FAAAAAA=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C866D1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A1440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/2019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FBDB9" wp14:editId="009E2981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Alza.cz a.s.</w:t>
                            </w:r>
                          </w:p>
                          <w:p w:rsid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Jankovcova 1522/53, Praha 7 – Holešovice</w:t>
                            </w:r>
                          </w:p>
                          <w:p w:rsidR="00FA66BA" w:rsidRP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A66BA">
                              <w:rPr>
                                <w:rStyle w:val="Siln"/>
                                <w:rFonts w:ascii="Verdana" w:hAnsi="Verdana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IČO:</w:t>
                            </w:r>
                            <w:r w:rsidRPr="00FA66BA"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 27082440</w:t>
                            </w:r>
                          </w:p>
                          <w:p w:rsidR="00FA66BA" w:rsidRP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A66BA">
                              <w:rPr>
                                <w:rStyle w:val="Siln"/>
                                <w:rFonts w:ascii="Verdana" w:hAnsi="Verdana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DIČ:</w:t>
                            </w:r>
                            <w:r w:rsidRPr="00FA66BA"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 CZ27082440</w:t>
                            </w:r>
                          </w:p>
                          <w:p w:rsidR="00080EA9" w:rsidRDefault="00080EA9" w:rsidP="00AE3996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ghKwIAACgEAAAOAAAAZHJzL2Uyb0RvYy54bWysU11u2zAMfh+wOwh6X2znZ0uMOEWXLsOA&#10;7gdodwBZlmNhkqhJSuzuRj3HLjZKTtNsexumB4EUyY/kR2p9NWhFjsJ5CaaixSSnRBgOjTT7in69&#10;371aUuIDMw1TYERFH4SnV5uXL9a9LcUUOlCNcARBjC97W9EuBFtmmeed0MxPwAqDxhacZgFVt88a&#10;x3pE1yqb5vnrrAfXWAdceI+vN6ORbhJ+2woePretF4GoimJtId0u3XW8s82alXvHbCf5qQz2D1Vo&#10;Jg0mPUPdsMDIwcm/oLTkDjy0YcJBZ9C2kovUA3ZT5H90c9cxK1IvSI63Z5r8/4Pln45fHJFNRWeU&#10;GKZxRPdiCHD8+UgsKEGmkaLe+hI97yz6huEtDDjq1K63t8C/eWJg2zGzF9fOQd8J1mCJRYzMLkJH&#10;HB9B6v4jNJiLHQIkoKF1OvKHjBBEx1E9nMeD9RCOj7NZsVwUaOJoK2b5fDVdpBysfAq3zof3AjSJ&#10;QkUdzj/Bs+OtD7EcVj65xGwelGx2UqmkuH29VY4cGe7KLp0T+m9uypC+oqsF5o5RBmJ8WiMtA+6y&#10;krqiyzyeGM7KSMc70yQ5MKlGGStR5sRPpGQkJwz1kKaRGovc1dA8IGEOxtXFr4ZCB+4HJT2ubUX9&#10;9wNzghL1wSDpq2I+j3uelPnizRQVd2mpLy3McISqaKBkFLch/Y2xsWscTisTbc+VnErGdUxsnr5O&#10;3PdLPXk9f/DNLwA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tbrgh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Alza.cz a.s.</w:t>
                      </w:r>
                    </w:p>
                    <w:p w:rsid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Jankovcova 1522/53, Praha 7 – Holešovice</w:t>
                      </w:r>
                    </w:p>
                    <w:p w:rsidR="00FA66BA" w:rsidRP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 w:rsidRPr="00FA66BA">
                        <w:rPr>
                          <w:rStyle w:val="Siln"/>
                          <w:rFonts w:ascii="Verdana" w:hAnsi="Verdana"/>
                          <w:b w:val="0"/>
                          <w:color w:val="222222"/>
                          <w:sz w:val="20"/>
                          <w:szCs w:val="20"/>
                        </w:rPr>
                        <w:t>IČO:</w:t>
                      </w:r>
                      <w:r w:rsidRPr="00FA66BA"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 27082440</w:t>
                      </w:r>
                    </w:p>
                    <w:p w:rsidR="00FA66BA" w:rsidRP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 w:rsidRPr="00FA66BA">
                        <w:rPr>
                          <w:rStyle w:val="Siln"/>
                          <w:rFonts w:ascii="Verdana" w:hAnsi="Verdana"/>
                          <w:b w:val="0"/>
                          <w:color w:val="222222"/>
                          <w:sz w:val="20"/>
                          <w:szCs w:val="20"/>
                        </w:rPr>
                        <w:t>DIČ:</w:t>
                      </w:r>
                      <w:r w:rsidRPr="00FA66BA"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 CZ27082440</w:t>
                      </w:r>
                    </w:p>
                    <w:p w:rsidR="00080EA9" w:rsidRDefault="00080EA9" w:rsidP="00AE3996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4EAAFA00" wp14:editId="1045BE6D">
                <wp:simplePos x="0" y="0"/>
                <wp:positionH relativeFrom="column">
                  <wp:posOffset>5031740</wp:posOffset>
                </wp:positionH>
                <wp:positionV relativeFrom="page">
                  <wp:posOffset>3981450</wp:posOffset>
                </wp:positionV>
                <wp:extent cx="1810385" cy="60579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Pr="003D5E2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E56B7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9B4D0A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9B4D0A" w:rsidRPr="00BC135D" w:rsidRDefault="00BC23E3" w:rsidP="009B4D0A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dodávka </w:t>
                            </w:r>
                            <w:r w:rsidR="00D234D4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video projektorů</w:t>
                            </w:r>
                          </w:p>
                          <w:p w:rsidR="00BC23E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9B4D0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AE3996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34D4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105</w:t>
                            </w:r>
                            <w:r w:rsidR="001402C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.</w:t>
                            </w:r>
                            <w:r w:rsidR="00AE3996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</w:t>
                            </w:r>
                            <w:r w:rsidR="00152BB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00</w:t>
                            </w:r>
                            <w:r w:rsidR="009B4D0A" w:rsidRPr="009B4D0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357973" w:rsidRPr="009B4D0A">
                              <w:rPr>
                                <w:rFonts w:ascii="Noto Sans" w:eastAsia="Arial Unicode MS" w:hAnsi="Noto Sans" w:cs="Segoe UI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………………………………………………….</w:t>
                            </w:r>
                          </w:p>
                          <w:p w:rsidR="00721023" w:rsidRPr="00721023" w:rsidRDefault="00E56B75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xxxx</w:t>
                            </w:r>
                            <w:bookmarkStart w:id="0" w:name="_GoBack"/>
                            <w:bookmarkEnd w:id="0"/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6.2pt;margin-top:313.5pt;width:142.55pt;height:47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mKLQIAACkEAAAOAAAAZHJzL2Uyb0RvYy54bWysU9uO2yAQfa/Uf0C8N3bSJJtYcVbbbFNV&#10;2l6k3X4AxjhGBYYCiZ3+0X5Hf6wDTtJo+1bVD4jxDIczZw6r214rchDOSzAlHY9ySoThUEuzK+m3&#10;p+2bBSU+MFMzBUaU9Cg8vV2/frXqbCEm0IKqhSMIYnzR2ZK2IdgiyzxvhWZ+BFYYTDbgNAsYul1W&#10;O9YhulbZJM/nWQeutg648B7/3g9Juk74TSN4+NI0XgSiSorcQlpdWqu4ZusVK3aO2VbyEw32Dyw0&#10;kwYvvUDds8DI3sm/oLTkDjw0YcRBZ9A0kovUA3Yzzl9089gyK1IvKI63F5n8/4Plnw9fHZE1zm5C&#10;iWEaZ/Qk+gCHX8/EghJkEjXqrC+w9NFicejfQY/1qV9vH4B/98TApmVmJ+6cg64VrEaO43gyuzo6&#10;4PgIUnWfoMa72D5AAuobp6OAKAlBdJzV8TIf5EN4vHIxzt8uZpRwzM3z2c0yTxPMWHE+bp0PHwRo&#10;EjcldWiABM8ODz5EOqw4l8TbPChZb6VSKXC7aqMcOTA0yzZ9qYMXZcqQrqTL2WSWkA3E88lHWgY0&#10;s5K6pIs8foO9ohzvTZ1KApNq2CMTZU76REkGcUJf9Wkc87PsFdRHFMzB4F18a7hpwf2kpEPfltT/&#10;2DMnKFEfDYq+HE+n0egpmM5uJhi460x1nWGGI1RJK0qG7SakxxHlMHCHw2lkki1OcWByoox+TGqe&#10;3k40/HWcqv688PVvAAAA//8DAFBLAwQUAAYACAAAACEA8RIhaOMAAAANAQAADwAAAGRycy9kb3du&#10;cmV2LnhtbEyPwU7DMAyG70i8Q2QkLhNLWlhbStMJIQ20E6KbNI5ZE9qKxqmadCtvj3eCmy1/+v39&#10;xXq2PTuZ0XcOJURLAcxg7XSHjYT9bnOXAfNBoVa9QyPhx3hYl9dXhcq1O+OHOVWhYRSCPlcS2hCG&#10;nHNft8Yqv3SDQbp9udGqQOvYcD2qM4XbnsdCJNyqDulDqwbz0pr6u5qshPeDyNTr5rCdFjqJPuv5&#10;bRFV91Le3szPT8CCmcMfDBd9UoeSnI5uQu1ZLyF9jB8IlZDEKZW6ECJNV8CONK2ySAAvC/6/RfkL&#10;AAD//wMAUEsBAi0AFAAGAAgAAAAhALaDOJL+AAAA4QEAABMAAAAAAAAAAAAAAAAAAAAAAFtDb250&#10;ZW50X1R5cGVzXS54bWxQSwECLQAUAAYACAAAACEAOP0h/9YAAACUAQAACwAAAAAAAAAAAAAAAAAv&#10;AQAAX3JlbHMvLnJlbHNQSwECLQAUAAYACAAAACEAHpl5ii0CAAApBAAADgAAAAAAAAAAAAAAAAAu&#10;AgAAZHJzL2Uyb0RvYy54bWxQSwECLQAUAAYACAAAACEA8RIhaOMAAAANAQAADwAAAAAAAAAAAAAA&#10;AACHBAAAZHJzL2Rvd25yZXYueG1sUEsFBgAAAAAEAAQA8wAAAJcFAAAAAA==&#10;" stroked="f">
                <v:textbox>
                  <w:txbxContent>
                    <w:p w:rsidR="00357973" w:rsidRPr="003D5E2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E56B7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9B4D0A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9B4D0A" w:rsidRPr="00BC135D" w:rsidRDefault="00BC23E3" w:rsidP="009B4D0A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dodávka </w:t>
                      </w:r>
                      <w:r w:rsidR="00D234D4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video projektorů</w:t>
                      </w:r>
                    </w:p>
                    <w:p w:rsidR="00BC23E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9B4D0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AE3996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D234D4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105</w:t>
                      </w:r>
                      <w:r w:rsidR="001402C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.</w:t>
                      </w:r>
                      <w:r w:rsidR="00AE3996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</w:t>
                      </w:r>
                      <w:r w:rsidR="00152BB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00</w:t>
                      </w:r>
                      <w:r w:rsidR="009B4D0A" w:rsidRPr="009B4D0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Kč</w:t>
                      </w:r>
                      <w:r w:rsidR="00357973" w:rsidRPr="009B4D0A">
                        <w:rPr>
                          <w:rFonts w:ascii="Noto Sans" w:eastAsia="Arial Unicode MS" w:hAnsi="Noto Sans" w:cs="Segoe UI"/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………………………………………………….</w:t>
                      </w:r>
                    </w:p>
                    <w:p w:rsidR="00721023" w:rsidRPr="00721023" w:rsidRDefault="00E56B75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xxxx</w:t>
                      </w:r>
                      <w:bookmarkStart w:id="1" w:name="_GoBack"/>
                      <w:bookmarkEnd w:id="1"/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A7142B" wp14:editId="4ABD94C8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F362DF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.cz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E56B75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E56B75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 w:rsidR="00E56B75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proofErr w:type="spellStart"/>
                            <w:r w:rsidR="00E56B75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proofErr w:type="spellStart"/>
                            <w:r w:rsidR="00E56B75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AoJBx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F362DF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.cz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E56B75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E56B75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 w:rsidR="00E56B75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proofErr w:type="spellStart"/>
                      <w:r w:rsidR="00E56B75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proofErr w:type="spellStart"/>
                      <w:r w:rsidR="00E56B75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66018A5B" wp14:editId="6425ACC2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074112">
      <w:footerReference w:type="default" r:id="rId8"/>
      <w:pgSz w:w="11906" w:h="16838"/>
      <w:pgMar w:top="4678" w:right="3117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53" w:rsidRDefault="000F2553" w:rsidP="003F76DD">
      <w:pPr>
        <w:spacing w:after="0" w:line="240" w:lineRule="auto"/>
      </w:pPr>
      <w:r>
        <w:separator/>
      </w:r>
    </w:p>
  </w:endnote>
  <w:endnote w:type="continuationSeparator" w:id="0">
    <w:p w:rsidR="000F2553" w:rsidRDefault="000F2553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elle Sans">
    <w:altName w:val="Aria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FBEBFE" wp14:editId="789952DA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1EDA60CF" wp14:editId="3AC0A94F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of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1EDA60CF" wp14:editId="3AC0A94F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53" w:rsidRDefault="000F2553" w:rsidP="003F76DD">
      <w:pPr>
        <w:spacing w:after="0" w:line="240" w:lineRule="auto"/>
      </w:pPr>
      <w:r>
        <w:separator/>
      </w:r>
    </w:p>
  </w:footnote>
  <w:footnote w:type="continuationSeparator" w:id="0">
    <w:p w:rsidR="000F2553" w:rsidRDefault="000F2553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3D71"/>
    <w:rsid w:val="0000666B"/>
    <w:rsid w:val="000071FB"/>
    <w:rsid w:val="000166D8"/>
    <w:rsid w:val="00040BF7"/>
    <w:rsid w:val="00074112"/>
    <w:rsid w:val="00080EA9"/>
    <w:rsid w:val="000C2DF5"/>
    <w:rsid w:val="000C4E8D"/>
    <w:rsid w:val="000C5089"/>
    <w:rsid w:val="000E0B73"/>
    <w:rsid w:val="000E26F9"/>
    <w:rsid w:val="000E552E"/>
    <w:rsid w:val="000F2553"/>
    <w:rsid w:val="00111D9D"/>
    <w:rsid w:val="00121D98"/>
    <w:rsid w:val="00123599"/>
    <w:rsid w:val="001240EC"/>
    <w:rsid w:val="001258C3"/>
    <w:rsid w:val="001402C3"/>
    <w:rsid w:val="00152BBA"/>
    <w:rsid w:val="00185B31"/>
    <w:rsid w:val="001A0D1C"/>
    <w:rsid w:val="001B7A5D"/>
    <w:rsid w:val="001B7E89"/>
    <w:rsid w:val="001E4BFA"/>
    <w:rsid w:val="001F4A08"/>
    <w:rsid w:val="00214B6D"/>
    <w:rsid w:val="00217A29"/>
    <w:rsid w:val="002507FC"/>
    <w:rsid w:val="00254972"/>
    <w:rsid w:val="00273C49"/>
    <w:rsid w:val="00275A65"/>
    <w:rsid w:val="002A3BFB"/>
    <w:rsid w:val="002D64D4"/>
    <w:rsid w:val="002E1582"/>
    <w:rsid w:val="002E4508"/>
    <w:rsid w:val="00316FC0"/>
    <w:rsid w:val="003270A1"/>
    <w:rsid w:val="00345AA6"/>
    <w:rsid w:val="00347305"/>
    <w:rsid w:val="0034744A"/>
    <w:rsid w:val="00350D27"/>
    <w:rsid w:val="00357973"/>
    <w:rsid w:val="00376061"/>
    <w:rsid w:val="003909AD"/>
    <w:rsid w:val="003A0677"/>
    <w:rsid w:val="003B1FDF"/>
    <w:rsid w:val="003B3CDC"/>
    <w:rsid w:val="003D5E23"/>
    <w:rsid w:val="003D6AF6"/>
    <w:rsid w:val="003E2E50"/>
    <w:rsid w:val="003E6573"/>
    <w:rsid w:val="003F76DD"/>
    <w:rsid w:val="0040024F"/>
    <w:rsid w:val="00432803"/>
    <w:rsid w:val="00463869"/>
    <w:rsid w:val="00467F7E"/>
    <w:rsid w:val="004B6F77"/>
    <w:rsid w:val="005170D4"/>
    <w:rsid w:val="005256CA"/>
    <w:rsid w:val="005377B6"/>
    <w:rsid w:val="00552CB3"/>
    <w:rsid w:val="00576912"/>
    <w:rsid w:val="005820FE"/>
    <w:rsid w:val="00594D94"/>
    <w:rsid w:val="005D62DB"/>
    <w:rsid w:val="005E7250"/>
    <w:rsid w:val="006133D7"/>
    <w:rsid w:val="006142B9"/>
    <w:rsid w:val="006159E2"/>
    <w:rsid w:val="00617FD7"/>
    <w:rsid w:val="00694428"/>
    <w:rsid w:val="006A4EBE"/>
    <w:rsid w:val="006B5D5E"/>
    <w:rsid w:val="007044BD"/>
    <w:rsid w:val="00721023"/>
    <w:rsid w:val="007273D4"/>
    <w:rsid w:val="007672BE"/>
    <w:rsid w:val="00770543"/>
    <w:rsid w:val="00775FA8"/>
    <w:rsid w:val="007909B8"/>
    <w:rsid w:val="007B5F36"/>
    <w:rsid w:val="007C6B00"/>
    <w:rsid w:val="007E7A67"/>
    <w:rsid w:val="00801FC5"/>
    <w:rsid w:val="008076B4"/>
    <w:rsid w:val="00837005"/>
    <w:rsid w:val="008371D0"/>
    <w:rsid w:val="008606DA"/>
    <w:rsid w:val="008700DD"/>
    <w:rsid w:val="00890164"/>
    <w:rsid w:val="008A1D9E"/>
    <w:rsid w:val="008F7187"/>
    <w:rsid w:val="00912758"/>
    <w:rsid w:val="00926BB4"/>
    <w:rsid w:val="009326FB"/>
    <w:rsid w:val="00950F38"/>
    <w:rsid w:val="00993588"/>
    <w:rsid w:val="009B4D0A"/>
    <w:rsid w:val="009D0080"/>
    <w:rsid w:val="009D1FBE"/>
    <w:rsid w:val="009E530D"/>
    <w:rsid w:val="00A017CD"/>
    <w:rsid w:val="00A04C51"/>
    <w:rsid w:val="00A1440E"/>
    <w:rsid w:val="00A43649"/>
    <w:rsid w:val="00A44D40"/>
    <w:rsid w:val="00A8091E"/>
    <w:rsid w:val="00AB34B1"/>
    <w:rsid w:val="00AE3996"/>
    <w:rsid w:val="00AF0EE4"/>
    <w:rsid w:val="00B12E10"/>
    <w:rsid w:val="00B24556"/>
    <w:rsid w:val="00B27AE2"/>
    <w:rsid w:val="00B34114"/>
    <w:rsid w:val="00B37C52"/>
    <w:rsid w:val="00B41B0F"/>
    <w:rsid w:val="00B61B39"/>
    <w:rsid w:val="00B676DA"/>
    <w:rsid w:val="00B801CB"/>
    <w:rsid w:val="00B961C5"/>
    <w:rsid w:val="00BA4ED2"/>
    <w:rsid w:val="00BC135D"/>
    <w:rsid w:val="00BC23E3"/>
    <w:rsid w:val="00BE3F61"/>
    <w:rsid w:val="00C01239"/>
    <w:rsid w:val="00C15312"/>
    <w:rsid w:val="00C1595F"/>
    <w:rsid w:val="00C307AA"/>
    <w:rsid w:val="00C704A3"/>
    <w:rsid w:val="00C866D1"/>
    <w:rsid w:val="00CA2E92"/>
    <w:rsid w:val="00CA7BC4"/>
    <w:rsid w:val="00CB0376"/>
    <w:rsid w:val="00CC3FB5"/>
    <w:rsid w:val="00CF42EB"/>
    <w:rsid w:val="00D14C96"/>
    <w:rsid w:val="00D1662A"/>
    <w:rsid w:val="00D234D4"/>
    <w:rsid w:val="00D30FA9"/>
    <w:rsid w:val="00D31859"/>
    <w:rsid w:val="00D33D16"/>
    <w:rsid w:val="00D3411E"/>
    <w:rsid w:val="00D55A50"/>
    <w:rsid w:val="00D634DB"/>
    <w:rsid w:val="00D96ABC"/>
    <w:rsid w:val="00DB532F"/>
    <w:rsid w:val="00DE1889"/>
    <w:rsid w:val="00DF087D"/>
    <w:rsid w:val="00DF1DEE"/>
    <w:rsid w:val="00E04A2A"/>
    <w:rsid w:val="00E20118"/>
    <w:rsid w:val="00E56B75"/>
    <w:rsid w:val="00E82757"/>
    <w:rsid w:val="00EC6A04"/>
    <w:rsid w:val="00ED4787"/>
    <w:rsid w:val="00ED5B9D"/>
    <w:rsid w:val="00EE5622"/>
    <w:rsid w:val="00EF7DE5"/>
    <w:rsid w:val="00F06B75"/>
    <w:rsid w:val="00F17781"/>
    <w:rsid w:val="00F362DF"/>
    <w:rsid w:val="00F445AD"/>
    <w:rsid w:val="00F705F3"/>
    <w:rsid w:val="00F7138D"/>
    <w:rsid w:val="00FA4123"/>
    <w:rsid w:val="00FA66BA"/>
    <w:rsid w:val="00FA78DC"/>
    <w:rsid w:val="00FB5BC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ormlnweb">
    <w:name w:val="Normal (Web)"/>
    <w:basedOn w:val="Normln"/>
    <w:uiPriority w:val="99"/>
    <w:semiHidden/>
    <w:unhideWhenUsed/>
    <w:rsid w:val="00FA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6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ormlnweb">
    <w:name w:val="Normal (Web)"/>
    <w:basedOn w:val="Normln"/>
    <w:uiPriority w:val="99"/>
    <w:semiHidden/>
    <w:unhideWhenUsed/>
    <w:rsid w:val="00FA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6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Eva Jurečková</cp:lastModifiedBy>
  <cp:revision>5</cp:revision>
  <cp:lastPrinted>2019-08-14T09:18:00Z</cp:lastPrinted>
  <dcterms:created xsi:type="dcterms:W3CDTF">2019-11-02T16:41:00Z</dcterms:created>
  <dcterms:modified xsi:type="dcterms:W3CDTF">2019-11-04T14:21:00Z</dcterms:modified>
</cp:coreProperties>
</file>