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51E" w:rsidRDefault="0000551E" w:rsidP="00B77624">
      <w:pPr>
        <w:spacing w:after="0"/>
        <w:jc w:val="center"/>
        <w:rPr>
          <w:rFonts w:cs="Arial"/>
          <w:b/>
          <w:caps/>
          <w:szCs w:val="22"/>
        </w:rPr>
      </w:pPr>
      <w:bookmarkStart w:id="0" w:name="_GoBack"/>
      <w:bookmarkEnd w:id="0"/>
      <w:r w:rsidRPr="006C3557">
        <w:rPr>
          <w:rFonts w:cs="Arial"/>
          <w:b/>
          <w:sz w:val="36"/>
          <w:szCs w:val="36"/>
        </w:rPr>
        <w:t>Požadavek na změnu (RfC)</w:t>
      </w:r>
      <w:r>
        <w:rPr>
          <w:rStyle w:val="Odkaznavysvtlivky"/>
          <w:rFonts w:cs="Arial"/>
          <w:b/>
          <w:sz w:val="36"/>
          <w:szCs w:val="36"/>
        </w:rPr>
        <w:endnoteReference w:id="1"/>
      </w:r>
      <w:r w:rsidR="002B04AE">
        <w:rPr>
          <w:rFonts w:cs="Arial"/>
          <w:b/>
          <w:sz w:val="36"/>
          <w:szCs w:val="36"/>
        </w:rPr>
        <w:t xml:space="preserve"> </w:t>
      </w:r>
      <w:r w:rsidR="002B0E7B">
        <w:rPr>
          <w:rFonts w:cs="Arial"/>
          <w:b/>
          <w:sz w:val="36"/>
          <w:szCs w:val="36"/>
        </w:rPr>
        <w:t>–</w:t>
      </w:r>
      <w:r w:rsidR="002B04AE">
        <w:rPr>
          <w:rFonts w:cs="Arial"/>
          <w:b/>
          <w:sz w:val="36"/>
          <w:szCs w:val="36"/>
        </w:rPr>
        <w:t xml:space="preserve"> </w:t>
      </w:r>
      <w:r w:rsidR="00FE4851" w:rsidRPr="00FE4851">
        <w:rPr>
          <w:rFonts w:cs="Arial"/>
          <w:b/>
          <w:sz w:val="36"/>
          <w:szCs w:val="36"/>
        </w:rPr>
        <w:t>Z26799</w:t>
      </w:r>
    </w:p>
    <w:p w:rsidR="00F72C51" w:rsidRDefault="00F72C51" w:rsidP="009B2889">
      <w:pPr>
        <w:rPr>
          <w:rFonts w:cs="Arial"/>
          <w:b/>
          <w:caps/>
          <w:szCs w:val="22"/>
        </w:rPr>
      </w:pPr>
    </w:p>
    <w:p w:rsidR="0000551E" w:rsidRPr="006C3557" w:rsidRDefault="0000551E" w:rsidP="009B2889">
      <w:pPr>
        <w:rPr>
          <w:rFonts w:cs="Arial"/>
          <w:b/>
          <w:caps/>
          <w:szCs w:val="22"/>
        </w:rPr>
      </w:pPr>
      <w:r w:rsidRPr="006C3557">
        <w:rPr>
          <w:rFonts w:cs="Arial"/>
          <w:b/>
          <w:caps/>
          <w:szCs w:val="22"/>
        </w:rPr>
        <w:t>a – věcné zadání</w:t>
      </w:r>
    </w:p>
    <w:p w:rsidR="0000551E" w:rsidRPr="006C3557" w:rsidRDefault="0000551E" w:rsidP="002A4EAB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Základní informace</w:t>
      </w:r>
    </w:p>
    <w:tbl>
      <w:tblPr>
        <w:tblStyle w:val="Mkatabulky"/>
        <w:tblW w:w="6946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9"/>
        <w:gridCol w:w="2544"/>
        <w:gridCol w:w="1528"/>
        <w:gridCol w:w="1095"/>
      </w:tblGrid>
      <w:tr w:rsidR="002B0E7B" w:rsidRPr="006C3557" w:rsidTr="002B0E7B">
        <w:tc>
          <w:tcPr>
            <w:tcW w:w="1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B0E7B" w:rsidRPr="007B2715" w:rsidRDefault="002B0E7B" w:rsidP="007B2715">
            <w:pPr>
              <w:pStyle w:val="Tabulka"/>
              <w:rPr>
                <w:b/>
                <w:bCs w:val="0"/>
              </w:rPr>
            </w:pPr>
            <w:r w:rsidRPr="002273D3">
              <w:rPr>
                <w:b/>
                <w:szCs w:val="22"/>
              </w:rPr>
              <w:t>ID ShP MZe</w:t>
            </w:r>
            <w:r w:rsidRPr="007B2715">
              <w:rPr>
                <w:vertAlign w:val="superscript"/>
              </w:rPr>
              <w:endnoteReference w:id="2"/>
            </w:r>
            <w:r w:rsidRPr="002D0745">
              <w:rPr>
                <w:b/>
                <w:szCs w:val="22"/>
              </w:rPr>
              <w:t>:</w:t>
            </w:r>
          </w:p>
        </w:tc>
        <w:tc>
          <w:tcPr>
            <w:tcW w:w="2544" w:type="dxa"/>
            <w:tcBorders>
              <w:right w:val="dotted" w:sz="4" w:space="0" w:color="auto"/>
            </w:tcBorders>
            <w:vAlign w:val="center"/>
          </w:tcPr>
          <w:p w:rsidR="002B0E7B" w:rsidRPr="007D5594" w:rsidRDefault="002B0E7B" w:rsidP="00B46ACE">
            <w:pPr>
              <w:pStyle w:val="Tabulka"/>
              <w:jc w:val="center"/>
              <w:rPr>
                <w:rStyle w:val="Siln"/>
                <w:b w:val="0"/>
                <w:szCs w:val="22"/>
              </w:rPr>
            </w:pPr>
          </w:p>
        </w:tc>
        <w:tc>
          <w:tcPr>
            <w:tcW w:w="1528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:rsidR="002B0E7B" w:rsidRPr="006C3557" w:rsidRDefault="002B0E7B" w:rsidP="00091C53">
            <w:pPr>
              <w:pStyle w:val="Tabulka"/>
              <w:rPr>
                <w:rStyle w:val="Siln"/>
                <w:szCs w:val="22"/>
              </w:rPr>
            </w:pPr>
            <w:r w:rsidRPr="002273D3">
              <w:rPr>
                <w:b/>
                <w:szCs w:val="22"/>
              </w:rPr>
              <w:t>ID PK MZe</w:t>
            </w:r>
            <w:r w:rsidRPr="006C3557">
              <w:rPr>
                <w:rStyle w:val="Odkaznavysvtlivky"/>
                <w:szCs w:val="22"/>
              </w:rPr>
              <w:endnoteReference w:id="3"/>
            </w:r>
            <w:r w:rsidRPr="002D0745">
              <w:rPr>
                <w:b/>
                <w:szCs w:val="22"/>
              </w:rPr>
              <w:t>:</w:t>
            </w:r>
          </w:p>
        </w:tc>
        <w:tc>
          <w:tcPr>
            <w:tcW w:w="1095" w:type="dxa"/>
            <w:vAlign w:val="center"/>
          </w:tcPr>
          <w:p w:rsidR="002B0E7B" w:rsidRPr="004D32F2" w:rsidRDefault="002472FC" w:rsidP="00263956">
            <w:pPr>
              <w:pStyle w:val="Tabulka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4</w:t>
            </w:r>
            <w:r w:rsidR="004E0C7D">
              <w:rPr>
                <w:b/>
                <w:szCs w:val="22"/>
              </w:rPr>
              <w:t>52</w:t>
            </w:r>
          </w:p>
        </w:tc>
      </w:tr>
    </w:tbl>
    <w:p w:rsidR="0000551E" w:rsidRPr="006C3557" w:rsidRDefault="0000551E">
      <w:pPr>
        <w:rPr>
          <w:rFonts w:cs="Arial"/>
          <w:szCs w:val="22"/>
        </w:rPr>
      </w:pPr>
    </w:p>
    <w:tbl>
      <w:tblPr>
        <w:tblStyle w:val="Mkatabulky"/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583"/>
        <w:gridCol w:w="1720"/>
        <w:gridCol w:w="3383"/>
        <w:gridCol w:w="1423"/>
      </w:tblGrid>
      <w:tr w:rsidR="00B73A7D" w:rsidRPr="006C3557" w:rsidTr="00F72C51">
        <w:tc>
          <w:tcPr>
            <w:tcW w:w="1809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B73A7D" w:rsidRPr="006C3557" w:rsidRDefault="00B73A7D" w:rsidP="007141C2">
            <w:pPr>
              <w:pStyle w:val="Tabulka"/>
              <w:rPr>
                <w:rStyle w:val="Siln"/>
                <w:b w:val="0"/>
                <w:szCs w:val="22"/>
              </w:rPr>
            </w:pPr>
            <w:r w:rsidRPr="002273D3">
              <w:rPr>
                <w:b/>
                <w:szCs w:val="22"/>
              </w:rPr>
              <w:t>Název změny</w:t>
            </w:r>
            <w:r w:rsidRPr="006C3557">
              <w:rPr>
                <w:rStyle w:val="Odkaznavysvtlivky"/>
                <w:szCs w:val="22"/>
              </w:rPr>
              <w:endnoteReference w:id="4"/>
            </w:r>
            <w:r w:rsidRPr="002D0745">
              <w:rPr>
                <w:b/>
                <w:szCs w:val="22"/>
              </w:rPr>
              <w:t>:</w:t>
            </w:r>
          </w:p>
        </w:tc>
        <w:tc>
          <w:tcPr>
            <w:tcW w:w="8109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B73A7D" w:rsidRPr="007B2715" w:rsidRDefault="008013DE" w:rsidP="00312488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>LPIS</w:t>
            </w:r>
            <w:r w:rsidR="00B73A7D">
              <w:rPr>
                <w:b/>
                <w:szCs w:val="22"/>
              </w:rPr>
              <w:t xml:space="preserve"> </w:t>
            </w:r>
            <w:r w:rsidR="003D4993">
              <w:rPr>
                <w:b/>
                <w:szCs w:val="22"/>
              </w:rPr>
              <w:t>U</w:t>
            </w:r>
            <w:r w:rsidR="004E21E2">
              <w:rPr>
                <w:b/>
                <w:szCs w:val="22"/>
              </w:rPr>
              <w:t>K</w:t>
            </w:r>
            <w:r w:rsidR="003D4993">
              <w:rPr>
                <w:b/>
                <w:szCs w:val="22"/>
              </w:rPr>
              <w:t>ZUZ – Začlenění kontrol POR do modulu kontrol UKZUZ a související úpravy</w:t>
            </w:r>
          </w:p>
        </w:tc>
      </w:tr>
      <w:tr w:rsidR="00B73A7D" w:rsidRPr="006C3557" w:rsidTr="001307A1">
        <w:tc>
          <w:tcPr>
            <w:tcW w:w="3392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B73A7D" w:rsidRPr="006C3557" w:rsidRDefault="00B73A7D" w:rsidP="008A4500">
            <w:pPr>
              <w:pStyle w:val="Tabulka"/>
              <w:rPr>
                <w:rStyle w:val="Siln"/>
                <w:b w:val="0"/>
                <w:szCs w:val="22"/>
              </w:rPr>
            </w:pPr>
            <w:r w:rsidRPr="002273D3">
              <w:rPr>
                <w:rStyle w:val="Siln"/>
                <w:szCs w:val="22"/>
              </w:rPr>
              <w:t>Datum předložení požadavku</w:t>
            </w:r>
            <w:r w:rsidRPr="002D0745">
              <w:rPr>
                <w:rStyle w:val="Siln"/>
                <w:szCs w:val="22"/>
              </w:rPr>
              <w:t>:</w:t>
            </w:r>
          </w:p>
        </w:tc>
        <w:sdt>
          <w:sdtPr>
            <w:rPr>
              <w:szCs w:val="22"/>
            </w:rPr>
            <w:id w:val="1670597228"/>
            <w:placeholder>
              <w:docPart w:val="755B76C7754C4FC49BE0CB97851AE5E6"/>
            </w:placeholder>
            <w:date w:fullDate="2019-04-30T00:00:00Z">
              <w:dateFormat w:val="d.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1720" w:type="dxa"/>
                <w:tcBorders>
                  <w:bottom w:val="single" w:sz="8" w:space="0" w:color="auto"/>
                  <w:right w:val="dotted" w:sz="4" w:space="0" w:color="auto"/>
                </w:tcBorders>
                <w:vAlign w:val="center"/>
              </w:tcPr>
              <w:p w:rsidR="00B73A7D" w:rsidRPr="00152E30" w:rsidRDefault="00263956" w:rsidP="006F6F21">
                <w:pPr>
                  <w:pStyle w:val="Tabulka"/>
                  <w:rPr>
                    <w:szCs w:val="22"/>
                  </w:rPr>
                </w:pPr>
                <w:r>
                  <w:rPr>
                    <w:szCs w:val="22"/>
                  </w:rPr>
                  <w:t>30.4.2019</w:t>
                </w:r>
              </w:p>
            </w:tc>
          </w:sdtContent>
        </w:sdt>
        <w:tc>
          <w:tcPr>
            <w:tcW w:w="3383" w:type="dxa"/>
            <w:tcBorders>
              <w:left w:val="dotted" w:sz="4" w:space="0" w:color="auto"/>
              <w:bottom w:val="single" w:sz="8" w:space="0" w:color="auto"/>
            </w:tcBorders>
            <w:vAlign w:val="center"/>
          </w:tcPr>
          <w:p w:rsidR="00B73A7D" w:rsidRPr="006C3557" w:rsidRDefault="00B73A7D" w:rsidP="008A4500">
            <w:pPr>
              <w:pStyle w:val="Tabulka"/>
              <w:rPr>
                <w:rStyle w:val="Siln"/>
                <w:b w:val="0"/>
                <w:szCs w:val="22"/>
              </w:rPr>
            </w:pPr>
            <w:r w:rsidRPr="002273D3">
              <w:rPr>
                <w:rStyle w:val="Siln"/>
                <w:szCs w:val="22"/>
              </w:rPr>
              <w:t>Požadované datum nasazení</w:t>
            </w:r>
            <w:r w:rsidRPr="002D0745">
              <w:rPr>
                <w:rStyle w:val="Siln"/>
                <w:szCs w:val="22"/>
              </w:rPr>
              <w:t>:</w:t>
            </w:r>
          </w:p>
        </w:tc>
        <w:sdt>
          <w:sdtPr>
            <w:rPr>
              <w:szCs w:val="22"/>
            </w:rPr>
            <w:id w:val="-1745104504"/>
            <w:placeholder>
              <w:docPart w:val="831AFDAF0D5B42B48AB07BF09DA77564"/>
            </w:placeholder>
            <w:date w:fullDate="2019-10-31T00:00:00Z">
              <w:dateFormat w:val="d.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1423" w:type="dxa"/>
                <w:tcBorders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B73A7D" w:rsidRPr="006C3557" w:rsidRDefault="00263956" w:rsidP="0037452C">
                <w:pPr>
                  <w:pStyle w:val="Tabulka"/>
                  <w:rPr>
                    <w:szCs w:val="22"/>
                  </w:rPr>
                </w:pPr>
                <w:r>
                  <w:rPr>
                    <w:szCs w:val="22"/>
                  </w:rPr>
                  <w:t>31.</w:t>
                </w:r>
                <w:r w:rsidR="003D4993">
                  <w:rPr>
                    <w:szCs w:val="22"/>
                  </w:rPr>
                  <w:t>10</w:t>
                </w:r>
                <w:r>
                  <w:rPr>
                    <w:szCs w:val="22"/>
                  </w:rPr>
                  <w:t>.2019</w:t>
                </w:r>
              </w:p>
            </w:tc>
          </w:sdtContent>
        </w:sdt>
      </w:tr>
    </w:tbl>
    <w:p w:rsidR="0000551E" w:rsidRPr="006C3557" w:rsidRDefault="0000551E">
      <w:pPr>
        <w:rPr>
          <w:rFonts w:cs="Arial"/>
          <w:szCs w:val="22"/>
        </w:rPr>
      </w:pPr>
    </w:p>
    <w:tbl>
      <w:tblPr>
        <w:tblStyle w:val="Mkatabulky"/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58"/>
        <w:gridCol w:w="2948"/>
        <w:gridCol w:w="1305"/>
        <w:gridCol w:w="3407"/>
      </w:tblGrid>
      <w:tr w:rsidR="0000551E" w:rsidRPr="006C3557" w:rsidTr="001307A1"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0551E" w:rsidRPr="006C3557" w:rsidRDefault="0000551E" w:rsidP="00337DDA">
            <w:pPr>
              <w:pStyle w:val="Tabulka"/>
              <w:rPr>
                <w:szCs w:val="22"/>
              </w:rPr>
            </w:pPr>
            <w:r w:rsidRPr="002D0745">
              <w:rPr>
                <w:rStyle w:val="Siln"/>
                <w:szCs w:val="22"/>
              </w:rPr>
              <w:t>Kategorie změny</w:t>
            </w:r>
            <w:r w:rsidRPr="006C3557">
              <w:rPr>
                <w:rStyle w:val="Odkaznavysvtlivky"/>
                <w:bCs w:val="0"/>
                <w:szCs w:val="22"/>
              </w:rPr>
              <w:endnoteReference w:id="5"/>
            </w:r>
            <w:r w:rsidRPr="002D0745">
              <w:rPr>
                <w:rStyle w:val="Siln"/>
                <w:szCs w:val="22"/>
              </w:rPr>
              <w:t>:</w:t>
            </w:r>
          </w:p>
        </w:tc>
        <w:tc>
          <w:tcPr>
            <w:tcW w:w="2948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00551E" w:rsidRPr="004F65E7" w:rsidRDefault="0000551E" w:rsidP="00337DDA">
            <w:pPr>
              <w:pStyle w:val="Tabulka"/>
              <w:rPr>
                <w:sz w:val="20"/>
                <w:szCs w:val="20"/>
              </w:rPr>
            </w:pPr>
            <w:r w:rsidRPr="004F65E7">
              <w:rPr>
                <w:sz w:val="20"/>
                <w:szCs w:val="20"/>
              </w:rPr>
              <w:t xml:space="preserve">Normální  </w:t>
            </w:r>
            <w:sdt>
              <w:sdtPr>
                <w:rPr>
                  <w:sz w:val="20"/>
                  <w:szCs w:val="20"/>
                </w:rPr>
                <w:id w:val="200084483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3956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Pr="004F65E7">
              <w:rPr>
                <w:sz w:val="20"/>
                <w:szCs w:val="20"/>
              </w:rPr>
              <w:t xml:space="preserve">     Urgentní  </w:t>
            </w:r>
            <w:sdt>
              <w:sdtPr>
                <w:rPr>
                  <w:sz w:val="20"/>
                  <w:szCs w:val="20"/>
                </w:rPr>
                <w:id w:val="1898402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395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05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:rsidR="0000551E" w:rsidRPr="006C3557" w:rsidRDefault="0000551E" w:rsidP="00337DDA">
            <w:pPr>
              <w:pStyle w:val="Tabulka"/>
              <w:rPr>
                <w:rStyle w:val="Siln"/>
                <w:b w:val="0"/>
                <w:szCs w:val="22"/>
              </w:rPr>
            </w:pPr>
            <w:r w:rsidRPr="002D0745">
              <w:rPr>
                <w:b/>
                <w:szCs w:val="22"/>
              </w:rPr>
              <w:t>Priorita</w:t>
            </w:r>
            <w:r w:rsidRPr="006C3557">
              <w:rPr>
                <w:rStyle w:val="Odkaznavysvtlivky"/>
                <w:szCs w:val="22"/>
              </w:rPr>
              <w:endnoteReference w:id="6"/>
            </w:r>
            <w:r w:rsidRPr="002D0745">
              <w:rPr>
                <w:b/>
                <w:szCs w:val="22"/>
              </w:rPr>
              <w:t>:</w:t>
            </w:r>
          </w:p>
        </w:tc>
        <w:tc>
          <w:tcPr>
            <w:tcW w:w="340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551E" w:rsidRPr="004F65E7" w:rsidRDefault="0000551E" w:rsidP="00337DDA">
            <w:pPr>
              <w:pStyle w:val="Tabulka"/>
              <w:rPr>
                <w:sz w:val="20"/>
                <w:szCs w:val="20"/>
              </w:rPr>
            </w:pPr>
            <w:r w:rsidRPr="004F65E7">
              <w:rPr>
                <w:sz w:val="20"/>
                <w:szCs w:val="20"/>
              </w:rPr>
              <w:t xml:space="preserve">Vysoká  </w:t>
            </w:r>
            <w:sdt>
              <w:sdtPr>
                <w:rPr>
                  <w:sz w:val="20"/>
                  <w:szCs w:val="20"/>
                </w:rPr>
                <w:id w:val="-1597013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395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4F65E7">
              <w:rPr>
                <w:sz w:val="20"/>
                <w:szCs w:val="20"/>
              </w:rPr>
              <w:t xml:space="preserve">  Střední  </w:t>
            </w:r>
            <w:sdt>
              <w:sdtPr>
                <w:rPr>
                  <w:sz w:val="20"/>
                  <w:szCs w:val="20"/>
                </w:rPr>
                <w:id w:val="-58353848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3956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Pr="004F65E7">
              <w:rPr>
                <w:sz w:val="20"/>
                <w:szCs w:val="20"/>
              </w:rPr>
              <w:t xml:space="preserve">   Nízká </w:t>
            </w:r>
            <w:sdt>
              <w:sdtPr>
                <w:rPr>
                  <w:sz w:val="20"/>
                  <w:szCs w:val="20"/>
                </w:rPr>
                <w:id w:val="1212920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F65E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:rsidR="0000551E" w:rsidRPr="006C3557" w:rsidRDefault="0000551E" w:rsidP="0085582D">
      <w:pPr>
        <w:rPr>
          <w:rFonts w:cs="Arial"/>
          <w:szCs w:val="22"/>
        </w:rPr>
      </w:pPr>
    </w:p>
    <w:tbl>
      <w:tblPr>
        <w:tblStyle w:val="Mkatabulky"/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3"/>
        <w:gridCol w:w="1911"/>
        <w:gridCol w:w="1491"/>
        <w:gridCol w:w="1654"/>
        <w:gridCol w:w="897"/>
        <w:gridCol w:w="2982"/>
      </w:tblGrid>
      <w:tr w:rsidR="0000551E" w:rsidRPr="006C3557" w:rsidTr="001307A1">
        <w:tc>
          <w:tcPr>
            <w:tcW w:w="983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00551E" w:rsidRPr="006C3557" w:rsidRDefault="0000551E" w:rsidP="006D5B5C">
            <w:pPr>
              <w:pStyle w:val="Tabulka"/>
              <w:rPr>
                <w:szCs w:val="22"/>
              </w:rPr>
            </w:pPr>
            <w:r w:rsidRPr="002D0745">
              <w:rPr>
                <w:b/>
                <w:szCs w:val="22"/>
              </w:rPr>
              <w:t>Oblas</w:t>
            </w:r>
            <w:r w:rsidRPr="002D0745">
              <w:rPr>
                <w:szCs w:val="22"/>
              </w:rPr>
              <w:t>t</w:t>
            </w:r>
            <w:r w:rsidRPr="002D0745">
              <w:rPr>
                <w:b/>
                <w:szCs w:val="22"/>
              </w:rPr>
              <w:t>:</w:t>
            </w:r>
          </w:p>
        </w:tc>
        <w:tc>
          <w:tcPr>
            <w:tcW w:w="1911" w:type="dxa"/>
            <w:vMerge w:val="restart"/>
            <w:tcBorders>
              <w:top w:val="single" w:sz="8" w:space="0" w:color="auto"/>
            </w:tcBorders>
            <w:vAlign w:val="center"/>
          </w:tcPr>
          <w:p w:rsidR="0000551E" w:rsidRPr="006C3557" w:rsidRDefault="0000551E" w:rsidP="00593EFD">
            <w:pPr>
              <w:pStyle w:val="Tabulka"/>
              <w:rPr>
                <w:szCs w:val="22"/>
              </w:rPr>
            </w:pPr>
            <w:r w:rsidRPr="00394E3E">
              <w:rPr>
                <w:szCs w:val="22"/>
              </w:rPr>
              <w:t xml:space="preserve">Aplikace  </w:t>
            </w:r>
            <w:sdt>
              <w:sdtPr>
                <w:rPr>
                  <w:szCs w:val="22"/>
                </w:rPr>
                <w:id w:val="5189700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32BA">
                  <w:rPr>
                    <w:rFonts w:ascii="MS Gothic" w:eastAsia="MS Gothic" w:hAnsi="MS Gothic" w:hint="eastAsia"/>
                    <w:szCs w:val="22"/>
                  </w:rPr>
                  <w:t>☒</w:t>
                </w:r>
              </w:sdtContent>
            </w:sdt>
            <w:r w:rsidRPr="006C3557">
              <w:rPr>
                <w:szCs w:val="22"/>
              </w:rPr>
              <w:t xml:space="preserve">       </w:t>
            </w:r>
          </w:p>
        </w:tc>
        <w:tc>
          <w:tcPr>
            <w:tcW w:w="1491" w:type="dxa"/>
            <w:tcBorders>
              <w:top w:val="single" w:sz="8" w:space="0" w:color="auto"/>
            </w:tcBorders>
            <w:vAlign w:val="center"/>
          </w:tcPr>
          <w:p w:rsidR="0000551E" w:rsidRPr="006C3557" w:rsidRDefault="0000551E" w:rsidP="00A5471A">
            <w:pPr>
              <w:pStyle w:val="Tabulka"/>
              <w:rPr>
                <w:szCs w:val="22"/>
              </w:rPr>
            </w:pPr>
            <w:r>
              <w:rPr>
                <w:b/>
                <w:szCs w:val="22"/>
              </w:rPr>
              <w:t>Zkratka</w:t>
            </w:r>
            <w:r w:rsidRPr="006C3557">
              <w:rPr>
                <w:rStyle w:val="Odkaznavysvtlivky"/>
                <w:szCs w:val="22"/>
              </w:rPr>
              <w:endnoteReference w:id="7"/>
            </w:r>
            <w:r w:rsidRPr="002D0745">
              <w:rPr>
                <w:b/>
                <w:szCs w:val="22"/>
              </w:rPr>
              <w:t>:</w:t>
            </w:r>
            <w:r w:rsidRPr="006C3557">
              <w:rPr>
                <w:szCs w:val="22"/>
              </w:rPr>
              <w:t xml:space="preserve"> </w:t>
            </w:r>
          </w:p>
        </w:tc>
        <w:tc>
          <w:tcPr>
            <w:tcW w:w="1654" w:type="dxa"/>
            <w:tcBorders>
              <w:top w:val="single" w:sz="8" w:space="0" w:color="auto"/>
            </w:tcBorders>
            <w:vAlign w:val="center"/>
          </w:tcPr>
          <w:p w:rsidR="0000551E" w:rsidRPr="006C3557" w:rsidRDefault="00F21EC2" w:rsidP="00A5471A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LPIS</w:t>
            </w:r>
          </w:p>
        </w:tc>
        <w:tc>
          <w:tcPr>
            <w:tcW w:w="897" w:type="dxa"/>
            <w:tcBorders>
              <w:top w:val="single" w:sz="8" w:space="0" w:color="auto"/>
            </w:tcBorders>
            <w:vAlign w:val="center"/>
          </w:tcPr>
          <w:p w:rsidR="0000551E" w:rsidRPr="006C3557" w:rsidRDefault="0000551E" w:rsidP="00593EFD">
            <w:pPr>
              <w:pStyle w:val="Tabulka"/>
              <w:rPr>
                <w:szCs w:val="22"/>
                <w:highlight w:val="yellow"/>
              </w:rPr>
            </w:pPr>
            <w:r w:rsidRPr="006C3557">
              <w:rPr>
                <w:szCs w:val="22"/>
              </w:rPr>
              <w:t xml:space="preserve">Verze: </w:t>
            </w:r>
          </w:p>
        </w:tc>
        <w:tc>
          <w:tcPr>
            <w:tcW w:w="2982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00551E" w:rsidRPr="006C3557" w:rsidRDefault="00001BFA" w:rsidP="00593EFD">
            <w:pPr>
              <w:pStyle w:val="Tabulka"/>
              <w:rPr>
                <w:szCs w:val="22"/>
                <w:highlight w:val="yellow"/>
              </w:rPr>
            </w:pPr>
            <w:r w:rsidRPr="00001BFA">
              <w:rPr>
                <w:szCs w:val="22"/>
              </w:rPr>
              <w:t>4.024.00001</w:t>
            </w:r>
            <w:r w:rsidR="003D4993">
              <w:rPr>
                <w:szCs w:val="22"/>
              </w:rPr>
              <w:t>3</w:t>
            </w:r>
          </w:p>
        </w:tc>
      </w:tr>
      <w:tr w:rsidR="0000551E" w:rsidRPr="006C3557" w:rsidTr="001307A1">
        <w:tc>
          <w:tcPr>
            <w:tcW w:w="983" w:type="dxa"/>
            <w:vMerge/>
            <w:tcBorders>
              <w:left w:val="single" w:sz="8" w:space="0" w:color="auto"/>
            </w:tcBorders>
            <w:vAlign w:val="center"/>
          </w:tcPr>
          <w:p w:rsidR="0000551E" w:rsidRPr="006C3557" w:rsidRDefault="0000551E" w:rsidP="00593EFD">
            <w:pPr>
              <w:pStyle w:val="Tabulka"/>
              <w:rPr>
                <w:szCs w:val="22"/>
              </w:rPr>
            </w:pPr>
          </w:p>
        </w:tc>
        <w:tc>
          <w:tcPr>
            <w:tcW w:w="1911" w:type="dxa"/>
            <w:vMerge/>
            <w:tcBorders>
              <w:bottom w:val="dotted" w:sz="4" w:space="0" w:color="auto"/>
            </w:tcBorders>
            <w:vAlign w:val="center"/>
          </w:tcPr>
          <w:p w:rsidR="0000551E" w:rsidRPr="006C3557" w:rsidRDefault="0000551E" w:rsidP="00593EFD">
            <w:pPr>
              <w:pStyle w:val="Tabulka"/>
              <w:rPr>
                <w:szCs w:val="22"/>
              </w:rPr>
            </w:pPr>
          </w:p>
        </w:tc>
        <w:tc>
          <w:tcPr>
            <w:tcW w:w="1491" w:type="dxa"/>
            <w:tcBorders>
              <w:bottom w:val="dotted" w:sz="4" w:space="0" w:color="auto"/>
            </w:tcBorders>
            <w:vAlign w:val="center"/>
          </w:tcPr>
          <w:p w:rsidR="0000551E" w:rsidRPr="006C3557" w:rsidRDefault="0000551E" w:rsidP="00593EFD">
            <w:pPr>
              <w:pStyle w:val="Tabulka"/>
              <w:rPr>
                <w:szCs w:val="22"/>
              </w:rPr>
            </w:pPr>
            <w:r w:rsidRPr="002D0745">
              <w:rPr>
                <w:b/>
                <w:szCs w:val="22"/>
              </w:rPr>
              <w:t>Typ požadavku:</w:t>
            </w:r>
            <w:r w:rsidRPr="006C3557">
              <w:rPr>
                <w:szCs w:val="22"/>
              </w:rPr>
              <w:t xml:space="preserve"> </w:t>
            </w:r>
          </w:p>
        </w:tc>
        <w:tc>
          <w:tcPr>
            <w:tcW w:w="5533" w:type="dxa"/>
            <w:gridSpan w:val="3"/>
            <w:tcBorders>
              <w:bottom w:val="dotted" w:sz="4" w:space="0" w:color="auto"/>
              <w:right w:val="single" w:sz="8" w:space="0" w:color="auto"/>
            </w:tcBorders>
            <w:vAlign w:val="center"/>
          </w:tcPr>
          <w:p w:rsidR="0000551E" w:rsidRPr="0041678A" w:rsidRDefault="0000551E" w:rsidP="00697C60">
            <w:pPr>
              <w:pStyle w:val="Tabulka"/>
              <w:rPr>
                <w:sz w:val="20"/>
                <w:szCs w:val="20"/>
              </w:rPr>
            </w:pPr>
            <w:r w:rsidRPr="0041678A">
              <w:rPr>
                <w:sz w:val="20"/>
                <w:szCs w:val="20"/>
              </w:rPr>
              <w:t xml:space="preserve">Legislativní </w:t>
            </w:r>
            <w:sdt>
              <w:sdtPr>
                <w:rPr>
                  <w:sz w:val="20"/>
                  <w:szCs w:val="20"/>
                </w:rPr>
                <w:id w:val="-1821322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7CE0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Pr="0041678A">
              <w:rPr>
                <w:sz w:val="20"/>
                <w:szCs w:val="20"/>
              </w:rPr>
              <w:t xml:space="preserve">   Zlepšení </w:t>
            </w:r>
            <w:sdt>
              <w:sdtPr>
                <w:rPr>
                  <w:sz w:val="20"/>
                  <w:szCs w:val="20"/>
                </w:rPr>
                <w:id w:val="3416001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993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Pr="0041678A">
              <w:rPr>
                <w:sz w:val="20"/>
                <w:szCs w:val="20"/>
              </w:rPr>
              <w:t xml:space="preserve">   Reklamace </w:t>
            </w:r>
            <w:sdt>
              <w:sdtPr>
                <w:rPr>
                  <w:sz w:val="20"/>
                  <w:szCs w:val="20"/>
                </w:rPr>
                <w:id w:val="900947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67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41678A">
              <w:rPr>
                <w:sz w:val="20"/>
                <w:szCs w:val="20"/>
              </w:rPr>
              <w:t xml:space="preserve">  Bezpečnost </w:t>
            </w:r>
            <w:sdt>
              <w:sdtPr>
                <w:rPr>
                  <w:sz w:val="20"/>
                  <w:szCs w:val="20"/>
                </w:rPr>
                <w:id w:val="827709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00551E" w:rsidRPr="006C3557" w:rsidTr="001307A1">
        <w:tc>
          <w:tcPr>
            <w:tcW w:w="983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00551E" w:rsidRPr="006C3557" w:rsidRDefault="0000551E" w:rsidP="00697C60">
            <w:pPr>
              <w:pStyle w:val="Tabulka"/>
              <w:rPr>
                <w:szCs w:val="22"/>
              </w:rPr>
            </w:pPr>
          </w:p>
        </w:tc>
        <w:tc>
          <w:tcPr>
            <w:tcW w:w="1911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00551E" w:rsidRPr="006C3557" w:rsidRDefault="0000551E" w:rsidP="00697C60">
            <w:pPr>
              <w:pStyle w:val="Tabulka"/>
              <w:rPr>
                <w:szCs w:val="22"/>
              </w:rPr>
            </w:pPr>
            <w:r w:rsidRPr="00394E3E">
              <w:rPr>
                <w:szCs w:val="22"/>
              </w:rPr>
              <w:t xml:space="preserve">Infrastruktura  </w:t>
            </w:r>
            <w:sdt>
              <w:sdtPr>
                <w:rPr>
                  <w:szCs w:val="22"/>
                </w:rPr>
                <w:id w:val="811757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</w:p>
        </w:tc>
        <w:tc>
          <w:tcPr>
            <w:tcW w:w="1491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00551E" w:rsidRPr="006C3557" w:rsidRDefault="0000551E" w:rsidP="00697C60">
            <w:pPr>
              <w:pStyle w:val="Tabulka"/>
              <w:rPr>
                <w:szCs w:val="22"/>
              </w:rPr>
            </w:pPr>
            <w:r w:rsidRPr="002D0745">
              <w:rPr>
                <w:b/>
                <w:szCs w:val="22"/>
              </w:rPr>
              <w:t>Typ požadavku:</w:t>
            </w:r>
          </w:p>
        </w:tc>
        <w:tc>
          <w:tcPr>
            <w:tcW w:w="5533" w:type="dxa"/>
            <w:gridSpan w:val="3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551E" w:rsidRPr="0041678A" w:rsidRDefault="0000551E" w:rsidP="00AB0F08">
            <w:pPr>
              <w:pStyle w:val="Tabulka"/>
              <w:rPr>
                <w:sz w:val="20"/>
                <w:szCs w:val="20"/>
                <w:highlight w:val="yellow"/>
              </w:rPr>
            </w:pPr>
            <w:r w:rsidRPr="0041678A">
              <w:rPr>
                <w:sz w:val="20"/>
                <w:szCs w:val="20"/>
              </w:rPr>
              <w:t xml:space="preserve">Nová komponenta </w:t>
            </w:r>
            <w:sdt>
              <w:sdtPr>
                <w:rPr>
                  <w:sz w:val="20"/>
                  <w:szCs w:val="20"/>
                </w:rPr>
                <w:id w:val="-1063319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41678A">
              <w:rPr>
                <w:sz w:val="20"/>
                <w:szCs w:val="20"/>
              </w:rPr>
              <w:t xml:space="preserve">   Upgrade </w:t>
            </w:r>
            <w:sdt>
              <w:sdtPr>
                <w:rPr>
                  <w:sz w:val="20"/>
                  <w:szCs w:val="20"/>
                </w:rPr>
                <w:id w:val="-1586288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20EC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Pr="0041678A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Bezpečnost  </w:t>
            </w:r>
            <w:sdt>
              <w:sdtPr>
                <w:rPr>
                  <w:sz w:val="20"/>
                  <w:szCs w:val="20"/>
                </w:rPr>
                <w:id w:val="436327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41678A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Zlepšení </w:t>
            </w:r>
            <w:r w:rsidRPr="0041678A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51283883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20EC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Pr="0041678A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Obnova </w:t>
            </w:r>
            <w:r w:rsidRPr="0041678A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974711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:rsidR="0000551E" w:rsidRPr="006C3557" w:rsidRDefault="0000551E" w:rsidP="004C5DDA">
      <w:pPr>
        <w:rPr>
          <w:rFonts w:cs="Arial"/>
          <w:szCs w:val="22"/>
        </w:rPr>
      </w:pPr>
    </w:p>
    <w:tbl>
      <w:tblPr>
        <w:tblStyle w:val="Mkatabulky"/>
        <w:tblW w:w="9918" w:type="dxa"/>
        <w:tblInd w:w="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5"/>
        <w:gridCol w:w="1701"/>
        <w:gridCol w:w="1418"/>
        <w:gridCol w:w="1393"/>
        <w:gridCol w:w="3011"/>
      </w:tblGrid>
      <w:tr w:rsidR="0000551E" w:rsidRPr="006C3557" w:rsidTr="00A601C3">
        <w:tc>
          <w:tcPr>
            <w:tcW w:w="2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0551E" w:rsidRPr="002D0745" w:rsidRDefault="0000551E" w:rsidP="00153C10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>Role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0551E" w:rsidRPr="004C5DDA" w:rsidRDefault="0000551E" w:rsidP="004C5DDA">
            <w:pPr>
              <w:pStyle w:val="Tabulka"/>
              <w:rPr>
                <w:b/>
                <w:szCs w:val="22"/>
              </w:rPr>
            </w:pPr>
            <w:r w:rsidRPr="004C5DDA">
              <w:rPr>
                <w:b/>
                <w:szCs w:val="22"/>
              </w:rPr>
              <w:t xml:space="preserve">Jméno 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0551E" w:rsidRPr="004C5DDA" w:rsidRDefault="0000551E" w:rsidP="00153C10">
            <w:pPr>
              <w:pStyle w:val="Tabulka"/>
              <w:rPr>
                <w:rStyle w:val="Siln"/>
                <w:b w:val="0"/>
                <w:szCs w:val="22"/>
              </w:rPr>
            </w:pPr>
            <w:r w:rsidRPr="004C5DDA">
              <w:rPr>
                <w:b/>
                <w:szCs w:val="22"/>
              </w:rPr>
              <w:t>Organizace /útvar</w:t>
            </w:r>
          </w:p>
        </w:tc>
        <w:tc>
          <w:tcPr>
            <w:tcW w:w="139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0551E" w:rsidRPr="004C5DDA" w:rsidRDefault="0000551E" w:rsidP="004C5DDA">
            <w:pPr>
              <w:pStyle w:val="Tabulka"/>
              <w:rPr>
                <w:b/>
                <w:szCs w:val="22"/>
              </w:rPr>
            </w:pPr>
            <w:r w:rsidRPr="004C5DDA">
              <w:rPr>
                <w:b/>
                <w:szCs w:val="22"/>
              </w:rPr>
              <w:t>Telefon</w:t>
            </w:r>
          </w:p>
        </w:tc>
        <w:tc>
          <w:tcPr>
            <w:tcW w:w="301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551E" w:rsidRPr="004C5DDA" w:rsidRDefault="0000551E" w:rsidP="00153C10">
            <w:pPr>
              <w:pStyle w:val="Tabulka"/>
              <w:rPr>
                <w:b/>
                <w:szCs w:val="22"/>
              </w:rPr>
            </w:pPr>
            <w:r w:rsidRPr="004C5DDA">
              <w:rPr>
                <w:b/>
                <w:szCs w:val="22"/>
              </w:rPr>
              <w:t>E-mail</w:t>
            </w:r>
          </w:p>
        </w:tc>
      </w:tr>
      <w:tr w:rsidR="0000551E" w:rsidRPr="006C3557" w:rsidTr="00A601C3">
        <w:trPr>
          <w:trHeight w:hRule="exact" w:val="20"/>
        </w:trPr>
        <w:tc>
          <w:tcPr>
            <w:tcW w:w="2395" w:type="dxa"/>
            <w:tcBorders>
              <w:top w:val="single" w:sz="8" w:space="0" w:color="auto"/>
              <w:left w:val="dotted" w:sz="4" w:space="0" w:color="auto"/>
            </w:tcBorders>
            <w:vAlign w:val="center"/>
          </w:tcPr>
          <w:p w:rsidR="0000551E" w:rsidRPr="002D0745" w:rsidRDefault="0000551E" w:rsidP="004C5DDA">
            <w:pPr>
              <w:pStyle w:val="Tabulka"/>
              <w:rPr>
                <w:b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</w:tcBorders>
            <w:vAlign w:val="center"/>
          </w:tcPr>
          <w:p w:rsidR="0000551E" w:rsidRPr="004C5DDA" w:rsidRDefault="0000551E" w:rsidP="004C5DDA">
            <w:pPr>
              <w:pStyle w:val="Tabulka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</w:tcBorders>
            <w:vAlign w:val="center"/>
          </w:tcPr>
          <w:p w:rsidR="0000551E" w:rsidRPr="004C5DDA" w:rsidRDefault="0000551E" w:rsidP="004C5DDA">
            <w:pPr>
              <w:pStyle w:val="Tabulka"/>
              <w:rPr>
                <w:rStyle w:val="Siln"/>
                <w:b w:val="0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8" w:space="0" w:color="auto"/>
            </w:tcBorders>
            <w:vAlign w:val="center"/>
          </w:tcPr>
          <w:p w:rsidR="0000551E" w:rsidRPr="004C5DDA" w:rsidRDefault="0000551E" w:rsidP="004C5DDA">
            <w:pPr>
              <w:pStyle w:val="Tabulka"/>
              <w:rPr>
                <w:sz w:val="20"/>
                <w:szCs w:val="20"/>
              </w:rPr>
            </w:pPr>
          </w:p>
        </w:tc>
        <w:tc>
          <w:tcPr>
            <w:tcW w:w="3011" w:type="dxa"/>
            <w:tcBorders>
              <w:top w:val="single" w:sz="8" w:space="0" w:color="auto"/>
              <w:right w:val="dotted" w:sz="4" w:space="0" w:color="auto"/>
            </w:tcBorders>
            <w:vAlign w:val="center"/>
          </w:tcPr>
          <w:p w:rsidR="0000551E" w:rsidRPr="004C5DDA" w:rsidRDefault="0000551E" w:rsidP="004C5DDA">
            <w:pPr>
              <w:pStyle w:val="Tabulka"/>
              <w:rPr>
                <w:sz w:val="20"/>
                <w:szCs w:val="20"/>
              </w:rPr>
            </w:pPr>
          </w:p>
        </w:tc>
      </w:tr>
      <w:tr w:rsidR="002472FC" w:rsidRPr="006C3557" w:rsidTr="00A601C3">
        <w:tc>
          <w:tcPr>
            <w:tcW w:w="2395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2472FC" w:rsidRPr="004C5DDA" w:rsidRDefault="002472FC" w:rsidP="00CD16B9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Žadatel</w:t>
            </w:r>
            <w:r w:rsidR="00CD16B9">
              <w:rPr>
                <w:szCs w:val="22"/>
              </w:rPr>
              <w:t>/</w:t>
            </w:r>
            <w:r w:rsidR="00CD16B9" w:rsidRPr="004C5DDA">
              <w:rPr>
                <w:szCs w:val="22"/>
              </w:rPr>
              <w:t xml:space="preserve"> </w:t>
            </w:r>
            <w:r w:rsidR="00CD16B9">
              <w:rPr>
                <w:szCs w:val="22"/>
              </w:rPr>
              <w:t>m</w:t>
            </w:r>
            <w:r w:rsidR="00CD16B9" w:rsidRPr="004C5DDA">
              <w:rPr>
                <w:szCs w:val="22"/>
              </w:rPr>
              <w:t>etodický garant</w:t>
            </w:r>
            <w:r w:rsidR="00CD16B9">
              <w:rPr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:rsidR="002472FC" w:rsidRDefault="003D4993" w:rsidP="002472FC">
            <w:pPr>
              <w:pStyle w:val="Tabulk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Josef Svoboda</w:t>
            </w:r>
          </w:p>
        </w:tc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:rsidR="002472FC" w:rsidRPr="004C5DDA" w:rsidRDefault="003D4993" w:rsidP="002472FC">
            <w:pPr>
              <w:pStyle w:val="Tabulka"/>
              <w:jc w:val="center"/>
              <w:rPr>
                <w:rStyle w:val="Siln"/>
                <w:b w:val="0"/>
                <w:sz w:val="20"/>
                <w:szCs w:val="20"/>
              </w:rPr>
            </w:pPr>
            <w:r>
              <w:rPr>
                <w:rStyle w:val="Siln"/>
                <w:b w:val="0"/>
                <w:sz w:val="20"/>
                <w:szCs w:val="20"/>
              </w:rPr>
              <w:t>ÚKZ</w:t>
            </w:r>
            <w:r w:rsidR="007D2653">
              <w:rPr>
                <w:rStyle w:val="Siln"/>
                <w:b w:val="0"/>
                <w:sz w:val="20"/>
                <w:szCs w:val="20"/>
              </w:rPr>
              <w:t>Ú</w:t>
            </w:r>
            <w:r>
              <w:rPr>
                <w:rStyle w:val="Siln"/>
                <w:b w:val="0"/>
                <w:sz w:val="20"/>
                <w:szCs w:val="20"/>
              </w:rPr>
              <w:t>Z</w:t>
            </w:r>
          </w:p>
        </w:tc>
        <w:tc>
          <w:tcPr>
            <w:tcW w:w="1393" w:type="dxa"/>
            <w:tcBorders>
              <w:top w:val="dotted" w:sz="4" w:space="0" w:color="auto"/>
            </w:tcBorders>
            <w:vAlign w:val="center"/>
          </w:tcPr>
          <w:p w:rsidR="002472FC" w:rsidRPr="004C5DDA" w:rsidRDefault="002472FC" w:rsidP="002472FC">
            <w:pPr>
              <w:pStyle w:val="Tabulka"/>
              <w:rPr>
                <w:sz w:val="20"/>
                <w:szCs w:val="20"/>
              </w:rPr>
            </w:pPr>
          </w:p>
        </w:tc>
        <w:tc>
          <w:tcPr>
            <w:tcW w:w="3011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2472FC" w:rsidRPr="004C5DDA" w:rsidRDefault="003D4993" w:rsidP="002472FC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Pepa.svoboda</w:t>
            </w:r>
            <w:r w:rsidR="002472FC"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</w:rPr>
              <w:t>ukzuz</w:t>
            </w:r>
            <w:r w:rsidR="002472FC">
              <w:rPr>
                <w:sz w:val="20"/>
                <w:szCs w:val="20"/>
              </w:rPr>
              <w:t>.cz</w:t>
            </w:r>
          </w:p>
        </w:tc>
      </w:tr>
      <w:tr w:rsidR="00B73A7D" w:rsidRPr="006C3557" w:rsidTr="00A601C3">
        <w:tc>
          <w:tcPr>
            <w:tcW w:w="2395" w:type="dxa"/>
            <w:tcBorders>
              <w:left w:val="dotted" w:sz="4" w:space="0" w:color="auto"/>
            </w:tcBorders>
            <w:vAlign w:val="center"/>
          </w:tcPr>
          <w:p w:rsidR="00B73A7D" w:rsidRPr="004C5DDA" w:rsidRDefault="00B73A7D" w:rsidP="004C5DDA">
            <w:pPr>
              <w:pStyle w:val="Tabulka"/>
              <w:rPr>
                <w:szCs w:val="22"/>
              </w:rPr>
            </w:pPr>
            <w:r w:rsidRPr="004C5DDA">
              <w:rPr>
                <w:szCs w:val="22"/>
              </w:rPr>
              <w:t>Change koordinátor:</w:t>
            </w:r>
          </w:p>
        </w:tc>
        <w:tc>
          <w:tcPr>
            <w:tcW w:w="1701" w:type="dxa"/>
            <w:vAlign w:val="center"/>
          </w:tcPr>
          <w:p w:rsidR="00B73A7D" w:rsidRPr="004C5DDA" w:rsidRDefault="00001BFA" w:rsidP="00B73A7D">
            <w:pPr>
              <w:pStyle w:val="Tabulk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Jiří Bukovský</w:t>
            </w:r>
          </w:p>
        </w:tc>
        <w:tc>
          <w:tcPr>
            <w:tcW w:w="1418" w:type="dxa"/>
            <w:vAlign w:val="center"/>
          </w:tcPr>
          <w:p w:rsidR="00B73A7D" w:rsidRPr="004C5DDA" w:rsidRDefault="00001BFA" w:rsidP="00B73A7D">
            <w:pPr>
              <w:pStyle w:val="Tabulka"/>
              <w:jc w:val="center"/>
              <w:rPr>
                <w:rStyle w:val="Siln"/>
                <w:b w:val="0"/>
                <w:sz w:val="20"/>
                <w:szCs w:val="20"/>
              </w:rPr>
            </w:pPr>
            <w:r>
              <w:rPr>
                <w:rStyle w:val="Siln"/>
                <w:b w:val="0"/>
                <w:sz w:val="20"/>
                <w:szCs w:val="20"/>
              </w:rPr>
              <w:t>CPR/11121</w:t>
            </w:r>
          </w:p>
        </w:tc>
        <w:tc>
          <w:tcPr>
            <w:tcW w:w="1393" w:type="dxa"/>
            <w:vAlign w:val="center"/>
          </w:tcPr>
          <w:p w:rsidR="00B73A7D" w:rsidRPr="004C5DDA" w:rsidRDefault="00001BFA" w:rsidP="004C5DDA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2218</w:t>
            </w:r>
            <w:r w:rsidR="002472FC"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>2710</w:t>
            </w:r>
          </w:p>
        </w:tc>
        <w:tc>
          <w:tcPr>
            <w:tcW w:w="3011" w:type="dxa"/>
            <w:tcBorders>
              <w:right w:val="dotted" w:sz="4" w:space="0" w:color="auto"/>
            </w:tcBorders>
            <w:vAlign w:val="center"/>
          </w:tcPr>
          <w:p w:rsidR="00B73A7D" w:rsidRPr="004C5DDA" w:rsidRDefault="00001BFA" w:rsidP="004C5DDA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Jiri.bukovsky@mze.cz</w:t>
            </w:r>
          </w:p>
        </w:tc>
      </w:tr>
      <w:tr w:rsidR="00B73A7D" w:rsidRPr="006C3557" w:rsidTr="00A601C3">
        <w:tc>
          <w:tcPr>
            <w:tcW w:w="2395" w:type="dxa"/>
            <w:tcBorders>
              <w:left w:val="dotted" w:sz="4" w:space="0" w:color="auto"/>
            </w:tcBorders>
            <w:vAlign w:val="center"/>
          </w:tcPr>
          <w:p w:rsidR="00B73A7D" w:rsidRPr="004C5DDA" w:rsidRDefault="00B73A7D" w:rsidP="004C5DDA">
            <w:pPr>
              <w:pStyle w:val="Tabulka"/>
              <w:rPr>
                <w:szCs w:val="22"/>
              </w:rPr>
            </w:pPr>
            <w:r w:rsidRPr="004C5DDA">
              <w:rPr>
                <w:szCs w:val="22"/>
              </w:rPr>
              <w:t>Poskytovatel / dodavatel:</w:t>
            </w:r>
          </w:p>
        </w:tc>
        <w:tc>
          <w:tcPr>
            <w:tcW w:w="1701" w:type="dxa"/>
            <w:vAlign w:val="center"/>
          </w:tcPr>
          <w:p w:rsidR="00B73A7D" w:rsidRPr="004C5DDA" w:rsidRDefault="009D3417" w:rsidP="00B73A7D">
            <w:pPr>
              <w:pStyle w:val="Tabulk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1418" w:type="dxa"/>
            <w:vAlign w:val="center"/>
          </w:tcPr>
          <w:p w:rsidR="00B73A7D" w:rsidRPr="004C5DDA" w:rsidRDefault="00B73A7D" w:rsidP="00B73A7D">
            <w:pPr>
              <w:pStyle w:val="Tabulka"/>
              <w:jc w:val="center"/>
              <w:rPr>
                <w:rStyle w:val="Siln"/>
                <w:b w:val="0"/>
                <w:sz w:val="20"/>
                <w:szCs w:val="20"/>
              </w:rPr>
            </w:pPr>
            <w:r>
              <w:rPr>
                <w:rStyle w:val="Siln"/>
                <w:b w:val="0"/>
                <w:sz w:val="20"/>
                <w:szCs w:val="20"/>
              </w:rPr>
              <w:t>O</w:t>
            </w:r>
            <w:r w:rsidRPr="00B73A7D">
              <w:rPr>
                <w:rStyle w:val="Siln"/>
                <w:b w:val="0"/>
                <w:sz w:val="20"/>
                <w:szCs w:val="20"/>
                <w:vertAlign w:val="subscript"/>
              </w:rPr>
              <w:t>2</w:t>
            </w:r>
            <w:r>
              <w:rPr>
                <w:rStyle w:val="Siln"/>
                <w:b w:val="0"/>
                <w:sz w:val="20"/>
                <w:szCs w:val="20"/>
              </w:rPr>
              <w:t>ITS</w:t>
            </w:r>
          </w:p>
        </w:tc>
        <w:tc>
          <w:tcPr>
            <w:tcW w:w="1393" w:type="dxa"/>
            <w:vAlign w:val="center"/>
          </w:tcPr>
          <w:p w:rsidR="00B73A7D" w:rsidRPr="004C5DDA" w:rsidRDefault="009D3417" w:rsidP="004C5DDA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3011" w:type="dxa"/>
            <w:tcBorders>
              <w:right w:val="dotted" w:sz="4" w:space="0" w:color="auto"/>
            </w:tcBorders>
            <w:vAlign w:val="center"/>
          </w:tcPr>
          <w:p w:rsidR="00B73A7D" w:rsidRPr="004C5DDA" w:rsidRDefault="009D3417" w:rsidP="004C5DDA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</w:tr>
    </w:tbl>
    <w:p w:rsidR="0000551E" w:rsidRDefault="0000551E">
      <w:pPr>
        <w:rPr>
          <w:rFonts w:cs="Arial"/>
          <w:szCs w:val="22"/>
        </w:rPr>
      </w:pPr>
    </w:p>
    <w:tbl>
      <w:tblPr>
        <w:tblStyle w:val="Mkatabulky"/>
        <w:tblW w:w="9903" w:type="dxa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1"/>
        <w:gridCol w:w="4678"/>
        <w:gridCol w:w="709"/>
        <w:gridCol w:w="2835"/>
      </w:tblGrid>
      <w:tr w:rsidR="0000551E" w:rsidRPr="006C3557" w:rsidTr="00A601C3">
        <w:trPr>
          <w:trHeight w:val="397"/>
        </w:trPr>
        <w:tc>
          <w:tcPr>
            <w:tcW w:w="1681" w:type="dxa"/>
            <w:vAlign w:val="center"/>
          </w:tcPr>
          <w:p w:rsidR="0000551E" w:rsidRPr="006C3557" w:rsidRDefault="0000551E" w:rsidP="00712804">
            <w:pPr>
              <w:pStyle w:val="Tabulka"/>
              <w:rPr>
                <w:szCs w:val="22"/>
              </w:rPr>
            </w:pPr>
            <w:r w:rsidRPr="002D0745">
              <w:rPr>
                <w:b/>
                <w:szCs w:val="22"/>
              </w:rPr>
              <w:t>Smlouva č.</w:t>
            </w:r>
            <w:r w:rsidRPr="006C3557">
              <w:rPr>
                <w:rStyle w:val="Odkaznavysvtlivky"/>
                <w:szCs w:val="22"/>
              </w:rPr>
              <w:endnoteReference w:id="8"/>
            </w:r>
            <w:r w:rsidRPr="002D0745">
              <w:rPr>
                <w:b/>
                <w:szCs w:val="22"/>
              </w:rPr>
              <w:t>:</w:t>
            </w:r>
          </w:p>
        </w:tc>
        <w:tc>
          <w:tcPr>
            <w:tcW w:w="4678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00551E" w:rsidRPr="006C3557" w:rsidRDefault="00164029" w:rsidP="003B2D72">
            <w:pPr>
              <w:pStyle w:val="Tabulka"/>
              <w:rPr>
                <w:szCs w:val="22"/>
              </w:rPr>
            </w:pPr>
            <w:r>
              <w:rPr>
                <w:rFonts w:ascii="Calibri" w:hAnsi="Calibri"/>
                <w:color w:val="1F497D"/>
                <w:szCs w:val="22"/>
              </w:rPr>
              <w:t>S2019-0043; DMS 391-2019-11150</w:t>
            </w:r>
          </w:p>
        </w:tc>
        <w:tc>
          <w:tcPr>
            <w:tcW w:w="709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:rsidR="0000551E" w:rsidRPr="006C3557" w:rsidRDefault="0000551E" w:rsidP="003B2D72">
            <w:pPr>
              <w:pStyle w:val="Tabulka"/>
              <w:rPr>
                <w:rStyle w:val="Siln"/>
                <w:b w:val="0"/>
                <w:szCs w:val="22"/>
              </w:rPr>
            </w:pPr>
            <w:r w:rsidRPr="002D0745">
              <w:rPr>
                <w:rStyle w:val="Siln"/>
                <w:szCs w:val="22"/>
              </w:rPr>
              <w:t>KL:</w:t>
            </w:r>
          </w:p>
        </w:tc>
        <w:tc>
          <w:tcPr>
            <w:tcW w:w="2835" w:type="dxa"/>
            <w:vAlign w:val="center"/>
          </w:tcPr>
          <w:p w:rsidR="0000551E" w:rsidRPr="006C3557" w:rsidRDefault="00B73A7D" w:rsidP="00147567">
            <w:pPr>
              <w:pStyle w:val="Tabulka"/>
              <w:jc w:val="center"/>
              <w:rPr>
                <w:szCs w:val="22"/>
              </w:rPr>
            </w:pPr>
            <w:r w:rsidRPr="00FF1F5D">
              <w:rPr>
                <w:szCs w:val="22"/>
              </w:rPr>
              <w:t>KL HR-001</w:t>
            </w:r>
          </w:p>
        </w:tc>
      </w:tr>
    </w:tbl>
    <w:p w:rsidR="0000551E" w:rsidRPr="006C3557" w:rsidRDefault="0000551E">
      <w:pPr>
        <w:rPr>
          <w:rFonts w:cs="Arial"/>
          <w:szCs w:val="22"/>
        </w:rPr>
      </w:pPr>
    </w:p>
    <w:p w:rsidR="0000551E" w:rsidRPr="006C3557" w:rsidRDefault="0000551E" w:rsidP="00712804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Stručný popis požadavku</w:t>
      </w:r>
    </w:p>
    <w:p w:rsidR="0000551E" w:rsidRDefault="0000551E" w:rsidP="00CC7ED5">
      <w:pPr>
        <w:pStyle w:val="Nadpis2"/>
      </w:pPr>
      <w:r w:rsidRPr="006C3557">
        <w:t>Popis požadavku</w:t>
      </w:r>
    </w:p>
    <w:p w:rsidR="003D4993" w:rsidRDefault="00782A84" w:rsidP="003F2C2C">
      <w:pPr>
        <w:widowControl w:val="0"/>
        <w:autoSpaceDE w:val="0"/>
        <w:autoSpaceDN w:val="0"/>
        <w:adjustRightInd w:val="0"/>
        <w:jc w:val="both"/>
        <w:rPr>
          <w:szCs w:val="22"/>
        </w:rPr>
      </w:pPr>
      <w:r w:rsidRPr="00B6199B">
        <w:rPr>
          <w:szCs w:val="22"/>
        </w:rPr>
        <w:t>Předmětem požadavku je</w:t>
      </w:r>
      <w:r w:rsidR="003D4993">
        <w:rPr>
          <w:szCs w:val="22"/>
        </w:rPr>
        <w:t xml:space="preserve"> začlenění kontrol POR do modulu kontrol ÚKZÚZ v LPIS. </w:t>
      </w:r>
    </w:p>
    <w:p w:rsidR="003D4993" w:rsidRDefault="003D4993" w:rsidP="003F2C2C">
      <w:pPr>
        <w:widowControl w:val="0"/>
        <w:autoSpaceDE w:val="0"/>
        <w:autoSpaceDN w:val="0"/>
        <w:adjustRightInd w:val="0"/>
        <w:jc w:val="both"/>
        <w:rPr>
          <w:szCs w:val="22"/>
        </w:rPr>
      </w:pPr>
      <w:r>
        <w:rPr>
          <w:szCs w:val="22"/>
        </w:rPr>
        <w:t>Jedná se o 3 skupiny kontrol:</w:t>
      </w:r>
    </w:p>
    <w:p w:rsidR="003D4993" w:rsidRPr="003D4993" w:rsidRDefault="003D4993" w:rsidP="00283350">
      <w:pPr>
        <w:pStyle w:val="Odstavecseseznamem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szCs w:val="22"/>
        </w:rPr>
      </w:pPr>
      <w:r>
        <w:t>Požadavky CC (PPH 10) v rámci podoblasti EU 18</w:t>
      </w:r>
    </w:p>
    <w:p w:rsidR="003D4993" w:rsidRPr="003D4993" w:rsidRDefault="003D4993" w:rsidP="00283350">
      <w:pPr>
        <w:pStyle w:val="Odstavecseseznamem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szCs w:val="22"/>
        </w:rPr>
      </w:pPr>
      <w:r>
        <w:t xml:space="preserve">Požadavky z podoblasti 81, 86 kontrolované v rámci delegovaných kontrol v IS LPIS – modul Kontroly. </w:t>
      </w:r>
    </w:p>
    <w:p w:rsidR="003D4993" w:rsidRDefault="003D4993" w:rsidP="00283350">
      <w:pPr>
        <w:pStyle w:val="Odstavecseseznamem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szCs w:val="22"/>
        </w:rPr>
      </w:pPr>
      <w:r>
        <w:rPr>
          <w:szCs w:val="22"/>
        </w:rPr>
        <w:t xml:space="preserve">Požadavky </w:t>
      </w:r>
      <w:r w:rsidR="00DA5A83">
        <w:rPr>
          <w:szCs w:val="22"/>
        </w:rPr>
        <w:t xml:space="preserve">na nakládání s POR dle zákona o rostlinolékařské péči </w:t>
      </w:r>
      <w:r>
        <w:rPr>
          <w:szCs w:val="22"/>
        </w:rPr>
        <w:t xml:space="preserve">v rámci národní kontroly </w:t>
      </w:r>
    </w:p>
    <w:p w:rsidR="003D4993" w:rsidRDefault="003D4993" w:rsidP="003D4993">
      <w:pPr>
        <w:widowControl w:val="0"/>
        <w:autoSpaceDE w:val="0"/>
        <w:autoSpaceDN w:val="0"/>
        <w:adjustRightInd w:val="0"/>
        <w:jc w:val="both"/>
        <w:rPr>
          <w:szCs w:val="22"/>
        </w:rPr>
      </w:pPr>
    </w:p>
    <w:p w:rsidR="00845C1E" w:rsidRDefault="003D4993" w:rsidP="003D4993">
      <w:pPr>
        <w:widowControl w:val="0"/>
        <w:autoSpaceDE w:val="0"/>
        <w:autoSpaceDN w:val="0"/>
        <w:adjustRightInd w:val="0"/>
        <w:jc w:val="both"/>
        <w:rPr>
          <w:szCs w:val="22"/>
        </w:rPr>
      </w:pPr>
      <w:r>
        <w:rPr>
          <w:szCs w:val="22"/>
        </w:rPr>
        <w:t xml:space="preserve">S výjimkou </w:t>
      </w:r>
      <w:r w:rsidR="001B6FFC">
        <w:rPr>
          <w:szCs w:val="22"/>
        </w:rPr>
        <w:t xml:space="preserve">části </w:t>
      </w:r>
      <w:r>
        <w:rPr>
          <w:szCs w:val="22"/>
        </w:rPr>
        <w:t xml:space="preserve">delegovaných kontrol jsou </w:t>
      </w:r>
      <w:r w:rsidR="006D2EF9">
        <w:rPr>
          <w:szCs w:val="22"/>
        </w:rPr>
        <w:t xml:space="preserve">nyní </w:t>
      </w:r>
      <w:r>
        <w:rPr>
          <w:szCs w:val="22"/>
        </w:rPr>
        <w:t xml:space="preserve">kontroly prováděny v IS PPP, který za tímto účelem byl upraven v roce 2008 při spuštění CC. V současné době se tento systém jeví jako morálně zastaralý. </w:t>
      </w:r>
      <w:r w:rsidR="00DC482E">
        <w:rPr>
          <w:szCs w:val="22"/>
        </w:rPr>
        <w:t>Některé d</w:t>
      </w:r>
      <w:r>
        <w:rPr>
          <w:szCs w:val="22"/>
        </w:rPr>
        <w:t xml:space="preserve">elegované </w:t>
      </w:r>
      <w:r w:rsidR="00DC482E">
        <w:rPr>
          <w:szCs w:val="22"/>
        </w:rPr>
        <w:t>požadavky</w:t>
      </w:r>
      <w:r>
        <w:rPr>
          <w:szCs w:val="22"/>
        </w:rPr>
        <w:t xml:space="preserve"> </w:t>
      </w:r>
      <w:r w:rsidR="00DC482E">
        <w:rPr>
          <w:szCs w:val="22"/>
        </w:rPr>
        <w:t>(</w:t>
      </w:r>
      <w:r w:rsidR="00D8645A">
        <w:rPr>
          <w:szCs w:val="22"/>
        </w:rPr>
        <w:t xml:space="preserve">DZES 1c, </w:t>
      </w:r>
      <w:r w:rsidR="00DC482E">
        <w:rPr>
          <w:szCs w:val="22"/>
        </w:rPr>
        <w:t xml:space="preserve">AEKO POR 1 – </w:t>
      </w:r>
      <w:r w:rsidR="00661211">
        <w:rPr>
          <w:szCs w:val="22"/>
        </w:rPr>
        <w:t xml:space="preserve">3 a </w:t>
      </w:r>
      <w:r w:rsidR="00DC482E">
        <w:rPr>
          <w:szCs w:val="22"/>
        </w:rPr>
        <w:t xml:space="preserve">požadavky na vedení záznamů o použití POR) </w:t>
      </w:r>
      <w:r>
        <w:rPr>
          <w:szCs w:val="22"/>
        </w:rPr>
        <w:t xml:space="preserve">jsou </w:t>
      </w:r>
      <w:r w:rsidR="00DC482E">
        <w:rPr>
          <w:szCs w:val="22"/>
        </w:rPr>
        <w:t xml:space="preserve">kontrolovány jak </w:t>
      </w:r>
      <w:r>
        <w:rPr>
          <w:szCs w:val="22"/>
        </w:rPr>
        <w:t xml:space="preserve">v rámci </w:t>
      </w:r>
      <w:r w:rsidR="00845C1E">
        <w:rPr>
          <w:szCs w:val="22"/>
        </w:rPr>
        <w:t>Modulu kontrol LPIS</w:t>
      </w:r>
      <w:r w:rsidR="001B6FFC">
        <w:rPr>
          <w:szCs w:val="22"/>
        </w:rPr>
        <w:t xml:space="preserve"> </w:t>
      </w:r>
      <w:r w:rsidR="00DC482E">
        <w:rPr>
          <w:szCs w:val="22"/>
        </w:rPr>
        <w:t xml:space="preserve">v rámci plánovaných delegovaných kontrol, tak </w:t>
      </w:r>
      <w:r w:rsidR="001B6FFC">
        <w:rPr>
          <w:szCs w:val="22"/>
        </w:rPr>
        <w:t>v</w:t>
      </w:r>
      <w:r w:rsidR="00DC482E">
        <w:rPr>
          <w:szCs w:val="22"/>
        </w:rPr>
        <w:t> </w:t>
      </w:r>
      <w:r w:rsidR="001B6FFC">
        <w:rPr>
          <w:szCs w:val="22"/>
        </w:rPr>
        <w:t>PPP</w:t>
      </w:r>
      <w:r w:rsidR="00DC482E">
        <w:rPr>
          <w:szCs w:val="22"/>
        </w:rPr>
        <w:t xml:space="preserve"> v rámci kontrol CC a NK</w:t>
      </w:r>
      <w:r w:rsidR="00D8645A">
        <w:rPr>
          <w:szCs w:val="22"/>
        </w:rPr>
        <w:t>. V</w:t>
      </w:r>
      <w:r w:rsidR="00845C1E">
        <w:rPr>
          <w:szCs w:val="22"/>
        </w:rPr>
        <w:t xml:space="preserve"> určitých případech, kdy se jedná o vyvolanou kontrolu v důsledku zjištění pozitivního nálezu </w:t>
      </w:r>
      <w:r w:rsidR="00D8645A">
        <w:rPr>
          <w:szCs w:val="22"/>
        </w:rPr>
        <w:t xml:space="preserve">(porušení DZES 1c) </w:t>
      </w:r>
      <w:r w:rsidR="00845C1E">
        <w:rPr>
          <w:szCs w:val="22"/>
        </w:rPr>
        <w:t xml:space="preserve">v rámci </w:t>
      </w:r>
      <w:r w:rsidR="00D8645A">
        <w:rPr>
          <w:szCs w:val="22"/>
        </w:rPr>
        <w:t>delegované</w:t>
      </w:r>
      <w:r w:rsidR="00845C1E">
        <w:rPr>
          <w:szCs w:val="22"/>
        </w:rPr>
        <w:t xml:space="preserve"> kontroly</w:t>
      </w:r>
      <w:r w:rsidR="0013777B">
        <w:rPr>
          <w:szCs w:val="22"/>
        </w:rPr>
        <w:t>,</w:t>
      </w:r>
      <w:r w:rsidR="00DC482E">
        <w:rPr>
          <w:szCs w:val="22"/>
        </w:rPr>
        <w:t xml:space="preserve"> </w:t>
      </w:r>
      <w:r w:rsidR="00D8645A">
        <w:rPr>
          <w:szCs w:val="22"/>
        </w:rPr>
        <w:t xml:space="preserve">je nutné </w:t>
      </w:r>
      <w:r w:rsidR="00845C1E">
        <w:rPr>
          <w:szCs w:val="22"/>
        </w:rPr>
        <w:t>zaps</w:t>
      </w:r>
      <w:r w:rsidR="00D8645A">
        <w:rPr>
          <w:szCs w:val="22"/>
        </w:rPr>
        <w:t>at do PPP v rámci mimořádné kontroly CC (podoblast EU 18)</w:t>
      </w:r>
      <w:r w:rsidR="0013777B">
        <w:rPr>
          <w:szCs w:val="22"/>
        </w:rPr>
        <w:t xml:space="preserve"> </w:t>
      </w:r>
      <w:r w:rsidR="0013777B">
        <w:rPr>
          <w:szCs w:val="22"/>
        </w:rPr>
        <w:lastRenderedPageBreak/>
        <w:t>shodné zjištění do shodného požadavku PPH 10/7 (podoblast EU 18)</w:t>
      </w:r>
      <w:r w:rsidR="00D8645A">
        <w:rPr>
          <w:szCs w:val="22"/>
        </w:rPr>
        <w:t xml:space="preserve">, tzn., </w:t>
      </w:r>
      <w:r w:rsidR="00845C1E">
        <w:rPr>
          <w:szCs w:val="22"/>
        </w:rPr>
        <w:t>do obou systémů.</w:t>
      </w:r>
    </w:p>
    <w:p w:rsidR="00845C1E" w:rsidRDefault="00845C1E" w:rsidP="003D4993">
      <w:pPr>
        <w:widowControl w:val="0"/>
        <w:autoSpaceDE w:val="0"/>
        <w:autoSpaceDN w:val="0"/>
        <w:adjustRightInd w:val="0"/>
        <w:jc w:val="both"/>
        <w:rPr>
          <w:szCs w:val="22"/>
        </w:rPr>
      </w:pPr>
    </w:p>
    <w:p w:rsidR="00845C1E" w:rsidRDefault="00845C1E" w:rsidP="003D4993">
      <w:pPr>
        <w:widowControl w:val="0"/>
        <w:autoSpaceDE w:val="0"/>
        <w:autoSpaceDN w:val="0"/>
        <w:adjustRightInd w:val="0"/>
        <w:jc w:val="both"/>
        <w:rPr>
          <w:szCs w:val="22"/>
        </w:rPr>
      </w:pPr>
      <w:r>
        <w:rPr>
          <w:szCs w:val="22"/>
        </w:rPr>
        <w:t>V rámci tohoto požadavku je řešeno:</w:t>
      </w:r>
    </w:p>
    <w:p w:rsidR="00845C1E" w:rsidRDefault="00845C1E" w:rsidP="00283350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szCs w:val="22"/>
        </w:rPr>
      </w:pPr>
      <w:r>
        <w:rPr>
          <w:szCs w:val="22"/>
        </w:rPr>
        <w:t xml:space="preserve">Základní začlenění kontrol POR do modulu </w:t>
      </w:r>
      <w:r w:rsidR="005C12E4">
        <w:rPr>
          <w:szCs w:val="22"/>
        </w:rPr>
        <w:t xml:space="preserve">RA a </w:t>
      </w:r>
      <w:r>
        <w:rPr>
          <w:szCs w:val="22"/>
        </w:rPr>
        <w:t>kontrol UKZUZ v LPIS (tj. nastavení typů kontrol a chování požadavků z hlediska nastaveného způsobu vyhodnocení</w:t>
      </w:r>
      <w:r w:rsidR="00852545">
        <w:rPr>
          <w:szCs w:val="22"/>
        </w:rPr>
        <w:t xml:space="preserve"> v návaznosti na kategorie subjektů dle nařízení o úředních kontrolách účinného o</w:t>
      </w:r>
      <w:r w:rsidR="003E6487">
        <w:rPr>
          <w:szCs w:val="22"/>
        </w:rPr>
        <w:t>d</w:t>
      </w:r>
      <w:r w:rsidR="00852545">
        <w:rPr>
          <w:szCs w:val="22"/>
        </w:rPr>
        <w:t xml:space="preserve"> 14.12.2019</w:t>
      </w:r>
      <w:r>
        <w:rPr>
          <w:szCs w:val="22"/>
        </w:rPr>
        <w:t>)</w:t>
      </w:r>
    </w:p>
    <w:p w:rsidR="003D4993" w:rsidRDefault="00845C1E" w:rsidP="00283350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szCs w:val="22"/>
        </w:rPr>
      </w:pPr>
      <w:r>
        <w:rPr>
          <w:szCs w:val="22"/>
        </w:rPr>
        <w:t>Implementace tzv. „totožného požadavku“, tj. požadavku, který se nachází na více kontrolních listech a jeho zjištění musí být shodné</w:t>
      </w:r>
    </w:p>
    <w:p w:rsidR="00845C1E" w:rsidRPr="00845C1E" w:rsidRDefault="00845C1E" w:rsidP="00283350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szCs w:val="22"/>
        </w:rPr>
      </w:pPr>
      <w:r>
        <w:rPr>
          <w:szCs w:val="22"/>
        </w:rPr>
        <w:t>Začlenění dat o dotacích z nové vrstvy geoprostorové jednotné žádosti a zautomatizování akcí souvisejících s</w:t>
      </w:r>
      <w:r w:rsidR="001B6FFC">
        <w:rPr>
          <w:szCs w:val="22"/>
        </w:rPr>
        <w:t xml:space="preserve">e založením </w:t>
      </w:r>
      <w:r>
        <w:rPr>
          <w:szCs w:val="22"/>
        </w:rPr>
        <w:t>delegovaný</w:t>
      </w:r>
      <w:r w:rsidR="001B6FFC">
        <w:rPr>
          <w:szCs w:val="22"/>
        </w:rPr>
        <w:t>ch</w:t>
      </w:r>
      <w:r>
        <w:rPr>
          <w:szCs w:val="22"/>
        </w:rPr>
        <w:t xml:space="preserve"> kontrol</w:t>
      </w:r>
    </w:p>
    <w:p w:rsidR="00741CF9" w:rsidRDefault="00741CF9" w:rsidP="00BD4F67">
      <w:pPr>
        <w:shd w:val="clear" w:color="auto" w:fill="FFFFFF"/>
        <w:spacing w:after="0"/>
        <w:jc w:val="both"/>
        <w:rPr>
          <w:rFonts w:cs="Arial"/>
          <w:szCs w:val="22"/>
        </w:rPr>
      </w:pPr>
    </w:p>
    <w:p w:rsidR="000B2007" w:rsidRPr="000B2007" w:rsidRDefault="006F6F21" w:rsidP="006F6F21">
      <w:pPr>
        <w:pStyle w:val="Nadpis2"/>
      </w:pPr>
      <w:r>
        <w:t>Odůvodnění změny</w:t>
      </w:r>
    </w:p>
    <w:p w:rsidR="008D5D68" w:rsidRDefault="00845C1E" w:rsidP="002472FC">
      <w:pPr>
        <w:widowControl w:val="0"/>
        <w:autoSpaceDE w:val="0"/>
        <w:autoSpaceDN w:val="0"/>
        <w:adjustRightInd w:val="0"/>
        <w:jc w:val="both"/>
        <w:rPr>
          <w:szCs w:val="22"/>
        </w:rPr>
      </w:pPr>
      <w:r>
        <w:rPr>
          <w:szCs w:val="22"/>
        </w:rPr>
        <w:t xml:space="preserve">Je </w:t>
      </w:r>
      <w:r w:rsidR="001B6FFC">
        <w:rPr>
          <w:szCs w:val="22"/>
        </w:rPr>
        <w:t>žádoucí sjednotit prostředí, do kterého se budou zapisovat výsledky kontrol ÚKZÚZ, nadále je organizačně a ekonomicky nepřijatelné, aby kontroly byly zapisovány na 2 místa. Změna navazuje i na organizační změnu, kdy bude na straně ÚKZÚZ jeden kontrolní útvar.</w:t>
      </w:r>
    </w:p>
    <w:p w:rsidR="004934CD" w:rsidRPr="00574FE9" w:rsidRDefault="004934CD" w:rsidP="00CC067A">
      <w:pPr>
        <w:spacing w:after="0"/>
        <w:jc w:val="both"/>
        <w:rPr>
          <w:rFonts w:cs="Arial"/>
          <w:szCs w:val="22"/>
        </w:rPr>
      </w:pPr>
    </w:p>
    <w:p w:rsidR="0000551E" w:rsidRPr="006C3557" w:rsidRDefault="0000551E" w:rsidP="00CC7ED5">
      <w:pPr>
        <w:pStyle w:val="Nadpis2"/>
      </w:pPr>
      <w:r w:rsidRPr="006C3557">
        <w:t>Rizika nerealizace</w:t>
      </w:r>
    </w:p>
    <w:p w:rsidR="000B2007" w:rsidRPr="00C70F76" w:rsidRDefault="00431BCA" w:rsidP="00C70F76">
      <w:pPr>
        <w:jc w:val="both"/>
        <w:rPr>
          <w:szCs w:val="22"/>
        </w:rPr>
      </w:pPr>
      <w:r>
        <w:rPr>
          <w:szCs w:val="22"/>
        </w:rPr>
        <w:t>Implementace změn bude probíhat na více místech a nebudou odstraněny současné problémy.</w:t>
      </w:r>
    </w:p>
    <w:p w:rsidR="00FC477C" w:rsidRDefault="00FC477C" w:rsidP="00147567">
      <w:pPr>
        <w:jc w:val="both"/>
      </w:pPr>
    </w:p>
    <w:p w:rsidR="00CC7ED5" w:rsidRDefault="0000551E" w:rsidP="00CC7ED5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Podrobný popis požadavku</w:t>
      </w:r>
    </w:p>
    <w:p w:rsidR="00845C1E" w:rsidRDefault="00845C1E" w:rsidP="00CA3C27">
      <w:pPr>
        <w:pStyle w:val="Nadpis2"/>
      </w:pPr>
      <w:r w:rsidRPr="00845C1E">
        <w:rPr>
          <w:i/>
        </w:rPr>
        <w:t xml:space="preserve">Základní </w:t>
      </w:r>
      <w:r>
        <w:t>prvky začlenění kontrol POR do modulu</w:t>
      </w:r>
      <w:r w:rsidR="007442E6">
        <w:t xml:space="preserve"> RA a</w:t>
      </w:r>
      <w:r>
        <w:t xml:space="preserve"> kontrol UKZUZ v LPIS</w:t>
      </w:r>
    </w:p>
    <w:p w:rsidR="00845C1E" w:rsidRDefault="00845C1E" w:rsidP="00380FEB">
      <w:pPr>
        <w:pStyle w:val="Nadpis3"/>
      </w:pPr>
      <w:r w:rsidRPr="00845C1E">
        <w:t>Stanovení typu kontrol</w:t>
      </w:r>
    </w:p>
    <w:p w:rsidR="00845C1E" w:rsidRDefault="00CA3C27" w:rsidP="00845C1E">
      <w:r w:rsidRPr="00CA3C27">
        <w:t>Do modu</w:t>
      </w:r>
      <w:r>
        <w:t>lu kontrol bude doplněn nový typ kontroly „Kontroly POR“</w:t>
      </w:r>
      <w:r w:rsidR="004F4554">
        <w:rPr>
          <w:rStyle w:val="Znakapoznpodarou"/>
        </w:rPr>
        <w:footnoteReference w:id="1"/>
      </w:r>
      <w:r>
        <w:t>, která bude zahrnovat jak požadavky vyplývající z CC, tak z národní kontroly – řešeno standardním příznakem Typ požadavku.</w:t>
      </w:r>
    </w:p>
    <w:p w:rsidR="00CA3C27" w:rsidRDefault="00CA3C27" w:rsidP="00845C1E">
      <w:r>
        <w:t>Vnitřně požadavky budou členěny na následující</w:t>
      </w:r>
    </w:p>
    <w:p w:rsidR="00CA3C27" w:rsidRDefault="00CA3C27" w:rsidP="00283350">
      <w:pPr>
        <w:pStyle w:val="Odstavecseseznamem"/>
        <w:numPr>
          <w:ilvl w:val="0"/>
          <w:numId w:val="14"/>
        </w:numPr>
      </w:pPr>
      <w:r w:rsidRPr="00CA3C27">
        <w:t xml:space="preserve">Skladování POR </w:t>
      </w:r>
    </w:p>
    <w:p w:rsidR="00CC0F56" w:rsidRDefault="00CA3C27" w:rsidP="00283350">
      <w:pPr>
        <w:pStyle w:val="Odstavecseseznamem"/>
        <w:numPr>
          <w:ilvl w:val="0"/>
          <w:numId w:val="14"/>
        </w:numPr>
      </w:pPr>
      <w:r>
        <w:t>Použití POR</w:t>
      </w:r>
      <w:r w:rsidR="00FE54B5">
        <w:t xml:space="preserve"> </w:t>
      </w:r>
      <w:r w:rsidR="000B0320">
        <w:t>(</w:t>
      </w:r>
      <w:r w:rsidR="00FE54B5">
        <w:t>požadavky CC</w:t>
      </w:r>
      <w:r w:rsidR="000B0320">
        <w:t>)</w:t>
      </w:r>
    </w:p>
    <w:p w:rsidR="00CA3C27" w:rsidRDefault="00CC0F56" w:rsidP="00283350">
      <w:pPr>
        <w:pStyle w:val="Odstavecseseznamem"/>
        <w:numPr>
          <w:ilvl w:val="0"/>
          <w:numId w:val="14"/>
        </w:numPr>
      </w:pPr>
      <w:r>
        <w:t xml:space="preserve">Použití POR </w:t>
      </w:r>
      <w:r w:rsidR="000B0320">
        <w:t>(</w:t>
      </w:r>
      <w:r w:rsidR="00527CBE">
        <w:t xml:space="preserve">požadavky </w:t>
      </w:r>
      <w:r w:rsidR="00FE54B5">
        <w:t>NK</w:t>
      </w:r>
      <w:r w:rsidR="000B0320">
        <w:t>)</w:t>
      </w:r>
    </w:p>
    <w:p w:rsidR="00CC0F56" w:rsidRDefault="00751F4F" w:rsidP="00283350">
      <w:pPr>
        <w:pStyle w:val="Odstavecseseznamem"/>
        <w:numPr>
          <w:ilvl w:val="0"/>
          <w:numId w:val="14"/>
        </w:numPr>
      </w:pPr>
      <w:r>
        <w:t>Kontrola obecných požadavků – vedení záznamů o použití POR</w:t>
      </w:r>
    </w:p>
    <w:p w:rsidR="00CA3C27" w:rsidRDefault="00CA3C27" w:rsidP="00283350">
      <w:pPr>
        <w:pStyle w:val="Odstavecseseznamem"/>
        <w:numPr>
          <w:ilvl w:val="0"/>
          <w:numId w:val="14"/>
        </w:numPr>
      </w:pPr>
      <w:r w:rsidRPr="00CA3C27">
        <w:t xml:space="preserve">Kontrola </w:t>
      </w:r>
      <w:r w:rsidR="00527CBE">
        <w:t xml:space="preserve">funkční způsobilosti </w:t>
      </w:r>
      <w:r w:rsidRPr="00CA3C27">
        <w:t>zařízení pro aplikaci POR (ZAP)</w:t>
      </w:r>
    </w:p>
    <w:p w:rsidR="00CA3C27" w:rsidRPr="00CA3C27" w:rsidRDefault="00CA3C27" w:rsidP="00283350">
      <w:pPr>
        <w:pStyle w:val="Odstavecseseznamem"/>
        <w:numPr>
          <w:ilvl w:val="0"/>
          <w:numId w:val="14"/>
        </w:numPr>
        <w:rPr>
          <w:bCs/>
        </w:rPr>
      </w:pPr>
      <w:r w:rsidRPr="00CA3C27">
        <w:rPr>
          <w:bCs/>
        </w:rPr>
        <w:t>Kontrola ZAP při použití POR</w:t>
      </w:r>
    </w:p>
    <w:p w:rsidR="00CA3C27" w:rsidRPr="00CA3C27" w:rsidRDefault="00CA3C27" w:rsidP="00283350">
      <w:pPr>
        <w:pStyle w:val="Odstavecseseznamem"/>
        <w:numPr>
          <w:ilvl w:val="0"/>
          <w:numId w:val="14"/>
        </w:numPr>
        <w:rPr>
          <w:bCs/>
        </w:rPr>
      </w:pPr>
      <w:r w:rsidRPr="00CA3C27">
        <w:rPr>
          <w:bCs/>
        </w:rPr>
        <w:t>Kontrola nakládání s POR odborně způsobilou osobou</w:t>
      </w:r>
    </w:p>
    <w:p w:rsidR="00CA3C27" w:rsidRPr="00CA3C27" w:rsidRDefault="00CA3C27" w:rsidP="00283350">
      <w:pPr>
        <w:pStyle w:val="Odstavecseseznamem"/>
        <w:numPr>
          <w:ilvl w:val="0"/>
          <w:numId w:val="14"/>
        </w:numPr>
        <w:rPr>
          <w:bCs/>
        </w:rPr>
      </w:pPr>
      <w:r w:rsidRPr="00CA3C27">
        <w:rPr>
          <w:bCs/>
        </w:rPr>
        <w:t>Kontrola vzdělávacích zařízení pověřených Mze</w:t>
      </w:r>
    </w:p>
    <w:p w:rsidR="00CA3C27" w:rsidRPr="00CA3C27" w:rsidRDefault="00CA3C27" w:rsidP="00283350">
      <w:pPr>
        <w:pStyle w:val="Odstavecseseznamem"/>
        <w:numPr>
          <w:ilvl w:val="0"/>
          <w:numId w:val="14"/>
        </w:numPr>
        <w:rPr>
          <w:bCs/>
        </w:rPr>
      </w:pPr>
      <w:r w:rsidRPr="00CA3C27">
        <w:rPr>
          <w:bCs/>
        </w:rPr>
        <w:t>Kontrola zaměstnavatelem organizovaných kurzů</w:t>
      </w:r>
    </w:p>
    <w:p w:rsidR="00CA3C27" w:rsidRDefault="00CA3C27" w:rsidP="00283350">
      <w:pPr>
        <w:pStyle w:val="Odstavecseseznamem"/>
        <w:numPr>
          <w:ilvl w:val="0"/>
          <w:numId w:val="14"/>
        </w:numPr>
        <w:rPr>
          <w:bCs/>
        </w:rPr>
      </w:pPr>
      <w:r w:rsidRPr="00CA3C27">
        <w:rPr>
          <w:bCs/>
        </w:rPr>
        <w:t>Kontrola označování a balení skladovaných POR</w:t>
      </w:r>
    </w:p>
    <w:p w:rsidR="00431BCA" w:rsidRDefault="00431BCA" w:rsidP="00431BCA">
      <w:pPr>
        <w:rPr>
          <w:bCs/>
        </w:rPr>
      </w:pPr>
      <w:r>
        <w:rPr>
          <w:bCs/>
        </w:rPr>
        <w:t>Způsob realizace v MZK a LPIS:</w:t>
      </w:r>
    </w:p>
    <w:p w:rsidR="00431BCA" w:rsidRDefault="00431BCA" w:rsidP="00431BCA">
      <w:pPr>
        <w:pStyle w:val="Odstavecseseznamem"/>
        <w:numPr>
          <w:ilvl w:val="0"/>
          <w:numId w:val="24"/>
        </w:numPr>
        <w:rPr>
          <w:bCs/>
        </w:rPr>
      </w:pPr>
      <w:r>
        <w:rPr>
          <w:bCs/>
        </w:rPr>
        <w:t>Na základě výše uvedeného budou založeny příslušné skupiny</w:t>
      </w:r>
      <w:r w:rsidR="00AF6795">
        <w:rPr>
          <w:bCs/>
        </w:rPr>
        <w:t xml:space="preserve"> požadavků</w:t>
      </w:r>
    </w:p>
    <w:p w:rsidR="00431BCA" w:rsidRDefault="00431BCA" w:rsidP="00431BCA">
      <w:pPr>
        <w:pStyle w:val="Odstavecseseznamem"/>
        <w:numPr>
          <w:ilvl w:val="0"/>
          <w:numId w:val="24"/>
        </w:numPr>
        <w:rPr>
          <w:bCs/>
        </w:rPr>
      </w:pPr>
      <w:r>
        <w:rPr>
          <w:bCs/>
        </w:rPr>
        <w:t>U každého požadavku bude doplněna vazba na skupinu</w:t>
      </w:r>
    </w:p>
    <w:p w:rsidR="00431BCA" w:rsidRDefault="00431BCA" w:rsidP="00431BCA">
      <w:pPr>
        <w:pStyle w:val="Odstavecseseznamem"/>
        <w:numPr>
          <w:ilvl w:val="0"/>
          <w:numId w:val="24"/>
        </w:numPr>
        <w:rPr>
          <w:bCs/>
        </w:rPr>
      </w:pPr>
      <w:r>
        <w:rPr>
          <w:bCs/>
        </w:rPr>
        <w:t>Požadavky z titulu národní kontroly budou zadávány do samostatné podoblasti = na straně LPIS bude zavedeno mapování podoblasti 18 a této nové podoblasti na nový typ kontroly</w:t>
      </w:r>
    </w:p>
    <w:p w:rsidR="00431BCA" w:rsidRPr="00431BCA" w:rsidRDefault="00431BCA" w:rsidP="00431BCA">
      <w:pPr>
        <w:pStyle w:val="Odstavecseseznamem"/>
        <w:numPr>
          <w:ilvl w:val="0"/>
          <w:numId w:val="24"/>
        </w:numPr>
        <w:rPr>
          <w:bCs/>
        </w:rPr>
      </w:pPr>
      <w:r>
        <w:rPr>
          <w:bCs/>
        </w:rPr>
        <w:t>Bude nutné do MZK dodat tzv. „rozstřelovací otázku“ se způsobem hodnocení „výčet“ a na základě jejího vyplnění se zapnou příslušné skupiny k doplnění</w:t>
      </w:r>
    </w:p>
    <w:p w:rsidR="00845C1E" w:rsidRPr="00845C1E" w:rsidRDefault="00845C1E" w:rsidP="00845C1E">
      <w:pPr>
        <w:pStyle w:val="Odstavecseseznamem"/>
      </w:pPr>
    </w:p>
    <w:p w:rsidR="00790789" w:rsidRDefault="00790789" w:rsidP="00380FEB">
      <w:pPr>
        <w:pStyle w:val="Nadpis3"/>
      </w:pPr>
      <w:r>
        <w:lastRenderedPageBreak/>
        <w:t>Stanovení AEKO/EZ žadatele a žadatele o přímé platby (PP)</w:t>
      </w:r>
    </w:p>
    <w:p w:rsidR="00790789" w:rsidRDefault="00790789" w:rsidP="00790789">
      <w:r>
        <w:t>AEKO/EZ žadatel a žadatel PP se bude výhradně stanovovat podle toho, zda žadatel má nějaká platná data AEKO/EZ závazků v SDB pro daný rok nebo PP.</w:t>
      </w:r>
    </w:p>
    <w:p w:rsidR="00790789" w:rsidRDefault="00790789" w:rsidP="00790789">
      <w:r>
        <w:t>Skutečnost, že subjekt je AEKO/EZ žadatel a žadatel o PP bude na kartě subjektu/kontroly zvýrazněna.</w:t>
      </w:r>
    </w:p>
    <w:p w:rsidR="004F4554" w:rsidRDefault="004F4554" w:rsidP="00790789">
      <w:r>
        <w:t xml:space="preserve">V kapitole 3.1.10. je popsána funkcionalita, jak budou zobrazovány dotace komplexně. Data jsou dostupná od roku 2015 komplet. Stanovení toho, zda je žadatele AEKO/EZ nebo nikoliv je vždy vztažen k danému roku kontroly. </w:t>
      </w:r>
    </w:p>
    <w:p w:rsidR="00CD47DB" w:rsidRDefault="00CD47DB" w:rsidP="00790789"/>
    <w:p w:rsidR="0050146D" w:rsidRDefault="00CA3C27" w:rsidP="00380FEB">
      <w:pPr>
        <w:pStyle w:val="Nadpis3"/>
      </w:pPr>
      <w:r>
        <w:t>Způsoby hodnocení</w:t>
      </w:r>
      <w:r w:rsidR="00431BCA">
        <w:t xml:space="preserve"> kontrolovaných požadavků</w:t>
      </w:r>
    </w:p>
    <w:p w:rsidR="00CA3C27" w:rsidRDefault="00431BCA" w:rsidP="00CA3C27">
      <w:r>
        <w:t>Budou používány standardní možnosti MZK, v úvahu připadají 3 možnosti:</w:t>
      </w:r>
    </w:p>
    <w:p w:rsidR="00431BCA" w:rsidRDefault="00431BCA" w:rsidP="00431BCA">
      <w:pPr>
        <w:pStyle w:val="Odstavecseseznamem"/>
        <w:numPr>
          <w:ilvl w:val="0"/>
          <w:numId w:val="25"/>
        </w:numPr>
      </w:pPr>
      <w:r>
        <w:t>Výčet hodnot (použije se u rozstřelovací otázky)</w:t>
      </w:r>
    </w:p>
    <w:p w:rsidR="00431BCA" w:rsidRDefault="00431BCA" w:rsidP="00431BCA">
      <w:pPr>
        <w:pStyle w:val="Odstavecseseznamem"/>
        <w:numPr>
          <w:ilvl w:val="0"/>
          <w:numId w:val="25"/>
        </w:numPr>
      </w:pPr>
      <w:r w:rsidRPr="00431BCA">
        <w:t xml:space="preserve">Ano/Ne + popis </w:t>
      </w:r>
      <w:r w:rsidR="00FA0486">
        <w:t>zjištěných skutečností (</w:t>
      </w:r>
      <w:r w:rsidRPr="00431BCA">
        <w:t>ZS</w:t>
      </w:r>
      <w:r w:rsidR="00FA0486">
        <w:t>)</w:t>
      </w:r>
      <w:r w:rsidRPr="00431BCA">
        <w:t xml:space="preserve"> + tabulka aplikací</w:t>
      </w:r>
      <w:r>
        <w:t xml:space="preserve"> (použije se u všech požadavků, kdy výsledkem má být seznam zjištěných porušených aplikací na příslušném DPB)</w:t>
      </w:r>
    </w:p>
    <w:p w:rsidR="00431BCA" w:rsidRDefault="00CD6713" w:rsidP="00431BCA">
      <w:pPr>
        <w:pStyle w:val="Odstavecseseznamem"/>
        <w:numPr>
          <w:ilvl w:val="0"/>
          <w:numId w:val="25"/>
        </w:numPr>
      </w:pPr>
      <w:r w:rsidRPr="00431BCA">
        <w:t>Ano/Ne + popis ZS</w:t>
      </w:r>
      <w:r>
        <w:t xml:space="preserve"> (doposud používaný způsob v modulu PPP)</w:t>
      </w:r>
    </w:p>
    <w:p w:rsidR="00431BCA" w:rsidRDefault="00431BCA" w:rsidP="00CA3C27"/>
    <w:p w:rsidR="00431BCA" w:rsidRDefault="00431BCA" w:rsidP="00380FEB">
      <w:pPr>
        <w:pStyle w:val="Nadpis3"/>
      </w:pPr>
      <w:r>
        <w:t>Úprava plánování kontroly</w:t>
      </w:r>
      <w:r w:rsidR="00120CD4">
        <w:t xml:space="preserve"> v modulu RA</w:t>
      </w:r>
    </w:p>
    <w:p w:rsidR="00AF6795" w:rsidRPr="00CD6713" w:rsidRDefault="00CD6713" w:rsidP="00CD6713">
      <w:r w:rsidRPr="00CD6713">
        <w:t xml:space="preserve">V rámci plánování kontrol </w:t>
      </w:r>
      <w:r w:rsidR="00AF6795">
        <w:t xml:space="preserve">v modulu RA </w:t>
      </w:r>
      <w:r w:rsidRPr="00CD6713">
        <w:t>je nezbytné pro Kontroly POR</w:t>
      </w:r>
      <w:r w:rsidR="00E93148">
        <w:t xml:space="preserve"> </w:t>
      </w:r>
      <w:r w:rsidR="00431BCA" w:rsidRPr="00CD6713">
        <w:t>umožnit naplánování a založení kontroly CC (modrá vlajka) a NK (červená vlajka), obdobně jako např. u PPH 1, 4.</w:t>
      </w:r>
      <w:r w:rsidR="004F4554">
        <w:t xml:space="preserve"> Tento požadavek znamená, že p</w:t>
      </w:r>
      <w:r w:rsidR="00AF6795">
        <w:t xml:space="preserve">racovníkům s rolí inspektor </w:t>
      </w:r>
      <w:r w:rsidR="004F4554">
        <w:t xml:space="preserve">bude umožněno </w:t>
      </w:r>
      <w:r w:rsidR="00AF6795">
        <w:t>založení NK kontroly.</w:t>
      </w:r>
    </w:p>
    <w:p w:rsidR="00CA3C27" w:rsidRDefault="00CA3C27" w:rsidP="00CA3C27"/>
    <w:p w:rsidR="00CA3C27" w:rsidRDefault="00CA3C27" w:rsidP="00380FEB">
      <w:pPr>
        <w:pStyle w:val="Nadpis3"/>
      </w:pPr>
      <w:r>
        <w:t>Implementace totožného požadavku</w:t>
      </w:r>
    </w:p>
    <w:p w:rsidR="00CA3C27" w:rsidRDefault="00CA3C27" w:rsidP="00380FEB">
      <w:pPr>
        <w:pStyle w:val="Nadpis3"/>
        <w:numPr>
          <w:ilvl w:val="0"/>
          <w:numId w:val="0"/>
        </w:numPr>
      </w:pPr>
    </w:p>
    <w:p w:rsidR="00E34286" w:rsidRDefault="00E34286" w:rsidP="004157AA">
      <w:pPr>
        <w:jc w:val="both"/>
      </w:pPr>
      <w:r>
        <w:t>„Totožným“ požadavkem se myslí 2 a více požadavků nacházející se na různých kontrolních listech, u nichž musí být kontrolní zjištění totožné.</w:t>
      </w:r>
    </w:p>
    <w:p w:rsidR="00E34286" w:rsidRDefault="00E34286" w:rsidP="004157AA">
      <w:pPr>
        <w:jc w:val="both"/>
      </w:pPr>
      <w:r>
        <w:t>Z MZK nově bude stahován vazební číselník totožných požadavků, které jsou takto na sebe propojené</w:t>
      </w:r>
      <w:r w:rsidR="00985B26">
        <w:t>. (toto zaji</w:t>
      </w:r>
      <w:r w:rsidR="00CD6713">
        <w:t>štuje</w:t>
      </w:r>
      <w:r w:rsidR="00985B26">
        <w:t xml:space="preserve"> samostatné PZ na MZK)</w:t>
      </w:r>
    </w:p>
    <w:p w:rsidR="00E34286" w:rsidRDefault="00E34286" w:rsidP="004157AA">
      <w:pPr>
        <w:jc w:val="both"/>
      </w:pPr>
      <w:r>
        <w:t xml:space="preserve">LPIS na tuto situaci bude reagovat těmito </w:t>
      </w:r>
      <w:r w:rsidR="006645E5">
        <w:t xml:space="preserve">následujícími </w:t>
      </w:r>
      <w:r>
        <w:t>scénáři:</w:t>
      </w:r>
    </w:p>
    <w:p w:rsidR="00E34286" w:rsidRPr="00E34286" w:rsidRDefault="00E34286" w:rsidP="004157AA">
      <w:pPr>
        <w:pStyle w:val="Odstavecseseznamem"/>
        <w:numPr>
          <w:ilvl w:val="0"/>
          <w:numId w:val="15"/>
        </w:numPr>
        <w:jc w:val="both"/>
        <w:rPr>
          <w:b/>
        </w:rPr>
      </w:pPr>
      <w:r w:rsidRPr="00E34286">
        <w:rPr>
          <w:b/>
        </w:rPr>
        <w:t>Totožné požadavky jsou již předmětem aktivní kontroly:</w:t>
      </w:r>
    </w:p>
    <w:p w:rsidR="006645E5" w:rsidRDefault="006645E5" w:rsidP="004157AA">
      <w:pPr>
        <w:pStyle w:val="Odstavecseseznamem"/>
        <w:numPr>
          <w:ilvl w:val="0"/>
          <w:numId w:val="16"/>
        </w:numPr>
        <w:jc w:val="both"/>
      </w:pPr>
      <w:r>
        <w:t>Aktivní kontrolou se rozumí již zahájená kontrola, přičemž daný „totožný“ požadavek se musí případně vyskytovat ve skupině, která je určena ke kontrole (je-li kontrola členěná na skupiny). Vyskytuje-li se požadavek ve skupině, která není určená ke kontrole, pak se postupuje podle některého ze scénářů v bodě 2.</w:t>
      </w:r>
    </w:p>
    <w:p w:rsidR="00E34286" w:rsidRDefault="006645E5" w:rsidP="004157AA">
      <w:pPr>
        <w:pStyle w:val="Odstavecseseznamem"/>
        <w:numPr>
          <w:ilvl w:val="0"/>
          <w:numId w:val="16"/>
        </w:numPr>
        <w:jc w:val="both"/>
      </w:pPr>
      <w:r>
        <w:t xml:space="preserve">V případě, že totožný požadavek je předmětem více aktivních kontrol, pak systém zajistí, že kontrolní zjištění vyplněné u jednoho požadavku </w:t>
      </w:r>
      <w:r w:rsidR="00E34286">
        <w:t xml:space="preserve">se ukládá </w:t>
      </w:r>
      <w:r>
        <w:t>automaticky</w:t>
      </w:r>
      <w:r w:rsidR="00E34286">
        <w:t xml:space="preserve"> do druhého požadavku.</w:t>
      </w:r>
    </w:p>
    <w:p w:rsidR="00E34286" w:rsidRDefault="00E34286" w:rsidP="004157AA">
      <w:pPr>
        <w:pStyle w:val="Odstavecseseznamem"/>
        <w:numPr>
          <w:ilvl w:val="0"/>
          <w:numId w:val="16"/>
        </w:numPr>
        <w:jc w:val="both"/>
      </w:pPr>
      <w:r>
        <w:t xml:space="preserve">Toto platí </w:t>
      </w:r>
      <w:r w:rsidR="006645E5">
        <w:t xml:space="preserve">logicky </w:t>
      </w:r>
      <w:r>
        <w:t xml:space="preserve">i pro editaci </w:t>
      </w:r>
      <w:r w:rsidR="006645E5">
        <w:t xml:space="preserve">kontrolního </w:t>
      </w:r>
      <w:r>
        <w:t>zjištění</w:t>
      </w:r>
    </w:p>
    <w:p w:rsidR="00E34286" w:rsidRDefault="00E34286" w:rsidP="004157AA">
      <w:pPr>
        <w:pStyle w:val="Odstavecseseznamem"/>
        <w:numPr>
          <w:ilvl w:val="0"/>
          <w:numId w:val="16"/>
        </w:numPr>
        <w:jc w:val="both"/>
      </w:pPr>
      <w:r>
        <w:t xml:space="preserve">Vždy platí, že </w:t>
      </w:r>
      <w:r w:rsidRPr="006645E5">
        <w:rPr>
          <w:b/>
          <w:bCs/>
        </w:rPr>
        <w:t>je lhostejné, na kterém KL je požadavek editován</w:t>
      </w:r>
    </w:p>
    <w:p w:rsidR="00D17EDD" w:rsidRDefault="00D17EDD" w:rsidP="004157AA">
      <w:pPr>
        <w:pStyle w:val="Odstavecseseznamem"/>
        <w:ind w:left="1080"/>
        <w:jc w:val="both"/>
      </w:pPr>
    </w:p>
    <w:p w:rsidR="00E34286" w:rsidRDefault="00E34286" w:rsidP="004157AA">
      <w:pPr>
        <w:pStyle w:val="Odstavecseseznamem"/>
        <w:numPr>
          <w:ilvl w:val="0"/>
          <w:numId w:val="15"/>
        </w:numPr>
        <w:jc w:val="both"/>
        <w:rPr>
          <w:b/>
        </w:rPr>
      </w:pPr>
      <w:r w:rsidRPr="00E34286">
        <w:rPr>
          <w:b/>
        </w:rPr>
        <w:t>Předmětem aktivní kontroly je jen jeden požadavek</w:t>
      </w:r>
    </w:p>
    <w:p w:rsidR="00E34286" w:rsidRDefault="00E34286" w:rsidP="004157AA">
      <w:pPr>
        <w:pStyle w:val="Odstavecseseznamem"/>
        <w:numPr>
          <w:ilvl w:val="0"/>
          <w:numId w:val="16"/>
        </w:numPr>
        <w:jc w:val="both"/>
      </w:pPr>
      <w:r>
        <w:t>V tomto případě mohou ještě nastat 3 subscénáře:</w:t>
      </w:r>
    </w:p>
    <w:p w:rsidR="00E34286" w:rsidRDefault="00E34286" w:rsidP="004157AA">
      <w:pPr>
        <w:pStyle w:val="Odstavecseseznamem"/>
        <w:numPr>
          <w:ilvl w:val="0"/>
          <w:numId w:val="17"/>
        </w:numPr>
        <w:jc w:val="both"/>
      </w:pPr>
      <w:r>
        <w:t>Aktivní je typ kontroly POR a nikoliv delegovaná kontrola</w:t>
      </w:r>
      <w:r w:rsidR="006B366D">
        <w:t xml:space="preserve"> (AEO Spec N nebo kontrola DZES 1)</w:t>
      </w:r>
      <w:r>
        <w:t xml:space="preserve">, přičemž </w:t>
      </w:r>
      <w:r w:rsidRPr="00794F7A">
        <w:rPr>
          <w:u w:val="single"/>
        </w:rPr>
        <w:t>delegovaná kontrola JE naplánována</w:t>
      </w:r>
      <w:r>
        <w:t xml:space="preserve"> – v takovém případě po vyplnění kontrolního zjištění se automaticky založí i KL pro delegovanou kontrolu, na což je uživatel upozorněn</w:t>
      </w:r>
    </w:p>
    <w:p w:rsidR="00E34286" w:rsidRDefault="00E34286" w:rsidP="004157AA">
      <w:pPr>
        <w:pStyle w:val="Odstavecseseznamem"/>
        <w:numPr>
          <w:ilvl w:val="0"/>
          <w:numId w:val="17"/>
        </w:numPr>
        <w:jc w:val="both"/>
      </w:pPr>
      <w:r w:rsidRPr="009F633C">
        <w:rPr>
          <w:b/>
        </w:rPr>
        <w:t>Aktivní je typ kontroly POR a nikoliv delegovaná kontrola</w:t>
      </w:r>
      <w:r w:rsidR="007D2653">
        <w:rPr>
          <w:b/>
        </w:rPr>
        <w:t xml:space="preserve"> (typu AEO-SPEC)</w:t>
      </w:r>
      <w:r w:rsidRPr="009F633C">
        <w:rPr>
          <w:b/>
        </w:rPr>
        <w:t xml:space="preserve">, přičemž </w:t>
      </w:r>
      <w:r w:rsidRPr="009F633C">
        <w:rPr>
          <w:b/>
          <w:u w:val="single"/>
        </w:rPr>
        <w:t>delegovaná kontrola NENÍ naplánována</w:t>
      </w:r>
      <w:r>
        <w:t xml:space="preserve"> – v takovém případě po vyplnění kontrolního zjištění systém postupuje takto:</w:t>
      </w:r>
    </w:p>
    <w:p w:rsidR="00E34286" w:rsidRDefault="00E34286" w:rsidP="004157AA">
      <w:pPr>
        <w:pStyle w:val="Odstavecseseznamem"/>
        <w:numPr>
          <w:ilvl w:val="0"/>
          <w:numId w:val="18"/>
        </w:numPr>
        <w:jc w:val="both"/>
      </w:pPr>
      <w:r>
        <w:t>Je-li zjištěno porušení</w:t>
      </w:r>
      <w:r w:rsidR="004F4554">
        <w:t>, jež jsou předmětem delegovaných kontrol</w:t>
      </w:r>
      <w:r>
        <w:t>, posoudí se, zda je subjekt AEKO/EZ žadatel (z dat dotací). Pokud není zjištěno, nic se neděje.</w:t>
      </w:r>
    </w:p>
    <w:p w:rsidR="00E34286" w:rsidRDefault="00E34286" w:rsidP="004157AA">
      <w:pPr>
        <w:pStyle w:val="Odstavecseseznamem"/>
        <w:numPr>
          <w:ilvl w:val="0"/>
          <w:numId w:val="18"/>
        </w:numPr>
        <w:jc w:val="both"/>
      </w:pPr>
      <w:r>
        <w:lastRenderedPageBreak/>
        <w:t xml:space="preserve">Pokud ANO, uživatel je na toto upozorněn dialogovou hláškou a nabídne se mu založení nové kontroly </w:t>
      </w:r>
    </w:p>
    <w:p w:rsidR="00E34286" w:rsidRPr="00CD6713" w:rsidRDefault="00E34286" w:rsidP="004157AA">
      <w:pPr>
        <w:pStyle w:val="Odstavecseseznamem"/>
        <w:numPr>
          <w:ilvl w:val="0"/>
          <w:numId w:val="18"/>
        </w:numPr>
        <w:jc w:val="both"/>
        <w:rPr>
          <w:i/>
        </w:rPr>
      </w:pPr>
      <w:r>
        <w:t>Pokud odsouhlasí založení, bude delegovaná kontrola naplánována, založen KL</w:t>
      </w:r>
      <w:r w:rsidR="00FC4306">
        <w:t>,</w:t>
      </w:r>
      <w:r w:rsidR="00CD6713">
        <w:t xml:space="preserve"> </w:t>
      </w:r>
      <w:bookmarkStart w:id="1" w:name="_Hlk9427427"/>
      <w:r w:rsidR="00CD6713" w:rsidRPr="00CD6713">
        <w:rPr>
          <w:i/>
        </w:rPr>
        <w:t xml:space="preserve">založení kontroly proběhne tak, že </w:t>
      </w:r>
      <w:r w:rsidR="007635CC">
        <w:rPr>
          <w:i/>
        </w:rPr>
        <w:t xml:space="preserve">bude naplánována jako delegovaná, s formou </w:t>
      </w:r>
      <w:r w:rsidR="00CD6713" w:rsidRPr="00CD6713">
        <w:rPr>
          <w:i/>
        </w:rPr>
        <w:t>mimořádnou, a bude u ní uvedena vazba na</w:t>
      </w:r>
      <w:r w:rsidR="007D2653">
        <w:rPr>
          <w:i/>
        </w:rPr>
        <w:t xml:space="preserve"> zprávu o kontrole </w:t>
      </w:r>
      <w:r w:rsidR="00CD6713" w:rsidRPr="00CD6713">
        <w:rPr>
          <w:i/>
        </w:rPr>
        <w:t>původní kontroly</w:t>
      </w:r>
      <w:r w:rsidR="007D2653">
        <w:rPr>
          <w:i/>
        </w:rPr>
        <w:t xml:space="preserve"> (technicky </w:t>
      </w:r>
      <w:r w:rsidR="004157AA">
        <w:rPr>
          <w:i/>
        </w:rPr>
        <w:t>vazba na ID ZoK původní kontroly</w:t>
      </w:r>
      <w:r w:rsidR="007D2653">
        <w:rPr>
          <w:i/>
        </w:rPr>
        <w:t>)</w:t>
      </w:r>
    </w:p>
    <w:bookmarkEnd w:id="1"/>
    <w:p w:rsidR="00E34286" w:rsidRDefault="00E34286" w:rsidP="004157AA">
      <w:pPr>
        <w:pStyle w:val="Odstavecseseznamem"/>
        <w:numPr>
          <w:ilvl w:val="0"/>
          <w:numId w:val="18"/>
        </w:numPr>
        <w:jc w:val="both"/>
      </w:pPr>
      <w:r>
        <w:t>Pokud neodsouhlasí založení, systém tuto informaci uloží a před uzavřením kontroly bude uživatel ještě jednou upozorněn na skutečnost, že subjekt by měl být předmětem delegované kontroly</w:t>
      </w:r>
      <w:r w:rsidR="009F633C">
        <w:t>. Odmítnuté založení kontrol bude logováno a bude k dispozici report pro uživatele s rolí ADMIN.</w:t>
      </w:r>
    </w:p>
    <w:p w:rsidR="00FC4306" w:rsidRDefault="00FC4306" w:rsidP="004157AA">
      <w:pPr>
        <w:jc w:val="both"/>
      </w:pPr>
    </w:p>
    <w:p w:rsidR="00FC4306" w:rsidRDefault="00FC4306" w:rsidP="004157AA">
      <w:pPr>
        <w:pStyle w:val="Odstavecseseznamem"/>
        <w:numPr>
          <w:ilvl w:val="0"/>
          <w:numId w:val="17"/>
        </w:numPr>
        <w:jc w:val="both"/>
      </w:pPr>
      <w:r w:rsidRPr="009F633C">
        <w:rPr>
          <w:b/>
        </w:rPr>
        <w:t xml:space="preserve">Aktivní je typ kontroly POR a nikoliv delegovaná kontrola (CC – DZES 1), přičemž </w:t>
      </w:r>
      <w:r w:rsidRPr="009F633C">
        <w:rPr>
          <w:b/>
          <w:u w:val="single"/>
        </w:rPr>
        <w:t>delegovaná kontrola NENÍ naplánována</w:t>
      </w:r>
      <w:r>
        <w:t xml:space="preserve"> – v takovém případě po vyplnění kontrolního zjištění systém postupuje takto:</w:t>
      </w:r>
    </w:p>
    <w:p w:rsidR="00FC4306" w:rsidRDefault="00FC4306" w:rsidP="004157AA">
      <w:pPr>
        <w:pStyle w:val="Odstavecseseznamem"/>
        <w:numPr>
          <w:ilvl w:val="0"/>
          <w:numId w:val="31"/>
        </w:numPr>
        <w:jc w:val="both"/>
      </w:pPr>
      <w:r>
        <w:t>Je-li zjištěno porušení požadavk</w:t>
      </w:r>
      <w:r w:rsidR="0033220B">
        <w:t>u</w:t>
      </w:r>
      <w:r>
        <w:t xml:space="preserve"> </w:t>
      </w:r>
      <w:r w:rsidR="0033220B">
        <w:t>PPH 10/7</w:t>
      </w:r>
      <w:r>
        <w:t>, posoudí se, zda je subjekt žadatel o přímé platby (z dat dotací). Pokud není zjištěno, nic se neděje.</w:t>
      </w:r>
    </w:p>
    <w:p w:rsidR="00FC4306" w:rsidRDefault="00FC4306" w:rsidP="004157AA">
      <w:pPr>
        <w:pStyle w:val="Odstavecseseznamem"/>
        <w:numPr>
          <w:ilvl w:val="0"/>
          <w:numId w:val="31"/>
        </w:numPr>
        <w:jc w:val="both"/>
      </w:pPr>
      <w:r>
        <w:t xml:space="preserve">Pokud ANO, uživatel je na toto upozorněn dialogovou hláškou a nabídne se mu založení nové kontroly </w:t>
      </w:r>
    </w:p>
    <w:p w:rsidR="004157AA" w:rsidRPr="00CD6713" w:rsidRDefault="00FC4306" w:rsidP="004157AA">
      <w:pPr>
        <w:pStyle w:val="Odstavecseseznamem"/>
        <w:numPr>
          <w:ilvl w:val="0"/>
          <w:numId w:val="18"/>
        </w:numPr>
        <w:jc w:val="both"/>
        <w:rPr>
          <w:i/>
        </w:rPr>
      </w:pPr>
      <w:r>
        <w:t xml:space="preserve">Pokud odsouhlasí založení, bude delegovaná kontrola na DZES 1 naplánována, založen KL, </w:t>
      </w:r>
      <w:r w:rsidRPr="00CD6713">
        <w:rPr>
          <w:i/>
        </w:rPr>
        <w:t xml:space="preserve">založení kontroly proběhne tak, že se jedná o typ mimořádnou, vyvolanou a bude u ní uvedena vazba na </w:t>
      </w:r>
      <w:r w:rsidR="007D2653">
        <w:rPr>
          <w:i/>
        </w:rPr>
        <w:t>zprávu o kontrole</w:t>
      </w:r>
      <w:r w:rsidRPr="00CD6713">
        <w:rPr>
          <w:i/>
        </w:rPr>
        <w:t xml:space="preserve"> původní kontroly</w:t>
      </w:r>
      <w:r w:rsidR="007D2653">
        <w:rPr>
          <w:i/>
        </w:rPr>
        <w:t xml:space="preserve"> </w:t>
      </w:r>
      <w:r w:rsidR="004157AA">
        <w:rPr>
          <w:i/>
        </w:rPr>
        <w:t>(technicky vazba na ID ZoK původní kontroly)</w:t>
      </w:r>
    </w:p>
    <w:p w:rsidR="00FC4306" w:rsidRPr="009F633C" w:rsidRDefault="00FC4306" w:rsidP="004157AA">
      <w:pPr>
        <w:pStyle w:val="Odstavecseseznamem"/>
        <w:numPr>
          <w:ilvl w:val="0"/>
          <w:numId w:val="31"/>
        </w:numPr>
        <w:jc w:val="both"/>
        <w:rPr>
          <w:i/>
        </w:rPr>
      </w:pPr>
      <w:r>
        <w:t>Pokud neodsouhlasí založení, systém tuto informaci uloží a před uzavřením kontroly bude uživatel ještě jednou upozorněn na skutečnost, že subjekt by měl být předmětem delegované kontroly</w:t>
      </w:r>
      <w:r w:rsidR="0033220B">
        <w:t xml:space="preserve"> (na DZES 1)</w:t>
      </w:r>
    </w:p>
    <w:p w:rsidR="00E34286" w:rsidRDefault="00E34286" w:rsidP="004157AA">
      <w:pPr>
        <w:pStyle w:val="Odstavecseseznamem"/>
        <w:numPr>
          <w:ilvl w:val="0"/>
          <w:numId w:val="17"/>
        </w:numPr>
        <w:jc w:val="both"/>
      </w:pPr>
      <w:r w:rsidRPr="009F633C">
        <w:rPr>
          <w:b/>
        </w:rPr>
        <w:t xml:space="preserve">Aktivní je delegovaná kontrola </w:t>
      </w:r>
      <w:r w:rsidR="00DB2B59" w:rsidRPr="009F633C">
        <w:rPr>
          <w:b/>
        </w:rPr>
        <w:t xml:space="preserve">(podoblast EU 81 – AEO Spec N) </w:t>
      </w:r>
      <w:r w:rsidRPr="009F633C">
        <w:rPr>
          <w:b/>
        </w:rPr>
        <w:t>a nikoliv kontrola POR</w:t>
      </w:r>
      <w:r>
        <w:t xml:space="preserve"> </w:t>
      </w:r>
      <w:r w:rsidR="00985B26">
        <w:t>–</w:t>
      </w:r>
      <w:r>
        <w:t xml:space="preserve"> </w:t>
      </w:r>
      <w:r w:rsidR="00985B26">
        <w:t xml:space="preserve">při pozitivním zjištění </w:t>
      </w:r>
      <w:r w:rsidR="00B36E1F">
        <w:t xml:space="preserve">– porušení požadavků AEKO POR 1 - 3 a požadavků na vedení záznamů o použití POR, </w:t>
      </w:r>
      <w:r w:rsidR="00985B26">
        <w:t xml:space="preserve">se </w:t>
      </w:r>
      <w:r w:rsidR="00004E24">
        <w:t>nestane nic.</w:t>
      </w:r>
      <w:r w:rsidR="00B36E1F">
        <w:t xml:space="preserve"> Porušení zůstane pouze v KL delegované kontroly.</w:t>
      </w:r>
    </w:p>
    <w:p w:rsidR="007E3F70" w:rsidRPr="009F633C" w:rsidRDefault="00E43962" w:rsidP="004157AA">
      <w:pPr>
        <w:pStyle w:val="Odstavecseseznamem"/>
        <w:numPr>
          <w:ilvl w:val="0"/>
          <w:numId w:val="17"/>
        </w:numPr>
        <w:jc w:val="both"/>
      </w:pPr>
      <w:r w:rsidRPr="009F633C">
        <w:rPr>
          <w:b/>
        </w:rPr>
        <w:t xml:space="preserve">Aktivní je delegovaná kontrola </w:t>
      </w:r>
      <w:r w:rsidR="00DB2B59" w:rsidRPr="009F633C">
        <w:rPr>
          <w:b/>
        </w:rPr>
        <w:t xml:space="preserve">(podoblast EU 86 – DZES 1c) </w:t>
      </w:r>
      <w:r w:rsidRPr="009F633C">
        <w:rPr>
          <w:b/>
        </w:rPr>
        <w:t>a nikoliv kontrola POR</w:t>
      </w:r>
      <w:r w:rsidRPr="009F633C">
        <w:t xml:space="preserve"> – při pozitivním zjištění</w:t>
      </w:r>
      <w:r w:rsidR="007E3F70" w:rsidRPr="009F633C">
        <w:t xml:space="preserve"> </w:t>
      </w:r>
      <w:r w:rsidR="00154434" w:rsidRPr="009F633C">
        <w:t>(porušení požadavku</w:t>
      </w:r>
      <w:r w:rsidR="001E23C0" w:rsidRPr="009F633C">
        <w:t xml:space="preserve"> DZES 1c</w:t>
      </w:r>
      <w:r w:rsidR="00154434" w:rsidRPr="009F633C">
        <w:t xml:space="preserve">) </w:t>
      </w:r>
      <w:r w:rsidR="001E23C0" w:rsidRPr="009F633C">
        <w:t>je nutné založit</w:t>
      </w:r>
      <w:r w:rsidR="007E3F70" w:rsidRPr="009F633C">
        <w:t xml:space="preserve"> kontrol</w:t>
      </w:r>
      <w:r w:rsidR="001E23C0" w:rsidRPr="009F633C">
        <w:t>u CC</w:t>
      </w:r>
      <w:r w:rsidR="007E3F70" w:rsidRPr="009F633C">
        <w:t xml:space="preserve"> pod typem Kontroly POR (podoblast EU 18), neboť požadavek DZES 1c je shodný předmětem kontroly s požadavkem PPH 10/7</w:t>
      </w:r>
      <w:r w:rsidRPr="009F633C">
        <w:t xml:space="preserve">. </w:t>
      </w:r>
      <w:r w:rsidR="007E3F70" w:rsidRPr="009F633C">
        <w:t>Založení kontroly proběhne tak, že se jedná o typ mimořádnou, vyvolanou kontrolu CC a bude u ní uvedena vazba na OID původní kontroly (DK).</w:t>
      </w:r>
    </w:p>
    <w:p w:rsidR="0083490E" w:rsidRDefault="0083490E" w:rsidP="004157AA">
      <w:pPr>
        <w:jc w:val="both"/>
      </w:pPr>
    </w:p>
    <w:p w:rsidR="00CD6713" w:rsidRPr="00CD6713" w:rsidRDefault="00CD6713" w:rsidP="004157AA">
      <w:pPr>
        <w:jc w:val="both"/>
      </w:pPr>
      <w:r w:rsidRPr="00CD6713">
        <w:t>LPIS dále zajistí, aby „totožný požadavek“ byl barevně odlišen</w:t>
      </w:r>
      <w:r>
        <w:t xml:space="preserve"> – optimálně pod textem kontrolní otázky bude zobrazen text principiálně tohoto znění: </w:t>
      </w:r>
      <w:r w:rsidRPr="00CD6713">
        <w:rPr>
          <w:i/>
        </w:rPr>
        <w:t>„Tento požadavek je totožný s požadavkem XY z typu kontroly Z a tato kontrola probíhá/není naplánována/je naplánována a neprobíhá“</w:t>
      </w:r>
    </w:p>
    <w:p w:rsidR="00CD6713" w:rsidRDefault="00CD6713" w:rsidP="004157AA">
      <w:pPr>
        <w:jc w:val="both"/>
        <w:rPr>
          <w:color w:val="FF0000"/>
        </w:rPr>
      </w:pPr>
    </w:p>
    <w:p w:rsidR="00CD6713" w:rsidRPr="003277A4" w:rsidRDefault="00CD6713" w:rsidP="004157AA">
      <w:pPr>
        <w:jc w:val="both"/>
      </w:pPr>
      <w:r w:rsidRPr="003277A4">
        <w:t xml:space="preserve">Prvek „totožného“ požadavku bude v rámci redesignu implementován i </w:t>
      </w:r>
      <w:r w:rsidR="003277A4" w:rsidRPr="003277A4">
        <w:t>do kontrol podle zákona (tj. hnojiva a krmiva). Uplatnění tohoto principu se bude řídit číselníkovým nastavením z MZK.</w:t>
      </w:r>
    </w:p>
    <w:p w:rsidR="001E5F3D" w:rsidRDefault="001E5F3D" w:rsidP="004157AA">
      <w:pPr>
        <w:jc w:val="both"/>
      </w:pPr>
    </w:p>
    <w:p w:rsidR="00CD6713" w:rsidRDefault="00CD6713" w:rsidP="004157AA">
      <w:pPr>
        <w:pStyle w:val="Nadpis3"/>
      </w:pPr>
      <w:r>
        <w:t>Napojení na externí zdroje</w:t>
      </w:r>
    </w:p>
    <w:p w:rsidR="00CD6713" w:rsidRPr="00CD6713" w:rsidRDefault="00CD6713" w:rsidP="004157AA">
      <w:pPr>
        <w:spacing w:after="160" w:line="259" w:lineRule="auto"/>
        <w:jc w:val="both"/>
      </w:pPr>
      <w:r w:rsidRPr="00CD6713">
        <w:t xml:space="preserve">U </w:t>
      </w:r>
      <w:r>
        <w:t>relevantních požadavků</w:t>
      </w:r>
      <w:r w:rsidRPr="00CD6713">
        <w:t xml:space="preserve"> z hlediska kontroly POR (</w:t>
      </w:r>
      <w:r w:rsidR="009600F8">
        <w:t xml:space="preserve">Použití POR – </w:t>
      </w:r>
      <w:r w:rsidRPr="00CD6713">
        <w:t>PPH 10</w:t>
      </w:r>
      <w:r w:rsidR="00623A1C">
        <w:t xml:space="preserve"> a další požadavky NK</w:t>
      </w:r>
      <w:r w:rsidRPr="00CD6713">
        <w:t xml:space="preserve">, sklady POR, </w:t>
      </w:r>
      <w:r w:rsidR="00623A1C">
        <w:t>označování a balení POR</w:t>
      </w:r>
      <w:r w:rsidRPr="00CD6713">
        <w:t>) bude zajištěno propojení s Registrem POR</w:t>
      </w:r>
      <w:r w:rsidR="00623A1C">
        <w:t>)</w:t>
      </w:r>
      <w:r w:rsidRPr="00CD6713">
        <w:t xml:space="preserve">, </w:t>
      </w:r>
      <w:r w:rsidR="00623A1C">
        <w:t xml:space="preserve">u relevantních požadavků v oblasti </w:t>
      </w:r>
      <w:r w:rsidR="00623A1C" w:rsidRPr="00CD6713">
        <w:t>odborn</w:t>
      </w:r>
      <w:r w:rsidR="00623A1C">
        <w:t>é</w:t>
      </w:r>
      <w:r w:rsidR="00623A1C" w:rsidRPr="00CD6713">
        <w:t xml:space="preserve"> způsobilost</w:t>
      </w:r>
      <w:r w:rsidR="00623A1C">
        <w:t>i</w:t>
      </w:r>
      <w:r w:rsidR="00623A1C" w:rsidRPr="00CD6713">
        <w:t xml:space="preserve"> k</w:t>
      </w:r>
      <w:r w:rsidR="00623A1C">
        <w:t> </w:t>
      </w:r>
      <w:r w:rsidR="00623A1C" w:rsidRPr="00CD6713">
        <w:t>POR</w:t>
      </w:r>
      <w:r w:rsidR="00623A1C">
        <w:t xml:space="preserve"> bude zajištěno propojení s</w:t>
      </w:r>
      <w:r w:rsidR="00623A1C" w:rsidRPr="00CD6713">
        <w:t xml:space="preserve"> </w:t>
      </w:r>
      <w:r w:rsidRPr="00CD6713">
        <w:t>Registrem odborně způsobilých osob</w:t>
      </w:r>
      <w:r w:rsidR="00623A1C">
        <w:t xml:space="preserve"> a </w:t>
      </w:r>
      <w:r w:rsidR="00DE2EF7">
        <w:t xml:space="preserve">u </w:t>
      </w:r>
      <w:r w:rsidR="00623A1C">
        <w:t xml:space="preserve">požadavků na kontrolu ZAP </w:t>
      </w:r>
      <w:r w:rsidR="00DE2EF7">
        <w:t xml:space="preserve">propojení </w:t>
      </w:r>
      <w:r w:rsidR="00623A1C">
        <w:t>s Databází</w:t>
      </w:r>
      <w:r w:rsidRPr="00CD6713">
        <w:t xml:space="preserve"> otestovaných ZAP. Toto napojení bylo </w:t>
      </w:r>
      <w:r>
        <w:t>již realizováno v rámci typu kontroly POR-DIS</w:t>
      </w:r>
      <w:r w:rsidR="00623A1C">
        <w:t xml:space="preserve"> a DK – AEO Spec. N</w:t>
      </w:r>
      <w:r>
        <w:t xml:space="preserve"> a bude zde použito obdobně.</w:t>
      </w:r>
    </w:p>
    <w:p w:rsidR="00CD6713" w:rsidRDefault="00CD6713" w:rsidP="004157AA">
      <w:pPr>
        <w:pStyle w:val="Nadpis3"/>
      </w:pPr>
      <w:r>
        <w:lastRenderedPageBreak/>
        <w:t>Úprava zobrazení více kontrolních listů v souběžně probíhajících kontrolách</w:t>
      </w:r>
    </w:p>
    <w:p w:rsidR="003277A4" w:rsidRPr="003277A4" w:rsidRDefault="003277A4" w:rsidP="004157AA">
      <w:pPr>
        <w:jc w:val="both"/>
      </w:pPr>
      <w:r>
        <w:t>V rámci redesignovaného modulu ÚKZÚZ bude možné kontrolní listy souběžně probíhajících kontrol u totožného subjektu zobrazovat na podzáložkách druhé linie. Nebude nutné souběžně probíhající kontrolu vyhledávat v pravém přehledu.</w:t>
      </w:r>
    </w:p>
    <w:p w:rsidR="00CD6713" w:rsidRPr="00CD6713" w:rsidRDefault="00CD6713" w:rsidP="004157AA">
      <w:pPr>
        <w:jc w:val="both"/>
      </w:pPr>
    </w:p>
    <w:p w:rsidR="00CD6713" w:rsidRDefault="00CD6713" w:rsidP="004157AA">
      <w:pPr>
        <w:pStyle w:val="Nadpis3"/>
      </w:pPr>
      <w:r>
        <w:t>Úprava generování protokolu o kontrole (POK)</w:t>
      </w:r>
    </w:p>
    <w:p w:rsidR="00CD6713" w:rsidRDefault="00CD6713" w:rsidP="004157AA">
      <w:pPr>
        <w:jc w:val="both"/>
        <w:rPr>
          <w:b/>
        </w:rPr>
      </w:pPr>
      <w:r>
        <w:t xml:space="preserve">V rámci </w:t>
      </w:r>
      <w:r w:rsidR="003277A4">
        <w:t xml:space="preserve">PoK Kontroly POR bude doplněna sekce výčtu kontrolovaných POR </w:t>
      </w:r>
      <w:r w:rsidR="003277A4" w:rsidRPr="003277A4">
        <w:t xml:space="preserve">(obdobně jako u kontrol POR DIS) </w:t>
      </w:r>
      <w:r w:rsidR="003277A4" w:rsidRPr="003277A4">
        <w:rPr>
          <w:b/>
        </w:rPr>
        <w:t>a zavedení nové položky (pod tabulku) o počtu kontrolovaných POR</w:t>
      </w:r>
      <w:r w:rsidR="003277A4">
        <w:rPr>
          <w:b/>
        </w:rPr>
        <w:t xml:space="preserve">. </w:t>
      </w:r>
    </w:p>
    <w:p w:rsidR="003277A4" w:rsidRDefault="003277A4" w:rsidP="004157AA">
      <w:pPr>
        <w:jc w:val="both"/>
      </w:pPr>
      <w:r>
        <w:t>Tento bod bude implementován v případě výběru skupiny:</w:t>
      </w:r>
    </w:p>
    <w:p w:rsidR="003277A4" w:rsidRDefault="003277A4" w:rsidP="004157AA">
      <w:pPr>
        <w:pStyle w:val="Odstavecseseznamem"/>
        <w:numPr>
          <w:ilvl w:val="0"/>
          <w:numId w:val="14"/>
        </w:numPr>
        <w:jc w:val="both"/>
      </w:pPr>
      <w:r w:rsidRPr="00CA3C27">
        <w:t xml:space="preserve">Skladování POR </w:t>
      </w:r>
    </w:p>
    <w:p w:rsidR="003277A4" w:rsidRDefault="003277A4" w:rsidP="004157AA">
      <w:pPr>
        <w:pStyle w:val="Odstavecseseznamem"/>
        <w:numPr>
          <w:ilvl w:val="0"/>
          <w:numId w:val="14"/>
        </w:numPr>
        <w:jc w:val="both"/>
        <w:rPr>
          <w:bCs/>
        </w:rPr>
      </w:pPr>
      <w:r w:rsidRPr="00CA3C27">
        <w:rPr>
          <w:bCs/>
        </w:rPr>
        <w:t>Kontrola označování a balení skladovaných POR</w:t>
      </w:r>
    </w:p>
    <w:p w:rsidR="00CD6713" w:rsidRDefault="00CD6713" w:rsidP="004157AA">
      <w:pPr>
        <w:pStyle w:val="Nadpis3"/>
        <w:numPr>
          <w:ilvl w:val="0"/>
          <w:numId w:val="0"/>
        </w:numPr>
        <w:ind w:left="720"/>
      </w:pPr>
    </w:p>
    <w:p w:rsidR="00004E24" w:rsidRDefault="00004E24" w:rsidP="004157AA">
      <w:pPr>
        <w:pStyle w:val="Nadpis3"/>
      </w:pPr>
      <w:r>
        <w:t xml:space="preserve">Obecné založení </w:t>
      </w:r>
      <w:r w:rsidR="00CD6713">
        <w:t>k</w:t>
      </w:r>
      <w:r>
        <w:t>ontrol z KL delegované kontroly</w:t>
      </w:r>
    </w:p>
    <w:p w:rsidR="00004E24" w:rsidRDefault="00CD6713" w:rsidP="004157AA">
      <w:pPr>
        <w:jc w:val="both"/>
      </w:pPr>
      <w:r w:rsidRPr="003277A4">
        <w:t xml:space="preserve">Z kontrolního listu delegované kontroly bude umožněno založit další kontrolu (zpravidla typu CC), která bude mít </w:t>
      </w:r>
      <w:r w:rsidR="0011257F">
        <w:t xml:space="preserve">formu </w:t>
      </w:r>
      <w:r w:rsidR="00380FEB">
        <w:t>mimořádnou, ale současně bude vyplněn element ZokIdPuvodniKontroly, který signalizuje, že jde o vyvolanou kontrolu.</w:t>
      </w:r>
    </w:p>
    <w:p w:rsidR="00F03DB2" w:rsidRDefault="00F03DB2" w:rsidP="004157AA">
      <w:pPr>
        <w:jc w:val="both"/>
      </w:pPr>
    </w:p>
    <w:p w:rsidR="00F03DB2" w:rsidRDefault="00F03DB2" w:rsidP="004157AA">
      <w:pPr>
        <w:pStyle w:val="Nadpis3"/>
      </w:pPr>
      <w:r>
        <w:t>Rozšíření vyhledávače kontrol o parametr vyvolaná kontrola</w:t>
      </w:r>
    </w:p>
    <w:p w:rsidR="00F03DB2" w:rsidRDefault="00F03DB2" w:rsidP="004157AA">
      <w:pPr>
        <w:jc w:val="both"/>
      </w:pPr>
      <w:r>
        <w:t xml:space="preserve">Vyhledávač kontrol umožní vyhledávat kontroly podle toho, zda byly vyvolané nebo zda vyvolaly další mimořádnou kontrolou. K tomu LPIS využije pole </w:t>
      </w:r>
      <w:r w:rsidRPr="00F03DB2">
        <w:t>ZokIdPuvodniKontroly</w:t>
      </w:r>
      <w:r>
        <w:t>, které provazuje původní kontrolu a vyvolanou kontrolu. V seznamu vyhledaných kontrol budou nově doplněny 2 sloupce:</w:t>
      </w:r>
    </w:p>
    <w:p w:rsidR="00F03DB2" w:rsidRDefault="00F03DB2" w:rsidP="004157AA">
      <w:pPr>
        <w:pStyle w:val="Odstavecseseznamem"/>
        <w:numPr>
          <w:ilvl w:val="0"/>
          <w:numId w:val="34"/>
        </w:numPr>
        <w:jc w:val="both"/>
      </w:pPr>
      <w:r>
        <w:t>Původní kontrola (identifikace původní kontroly, která vyvolala vyhledanou)</w:t>
      </w:r>
    </w:p>
    <w:p w:rsidR="00F03DB2" w:rsidRDefault="00F03DB2" w:rsidP="004157AA">
      <w:pPr>
        <w:pStyle w:val="Odstavecseseznamem"/>
        <w:numPr>
          <w:ilvl w:val="0"/>
          <w:numId w:val="34"/>
        </w:numPr>
        <w:jc w:val="both"/>
      </w:pPr>
      <w:r>
        <w:t>Vyvolaná kontrola (identifikace vyvolané kontroly, která byla vyvolána vyhledanou)</w:t>
      </w:r>
    </w:p>
    <w:p w:rsidR="00F03DB2" w:rsidRPr="003277A4" w:rsidRDefault="00F03DB2" w:rsidP="004157AA">
      <w:pPr>
        <w:jc w:val="both"/>
      </w:pPr>
      <w:r>
        <w:t>Identifikace kontroly v nových sloupcích umožní se prokliknout na detail kontroly.</w:t>
      </w:r>
    </w:p>
    <w:p w:rsidR="00004E24" w:rsidRPr="00004E24" w:rsidRDefault="00004E24" w:rsidP="004157AA">
      <w:pPr>
        <w:jc w:val="both"/>
      </w:pPr>
    </w:p>
    <w:p w:rsidR="00985B26" w:rsidRDefault="00985B26" w:rsidP="004157AA">
      <w:pPr>
        <w:pStyle w:val="Nadpis3"/>
      </w:pPr>
      <w:r>
        <w:t>Změna práce s dotacemi</w:t>
      </w:r>
    </w:p>
    <w:p w:rsidR="00985B26" w:rsidRDefault="00985B26" w:rsidP="004157AA">
      <w:pPr>
        <w:jc w:val="both"/>
      </w:pPr>
      <w:r>
        <w:t>Do modulu kontrol UKZUZ bude doplněna nová funkcionalita náhledu na data dotací. Nad základní obrazovku se záložkami nad mapou bude doplněna nová záložka Dotace.</w:t>
      </w:r>
    </w:p>
    <w:p w:rsidR="00985B26" w:rsidRDefault="00985B26" w:rsidP="004157AA">
      <w:pPr>
        <w:jc w:val="both"/>
      </w:pPr>
      <w:r>
        <w:t>Na tuto záložku budou načítána data surová data sumárních částek ze SDB, tak data z vrstvy geoprostorové žádosti.</w:t>
      </w:r>
    </w:p>
    <w:p w:rsidR="00985B26" w:rsidRDefault="00985B26" w:rsidP="004157AA">
      <w:pPr>
        <w:jc w:val="both"/>
      </w:pPr>
      <w:r>
        <w:t xml:space="preserve">Záložka bude členěna na </w:t>
      </w:r>
      <w:r w:rsidR="009946FF">
        <w:t>6</w:t>
      </w:r>
      <w:r>
        <w:t xml:space="preserve"> dílčí</w:t>
      </w:r>
      <w:r w:rsidR="009946FF">
        <w:t>ch</w:t>
      </w:r>
      <w:r>
        <w:t xml:space="preserve"> podzálož</w:t>
      </w:r>
      <w:r w:rsidR="009946FF">
        <w:t>e</w:t>
      </w:r>
      <w:r>
        <w:t>k:</w:t>
      </w:r>
    </w:p>
    <w:p w:rsidR="00985B26" w:rsidRDefault="00985B26" w:rsidP="004157AA">
      <w:pPr>
        <w:pStyle w:val="Odstavecseseznamem"/>
        <w:numPr>
          <w:ilvl w:val="0"/>
          <w:numId w:val="19"/>
        </w:numPr>
        <w:jc w:val="both"/>
      </w:pPr>
      <w:r>
        <w:t>Sumární data ze SDB</w:t>
      </w:r>
    </w:p>
    <w:p w:rsidR="00985B26" w:rsidRDefault="00985B26" w:rsidP="004157AA">
      <w:pPr>
        <w:pStyle w:val="Odstavecseseznamem"/>
        <w:numPr>
          <w:ilvl w:val="0"/>
          <w:numId w:val="19"/>
        </w:numPr>
        <w:jc w:val="both"/>
      </w:pPr>
      <w:r>
        <w:t>Sumární data  z</w:t>
      </w:r>
      <w:r w:rsidR="002D6B0C">
        <w:t> </w:t>
      </w:r>
      <w:r>
        <w:t>LPIS</w:t>
      </w:r>
      <w:r w:rsidR="002D6B0C">
        <w:t xml:space="preserve"> - dotace</w:t>
      </w:r>
    </w:p>
    <w:p w:rsidR="00985B26" w:rsidRDefault="00985B26" w:rsidP="004157AA">
      <w:pPr>
        <w:pStyle w:val="Odstavecseseznamem"/>
        <w:numPr>
          <w:ilvl w:val="0"/>
          <w:numId w:val="19"/>
        </w:numPr>
        <w:jc w:val="both"/>
      </w:pPr>
      <w:r>
        <w:t>Detailní data</w:t>
      </w:r>
      <w:r w:rsidR="002D6B0C">
        <w:t xml:space="preserve"> – dotace</w:t>
      </w:r>
    </w:p>
    <w:p w:rsidR="002D6B0C" w:rsidRDefault="002D6B0C" w:rsidP="004157AA">
      <w:pPr>
        <w:pStyle w:val="Odstavecseseznamem"/>
        <w:numPr>
          <w:ilvl w:val="0"/>
          <w:numId w:val="19"/>
        </w:numPr>
        <w:jc w:val="both"/>
      </w:pPr>
      <w:r>
        <w:t>Sumární data  z LPIS - závazky</w:t>
      </w:r>
    </w:p>
    <w:p w:rsidR="002D6B0C" w:rsidRDefault="002D6B0C" w:rsidP="004157AA">
      <w:pPr>
        <w:pStyle w:val="Odstavecseseznamem"/>
        <w:numPr>
          <w:ilvl w:val="0"/>
          <w:numId w:val="19"/>
        </w:numPr>
        <w:jc w:val="both"/>
      </w:pPr>
      <w:r>
        <w:t>Detailní data – závazky</w:t>
      </w:r>
    </w:p>
    <w:p w:rsidR="009946FF" w:rsidRDefault="009946FF" w:rsidP="004157AA">
      <w:pPr>
        <w:pStyle w:val="Odstavecseseznamem"/>
        <w:numPr>
          <w:ilvl w:val="0"/>
          <w:numId w:val="19"/>
        </w:numPr>
        <w:jc w:val="both"/>
      </w:pPr>
      <w:r>
        <w:t>Klasifikace žadatele</w:t>
      </w:r>
    </w:p>
    <w:p w:rsidR="00985B26" w:rsidRDefault="00985B26" w:rsidP="004157AA">
      <w:pPr>
        <w:jc w:val="both"/>
      </w:pPr>
    </w:p>
    <w:p w:rsidR="00985B26" w:rsidRDefault="00985B26" w:rsidP="004157AA">
      <w:pPr>
        <w:jc w:val="both"/>
        <w:rPr>
          <w:b/>
        </w:rPr>
      </w:pPr>
      <w:r w:rsidRPr="00985B26">
        <w:rPr>
          <w:b/>
        </w:rPr>
        <w:t>Ad 1) Sumární data ze SDB</w:t>
      </w:r>
    </w:p>
    <w:p w:rsidR="00985B26" w:rsidRPr="009F633C" w:rsidRDefault="00985B26" w:rsidP="004157AA">
      <w:pPr>
        <w:jc w:val="both"/>
        <w:rPr>
          <w:b/>
        </w:rPr>
      </w:pPr>
      <w:r>
        <w:t xml:space="preserve">Parametry záložky jsou zřejmé. Bude obsahovat data ze sumárních částek SDB </w:t>
      </w:r>
      <w:r w:rsidRPr="009F633C">
        <w:rPr>
          <w:b/>
        </w:rPr>
        <w:t>a to za všechny dostupné roky sestupně.</w:t>
      </w:r>
    </w:p>
    <w:p w:rsidR="00985B26" w:rsidRDefault="00985B26" w:rsidP="004157AA">
      <w:pPr>
        <w:jc w:val="both"/>
      </w:pPr>
      <w:r w:rsidRPr="009F633C">
        <w:rPr>
          <w:b/>
        </w:rPr>
        <w:t>Data budou uspořádána tak, aby byla zjevná hierarchie: Skupina požadavků – opatření – titul</w:t>
      </w:r>
      <w:r>
        <w:t xml:space="preserve">. </w:t>
      </w:r>
    </w:p>
    <w:p w:rsidR="00985B26" w:rsidRDefault="00985B26" w:rsidP="004157AA">
      <w:pPr>
        <w:jc w:val="both"/>
      </w:pPr>
      <w:r>
        <w:t>Věcná data budou následující:</w:t>
      </w:r>
    </w:p>
    <w:p w:rsidR="00985B26" w:rsidRDefault="00985B26" w:rsidP="004157AA">
      <w:pPr>
        <w:pStyle w:val="Odstavecseseznamem"/>
        <w:numPr>
          <w:ilvl w:val="0"/>
          <w:numId w:val="16"/>
        </w:numPr>
        <w:jc w:val="both"/>
      </w:pPr>
      <w:r>
        <w:t xml:space="preserve">Název opatření/titulu </w:t>
      </w:r>
    </w:p>
    <w:p w:rsidR="00985B26" w:rsidRDefault="00985B26" w:rsidP="004157AA">
      <w:pPr>
        <w:pStyle w:val="Odstavecseseznamem"/>
        <w:numPr>
          <w:ilvl w:val="0"/>
          <w:numId w:val="16"/>
        </w:numPr>
        <w:jc w:val="both"/>
      </w:pPr>
      <w:r>
        <w:t>Kód titulu</w:t>
      </w:r>
    </w:p>
    <w:p w:rsidR="00985B26" w:rsidRDefault="00985B26" w:rsidP="004157AA">
      <w:pPr>
        <w:pStyle w:val="Odstavecseseznamem"/>
        <w:numPr>
          <w:ilvl w:val="0"/>
          <w:numId w:val="16"/>
        </w:numPr>
        <w:jc w:val="both"/>
      </w:pPr>
      <w:r>
        <w:t>Požadované množství</w:t>
      </w:r>
    </w:p>
    <w:p w:rsidR="00985B26" w:rsidRDefault="00985B26" w:rsidP="004157AA">
      <w:pPr>
        <w:pStyle w:val="Odstavecseseznamem"/>
        <w:numPr>
          <w:ilvl w:val="0"/>
          <w:numId w:val="16"/>
        </w:numPr>
        <w:jc w:val="both"/>
      </w:pPr>
      <w:r>
        <w:t>Vyplacené množství</w:t>
      </w:r>
    </w:p>
    <w:p w:rsidR="00985B26" w:rsidRDefault="00985B26" w:rsidP="004157AA">
      <w:pPr>
        <w:pStyle w:val="Odstavecseseznamem"/>
        <w:numPr>
          <w:ilvl w:val="0"/>
          <w:numId w:val="16"/>
        </w:numPr>
        <w:jc w:val="both"/>
      </w:pPr>
      <w:r>
        <w:lastRenderedPageBreak/>
        <w:t>Měrná jednotka</w:t>
      </w:r>
    </w:p>
    <w:p w:rsidR="00985B26" w:rsidRDefault="00985B26" w:rsidP="004157AA">
      <w:pPr>
        <w:pStyle w:val="Odstavecseseznamem"/>
        <w:numPr>
          <w:ilvl w:val="0"/>
          <w:numId w:val="16"/>
        </w:numPr>
        <w:jc w:val="both"/>
      </w:pPr>
      <w:r>
        <w:t xml:space="preserve">Požadovaná částka </w:t>
      </w:r>
    </w:p>
    <w:p w:rsidR="00985B26" w:rsidRDefault="00985B26" w:rsidP="004157AA">
      <w:pPr>
        <w:pStyle w:val="Odstavecseseznamem"/>
        <w:numPr>
          <w:ilvl w:val="0"/>
          <w:numId w:val="16"/>
        </w:numPr>
        <w:jc w:val="both"/>
      </w:pPr>
      <w:r>
        <w:t>Vyplacená částka</w:t>
      </w:r>
    </w:p>
    <w:p w:rsidR="00985B26" w:rsidRDefault="00985B26" w:rsidP="004157AA">
      <w:pPr>
        <w:jc w:val="both"/>
      </w:pPr>
      <w:r>
        <w:t>Speci</w:t>
      </w:r>
      <w:r w:rsidR="000E6A9F">
        <w:t>á</w:t>
      </w:r>
      <w:r>
        <w:t>lně budou zvýrazněny řádky ze skupiny AEKO/EZ (</w:t>
      </w:r>
      <w:r w:rsidR="002D6B0C">
        <w:t>309,313</w:t>
      </w:r>
      <w:r>
        <w:t>),</w:t>
      </w:r>
      <w:r w:rsidR="000E6A9F">
        <w:t xml:space="preserve"> </w:t>
      </w:r>
      <w:r>
        <w:t>které určují, že je subjekt žadatelem o dotace AEKO/EZ a potenciálně může být předmětem delegované kontroly</w:t>
      </w:r>
      <w:r w:rsidR="009946FF">
        <w:t xml:space="preserve">. </w:t>
      </w:r>
      <w:r>
        <w:t xml:space="preserve"> </w:t>
      </w:r>
    </w:p>
    <w:p w:rsidR="009946FF" w:rsidRPr="00380FEB" w:rsidRDefault="009946FF" w:rsidP="004157AA">
      <w:pPr>
        <w:jc w:val="both"/>
        <w:rPr>
          <w:color w:val="FF0000"/>
        </w:rPr>
      </w:pPr>
      <w:r w:rsidRPr="00380FEB">
        <w:rPr>
          <w:color w:val="FF0000"/>
        </w:rPr>
        <w:t xml:space="preserve">Dále bude zvýrazněn název skupiny opatření Přímé platby, </w:t>
      </w:r>
      <w:r w:rsidR="002D68E3" w:rsidRPr="00380FEB">
        <w:rPr>
          <w:color w:val="FF0000"/>
        </w:rPr>
        <w:t>žádá-li</w:t>
      </w:r>
      <w:r w:rsidRPr="00380FEB">
        <w:rPr>
          <w:color w:val="FF0000"/>
        </w:rPr>
        <w:t xml:space="preserve"> žadatel alespoň o jeden titul z přímých plateb.</w:t>
      </w:r>
    </w:p>
    <w:p w:rsidR="00985B26" w:rsidRPr="00985B26" w:rsidRDefault="00985B26" w:rsidP="004157AA">
      <w:pPr>
        <w:jc w:val="both"/>
      </w:pPr>
    </w:p>
    <w:p w:rsidR="00985B26" w:rsidRDefault="00985B26" w:rsidP="004157AA">
      <w:pPr>
        <w:jc w:val="both"/>
        <w:rPr>
          <w:b/>
        </w:rPr>
      </w:pPr>
      <w:r w:rsidRPr="00985B26">
        <w:rPr>
          <w:b/>
        </w:rPr>
        <w:t xml:space="preserve">Ad </w:t>
      </w:r>
      <w:r w:rsidR="002D6B0C">
        <w:rPr>
          <w:b/>
        </w:rPr>
        <w:t>2</w:t>
      </w:r>
      <w:r w:rsidRPr="00985B26">
        <w:rPr>
          <w:b/>
        </w:rPr>
        <w:t xml:space="preserve">) Sumární data </w:t>
      </w:r>
      <w:r>
        <w:rPr>
          <w:b/>
        </w:rPr>
        <w:t>z LPIS</w:t>
      </w:r>
    </w:p>
    <w:p w:rsidR="00985B26" w:rsidRDefault="00985B26" w:rsidP="004157AA">
      <w:pPr>
        <w:jc w:val="both"/>
      </w:pPr>
      <w:r w:rsidRPr="00985B26">
        <w:t>Princip</w:t>
      </w:r>
      <w:r>
        <w:t xml:space="preserve"> záložky bude totožný jako u SDB, ale bude se lišit v zobrazených datech – shodná bude hierarchie, sloupce budou rozdílné:</w:t>
      </w:r>
    </w:p>
    <w:p w:rsidR="00985B26" w:rsidRDefault="00985B26" w:rsidP="004157AA">
      <w:pPr>
        <w:pStyle w:val="Odstavecseseznamem"/>
        <w:numPr>
          <w:ilvl w:val="0"/>
          <w:numId w:val="16"/>
        </w:numPr>
        <w:jc w:val="both"/>
      </w:pPr>
      <w:r>
        <w:t xml:space="preserve">Název opatření/titulu </w:t>
      </w:r>
    </w:p>
    <w:p w:rsidR="00985B26" w:rsidRDefault="00985B26" w:rsidP="004157AA">
      <w:pPr>
        <w:pStyle w:val="Odstavecseseznamem"/>
        <w:numPr>
          <w:ilvl w:val="0"/>
          <w:numId w:val="16"/>
        </w:numPr>
        <w:jc w:val="both"/>
      </w:pPr>
      <w:r>
        <w:t>Kód titulu</w:t>
      </w:r>
    </w:p>
    <w:p w:rsidR="00985B26" w:rsidRDefault="00985B26" w:rsidP="004157AA">
      <w:pPr>
        <w:pStyle w:val="Odstavecseseznamem"/>
        <w:numPr>
          <w:ilvl w:val="0"/>
          <w:numId w:val="16"/>
        </w:numPr>
        <w:jc w:val="both"/>
      </w:pPr>
      <w:r>
        <w:t>Počet DPB</w:t>
      </w:r>
    </w:p>
    <w:p w:rsidR="00985B26" w:rsidRDefault="00985B26" w:rsidP="004157AA">
      <w:pPr>
        <w:pStyle w:val="Odstavecseseznamem"/>
        <w:numPr>
          <w:ilvl w:val="0"/>
          <w:numId w:val="16"/>
        </w:numPr>
        <w:jc w:val="both"/>
      </w:pPr>
      <w:r>
        <w:t>Výměra</w:t>
      </w:r>
    </w:p>
    <w:p w:rsidR="00985B26" w:rsidRDefault="00985B26" w:rsidP="004157AA">
      <w:pPr>
        <w:pStyle w:val="Odstavecseseznamem"/>
        <w:numPr>
          <w:ilvl w:val="0"/>
          <w:numId w:val="16"/>
        </w:numPr>
        <w:jc w:val="both"/>
      </w:pPr>
      <w:r>
        <w:t>Plodina</w:t>
      </w:r>
      <w:r w:rsidR="002D6B0C">
        <w:t xml:space="preserve"> (jen u plodinových opatření)</w:t>
      </w:r>
    </w:p>
    <w:p w:rsidR="00985B26" w:rsidRDefault="00985B26" w:rsidP="004157AA">
      <w:pPr>
        <w:pStyle w:val="Odstavecseseznamem"/>
        <w:numPr>
          <w:ilvl w:val="0"/>
          <w:numId w:val="16"/>
        </w:numPr>
        <w:jc w:val="both"/>
      </w:pPr>
      <w:r>
        <w:t>Kultura</w:t>
      </w:r>
      <w:r w:rsidR="002D6B0C">
        <w:t xml:space="preserve"> (vždy)</w:t>
      </w:r>
    </w:p>
    <w:p w:rsidR="00985B26" w:rsidRDefault="00985B26" w:rsidP="004157AA">
      <w:pPr>
        <w:jc w:val="both"/>
      </w:pPr>
    </w:p>
    <w:p w:rsidR="002D6B0C" w:rsidRDefault="002D6B0C" w:rsidP="004157AA">
      <w:pPr>
        <w:jc w:val="both"/>
        <w:rPr>
          <w:b/>
        </w:rPr>
      </w:pPr>
      <w:r w:rsidRPr="00985B26">
        <w:rPr>
          <w:b/>
        </w:rPr>
        <w:t xml:space="preserve">Ad </w:t>
      </w:r>
      <w:r>
        <w:rPr>
          <w:b/>
        </w:rPr>
        <w:t>3</w:t>
      </w:r>
      <w:r w:rsidRPr="00985B26">
        <w:rPr>
          <w:b/>
        </w:rPr>
        <w:t xml:space="preserve">) </w:t>
      </w:r>
      <w:r>
        <w:rPr>
          <w:b/>
        </w:rPr>
        <w:t xml:space="preserve">Detailní </w:t>
      </w:r>
      <w:r w:rsidRPr="00985B26">
        <w:rPr>
          <w:b/>
        </w:rPr>
        <w:t xml:space="preserve">data </w:t>
      </w:r>
      <w:r>
        <w:rPr>
          <w:b/>
        </w:rPr>
        <w:t>z LPIS</w:t>
      </w:r>
    </w:p>
    <w:p w:rsidR="00985B26" w:rsidRDefault="002D6B0C" w:rsidP="004157AA">
      <w:pPr>
        <w:jc w:val="both"/>
      </w:pPr>
      <w:r>
        <w:t>Záložka bude obsahovat detailní seznamy DPB v rámc</w:t>
      </w:r>
      <w:r w:rsidR="000E6A9F">
        <w:t>i</w:t>
      </w:r>
      <w:r>
        <w:t xml:space="preserve"> příslušného opatření. Bude se jednat o rozšířenou tabulku oproti stávající záložce Dotace na detailu uživatele. Je možné jí otevírat poklikem na řádek sumárních dat.</w:t>
      </w:r>
    </w:p>
    <w:p w:rsidR="002D6B0C" w:rsidRDefault="002D6B0C" w:rsidP="004157AA">
      <w:pPr>
        <w:jc w:val="both"/>
      </w:pPr>
      <w:r>
        <w:t>Zoom z dat bude probíhat na novou vrstvu geoprostorové žádosti</w:t>
      </w:r>
    </w:p>
    <w:p w:rsidR="002D6B0C" w:rsidRDefault="002D6B0C" w:rsidP="004157AA">
      <w:pPr>
        <w:jc w:val="both"/>
      </w:pPr>
    </w:p>
    <w:p w:rsidR="002D6B0C" w:rsidRPr="002D6B0C" w:rsidRDefault="002D6B0C" w:rsidP="004157AA">
      <w:pPr>
        <w:jc w:val="both"/>
        <w:rPr>
          <w:b/>
        </w:rPr>
      </w:pPr>
      <w:r w:rsidRPr="002D6B0C">
        <w:rPr>
          <w:b/>
        </w:rPr>
        <w:t xml:space="preserve">Ad 4 a 5) </w:t>
      </w:r>
      <w:r>
        <w:rPr>
          <w:b/>
        </w:rPr>
        <w:t xml:space="preserve">AEKO/EZ </w:t>
      </w:r>
      <w:r w:rsidRPr="002D6B0C">
        <w:rPr>
          <w:b/>
        </w:rPr>
        <w:t>Závazky</w:t>
      </w:r>
    </w:p>
    <w:p w:rsidR="00985B26" w:rsidRDefault="002D6B0C" w:rsidP="004157AA">
      <w:pPr>
        <w:jc w:val="both"/>
      </w:pPr>
      <w:r>
        <w:t>Bude řešeno naprosto totožně jako pro dotace, akorát ze zdroje dat závazky, přičemž navíc bude uváděna délka závazku.</w:t>
      </w:r>
    </w:p>
    <w:p w:rsidR="002D6B0C" w:rsidRDefault="002D6B0C" w:rsidP="004157AA">
      <w:pPr>
        <w:jc w:val="both"/>
      </w:pPr>
    </w:p>
    <w:p w:rsidR="00380FEB" w:rsidRDefault="00380FEB" w:rsidP="004157AA">
      <w:pPr>
        <w:jc w:val="both"/>
        <w:rPr>
          <w:b/>
        </w:rPr>
      </w:pPr>
      <w:r w:rsidRPr="00985B26">
        <w:rPr>
          <w:b/>
        </w:rPr>
        <w:t>Ad</w:t>
      </w:r>
      <w:r>
        <w:rPr>
          <w:b/>
        </w:rPr>
        <w:t xml:space="preserve"> 6</w:t>
      </w:r>
      <w:r w:rsidRPr="00985B26">
        <w:rPr>
          <w:b/>
        </w:rPr>
        <w:t xml:space="preserve">) </w:t>
      </w:r>
      <w:r>
        <w:rPr>
          <w:b/>
        </w:rPr>
        <w:t>Klasifikace žadatele</w:t>
      </w:r>
    </w:p>
    <w:p w:rsidR="00380FEB" w:rsidRPr="00E34286" w:rsidRDefault="00380FEB" w:rsidP="004157AA">
      <w:pPr>
        <w:jc w:val="both"/>
      </w:pPr>
      <w:r>
        <w:t>Na záložce bude tabulka se sloupci ROK, AEKO/EZ ŽADATEL a PP ŽADATEL a v jednotlivých polích bude uvedeno formou ANO/NE (event zelenou fajfkou x červeným křížkem), zda v daném roce je subjekt považován za žadatele určitého typu.</w:t>
      </w:r>
    </w:p>
    <w:p w:rsidR="002D6B0C" w:rsidRDefault="002D6B0C" w:rsidP="004157AA">
      <w:pPr>
        <w:pStyle w:val="Nadpis3"/>
      </w:pPr>
      <w:r>
        <w:t>Úprava všech sestav, které pracují s dotacemi</w:t>
      </w:r>
    </w:p>
    <w:p w:rsidR="002D6B0C" w:rsidRDefault="002D6B0C" w:rsidP="004157AA">
      <w:pPr>
        <w:jc w:val="both"/>
      </w:pPr>
      <w:r>
        <w:t>Na všech místech kontrolního modulu, kde se pracuje s dotacemi bude změněn datový zdroj a nově se budou data vyčítat z vrstvy geoprostorové žádosti.</w:t>
      </w:r>
      <w:r w:rsidR="00380FEB">
        <w:t xml:space="preserve"> Jedná se primárně o sestavu:</w:t>
      </w:r>
    </w:p>
    <w:p w:rsidR="00380FEB" w:rsidRPr="00067374" w:rsidRDefault="00380FEB" w:rsidP="004157AA">
      <w:pPr>
        <w:pStyle w:val="Odstavecseseznamem"/>
        <w:numPr>
          <w:ilvl w:val="0"/>
          <w:numId w:val="32"/>
        </w:numPr>
        <w:jc w:val="both"/>
      </w:pPr>
      <w:r w:rsidRPr="00067374">
        <w:t>Přehled podaných žádostí o dotace na DPB“ (tisk je součástí modulu LPIS EP, je však v KNM u kontroly subjektu nabízen k</w:t>
      </w:r>
      <w:r w:rsidR="00826CDF" w:rsidRPr="00067374">
        <w:t> </w:t>
      </w:r>
      <w:r w:rsidRPr="00067374">
        <w:t>vygenerování</w:t>
      </w:r>
      <w:r w:rsidR="00826CDF" w:rsidRPr="00067374">
        <w:t xml:space="preserve"> </w:t>
      </w:r>
      <w:r w:rsidR="00067374" w:rsidRPr="00067374">
        <w:t>–</w:t>
      </w:r>
      <w:r w:rsidR="00826CDF" w:rsidRPr="00067374">
        <w:t xml:space="preserve"> </w:t>
      </w:r>
      <w:r w:rsidR="00067374" w:rsidRPr="00067374">
        <w:t>bude upraven i v rámci modulu LPIS EP)</w:t>
      </w:r>
      <w:r w:rsidRPr="00067374">
        <w:t>)</w:t>
      </w:r>
    </w:p>
    <w:p w:rsidR="003B7B52" w:rsidRPr="00067374" w:rsidRDefault="003B7B52" w:rsidP="004157AA">
      <w:pPr>
        <w:pStyle w:val="Odstavecseseznamem"/>
        <w:numPr>
          <w:ilvl w:val="0"/>
          <w:numId w:val="32"/>
        </w:numPr>
        <w:jc w:val="both"/>
      </w:pPr>
      <w:r w:rsidRPr="00067374">
        <w:t>Kontrolní list a kontrolní požadavky</w:t>
      </w:r>
      <w:r w:rsidR="00826CDF" w:rsidRPr="00067374">
        <w:t xml:space="preserve"> – v rámci KL a jednotlivých kontrolních požadavků bude zdroj dat nasměrován na nový datový zdroj geoprostorové žádosti</w:t>
      </w:r>
      <w:r w:rsidR="00067374" w:rsidRPr="00067374">
        <w:t xml:space="preserve"> s tím, že:</w:t>
      </w:r>
    </w:p>
    <w:p w:rsidR="00067374" w:rsidRPr="00067374" w:rsidRDefault="00067374" w:rsidP="004157AA">
      <w:pPr>
        <w:pStyle w:val="Odstavecseseznamem"/>
        <w:numPr>
          <w:ilvl w:val="0"/>
          <w:numId w:val="33"/>
        </w:numPr>
        <w:jc w:val="both"/>
      </w:pPr>
      <w:r w:rsidRPr="00067374">
        <w:t>Budou přebírána data DPB, které mohou být předmětem kontroly včetně návazného ENVIRO managementu (termín seče, pastvy)</w:t>
      </w:r>
    </w:p>
    <w:p w:rsidR="00067374" w:rsidRPr="00067374" w:rsidRDefault="00067374" w:rsidP="004157AA">
      <w:pPr>
        <w:pStyle w:val="Odstavecseseznamem"/>
        <w:numPr>
          <w:ilvl w:val="0"/>
          <w:numId w:val="33"/>
        </w:numPr>
        <w:jc w:val="both"/>
      </w:pPr>
      <w:r w:rsidRPr="00067374">
        <w:t>Tituly, na které je požádání, má-li to vliv na aktivaci jednotlivých sekcí požadavků</w:t>
      </w:r>
    </w:p>
    <w:p w:rsidR="003C59CF" w:rsidRDefault="003C59CF" w:rsidP="004157AA">
      <w:pPr>
        <w:jc w:val="both"/>
      </w:pPr>
    </w:p>
    <w:p w:rsidR="003744D9" w:rsidRPr="00635BB0" w:rsidRDefault="003744D9" w:rsidP="004157AA">
      <w:pPr>
        <w:pStyle w:val="Nadpis3"/>
      </w:pPr>
      <w:r w:rsidRPr="00635BB0">
        <w:t xml:space="preserve">Napojení na odběry vzorků </w:t>
      </w:r>
    </w:p>
    <w:p w:rsidR="000A0B12" w:rsidRDefault="00635BB0" w:rsidP="004157AA">
      <w:pPr>
        <w:jc w:val="both"/>
      </w:pPr>
      <w:r w:rsidRPr="00635BB0">
        <w:t>Kontroly POR budou napojeny na systém objednávek vzorků agendy VUK</w:t>
      </w:r>
      <w:r w:rsidR="000A0B12">
        <w:t>.</w:t>
      </w:r>
      <w:r w:rsidRPr="00635BB0">
        <w:t xml:space="preserve"> </w:t>
      </w:r>
    </w:p>
    <w:p w:rsidR="00635BB0" w:rsidRPr="00635BB0" w:rsidRDefault="00635BB0" w:rsidP="004157AA">
      <w:pPr>
        <w:jc w:val="both"/>
      </w:pPr>
      <w:r w:rsidRPr="00635BB0">
        <w:t>Bude umožněno vybírat ze 3 skupin:</w:t>
      </w:r>
    </w:p>
    <w:p w:rsidR="00635BB0" w:rsidRPr="00635BB0" w:rsidRDefault="00635BB0" w:rsidP="004157AA">
      <w:pPr>
        <w:pStyle w:val="Odstavecseseznamem"/>
        <w:numPr>
          <w:ilvl w:val="0"/>
          <w:numId w:val="26"/>
        </w:numPr>
        <w:jc w:val="both"/>
      </w:pPr>
      <w:r w:rsidRPr="00635BB0">
        <w:t>Pesticidy půda</w:t>
      </w:r>
    </w:p>
    <w:p w:rsidR="00635BB0" w:rsidRPr="00635BB0" w:rsidRDefault="00635BB0" w:rsidP="004157AA">
      <w:pPr>
        <w:pStyle w:val="Odstavecseseznamem"/>
        <w:numPr>
          <w:ilvl w:val="0"/>
          <w:numId w:val="26"/>
        </w:numPr>
        <w:jc w:val="both"/>
      </w:pPr>
      <w:r w:rsidRPr="00635BB0">
        <w:t>Pesticidy rostlinný materiál</w:t>
      </w:r>
    </w:p>
    <w:p w:rsidR="00635BB0" w:rsidRPr="00635BB0" w:rsidRDefault="00635BB0" w:rsidP="004157AA">
      <w:pPr>
        <w:pStyle w:val="Odstavecseseznamem"/>
        <w:numPr>
          <w:ilvl w:val="0"/>
          <w:numId w:val="26"/>
        </w:numPr>
        <w:jc w:val="both"/>
      </w:pPr>
      <w:r w:rsidRPr="00635BB0">
        <w:t xml:space="preserve">Pesticidy postřiková </w:t>
      </w:r>
      <w:r w:rsidR="000A0B12">
        <w:t>kapalina</w:t>
      </w:r>
    </w:p>
    <w:p w:rsidR="00635BB0" w:rsidRPr="00635BB0" w:rsidRDefault="00635BB0" w:rsidP="004157AA">
      <w:pPr>
        <w:jc w:val="both"/>
      </w:pPr>
      <w:r w:rsidRPr="00635BB0">
        <w:lastRenderedPageBreak/>
        <w:t>Dle příslušné skupiny se bude generovat protokol o odběru, tj. budou existovat 3 vzory protokolů o odběru.</w:t>
      </w:r>
    </w:p>
    <w:p w:rsidR="00635BB0" w:rsidRPr="00635BB0" w:rsidRDefault="00635BB0" w:rsidP="004157AA">
      <w:pPr>
        <w:jc w:val="both"/>
      </w:pPr>
      <w:r w:rsidRPr="00635BB0">
        <w:t>Na rozdíl od stávajícího vztahu řešení objednávek bude již na úrovni LPIS při přípravě objednávky umožněno omezit spektrum kontrolovaných veličin (akronymů). Požadavky na řešení jsou následující:</w:t>
      </w:r>
    </w:p>
    <w:p w:rsidR="00635BB0" w:rsidRPr="00635BB0" w:rsidRDefault="00635BB0" w:rsidP="004157AA">
      <w:pPr>
        <w:pStyle w:val="Odstavecseseznamem"/>
        <w:numPr>
          <w:ilvl w:val="0"/>
          <w:numId w:val="27"/>
        </w:numPr>
        <w:jc w:val="both"/>
      </w:pPr>
      <w:r w:rsidRPr="00635BB0">
        <w:t>LPIS načítá akronymy pro příslušnou skupinu z view SOV</w:t>
      </w:r>
    </w:p>
    <w:p w:rsidR="00635BB0" w:rsidRDefault="00635BB0" w:rsidP="004157AA">
      <w:pPr>
        <w:pStyle w:val="Odstavecseseznamem"/>
        <w:numPr>
          <w:ilvl w:val="0"/>
          <w:numId w:val="27"/>
        </w:numPr>
        <w:jc w:val="both"/>
      </w:pPr>
      <w:r>
        <w:t>Akronymy budou zobrazeny formou seznamu na určité záložce objednávky (bude zobrazen jejich věcný název i kód). Na seznamu bude zaškrtávátko a vybrané budou tučně (protože akronymů je až 200 per objednávka, bude možné je hromadně od</w:t>
      </w:r>
      <w:r w:rsidR="000A0B12">
        <w:t>š</w:t>
      </w:r>
      <w:r>
        <w:t>krtnout a zaškrtnout)</w:t>
      </w:r>
    </w:p>
    <w:p w:rsidR="00635BB0" w:rsidRDefault="00635BB0" w:rsidP="004157AA">
      <w:pPr>
        <w:pStyle w:val="Odstavecseseznamem"/>
        <w:numPr>
          <w:ilvl w:val="0"/>
          <w:numId w:val="27"/>
        </w:numPr>
        <w:jc w:val="both"/>
      </w:pPr>
      <w:r>
        <w:t>Bude implementováno potvrzení (zaškrtávátko na detailu objednávky), že kontrolované veličiny byly ověřeny</w:t>
      </w:r>
    </w:p>
    <w:p w:rsidR="00635BB0" w:rsidRDefault="00635BB0" w:rsidP="004157AA">
      <w:pPr>
        <w:pStyle w:val="Odstavecseseznamem"/>
        <w:numPr>
          <w:ilvl w:val="0"/>
          <w:numId w:val="27"/>
        </w:numPr>
        <w:jc w:val="both"/>
      </w:pPr>
      <w:r>
        <w:t>Do SOV budou kontrolované akronymy předávány ve službě SOV_POV v doplňkových údajích</w:t>
      </w:r>
    </w:p>
    <w:p w:rsidR="00635BB0" w:rsidRPr="00635BB0" w:rsidRDefault="00635BB0" w:rsidP="004157AA">
      <w:pPr>
        <w:jc w:val="both"/>
      </w:pPr>
      <w:r>
        <w:t>Součinnost SOV, aby uměl přebírat data kontrolovaných akronymů z LPIS ze služby SOV_POV, bude zajištěna samostatným PZ.</w:t>
      </w:r>
    </w:p>
    <w:p w:rsidR="00D05554" w:rsidRPr="00380FEB" w:rsidRDefault="00D05554" w:rsidP="004157AA">
      <w:pPr>
        <w:pStyle w:val="Nadpis3"/>
      </w:pPr>
      <w:r w:rsidRPr="00380FEB">
        <w:t>Tok protokolu o zkouškách (rozboru)</w:t>
      </w:r>
    </w:p>
    <w:p w:rsidR="00380FEB" w:rsidRPr="00380FEB" w:rsidRDefault="00380FEB" w:rsidP="004157AA">
      <w:pPr>
        <w:jc w:val="both"/>
      </w:pPr>
      <w:r w:rsidRPr="00380FEB">
        <w:t>Z důvodu napojení systému LIMS na spisovou službu ÚKZÚZ a současně nutnost mít ve spise ke kontroly originál PDF s protokolem o rozboru je vhodné, aby protokol bez nutnosti zásahu vložen do spisu.</w:t>
      </w:r>
    </w:p>
    <w:p w:rsidR="00380FEB" w:rsidRPr="00380FEB" w:rsidRDefault="00380FEB" w:rsidP="004157AA">
      <w:pPr>
        <w:jc w:val="both"/>
      </w:pPr>
      <w:r w:rsidRPr="00380FEB">
        <w:t>Obecně je nezbytné realizovat následující:</w:t>
      </w:r>
    </w:p>
    <w:p w:rsidR="00380FEB" w:rsidRPr="00380FEB" w:rsidRDefault="00380FEB" w:rsidP="004157AA">
      <w:pPr>
        <w:pStyle w:val="Odstavecseseznamem"/>
        <w:numPr>
          <w:ilvl w:val="0"/>
          <w:numId w:val="28"/>
        </w:numPr>
        <w:jc w:val="both"/>
      </w:pPr>
      <w:r w:rsidRPr="00380FEB">
        <w:t>LPIS jako systém vytvářející protokol založí v eSPIS spis.</w:t>
      </w:r>
    </w:p>
    <w:p w:rsidR="00380FEB" w:rsidRPr="00380FEB" w:rsidRDefault="00380FEB" w:rsidP="004157AA">
      <w:pPr>
        <w:pStyle w:val="Odstavecseseznamem"/>
        <w:numPr>
          <w:ilvl w:val="0"/>
          <w:numId w:val="28"/>
        </w:numPr>
        <w:jc w:val="both"/>
      </w:pPr>
      <w:r w:rsidRPr="00380FEB">
        <w:t>LPIS do tohoto spisu vloží dokumenty ve vztahu ke kontrole.</w:t>
      </w:r>
    </w:p>
    <w:p w:rsidR="00380FEB" w:rsidRPr="00380FEB" w:rsidRDefault="00380FEB" w:rsidP="004157AA">
      <w:pPr>
        <w:pStyle w:val="Odstavecseseznamem"/>
        <w:numPr>
          <w:ilvl w:val="0"/>
          <w:numId w:val="28"/>
        </w:numPr>
        <w:jc w:val="both"/>
      </w:pPr>
      <w:r w:rsidRPr="00380FEB">
        <w:t>LPIS předá ve službě SOV_POV v doplňkových údajích UID spisu.</w:t>
      </w:r>
    </w:p>
    <w:p w:rsidR="00380FEB" w:rsidRPr="00380FEB" w:rsidRDefault="00380FEB" w:rsidP="004157AA">
      <w:pPr>
        <w:pStyle w:val="Odstavecseseznamem"/>
        <w:numPr>
          <w:ilvl w:val="0"/>
          <w:numId w:val="28"/>
        </w:numPr>
        <w:jc w:val="both"/>
      </w:pPr>
      <w:r w:rsidRPr="00380FEB">
        <w:t>SOV bude doplňovat UID spisu do generovaného XML pro laboratoř (systém LIMS) v hlavičkových údajích objednávky</w:t>
      </w:r>
    </w:p>
    <w:p w:rsidR="00380FEB" w:rsidRPr="00380FEB" w:rsidRDefault="00380FEB" w:rsidP="004157AA">
      <w:pPr>
        <w:jc w:val="both"/>
      </w:pPr>
      <w:r w:rsidRPr="00380FEB">
        <w:t>Tímto je ukončena role LPISu a SOVu</w:t>
      </w:r>
    </w:p>
    <w:p w:rsidR="00380FEB" w:rsidRPr="00380FEB" w:rsidRDefault="00380FEB" w:rsidP="004157AA">
      <w:pPr>
        <w:pStyle w:val="Odstavecseseznamem"/>
        <w:numPr>
          <w:ilvl w:val="0"/>
          <w:numId w:val="28"/>
        </w:numPr>
        <w:jc w:val="both"/>
      </w:pPr>
      <w:r w:rsidRPr="00380FEB">
        <w:t>LIMS ve vlastní režii provede volání eSPIS a založí čj. pro protokol o rozboru</w:t>
      </w:r>
    </w:p>
    <w:p w:rsidR="00380FEB" w:rsidRPr="00380FEB" w:rsidRDefault="00380FEB" w:rsidP="004157AA">
      <w:pPr>
        <w:pStyle w:val="Odstavecseseznamem"/>
        <w:numPr>
          <w:ilvl w:val="0"/>
          <w:numId w:val="28"/>
        </w:numPr>
        <w:jc w:val="both"/>
      </w:pPr>
      <w:r w:rsidRPr="00380FEB">
        <w:t>Do tohoto dokumentu vloží LIMS podepsané PDF obsahující rozbor</w:t>
      </w:r>
    </w:p>
    <w:p w:rsidR="00380FEB" w:rsidRPr="00380FEB" w:rsidRDefault="00380FEB" w:rsidP="004157AA">
      <w:pPr>
        <w:pStyle w:val="Odstavecseseznamem"/>
        <w:numPr>
          <w:ilvl w:val="0"/>
          <w:numId w:val="28"/>
        </w:numPr>
        <w:jc w:val="both"/>
      </w:pPr>
      <w:r w:rsidRPr="00380FEB">
        <w:t>LIMS jako poslední úkon provede vložení dokumentu do SPIS. Vzhledem k tomu, že není jisté</w:t>
      </w:r>
      <w:r w:rsidR="00A601C3">
        <w:t>,</w:t>
      </w:r>
      <w:r w:rsidRPr="00380FEB">
        <w:t xml:space="preserve"> kdo bude držitelem SPISu v systému eSPIS (ale předpokládáme, že držitel bude LPIS) musí provést LIMS vložení do eSPIS pomocí metody DokumentVlozeniDoSpisuEsslRequest. Tato metoda nehlídá na straně eSPIS vlastníka SPISu a umožní dokument vložit i v případě, že SPIS vlastní v držení jiný systém. </w:t>
      </w:r>
    </w:p>
    <w:p w:rsidR="00380FEB" w:rsidRPr="00380FEB" w:rsidRDefault="00380FEB" w:rsidP="004157AA">
      <w:pPr>
        <w:jc w:val="both"/>
      </w:pPr>
      <w:r w:rsidRPr="00380FEB">
        <w:t>Součinnost LIMS a SOV bude zajištěna samostatným PZ.</w:t>
      </w:r>
    </w:p>
    <w:p w:rsidR="00D05554" w:rsidRPr="00380FEB" w:rsidRDefault="00CC4C60" w:rsidP="004157AA">
      <w:pPr>
        <w:jc w:val="both"/>
      </w:pPr>
      <w:r w:rsidRPr="00380FEB">
        <w:t>.</w:t>
      </w:r>
    </w:p>
    <w:p w:rsidR="00940594" w:rsidRPr="00CC4C60" w:rsidRDefault="00191FC1" w:rsidP="004157AA">
      <w:pPr>
        <w:pStyle w:val="Nadpis3"/>
      </w:pPr>
      <w:r w:rsidRPr="00CC4C60">
        <w:t>Napojení na data evidence POR</w:t>
      </w:r>
      <w:r w:rsidR="00CC4C60" w:rsidRPr="00CC4C60">
        <w:t>/aplikace hnojiv</w:t>
      </w:r>
    </w:p>
    <w:p w:rsidR="00CC4C60" w:rsidRDefault="00CC4C60" w:rsidP="004157AA">
      <w:pPr>
        <w:jc w:val="both"/>
      </w:pPr>
      <w:r w:rsidRPr="00CC4C60">
        <w:t>Data evidencí POR a hnojiv se budou nově načítat z databáze aplikací, která bude realizována na principu SDB</w:t>
      </w:r>
      <w:r>
        <w:t xml:space="preserve">. Data budou mít obdobnou strukturu, jako v současné době jsou k dispozici ve VIEW_EPH_MRAZAK, avšak budou prvotně klasifikována: </w:t>
      </w:r>
    </w:p>
    <w:p w:rsidR="00CC4C60" w:rsidRDefault="00CC4C60" w:rsidP="004157AA">
      <w:pPr>
        <w:pStyle w:val="Odstavecseseznamem"/>
        <w:numPr>
          <w:ilvl w:val="0"/>
          <w:numId w:val="29"/>
        </w:numPr>
        <w:jc w:val="both"/>
      </w:pPr>
      <w:r>
        <w:t>zda příslušný DPB s aplikací existuje,</w:t>
      </w:r>
    </w:p>
    <w:p w:rsidR="00CC4C60" w:rsidRDefault="00CC4C60" w:rsidP="004157AA">
      <w:pPr>
        <w:pStyle w:val="Odstavecseseznamem"/>
        <w:numPr>
          <w:ilvl w:val="0"/>
          <w:numId w:val="29"/>
        </w:numPr>
        <w:jc w:val="both"/>
      </w:pPr>
      <w:r>
        <w:t xml:space="preserve">zda nebyla zjištěna formální chyba </w:t>
      </w:r>
    </w:p>
    <w:p w:rsidR="00CC4C60" w:rsidRDefault="00CC4C60" w:rsidP="004157AA">
      <w:pPr>
        <w:pStyle w:val="Odstavecseseznamem"/>
        <w:numPr>
          <w:ilvl w:val="0"/>
          <w:numId w:val="29"/>
        </w:numPr>
        <w:jc w:val="both"/>
      </w:pPr>
      <w:r>
        <w:t>Zda cílová plodina odpovídá deklaraci v jednotné žádosti.</w:t>
      </w:r>
    </w:p>
    <w:p w:rsidR="00191FC1" w:rsidRDefault="00CC4C60" w:rsidP="004157AA">
      <w:pPr>
        <w:jc w:val="both"/>
      </w:pPr>
      <w:r>
        <w:t xml:space="preserve">Současně bude existovat uživatelské rozhraní pro náhled do těchto dat odevzdaných pro kontrolu. </w:t>
      </w:r>
    </w:p>
    <w:p w:rsidR="002D68E3" w:rsidRDefault="00CC4C60" w:rsidP="004157AA">
      <w:pPr>
        <w:jc w:val="both"/>
        <w:sectPr w:rsidR="002D68E3" w:rsidSect="00362D0D">
          <w:headerReference w:type="default" r:id="rId8"/>
          <w:footerReference w:type="default" r:id="rId9"/>
          <w:type w:val="continuous"/>
          <w:pgSz w:w="11906" w:h="16838" w:code="9"/>
          <w:pgMar w:top="1134" w:right="1418" w:bottom="1134" w:left="992" w:header="567" w:footer="567" w:gutter="0"/>
          <w:cols w:space="708"/>
          <w:docGrid w:linePitch="360"/>
        </w:sectPr>
      </w:pPr>
      <w:r>
        <w:t xml:space="preserve">LPIS tato data prostě bez jakýchkoliv úprav zobrazí do samostatné záložky vedle kontrolního listu a umožní přebírat jednotlivé záznamy do příslušných </w:t>
      </w:r>
      <w:r w:rsidR="00D05E78">
        <w:t xml:space="preserve">kontrolních požadavků, které na to budou </w:t>
      </w:r>
    </w:p>
    <w:p w:rsidR="00D05E78" w:rsidRDefault="00D05E78" w:rsidP="004157AA">
      <w:pPr>
        <w:jc w:val="both"/>
      </w:pPr>
      <w:r>
        <w:lastRenderedPageBreak/>
        <w:t xml:space="preserve">připraveny očekávaným způsobem hodnocení </w:t>
      </w:r>
      <w:r w:rsidRPr="00431BCA">
        <w:t>Ano/Ne + popis ZS + tabulka aplikací</w:t>
      </w:r>
      <w:r>
        <w:t>. Případná editace záznamu proběhne vždy až v datech uvedených u příslušného kontrolního požadavku.</w:t>
      </w:r>
    </w:p>
    <w:p w:rsidR="00624AB0" w:rsidRPr="004B6279" w:rsidRDefault="005D5134" w:rsidP="004157AA">
      <w:pPr>
        <w:jc w:val="both"/>
      </w:pPr>
      <w:r>
        <w:t>Součinnost EPH/SDB bude zajištěna samostatným PZ.</w:t>
      </w:r>
    </w:p>
    <w:p w:rsidR="00CC4C60" w:rsidRPr="004B6279" w:rsidRDefault="00CC4C60" w:rsidP="004157AA">
      <w:pPr>
        <w:pStyle w:val="Nadpis3"/>
      </w:pPr>
      <w:r w:rsidRPr="004B6279">
        <w:t xml:space="preserve">Rozšíření podrobného vyhledávače </w:t>
      </w:r>
      <w:r w:rsidR="00FF2231" w:rsidRPr="004B6279">
        <w:t xml:space="preserve">v modulu Kontrol a výstupní sestavy o provedených kontrolách </w:t>
      </w:r>
    </w:p>
    <w:p w:rsidR="00FF2231" w:rsidRPr="004B6279" w:rsidRDefault="00FF2231" w:rsidP="004F27D8">
      <w:r w:rsidRPr="004B6279">
        <w:rPr>
          <w:noProof/>
          <w:lang w:eastAsia="cs-CZ"/>
        </w:rPr>
        <w:drawing>
          <wp:inline distT="0" distB="0" distL="0" distR="0" wp14:anchorId="12B0984C" wp14:editId="0580763E">
            <wp:extent cx="6029960" cy="3449320"/>
            <wp:effectExtent l="0" t="0" r="889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29960" cy="3449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2231" w:rsidRPr="004B6279" w:rsidRDefault="00FF2231" w:rsidP="004157AA">
      <w:pPr>
        <w:spacing w:after="160" w:line="259" w:lineRule="auto"/>
        <w:jc w:val="both"/>
      </w:pPr>
      <w:r w:rsidRPr="004B6279">
        <w:t xml:space="preserve">V rámci obrazovky </w:t>
      </w:r>
      <w:r w:rsidRPr="004B6279">
        <w:rPr>
          <w:b/>
        </w:rPr>
        <w:t>„Vyhledávání kontrol“</w:t>
      </w:r>
      <w:r w:rsidRPr="004B6279">
        <w:t xml:space="preserve"> po rozkliknutí ikony Podrobné vyhledávání (rozevřená kniha) doplnit nové položky:</w:t>
      </w:r>
    </w:p>
    <w:p w:rsidR="00FF2231" w:rsidRPr="004B6279" w:rsidRDefault="00FF2231" w:rsidP="00FF2231">
      <w:pPr>
        <w:pStyle w:val="Odstavecseseznamem"/>
        <w:numPr>
          <w:ilvl w:val="0"/>
          <w:numId w:val="35"/>
        </w:numPr>
        <w:spacing w:after="160" w:line="259" w:lineRule="auto"/>
        <w:jc w:val="both"/>
      </w:pPr>
      <w:r w:rsidRPr="004B6279">
        <w:rPr>
          <w:b/>
        </w:rPr>
        <w:t>Zařazen v kategorii POR</w:t>
      </w:r>
      <w:r w:rsidRPr="004B6279">
        <w:t xml:space="preserve"> (bez roletky) – subjekt může být současně zařazen ve více kategoriích současně (viz tabulka v bodu 3.2.1 níže)</w:t>
      </w:r>
    </w:p>
    <w:p w:rsidR="00FF2231" w:rsidRPr="004B6279" w:rsidRDefault="00FF2231" w:rsidP="00FF2231">
      <w:pPr>
        <w:pStyle w:val="Odstavecseseznamem"/>
        <w:numPr>
          <w:ilvl w:val="0"/>
          <w:numId w:val="35"/>
        </w:numPr>
        <w:spacing w:after="160" w:line="259" w:lineRule="auto"/>
        <w:jc w:val="both"/>
      </w:pPr>
      <w:r w:rsidRPr="004B6279">
        <w:rPr>
          <w:b/>
        </w:rPr>
        <w:t>Vybrán ke kontrol z kategorie POR</w:t>
      </w:r>
      <w:r w:rsidRPr="004B6279">
        <w:t xml:space="preserve"> – roletka bude nabízet POR 1, POR 2, POR 3, POR 4, POR 5, POR 6, POR 7, POR 8</w:t>
      </w:r>
    </w:p>
    <w:p w:rsidR="00FF2231" w:rsidRPr="004B6279" w:rsidRDefault="00FF2231">
      <w:pPr>
        <w:pStyle w:val="Odstavecseseznamem"/>
        <w:numPr>
          <w:ilvl w:val="0"/>
          <w:numId w:val="35"/>
        </w:numPr>
        <w:spacing w:after="160" w:line="259" w:lineRule="auto"/>
        <w:jc w:val="both"/>
      </w:pPr>
      <w:r w:rsidRPr="004B6279">
        <w:rPr>
          <w:b/>
        </w:rPr>
        <w:t>Místo kontroly</w:t>
      </w:r>
      <w:r w:rsidRPr="004B6279">
        <w:t xml:space="preserve"> – roletka bude nabízet</w:t>
      </w:r>
    </w:p>
    <w:p w:rsidR="007704BF" w:rsidRPr="004B6279" w:rsidRDefault="007704BF" w:rsidP="007704BF">
      <w:pPr>
        <w:pStyle w:val="Odstavecseseznamem"/>
        <w:numPr>
          <w:ilvl w:val="0"/>
          <w:numId w:val="36"/>
        </w:numPr>
        <w:spacing w:after="160" w:line="256" w:lineRule="auto"/>
      </w:pPr>
      <w:r w:rsidRPr="004B6279">
        <w:t>Kontrolovaná osoba</w:t>
      </w:r>
    </w:p>
    <w:p w:rsidR="007704BF" w:rsidRPr="004B6279" w:rsidRDefault="007704BF" w:rsidP="007704BF">
      <w:pPr>
        <w:pStyle w:val="Odstavecseseznamem"/>
        <w:numPr>
          <w:ilvl w:val="0"/>
          <w:numId w:val="36"/>
        </w:numPr>
        <w:spacing w:after="160" w:line="256" w:lineRule="auto"/>
      </w:pPr>
      <w:r w:rsidRPr="004B6279">
        <w:t>Kontrolovaná osoba a pracoviště kontrolního orgánu</w:t>
      </w:r>
    </w:p>
    <w:p w:rsidR="007704BF" w:rsidRPr="004B6279" w:rsidRDefault="007704BF" w:rsidP="007704BF">
      <w:pPr>
        <w:pStyle w:val="Odstavecseseznamem"/>
        <w:numPr>
          <w:ilvl w:val="0"/>
          <w:numId w:val="36"/>
        </w:numPr>
        <w:spacing w:after="160" w:line="256" w:lineRule="auto"/>
      </w:pPr>
      <w:r w:rsidRPr="004B6279">
        <w:t>Kontrolovaná osoba, povinná osoba a pracoviště kontrolního orgánu</w:t>
      </w:r>
    </w:p>
    <w:p w:rsidR="007704BF" w:rsidRPr="004B6279" w:rsidRDefault="007704BF" w:rsidP="007704BF">
      <w:pPr>
        <w:pStyle w:val="Odstavecseseznamem"/>
        <w:numPr>
          <w:ilvl w:val="0"/>
          <w:numId w:val="36"/>
        </w:numPr>
        <w:spacing w:after="160" w:line="256" w:lineRule="auto"/>
      </w:pPr>
      <w:r w:rsidRPr="004B6279">
        <w:t>Pozemek, DPB, kontrolovaná osoba</w:t>
      </w:r>
    </w:p>
    <w:p w:rsidR="007704BF" w:rsidRPr="004B6279" w:rsidRDefault="007704BF" w:rsidP="007704BF">
      <w:pPr>
        <w:pStyle w:val="Odstavecseseznamem"/>
        <w:numPr>
          <w:ilvl w:val="0"/>
          <w:numId w:val="36"/>
        </w:numPr>
        <w:spacing w:after="160" w:line="256" w:lineRule="auto"/>
      </w:pPr>
      <w:r w:rsidRPr="004B6279">
        <w:t>Pozemek, DPB, kontrolovaná osoba a pracoviště kontrolního orgánu</w:t>
      </w:r>
    </w:p>
    <w:p w:rsidR="007704BF" w:rsidRPr="004B6279" w:rsidRDefault="007704BF" w:rsidP="007704BF">
      <w:pPr>
        <w:pStyle w:val="Odstavecseseznamem"/>
        <w:numPr>
          <w:ilvl w:val="0"/>
          <w:numId w:val="36"/>
        </w:numPr>
        <w:spacing w:after="160" w:line="256" w:lineRule="auto"/>
      </w:pPr>
      <w:r w:rsidRPr="004B6279">
        <w:t xml:space="preserve">Pozemek, DPB, kontrolovaná osoba, povinná osoba a pracoviště kontrolního orgánu </w:t>
      </w:r>
    </w:p>
    <w:p w:rsidR="007704BF" w:rsidRPr="004B6279" w:rsidRDefault="007704BF" w:rsidP="007704BF">
      <w:pPr>
        <w:pStyle w:val="Odstavecseseznamem"/>
        <w:numPr>
          <w:ilvl w:val="0"/>
          <w:numId w:val="36"/>
        </w:numPr>
        <w:spacing w:after="160" w:line="256" w:lineRule="auto"/>
      </w:pPr>
      <w:r w:rsidRPr="004B6279">
        <w:t>Pozemek, DPB při aplikaci POR a kontrolovaná osoba</w:t>
      </w:r>
    </w:p>
    <w:p w:rsidR="007704BF" w:rsidRPr="004B6279" w:rsidRDefault="007704BF" w:rsidP="007704BF">
      <w:pPr>
        <w:pStyle w:val="Odstavecseseznamem"/>
        <w:numPr>
          <w:ilvl w:val="0"/>
          <w:numId w:val="36"/>
        </w:numPr>
        <w:spacing w:after="160" w:line="256" w:lineRule="auto"/>
      </w:pPr>
      <w:r w:rsidRPr="004B6279">
        <w:t>Pozemek, DPB při aplikaci POR a pracoviště kontrolního orgánu</w:t>
      </w:r>
    </w:p>
    <w:p w:rsidR="007704BF" w:rsidRPr="004B6279" w:rsidRDefault="007704BF" w:rsidP="007704BF">
      <w:pPr>
        <w:pStyle w:val="Odstavecseseznamem"/>
        <w:numPr>
          <w:ilvl w:val="0"/>
          <w:numId w:val="36"/>
        </w:numPr>
        <w:spacing w:after="160" w:line="256" w:lineRule="auto"/>
      </w:pPr>
      <w:r w:rsidRPr="004B6279">
        <w:t>Pozemek, DPB při aplikaci POR, kontrolovaná osoba a pracoviště kontrolního orgánu</w:t>
      </w:r>
    </w:p>
    <w:p w:rsidR="007704BF" w:rsidRPr="004B6279" w:rsidRDefault="007704BF" w:rsidP="007704BF">
      <w:pPr>
        <w:pStyle w:val="Odstavecseseznamem"/>
        <w:numPr>
          <w:ilvl w:val="0"/>
          <w:numId w:val="35"/>
        </w:numPr>
        <w:spacing w:after="160" w:line="259" w:lineRule="auto"/>
        <w:jc w:val="both"/>
      </w:pPr>
      <w:r w:rsidRPr="004B6279">
        <w:rPr>
          <w:b/>
        </w:rPr>
        <w:t>Porušený požadavek</w:t>
      </w:r>
      <w:r w:rsidRPr="004B6279">
        <w:t xml:space="preserve"> – bez roletky, zadáním konkrétního označení požadavku zadaného v MZK by se dal vyhledat přehled o počtu provedených kontrol např. požadavku PPH 10/4</w:t>
      </w:r>
    </w:p>
    <w:p w:rsidR="007704BF" w:rsidRPr="004B6279" w:rsidRDefault="007704BF" w:rsidP="007704BF">
      <w:pPr>
        <w:pStyle w:val="Odstavecseseznamem"/>
        <w:numPr>
          <w:ilvl w:val="0"/>
          <w:numId w:val="35"/>
        </w:numPr>
        <w:spacing w:after="160" w:line="259" w:lineRule="auto"/>
        <w:jc w:val="both"/>
      </w:pPr>
      <w:r w:rsidRPr="004B6279">
        <w:rPr>
          <w:b/>
        </w:rPr>
        <w:t>Typ porušení</w:t>
      </w:r>
      <w:r w:rsidRPr="004B6279">
        <w:t xml:space="preserve"> – bez roletky, zadáním konkrétního porušeného paragrafu nebo článku právního předpisu by se dal vyhledat přehled o počtu provedených kontrol např. s porušením čl. 55 nařízení EU č. 1107/2009</w:t>
      </w:r>
    </w:p>
    <w:p w:rsidR="007704BF" w:rsidRPr="004B6279" w:rsidRDefault="007704BF" w:rsidP="007704BF">
      <w:pPr>
        <w:pStyle w:val="Odstavecseseznamem"/>
        <w:numPr>
          <w:ilvl w:val="0"/>
          <w:numId w:val="35"/>
        </w:numPr>
        <w:spacing w:after="160" w:line="259" w:lineRule="auto"/>
        <w:jc w:val="both"/>
      </w:pPr>
      <w:r w:rsidRPr="004B6279">
        <w:rPr>
          <w:b/>
        </w:rPr>
        <w:t>Počet kontrolovaných POR</w:t>
      </w:r>
      <w:r w:rsidRPr="004B6279">
        <w:t xml:space="preserve"> – bez roletky</w:t>
      </w:r>
    </w:p>
    <w:p w:rsidR="007704BF" w:rsidRPr="004B6279" w:rsidRDefault="007704BF" w:rsidP="007704BF">
      <w:pPr>
        <w:pStyle w:val="Odstavecseseznamem"/>
        <w:numPr>
          <w:ilvl w:val="0"/>
          <w:numId w:val="35"/>
        </w:numPr>
        <w:spacing w:after="160" w:line="259" w:lineRule="auto"/>
        <w:jc w:val="both"/>
      </w:pPr>
      <w:r w:rsidRPr="004B6279">
        <w:rPr>
          <w:b/>
        </w:rPr>
        <w:t>Vzorek odebrán</w:t>
      </w:r>
      <w:r w:rsidRPr="004B6279">
        <w:t xml:space="preserve"> – roletka – Ano, Ne</w:t>
      </w:r>
      <w:r w:rsidR="00D561DA" w:rsidRPr="004B6279">
        <w:t>, Nerozhoduje</w:t>
      </w:r>
    </w:p>
    <w:p w:rsidR="007704BF" w:rsidRPr="004B6279" w:rsidRDefault="007704BF" w:rsidP="004F27D8">
      <w:pPr>
        <w:pStyle w:val="Odstavecseseznamem"/>
        <w:numPr>
          <w:ilvl w:val="0"/>
          <w:numId w:val="35"/>
        </w:numPr>
        <w:spacing w:after="160" w:line="259" w:lineRule="auto"/>
        <w:jc w:val="both"/>
      </w:pPr>
      <w:r w:rsidRPr="004B6279">
        <w:rPr>
          <w:b/>
        </w:rPr>
        <w:lastRenderedPageBreak/>
        <w:t>Typ odebraného vzorku</w:t>
      </w:r>
      <w:r w:rsidRPr="004B6279">
        <w:t xml:space="preserve"> – roletka - Rostliny </w:t>
      </w:r>
      <w:r w:rsidR="0038609B" w:rsidRPr="004B6279">
        <w:t>–</w:t>
      </w:r>
      <w:r w:rsidRPr="004B6279">
        <w:t xml:space="preserve"> </w:t>
      </w:r>
      <w:r w:rsidRPr="004B6279">
        <w:rPr>
          <w:b/>
        </w:rPr>
        <w:t>RM</w:t>
      </w:r>
      <w:r w:rsidR="0038609B" w:rsidRPr="004B6279">
        <w:rPr>
          <w:b/>
        </w:rPr>
        <w:t xml:space="preserve">, </w:t>
      </w:r>
      <w:r w:rsidR="00C1303F" w:rsidRPr="004B6279">
        <w:rPr>
          <w:b/>
        </w:rPr>
        <w:t>RME</w:t>
      </w:r>
      <w:r w:rsidR="0038609B" w:rsidRPr="004B6279">
        <w:t xml:space="preserve"> (pro EZ)</w:t>
      </w:r>
      <w:r w:rsidR="00C1303F" w:rsidRPr="004B6279">
        <w:t>,</w:t>
      </w:r>
      <w:r w:rsidRPr="004B6279">
        <w:t xml:space="preserve"> půda - </w:t>
      </w:r>
      <w:r w:rsidRPr="004B6279">
        <w:rPr>
          <w:b/>
        </w:rPr>
        <w:t>P,</w:t>
      </w:r>
      <w:r w:rsidR="00C1303F" w:rsidRPr="004B6279">
        <w:rPr>
          <w:b/>
        </w:rPr>
        <w:t xml:space="preserve"> PU, PUE</w:t>
      </w:r>
      <w:r w:rsidR="0038609B" w:rsidRPr="004B6279">
        <w:t xml:space="preserve"> (pro EZ)</w:t>
      </w:r>
      <w:r w:rsidR="00C1303F" w:rsidRPr="004B6279">
        <w:t>,</w:t>
      </w:r>
      <w:r w:rsidRPr="004B6279">
        <w:t xml:space="preserve"> postřiková kapalina </w:t>
      </w:r>
      <w:r w:rsidR="00C1303F" w:rsidRPr="004B6279">
        <w:t>–</w:t>
      </w:r>
      <w:r w:rsidRPr="004B6279">
        <w:t xml:space="preserve"> </w:t>
      </w:r>
      <w:r w:rsidRPr="004B6279">
        <w:rPr>
          <w:b/>
        </w:rPr>
        <w:t>PK</w:t>
      </w:r>
      <w:r w:rsidR="00C1303F" w:rsidRPr="004B6279">
        <w:t xml:space="preserve">, </w:t>
      </w:r>
      <w:r w:rsidR="004549E3" w:rsidRPr="004B6279">
        <w:t xml:space="preserve">přípravek na ochranu rostlin – </w:t>
      </w:r>
      <w:r w:rsidR="00C1303F" w:rsidRPr="004B6279">
        <w:rPr>
          <w:b/>
        </w:rPr>
        <w:t>POR</w:t>
      </w:r>
      <w:r w:rsidR="004549E3" w:rsidRPr="004B6279">
        <w:t xml:space="preserve">, hnojivo – </w:t>
      </w:r>
      <w:r w:rsidR="004549E3" w:rsidRPr="004B6279">
        <w:rPr>
          <w:b/>
        </w:rPr>
        <w:t>HN</w:t>
      </w:r>
      <w:r w:rsidR="004549E3" w:rsidRPr="004B6279">
        <w:t xml:space="preserve">, krmivo – </w:t>
      </w:r>
      <w:r w:rsidR="004549E3" w:rsidRPr="004B6279">
        <w:rPr>
          <w:b/>
        </w:rPr>
        <w:t>KR, KRE</w:t>
      </w:r>
      <w:r w:rsidR="0038609B" w:rsidRPr="004B6279">
        <w:t xml:space="preserve"> (pro EZ)</w:t>
      </w:r>
    </w:p>
    <w:p w:rsidR="00BA2F16" w:rsidRPr="004B6279" w:rsidRDefault="007704BF" w:rsidP="004157AA">
      <w:pPr>
        <w:spacing w:after="160" w:line="259" w:lineRule="auto"/>
        <w:jc w:val="both"/>
      </w:pPr>
      <w:r w:rsidRPr="004B6279">
        <w:t>Po zadání parametrů ve „Vyhledávání kontrol“ zobrazovat ve výstupní s</w:t>
      </w:r>
      <w:r w:rsidR="00BA2F16" w:rsidRPr="004B6279">
        <w:t>estav</w:t>
      </w:r>
      <w:r w:rsidRPr="004B6279">
        <w:t>ě</w:t>
      </w:r>
      <w:r w:rsidR="00BA2F16" w:rsidRPr="004B6279">
        <w:t xml:space="preserve"> provedených kontrol </w:t>
      </w:r>
      <w:r w:rsidRPr="004B6279">
        <w:t xml:space="preserve">také nové </w:t>
      </w:r>
      <w:r w:rsidR="00BA2F16" w:rsidRPr="004B6279">
        <w:t>sloupce</w:t>
      </w:r>
      <w:r w:rsidRPr="004B6279">
        <w:t xml:space="preserve"> </w:t>
      </w:r>
      <w:r w:rsidR="007A4E42" w:rsidRPr="004B6279">
        <w:t xml:space="preserve">(viz níže) </w:t>
      </w:r>
      <w:r w:rsidRPr="004B6279">
        <w:t>a umožnit export do excelu pro další filtrování</w:t>
      </w:r>
      <w:r w:rsidR="00D840EE" w:rsidRPr="004B6279">
        <w:t xml:space="preserve"> nad daty</w:t>
      </w:r>
      <w:r w:rsidRPr="004B6279">
        <w:t xml:space="preserve"> (výběr exportovaných polí)</w:t>
      </w:r>
      <w:r w:rsidR="00BA2F16" w:rsidRPr="004B6279">
        <w:t>:</w:t>
      </w:r>
    </w:p>
    <w:p w:rsidR="00BA2F16" w:rsidRPr="004B6279" w:rsidRDefault="00BA2F16" w:rsidP="004157AA">
      <w:pPr>
        <w:pStyle w:val="Odstavecseseznamem"/>
        <w:numPr>
          <w:ilvl w:val="0"/>
          <w:numId w:val="23"/>
        </w:numPr>
        <w:spacing w:after="160" w:line="259" w:lineRule="auto"/>
        <w:jc w:val="both"/>
      </w:pPr>
      <w:r w:rsidRPr="004B6279">
        <w:rPr>
          <w:b/>
        </w:rPr>
        <w:t>Zařazen v kategorii POR</w:t>
      </w:r>
      <w:r w:rsidRPr="004B6279">
        <w:t xml:space="preserve"> </w:t>
      </w:r>
      <w:r w:rsidR="00E93148" w:rsidRPr="004B6279">
        <w:t>(resp. POR UŽIV)</w:t>
      </w:r>
    </w:p>
    <w:p w:rsidR="00BA2F16" w:rsidRPr="004B6279" w:rsidRDefault="00BA2F16" w:rsidP="004157AA">
      <w:pPr>
        <w:pStyle w:val="Odstavecseseznamem"/>
        <w:numPr>
          <w:ilvl w:val="0"/>
          <w:numId w:val="23"/>
        </w:numPr>
        <w:spacing w:after="160" w:line="259" w:lineRule="auto"/>
        <w:jc w:val="both"/>
      </w:pPr>
      <w:r w:rsidRPr="004B6279">
        <w:rPr>
          <w:b/>
        </w:rPr>
        <w:t>V</w:t>
      </w:r>
      <w:r w:rsidR="007A4E42" w:rsidRPr="004B6279">
        <w:rPr>
          <w:b/>
        </w:rPr>
        <w:t>y</w:t>
      </w:r>
      <w:r w:rsidRPr="004B6279">
        <w:rPr>
          <w:b/>
        </w:rPr>
        <w:t>br</w:t>
      </w:r>
      <w:r w:rsidR="007A4E42" w:rsidRPr="004B6279">
        <w:rPr>
          <w:b/>
        </w:rPr>
        <w:t>án</w:t>
      </w:r>
      <w:r w:rsidRPr="004B6279">
        <w:rPr>
          <w:b/>
        </w:rPr>
        <w:t xml:space="preserve"> ke kontrole z kategorie POR</w:t>
      </w:r>
      <w:r w:rsidR="00E93148" w:rsidRPr="004B6279">
        <w:rPr>
          <w:b/>
        </w:rPr>
        <w:t xml:space="preserve"> (resp. POR UŽIV)</w:t>
      </w:r>
      <w:r w:rsidRPr="004B6279">
        <w:t xml:space="preserve"> </w:t>
      </w:r>
    </w:p>
    <w:p w:rsidR="00BA2F16" w:rsidRPr="004B6279" w:rsidRDefault="00BA2F16" w:rsidP="004157AA">
      <w:pPr>
        <w:pStyle w:val="Odstavecseseznamem"/>
        <w:numPr>
          <w:ilvl w:val="0"/>
          <w:numId w:val="23"/>
        </w:numPr>
        <w:spacing w:after="160" w:line="259" w:lineRule="auto"/>
        <w:jc w:val="both"/>
      </w:pPr>
      <w:r w:rsidRPr="004B6279">
        <w:rPr>
          <w:b/>
        </w:rPr>
        <w:t>Místo kontroly</w:t>
      </w:r>
      <w:r w:rsidRPr="004B6279">
        <w:t xml:space="preserve"> </w:t>
      </w:r>
    </w:p>
    <w:p w:rsidR="007A4E42" w:rsidRPr="004B6279" w:rsidRDefault="00BA2F16" w:rsidP="007A4E42">
      <w:pPr>
        <w:pStyle w:val="Odstavecseseznamem"/>
        <w:numPr>
          <w:ilvl w:val="0"/>
          <w:numId w:val="23"/>
        </w:numPr>
        <w:spacing w:after="160" w:line="259" w:lineRule="auto"/>
        <w:jc w:val="both"/>
      </w:pPr>
      <w:r w:rsidRPr="004B6279">
        <w:rPr>
          <w:b/>
        </w:rPr>
        <w:t xml:space="preserve">Porušený požadavek </w:t>
      </w:r>
      <w:r w:rsidRPr="004B6279">
        <w:t>(do tohoto sloupce by se generovala čísla</w:t>
      </w:r>
      <w:r w:rsidR="007C0455" w:rsidRPr="004B6279">
        <w:t>, resp. označení požadavků, u kterých bude zjištěno porušení</w:t>
      </w:r>
      <w:r w:rsidRPr="004B6279">
        <w:t>)</w:t>
      </w:r>
      <w:r w:rsidR="001D3DAE" w:rsidRPr="004B6279">
        <w:t xml:space="preserve"> – sloupec vložit před sloupec s paragrafovým zněním.</w:t>
      </w:r>
    </w:p>
    <w:p w:rsidR="00BA2F16" w:rsidRPr="004B6279" w:rsidRDefault="00BA2F16" w:rsidP="004157AA">
      <w:pPr>
        <w:pStyle w:val="Odstavecseseznamem"/>
        <w:numPr>
          <w:ilvl w:val="0"/>
          <w:numId w:val="23"/>
        </w:numPr>
        <w:spacing w:after="160" w:line="259" w:lineRule="auto"/>
        <w:jc w:val="both"/>
      </w:pPr>
      <w:r w:rsidRPr="004B6279">
        <w:rPr>
          <w:b/>
        </w:rPr>
        <w:t xml:space="preserve">Počet kontrolovaných POR </w:t>
      </w:r>
    </w:p>
    <w:p w:rsidR="007C0455" w:rsidRPr="004B6279" w:rsidRDefault="007C0455" w:rsidP="004157AA">
      <w:pPr>
        <w:pStyle w:val="Odstavecseseznamem"/>
        <w:numPr>
          <w:ilvl w:val="0"/>
          <w:numId w:val="23"/>
        </w:numPr>
        <w:spacing w:after="160" w:line="259" w:lineRule="auto"/>
        <w:jc w:val="both"/>
      </w:pPr>
      <w:r w:rsidRPr="004B6279">
        <w:rPr>
          <w:b/>
        </w:rPr>
        <w:t>Vzorek odebrán (Ano/Ne)</w:t>
      </w:r>
    </w:p>
    <w:p w:rsidR="00E93148" w:rsidRPr="004B6279" w:rsidRDefault="00E93148" w:rsidP="004157AA">
      <w:pPr>
        <w:pStyle w:val="Odstavecseseznamem"/>
        <w:numPr>
          <w:ilvl w:val="0"/>
          <w:numId w:val="23"/>
        </w:numPr>
        <w:spacing w:after="160" w:line="259" w:lineRule="auto"/>
        <w:jc w:val="both"/>
      </w:pPr>
      <w:r w:rsidRPr="004B6279">
        <w:rPr>
          <w:b/>
        </w:rPr>
        <w:t>Typ odebraného vzorku (Rostliny - RM, půda - P, postřiková kapalina - PK)</w:t>
      </w:r>
      <w:r w:rsidR="00F03DB2" w:rsidRPr="004B6279">
        <w:rPr>
          <w:b/>
        </w:rPr>
        <w:t xml:space="preserve">  - </w:t>
      </w:r>
      <w:r w:rsidR="00F03DB2" w:rsidRPr="004B6279">
        <w:rPr>
          <w:bCs/>
        </w:rPr>
        <w:t>pozn. toto rozšíření bude aplikováno i u typu kontrol HNOJ i EZ</w:t>
      </w:r>
    </w:p>
    <w:p w:rsidR="004B43DA" w:rsidRDefault="004B43DA" w:rsidP="004157AA">
      <w:pPr>
        <w:pStyle w:val="Nadpis3"/>
      </w:pPr>
      <w:r>
        <w:t>Zavedení nového tlačítka „neodesílat ZoK“</w:t>
      </w:r>
    </w:p>
    <w:p w:rsidR="004B43DA" w:rsidRPr="00380FEB" w:rsidRDefault="00257E79" w:rsidP="004157AA">
      <w:pPr>
        <w:jc w:val="both"/>
      </w:pPr>
      <w:r w:rsidRPr="00380FEB">
        <w:t xml:space="preserve">Doplnit </w:t>
      </w:r>
      <w:r w:rsidR="004B43DA" w:rsidRPr="00380FEB">
        <w:t xml:space="preserve">v detailu kontroly </w:t>
      </w:r>
      <w:r w:rsidR="004B43DA" w:rsidRPr="00380FEB">
        <w:rPr>
          <w:b/>
        </w:rPr>
        <w:t>nové tlačítko „Neodesílat ZoK“.</w:t>
      </w:r>
      <w:r w:rsidR="004B43DA" w:rsidRPr="00380FEB">
        <w:t xml:space="preserve"> Pokud by</w:t>
      </w:r>
      <w:r w:rsidRPr="00380FEB">
        <w:t xml:space="preserve"> bylo </w:t>
      </w:r>
      <w:r w:rsidR="004B43DA" w:rsidRPr="00380FEB">
        <w:t>tlačítko použi</w:t>
      </w:r>
      <w:r w:rsidRPr="00380FEB">
        <w:t>to</w:t>
      </w:r>
      <w:r w:rsidR="004B43DA" w:rsidRPr="00380FEB">
        <w:t>, systém by automatiky kontrolu přesunul do stavu „Dokončené uzavřené“.</w:t>
      </w:r>
    </w:p>
    <w:p w:rsidR="004B43DA" w:rsidRPr="00380FEB" w:rsidRDefault="004B43DA" w:rsidP="004157AA">
      <w:pPr>
        <w:jc w:val="both"/>
      </w:pPr>
      <w:r w:rsidRPr="00380FEB">
        <w:t xml:space="preserve">Tato možnost bude využívána </w:t>
      </w:r>
      <w:r w:rsidR="000A7396" w:rsidRPr="00380FEB">
        <w:t xml:space="preserve">např. </w:t>
      </w:r>
      <w:r w:rsidRPr="00380FEB">
        <w:t xml:space="preserve">v případech, kdy bude </w:t>
      </w:r>
      <w:r w:rsidR="00494DC3" w:rsidRPr="00380FEB">
        <w:t xml:space="preserve">při </w:t>
      </w:r>
      <w:r w:rsidRPr="00380FEB">
        <w:t>plánov</w:t>
      </w:r>
      <w:r w:rsidR="00494DC3" w:rsidRPr="00380FEB">
        <w:t xml:space="preserve">ané nebo neplánované (mimořádné) </w:t>
      </w:r>
      <w:r w:rsidRPr="00380FEB">
        <w:t>kontrol</w:t>
      </w:r>
      <w:r w:rsidR="00494DC3" w:rsidRPr="00380FEB">
        <w:t xml:space="preserve">e NK zjištěno porušení požadavků </w:t>
      </w:r>
      <w:r w:rsidRPr="00380FEB">
        <w:t xml:space="preserve">CC a kontrolovaná osoba </w:t>
      </w:r>
      <w:r w:rsidR="00DA1CFA" w:rsidRPr="00380FEB">
        <w:t xml:space="preserve">nebude </w:t>
      </w:r>
      <w:r w:rsidRPr="00380FEB">
        <w:t>žadatelem o dotace</w:t>
      </w:r>
      <w:r w:rsidR="00DA1CFA" w:rsidRPr="00380FEB">
        <w:t xml:space="preserve"> (PP)</w:t>
      </w:r>
      <w:r w:rsidRPr="00380FEB">
        <w:t>.</w:t>
      </w:r>
    </w:p>
    <w:p w:rsidR="00BA2F16" w:rsidRPr="00380FEB" w:rsidRDefault="00BA2F16" w:rsidP="004157AA">
      <w:pPr>
        <w:spacing w:after="160" w:line="259" w:lineRule="auto"/>
        <w:jc w:val="both"/>
      </w:pPr>
    </w:p>
    <w:p w:rsidR="00624AB0" w:rsidRPr="00D05E78" w:rsidRDefault="00D05E78" w:rsidP="004157AA">
      <w:pPr>
        <w:pStyle w:val="Nadpis2"/>
        <w:jc w:val="both"/>
      </w:pPr>
      <w:r w:rsidRPr="00D05E78">
        <w:t>Úprava plánování kontrol používání POR podle kategorií subjektů</w:t>
      </w:r>
      <w:r w:rsidR="00CC6D75">
        <w:t xml:space="preserve"> v modulu RA</w:t>
      </w:r>
    </w:p>
    <w:p w:rsidR="00624AB0" w:rsidRDefault="00624AB0" w:rsidP="004157AA">
      <w:pPr>
        <w:spacing w:after="160" w:line="259" w:lineRule="auto"/>
        <w:jc w:val="both"/>
      </w:pPr>
      <w:r w:rsidRPr="00D05E78">
        <w:t xml:space="preserve">Na základě požadavků, které pro členské státy EU vyplývají z nařízení EU o úředních kontrolách (účinného od 14.12.2019) je nutné upravit modul „RA“ a následně </w:t>
      </w:r>
      <w:r w:rsidR="00D05E78" w:rsidRPr="00D05E78">
        <w:t xml:space="preserve">implementovat do modulu Kontrol </w:t>
      </w:r>
      <w:r w:rsidRPr="00D05E78">
        <w:t>tak, aby bylo možné plánovat kontroly používání POR pro jednotlivé kategorie subjektů, u nichž bude ÚKZÚZ následně vykazovat výsledky do zprávy z úředních kontrol.</w:t>
      </w:r>
    </w:p>
    <w:p w:rsidR="00D05E78" w:rsidRPr="00D05E78" w:rsidRDefault="00D05E78" w:rsidP="004157AA">
      <w:pPr>
        <w:pStyle w:val="Nadpis3"/>
      </w:pPr>
      <w:r>
        <w:t>Základní rozdělení subjektů, které mohou být předmětem RA</w:t>
      </w:r>
    </w:p>
    <w:p w:rsidR="00624AB0" w:rsidRDefault="00624AB0" w:rsidP="004157AA">
      <w:pPr>
        <w:jc w:val="both"/>
      </w:pPr>
      <w:r w:rsidRPr="00D05E78">
        <w:t>Jedná se o následující kategorie subjektů, které byly za účelem rozlišení označeny jako POR 1 – POR 8.</w:t>
      </w:r>
    </w:p>
    <w:p w:rsidR="007D2653" w:rsidRDefault="007D2653" w:rsidP="00D05E78">
      <w:pPr>
        <w:jc w:val="both"/>
        <w:sectPr w:rsidR="007D2653" w:rsidSect="007D2653">
          <w:pgSz w:w="11906" w:h="16838" w:code="9"/>
          <w:pgMar w:top="1134" w:right="1418" w:bottom="1134" w:left="992" w:header="567" w:footer="567" w:gutter="0"/>
          <w:cols w:space="708"/>
          <w:docGrid w:linePitch="360"/>
        </w:sectPr>
      </w:pPr>
    </w:p>
    <w:p w:rsidR="007D2653" w:rsidRPr="009201A1" w:rsidRDefault="007D2653" w:rsidP="00D05E78">
      <w:pPr>
        <w:jc w:val="both"/>
      </w:pPr>
    </w:p>
    <w:tbl>
      <w:tblPr>
        <w:tblW w:w="139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4"/>
        <w:gridCol w:w="4505"/>
        <w:gridCol w:w="5811"/>
        <w:gridCol w:w="2652"/>
      </w:tblGrid>
      <w:tr w:rsidR="00624AB0" w:rsidRPr="00C06695" w:rsidTr="00A601C3">
        <w:trPr>
          <w:trHeight w:val="1068"/>
        </w:trPr>
        <w:tc>
          <w:tcPr>
            <w:tcW w:w="10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AB0" w:rsidRPr="00C06695" w:rsidRDefault="00624AB0" w:rsidP="001E5F3D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C06695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Pořadové číslo kategorie</w:t>
            </w:r>
          </w:p>
        </w:tc>
        <w:tc>
          <w:tcPr>
            <w:tcW w:w="45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24AB0" w:rsidRPr="00C06695" w:rsidRDefault="00624AB0" w:rsidP="001E5F3D">
            <w:pPr>
              <w:spacing w:after="0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C06695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 xml:space="preserve">Kategorie subjektů, u kterých bude od roku 2020 plánována kontrola nakládání s POR </w:t>
            </w:r>
          </w:p>
        </w:tc>
        <w:tc>
          <w:tcPr>
            <w:tcW w:w="581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624AB0" w:rsidRDefault="00624AB0" w:rsidP="001E5F3D">
            <w:pPr>
              <w:spacing w:after="0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Riziková analýza nad seznamem subjektů.</w:t>
            </w:r>
          </w:p>
          <w:p w:rsidR="00624AB0" w:rsidRPr="00C06695" w:rsidRDefault="00624AB0" w:rsidP="001E5F3D">
            <w:pPr>
              <w:spacing w:after="0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Zdroj seznamu – Mze (MZK) nebo ÚKZÚZ</w:t>
            </w:r>
          </w:p>
        </w:tc>
        <w:tc>
          <w:tcPr>
            <w:tcW w:w="26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624AB0" w:rsidRDefault="00624AB0" w:rsidP="001E5F3D">
            <w:pPr>
              <w:spacing w:after="0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Faktory RA</w:t>
            </w:r>
          </w:p>
        </w:tc>
      </w:tr>
      <w:tr w:rsidR="00624AB0" w:rsidRPr="00C06695" w:rsidTr="001E5F3D">
        <w:trPr>
          <w:trHeight w:val="1020"/>
        </w:trPr>
        <w:tc>
          <w:tcPr>
            <w:tcW w:w="10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B0" w:rsidRPr="00C06695" w:rsidRDefault="00624AB0" w:rsidP="001E5F3D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cs-CZ"/>
              </w:rPr>
              <w:t xml:space="preserve">POR </w:t>
            </w:r>
            <w:r w:rsidRPr="00C06695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1</w:t>
            </w:r>
            <w:r w:rsidR="00E544BF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 xml:space="preserve"> (reps. POR UŽIV 1)</w:t>
            </w:r>
          </w:p>
        </w:tc>
        <w:tc>
          <w:tcPr>
            <w:tcW w:w="45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24AB0" w:rsidRPr="00C06695" w:rsidRDefault="00624AB0" w:rsidP="001E5F3D">
            <w:pPr>
              <w:spacing w:after="0"/>
              <w:rPr>
                <w:rFonts w:ascii="Calibri" w:hAnsi="Calibri" w:cs="Calibri"/>
                <w:color w:val="000000"/>
                <w:lang w:eastAsia="cs-CZ"/>
              </w:rPr>
            </w:pPr>
            <w:r w:rsidRPr="00C06695">
              <w:rPr>
                <w:rFonts w:ascii="Calibri" w:hAnsi="Calibri" w:cs="Calibri"/>
                <w:color w:val="000000"/>
                <w:lang w:eastAsia="cs-CZ"/>
              </w:rPr>
              <w:t xml:space="preserve">Applicants under the EU Basic Payment Scheme or Rural Development schemes, subject to Cross Compliance (CC) controls </w:t>
            </w:r>
            <w:r w:rsidRPr="00C06695">
              <w:rPr>
                <w:rFonts w:ascii="Calibri" w:hAnsi="Calibri" w:cs="Calibri"/>
                <w:color w:val="0070C0"/>
                <w:lang w:eastAsia="cs-CZ"/>
              </w:rPr>
              <w:t xml:space="preserve">Žadatelé v rámci režimu základních plateb EU nebo programů rozvoje venkova, kteří </w:t>
            </w:r>
            <w:r w:rsidRPr="0033078F">
              <w:rPr>
                <w:rFonts w:ascii="Calibri" w:hAnsi="Calibri" w:cs="Calibri"/>
                <w:b/>
                <w:color w:val="0070C0"/>
                <w:lang w:eastAsia="cs-CZ"/>
              </w:rPr>
              <w:t xml:space="preserve">podléhají kontrolám podmíněnosti (CC) - </w:t>
            </w:r>
            <w:r w:rsidRPr="0033078F">
              <w:rPr>
                <w:rFonts w:ascii="Calibri" w:hAnsi="Calibri" w:cs="Calibri"/>
                <w:b/>
                <w:color w:val="0070C0"/>
                <w:u w:val="single"/>
                <w:lang w:eastAsia="cs-CZ"/>
              </w:rPr>
              <w:t>žadatelé o přímé platby, AEKO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624AB0" w:rsidRDefault="00624AB0" w:rsidP="001E5F3D">
            <w:pPr>
              <w:spacing w:after="0"/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 xml:space="preserve">Jedná se o současné </w:t>
            </w:r>
            <w:r w:rsidRPr="00BF7DD4">
              <w:rPr>
                <w:rFonts w:ascii="Calibri" w:hAnsi="Calibri" w:cs="Calibri"/>
                <w:b/>
                <w:color w:val="0070C0"/>
                <w:lang w:eastAsia="cs-CZ"/>
              </w:rPr>
              <w:t xml:space="preserve">kontroly CC </w:t>
            </w:r>
            <w:r w:rsidRPr="0033078F">
              <w:rPr>
                <w:rFonts w:ascii="Calibri" w:hAnsi="Calibri" w:cs="Calibri"/>
                <w:lang w:eastAsia="cs-CZ"/>
              </w:rPr>
              <w:t>(</w:t>
            </w:r>
            <w:r w:rsidRPr="0033078F">
              <w:rPr>
                <w:rFonts w:ascii="Calibri" w:hAnsi="Calibri" w:cs="Calibri"/>
                <w:color w:val="000000"/>
                <w:lang w:eastAsia="cs-CZ"/>
              </w:rPr>
              <w:t>RA</w:t>
            </w:r>
            <w:r>
              <w:rPr>
                <w:rFonts w:ascii="Calibri" w:hAnsi="Calibri" w:cs="Calibri"/>
                <w:color w:val="000000"/>
                <w:lang w:eastAsia="cs-CZ"/>
              </w:rPr>
              <w:t xml:space="preserve"> pro výběr subjektů – sloupec „POR“, kde je uveden součet RF za POR, kontroly PPH 10).</w:t>
            </w:r>
          </w:p>
          <w:p w:rsidR="00624AB0" w:rsidRPr="005B601F" w:rsidRDefault="00624AB0" w:rsidP="001E5F3D">
            <w:pPr>
              <w:spacing w:after="0"/>
              <w:rPr>
                <w:rFonts w:ascii="Calibri" w:hAnsi="Calibri" w:cs="Calibri"/>
                <w:b/>
                <w:color w:val="000000"/>
                <w:lang w:eastAsia="cs-CZ"/>
              </w:rPr>
            </w:pPr>
            <w:r w:rsidRPr="00ED4215">
              <w:rPr>
                <w:rFonts w:ascii="Calibri" w:hAnsi="Calibri" w:cs="Calibri"/>
                <w:color w:val="000000"/>
                <w:lang w:eastAsia="cs-CZ"/>
              </w:rPr>
              <w:t>Seznam žadatelů o dotace poskytuje MZe prostřednictvím SZIF (MZK).</w:t>
            </w:r>
            <w:r>
              <w:rPr>
                <w:rFonts w:ascii="Calibri" w:hAnsi="Calibri" w:cs="Calibri"/>
                <w:b/>
                <w:color w:val="000000"/>
                <w:lang w:eastAsia="cs-CZ"/>
              </w:rPr>
              <w:t xml:space="preserve"> Kromě kontrol CC je třeba umožnit naplánovat </w:t>
            </w:r>
            <w:r w:rsidRPr="00E96F5A">
              <w:rPr>
                <w:rFonts w:ascii="Calibri" w:hAnsi="Calibri" w:cs="Calibri"/>
                <w:b/>
                <w:color w:val="FF0000"/>
                <w:lang w:eastAsia="cs-CZ"/>
              </w:rPr>
              <w:t>„</w:t>
            </w:r>
            <w:r w:rsidRPr="00BF7DD4">
              <w:rPr>
                <w:rFonts w:ascii="Calibri" w:hAnsi="Calibri" w:cs="Calibri"/>
                <w:b/>
                <w:color w:val="FF0000"/>
                <w:lang w:eastAsia="cs-CZ"/>
              </w:rPr>
              <w:t>kontrolu NK</w:t>
            </w:r>
            <w:r>
              <w:rPr>
                <w:rFonts w:ascii="Calibri" w:hAnsi="Calibri" w:cs="Calibri"/>
                <w:b/>
                <w:color w:val="FF0000"/>
                <w:lang w:eastAsia="cs-CZ"/>
              </w:rPr>
              <w:t>“</w:t>
            </w:r>
            <w:r w:rsidRPr="00BF7DD4">
              <w:rPr>
                <w:rFonts w:ascii="Calibri" w:hAnsi="Calibri" w:cs="Calibri"/>
                <w:b/>
                <w:color w:val="FF0000"/>
                <w:lang w:eastAsia="cs-CZ"/>
              </w:rPr>
              <w:t xml:space="preserve"> u žadatele o d</w:t>
            </w:r>
            <w:r>
              <w:rPr>
                <w:rFonts w:ascii="Calibri" w:hAnsi="Calibri" w:cs="Calibri"/>
                <w:b/>
                <w:color w:val="FF0000"/>
                <w:lang w:eastAsia="cs-CZ"/>
              </w:rPr>
              <w:t>o</w:t>
            </w:r>
            <w:r w:rsidRPr="00BF7DD4">
              <w:rPr>
                <w:rFonts w:ascii="Calibri" w:hAnsi="Calibri" w:cs="Calibri"/>
                <w:b/>
                <w:color w:val="FF0000"/>
                <w:lang w:eastAsia="cs-CZ"/>
              </w:rPr>
              <w:t>tace</w:t>
            </w:r>
            <w:r>
              <w:rPr>
                <w:rFonts w:ascii="Calibri" w:hAnsi="Calibri" w:cs="Calibri"/>
                <w:b/>
                <w:color w:val="FF0000"/>
                <w:lang w:eastAsia="cs-CZ"/>
              </w:rPr>
              <w:t>, tzn. kategorii subjektu POR 1</w:t>
            </w:r>
            <w:r w:rsidRPr="00BF7DD4">
              <w:rPr>
                <w:rFonts w:ascii="Calibri" w:hAnsi="Calibri" w:cs="Calibri"/>
                <w:b/>
                <w:color w:val="FF0000"/>
                <w:lang w:eastAsia="cs-CZ"/>
              </w:rPr>
              <w:t xml:space="preserve"> </w:t>
            </w:r>
            <w:r>
              <w:rPr>
                <w:rFonts w:ascii="Calibri" w:hAnsi="Calibri" w:cs="Calibri"/>
                <w:b/>
                <w:color w:val="000000"/>
                <w:lang w:eastAsia="cs-CZ"/>
              </w:rPr>
              <w:t>(plnění opatření NAP – dle výsledky monitoringu ČHMÚ – rezidua POR ve zdrojích pitné vody atd.)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624AB0" w:rsidRDefault="00624AB0" w:rsidP="001E5F3D">
            <w:pPr>
              <w:spacing w:after="0"/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 xml:space="preserve">Současné faktory, které využívá Mgr. Musil pro RA a výběr subjektů ke kontrole používání POR (viz </w:t>
            </w:r>
            <w:r w:rsidR="00CC6D75">
              <w:rPr>
                <w:rFonts w:ascii="Calibri" w:hAnsi="Calibri" w:cs="Calibri"/>
                <w:color w:val="000000"/>
                <w:lang w:eastAsia="cs-CZ"/>
              </w:rPr>
              <w:t>modul RA v LPIS)</w:t>
            </w:r>
          </w:p>
        </w:tc>
      </w:tr>
      <w:tr w:rsidR="00624AB0" w:rsidRPr="00C06695" w:rsidTr="001E5F3D">
        <w:trPr>
          <w:trHeight w:val="645"/>
        </w:trPr>
        <w:tc>
          <w:tcPr>
            <w:tcW w:w="10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B0" w:rsidRPr="00C06695" w:rsidRDefault="00624AB0" w:rsidP="001E5F3D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bookmarkStart w:id="2" w:name="_Hlk11149498"/>
            <w:r>
              <w:rPr>
                <w:rFonts w:ascii="Calibri" w:hAnsi="Calibri" w:cs="Calibri"/>
                <w:b/>
                <w:bCs/>
                <w:color w:val="000000"/>
                <w:lang w:eastAsia="cs-CZ"/>
              </w:rPr>
              <w:t xml:space="preserve">POR </w:t>
            </w:r>
            <w:r w:rsidRPr="00C06695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2</w:t>
            </w:r>
          </w:p>
        </w:tc>
        <w:tc>
          <w:tcPr>
            <w:tcW w:w="45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24AB0" w:rsidRPr="00C06695" w:rsidRDefault="00624AB0" w:rsidP="001E5F3D">
            <w:pPr>
              <w:spacing w:after="0"/>
              <w:rPr>
                <w:rFonts w:ascii="Calibri" w:hAnsi="Calibri" w:cs="Calibri"/>
                <w:color w:val="000000"/>
                <w:lang w:eastAsia="cs-CZ"/>
              </w:rPr>
            </w:pPr>
            <w:r w:rsidRPr="00C06695">
              <w:rPr>
                <w:rFonts w:ascii="Calibri" w:hAnsi="Calibri" w:cs="Calibri"/>
                <w:color w:val="000000"/>
                <w:lang w:eastAsia="cs-CZ"/>
              </w:rPr>
              <w:t xml:space="preserve">Agriculture users outside the scope of CC controls </w:t>
            </w:r>
            <w:r w:rsidRPr="0033078F">
              <w:rPr>
                <w:rFonts w:ascii="Calibri" w:hAnsi="Calibri" w:cs="Calibri"/>
                <w:b/>
                <w:color w:val="0070C0"/>
                <w:lang w:eastAsia="cs-CZ"/>
              </w:rPr>
              <w:t>Uživatelé POR podnikající v zemědělství mimo rámec kontrol CC</w:t>
            </w:r>
            <w:r w:rsidRPr="0033078F">
              <w:rPr>
                <w:rFonts w:ascii="Calibri" w:hAnsi="Calibri" w:cs="Calibri"/>
                <w:b/>
                <w:color w:val="000000"/>
                <w:lang w:eastAsia="cs-CZ"/>
              </w:rPr>
              <w:t xml:space="preserve"> </w:t>
            </w:r>
            <w:r w:rsidRPr="0033078F">
              <w:rPr>
                <w:rFonts w:ascii="Calibri" w:hAnsi="Calibri" w:cs="Calibri"/>
                <w:b/>
                <w:color w:val="0070C0"/>
                <w:lang w:eastAsia="cs-CZ"/>
              </w:rPr>
              <w:t>(nežadatelé o přímé platby, AEKO)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624AB0" w:rsidRDefault="00624AB0" w:rsidP="001E5F3D">
            <w:pPr>
              <w:spacing w:after="0"/>
              <w:rPr>
                <w:rFonts w:ascii="Calibri" w:hAnsi="Calibri" w:cs="Calibri"/>
                <w:b/>
                <w:color w:val="FF0000"/>
                <w:lang w:eastAsia="cs-CZ"/>
              </w:rPr>
            </w:pPr>
            <w:r w:rsidRPr="00584346">
              <w:rPr>
                <w:rFonts w:ascii="Calibri" w:hAnsi="Calibri" w:cs="Calibri"/>
                <w:color w:val="000000"/>
                <w:lang w:eastAsia="cs-CZ"/>
              </w:rPr>
              <w:t>Seznam subjektů musí</w:t>
            </w:r>
            <w:r>
              <w:rPr>
                <w:rFonts w:ascii="Calibri" w:hAnsi="Calibri" w:cs="Calibri"/>
                <w:color w:val="000000"/>
                <w:lang w:eastAsia="cs-CZ"/>
              </w:rPr>
              <w:t xml:space="preserve"> ÚKZÚZ </w:t>
            </w:r>
            <w:r w:rsidRPr="00584346">
              <w:rPr>
                <w:rFonts w:ascii="Calibri" w:hAnsi="Calibri" w:cs="Calibri"/>
                <w:color w:val="000000"/>
                <w:lang w:eastAsia="cs-CZ"/>
              </w:rPr>
              <w:t>vytvořit</w:t>
            </w:r>
            <w:r>
              <w:rPr>
                <w:rFonts w:ascii="Calibri" w:hAnsi="Calibri" w:cs="Calibri"/>
                <w:color w:val="000000"/>
                <w:lang w:eastAsia="cs-CZ"/>
              </w:rPr>
              <w:t>. N</w:t>
            </w:r>
            <w:r w:rsidRPr="00584346">
              <w:rPr>
                <w:rFonts w:ascii="Calibri" w:hAnsi="Calibri" w:cs="Calibri"/>
                <w:color w:val="000000"/>
                <w:lang w:eastAsia="cs-CZ"/>
              </w:rPr>
              <w:t>ad</w:t>
            </w:r>
            <w:r>
              <w:rPr>
                <w:rFonts w:ascii="Calibri" w:hAnsi="Calibri" w:cs="Calibri"/>
                <w:color w:val="000000"/>
                <w:lang w:eastAsia="cs-CZ"/>
              </w:rPr>
              <w:t xml:space="preserve"> externím seznamem</w:t>
            </w:r>
            <w:r w:rsidRPr="00584346">
              <w:rPr>
                <w:rFonts w:ascii="Calibri" w:hAnsi="Calibri" w:cs="Calibri"/>
                <w:color w:val="000000"/>
                <w:lang w:eastAsia="cs-CZ"/>
              </w:rPr>
              <w:t xml:space="preserve"> bude provedena RA a výběr subjektů ke kontrole </w:t>
            </w:r>
            <w:r w:rsidRPr="005B601F">
              <w:rPr>
                <w:rFonts w:ascii="Calibri" w:hAnsi="Calibri" w:cs="Calibri"/>
                <w:b/>
                <w:color w:val="000000"/>
                <w:lang w:eastAsia="cs-CZ"/>
              </w:rPr>
              <w:t>(zdroj seznamu ÚKZÚZ)</w:t>
            </w:r>
            <w:r w:rsidRPr="00BF7DD4">
              <w:rPr>
                <w:rFonts w:ascii="Calibri" w:hAnsi="Calibri" w:cs="Calibri"/>
                <w:color w:val="000000"/>
                <w:lang w:eastAsia="cs-CZ"/>
              </w:rPr>
              <w:t xml:space="preserve"> </w:t>
            </w:r>
            <w:r w:rsidRPr="00BF7DD4">
              <w:rPr>
                <w:rFonts w:ascii="Calibri" w:hAnsi="Calibri" w:cs="Calibri"/>
                <w:b/>
                <w:color w:val="FF0000"/>
                <w:lang w:eastAsia="cs-CZ"/>
              </w:rPr>
              <w:t>kontroly NK</w:t>
            </w:r>
          </w:p>
          <w:p w:rsidR="00624AB0" w:rsidRDefault="00624AB0" w:rsidP="001E5F3D">
            <w:pPr>
              <w:spacing w:after="0"/>
              <w:rPr>
                <w:rFonts w:ascii="Calibri" w:hAnsi="Calibri" w:cs="Calibri"/>
                <w:b/>
                <w:color w:val="FF0000"/>
                <w:lang w:eastAsia="cs-CZ"/>
              </w:rPr>
            </w:pPr>
          </w:p>
          <w:p w:rsidR="00067374" w:rsidRPr="00067374" w:rsidRDefault="00624AB0" w:rsidP="001E5F3D">
            <w:pPr>
              <w:spacing w:after="0"/>
              <w:rPr>
                <w:rFonts w:ascii="Calibri" w:hAnsi="Calibri" w:cs="Calibri"/>
                <w:b/>
                <w:color w:val="FF0000"/>
                <w:lang w:eastAsia="cs-CZ"/>
              </w:rPr>
            </w:pPr>
            <w:r>
              <w:rPr>
                <w:rFonts w:ascii="Calibri" w:hAnsi="Calibri" w:cs="Calibri"/>
                <w:b/>
                <w:color w:val="FF0000"/>
                <w:lang w:eastAsia="cs-CZ"/>
              </w:rPr>
              <w:t xml:space="preserve">Online seznam nežadatelů = </w:t>
            </w:r>
            <w:r w:rsidR="001E5F3D">
              <w:rPr>
                <w:rFonts w:ascii="Calibri" w:hAnsi="Calibri" w:cs="Calibri"/>
                <w:b/>
                <w:color w:val="FF0000"/>
                <w:lang w:eastAsia="cs-CZ"/>
              </w:rPr>
              <w:t>uživatel</w:t>
            </w:r>
            <w:r w:rsidR="00067374">
              <w:rPr>
                <w:rFonts w:ascii="Calibri" w:hAnsi="Calibri" w:cs="Calibri"/>
                <w:b/>
                <w:color w:val="FF0000"/>
                <w:lang w:eastAsia="cs-CZ"/>
              </w:rPr>
              <w:t xml:space="preserve"> </w:t>
            </w:r>
            <w:r w:rsidR="001E5F3D">
              <w:rPr>
                <w:rFonts w:ascii="Calibri" w:hAnsi="Calibri" w:cs="Calibri"/>
                <w:b/>
                <w:color w:val="FF0000"/>
                <w:lang w:eastAsia="cs-CZ"/>
              </w:rPr>
              <w:t>mínus žadatel CC</w:t>
            </w:r>
            <w:r w:rsidR="00D05E78">
              <w:rPr>
                <w:rFonts w:ascii="Calibri" w:hAnsi="Calibri" w:cs="Calibri"/>
                <w:b/>
                <w:color w:val="FF0000"/>
                <w:lang w:eastAsia="cs-CZ"/>
              </w:rPr>
              <w:t xml:space="preserve"> dle SDB</w:t>
            </w:r>
            <w:r w:rsidR="00067374">
              <w:rPr>
                <w:rFonts w:ascii="Calibri" w:hAnsi="Calibri" w:cs="Calibri"/>
                <w:b/>
                <w:color w:val="FF0000"/>
                <w:lang w:eastAsia="cs-CZ"/>
              </w:rPr>
              <w:t>.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624AB0" w:rsidRDefault="00624AB0" w:rsidP="001E5F3D">
            <w:pPr>
              <w:spacing w:after="0"/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RF:</w:t>
            </w:r>
          </w:p>
          <w:p w:rsidR="00624AB0" w:rsidRPr="00584346" w:rsidRDefault="00624AB0" w:rsidP="001E5F3D">
            <w:pPr>
              <w:spacing w:after="0"/>
              <w:rPr>
                <w:rFonts w:ascii="Calibri" w:hAnsi="Calibri" w:cs="Calibri"/>
                <w:color w:val="000000"/>
                <w:lang w:eastAsia="cs-CZ"/>
              </w:rPr>
            </w:pPr>
            <w:r w:rsidRPr="00F90B95">
              <w:rPr>
                <w:rFonts w:eastAsia="Calibri" w:cstheme="minorHAnsi"/>
              </w:rPr>
              <w:t>Bodové hodnocení subjektů dle výsledků předchozích kontrol</w:t>
            </w:r>
            <w:r w:rsidRPr="00584346">
              <w:rPr>
                <w:rFonts w:ascii="Calibri" w:hAnsi="Calibri" w:cs="Calibri"/>
                <w:color w:val="000000"/>
                <w:lang w:eastAsia="cs-CZ"/>
              </w:rPr>
              <w:t xml:space="preserve"> </w:t>
            </w:r>
          </w:p>
        </w:tc>
      </w:tr>
      <w:bookmarkEnd w:id="2"/>
      <w:tr w:rsidR="00624AB0" w:rsidRPr="00C06695" w:rsidTr="001E5F3D">
        <w:trPr>
          <w:trHeight w:val="735"/>
        </w:trPr>
        <w:tc>
          <w:tcPr>
            <w:tcW w:w="10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B0" w:rsidRPr="00C06695" w:rsidRDefault="00624AB0" w:rsidP="001E5F3D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cs-CZ"/>
              </w:rPr>
              <w:t xml:space="preserve">POR </w:t>
            </w:r>
            <w:r w:rsidRPr="00C06695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3</w:t>
            </w:r>
          </w:p>
        </w:tc>
        <w:tc>
          <w:tcPr>
            <w:tcW w:w="45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24AB0" w:rsidRPr="00C06695" w:rsidRDefault="00624AB0" w:rsidP="001E5F3D">
            <w:pPr>
              <w:spacing w:after="0"/>
              <w:rPr>
                <w:rFonts w:ascii="Calibri" w:hAnsi="Calibri" w:cs="Calibri"/>
                <w:color w:val="000000"/>
                <w:lang w:eastAsia="cs-CZ"/>
              </w:rPr>
            </w:pPr>
            <w:r w:rsidRPr="00C06695">
              <w:rPr>
                <w:rFonts w:ascii="Calibri" w:hAnsi="Calibri" w:cs="Calibri"/>
                <w:color w:val="000000"/>
                <w:lang w:eastAsia="cs-CZ"/>
              </w:rPr>
              <w:t xml:space="preserve">Industrial use e.g. railways, roads </w:t>
            </w:r>
            <w:r w:rsidRPr="0033078F">
              <w:rPr>
                <w:rFonts w:ascii="Calibri" w:hAnsi="Calibri" w:cs="Calibri"/>
                <w:b/>
                <w:color w:val="0070C0"/>
                <w:lang w:eastAsia="cs-CZ"/>
              </w:rPr>
              <w:t>Subjekty používající POR v průmyslu, např. železnice, silnice,</w:t>
            </w:r>
            <w:r w:rsidRPr="0033078F">
              <w:rPr>
                <w:rFonts w:ascii="Calibri" w:hAnsi="Calibri" w:cs="Calibri"/>
                <w:b/>
                <w:color w:val="000000"/>
                <w:lang w:eastAsia="cs-CZ"/>
              </w:rPr>
              <w:t xml:space="preserve"> </w:t>
            </w:r>
            <w:r w:rsidRPr="0033078F">
              <w:rPr>
                <w:rFonts w:ascii="Calibri" w:hAnsi="Calibri" w:cs="Calibri"/>
                <w:b/>
                <w:color w:val="0070C0"/>
                <w:lang w:eastAsia="cs-CZ"/>
              </w:rPr>
              <w:t>energtic</w:t>
            </w:r>
            <w:r w:rsidRPr="00C06695">
              <w:rPr>
                <w:rFonts w:ascii="Calibri" w:hAnsi="Calibri" w:cs="Calibri"/>
                <w:color w:val="0070C0"/>
                <w:lang w:eastAsia="cs-CZ"/>
              </w:rPr>
              <w:t>e - fotovoltaické elektrárny atd.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624AB0" w:rsidRDefault="00624AB0" w:rsidP="001E5F3D">
            <w:pPr>
              <w:spacing w:after="0"/>
              <w:rPr>
                <w:rFonts w:ascii="Calibri" w:hAnsi="Calibri" w:cs="Calibri"/>
                <w:b/>
                <w:color w:val="FF0000"/>
                <w:lang w:eastAsia="cs-CZ"/>
              </w:rPr>
            </w:pPr>
            <w:r w:rsidRPr="00846C78">
              <w:rPr>
                <w:rFonts w:ascii="Calibri" w:hAnsi="Calibri" w:cs="Calibri"/>
                <w:color w:val="000000"/>
                <w:lang w:eastAsia="cs-CZ"/>
              </w:rPr>
              <w:t xml:space="preserve">Seznam subjektů musí ÚKZÚZ vytvořit. Nad externím seznamem bude provedena RA a výběr subjektů ke kontrole </w:t>
            </w:r>
            <w:r w:rsidRPr="00846C78">
              <w:rPr>
                <w:rFonts w:ascii="Calibri" w:hAnsi="Calibri" w:cs="Calibri"/>
                <w:b/>
                <w:color w:val="000000"/>
                <w:lang w:eastAsia="cs-CZ"/>
              </w:rPr>
              <w:t>(zdroj seznamu ÚKZÚZ)</w:t>
            </w:r>
            <w:r w:rsidRPr="00846C78">
              <w:rPr>
                <w:rFonts w:ascii="Calibri" w:hAnsi="Calibri" w:cs="Calibri"/>
                <w:color w:val="000000"/>
                <w:lang w:eastAsia="cs-CZ"/>
              </w:rPr>
              <w:t xml:space="preserve"> </w:t>
            </w:r>
            <w:r w:rsidRPr="00846C78">
              <w:rPr>
                <w:rFonts w:ascii="Calibri" w:hAnsi="Calibri" w:cs="Calibri"/>
                <w:b/>
                <w:color w:val="FF0000"/>
                <w:lang w:eastAsia="cs-CZ"/>
              </w:rPr>
              <w:t>kontroly NK</w:t>
            </w:r>
          </w:p>
          <w:p w:rsidR="001E5F3D" w:rsidRPr="001E5F3D" w:rsidRDefault="001E5F3D" w:rsidP="001E5F3D">
            <w:pPr>
              <w:spacing w:after="0"/>
              <w:rPr>
                <w:rFonts w:ascii="Calibri" w:hAnsi="Calibri" w:cs="Calibri"/>
                <w:color w:val="FF0000"/>
                <w:lang w:eastAsia="cs-CZ"/>
              </w:rPr>
            </w:pPr>
            <w:r>
              <w:rPr>
                <w:rFonts w:ascii="Calibri" w:hAnsi="Calibri" w:cs="Calibri"/>
                <w:color w:val="FF0000"/>
                <w:lang w:eastAsia="cs-CZ"/>
              </w:rPr>
              <w:t>Import podkladových dat externí seznam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624AB0" w:rsidRDefault="00624AB0" w:rsidP="001E5F3D">
            <w:pPr>
              <w:spacing w:after="0"/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RF:</w:t>
            </w:r>
          </w:p>
          <w:p w:rsidR="00624AB0" w:rsidRPr="00846C78" w:rsidRDefault="00624AB0" w:rsidP="001E5F3D">
            <w:pPr>
              <w:spacing w:after="0"/>
              <w:rPr>
                <w:rFonts w:ascii="Calibri" w:hAnsi="Calibri" w:cs="Calibri"/>
                <w:color w:val="000000"/>
                <w:lang w:eastAsia="cs-CZ"/>
              </w:rPr>
            </w:pPr>
            <w:r w:rsidRPr="00F90B95">
              <w:rPr>
                <w:rFonts w:eastAsia="Calibri" w:cstheme="minorHAnsi"/>
              </w:rPr>
              <w:t>Bodové hodnocení subjektů dle výsledků předchozích kontro</w:t>
            </w:r>
            <w:r w:rsidR="002921AC">
              <w:rPr>
                <w:rFonts w:eastAsia="Calibri" w:cstheme="minorHAnsi"/>
              </w:rPr>
              <w:t>l</w:t>
            </w:r>
          </w:p>
        </w:tc>
      </w:tr>
      <w:tr w:rsidR="00624AB0" w:rsidRPr="00C06695" w:rsidTr="001E5F3D">
        <w:trPr>
          <w:trHeight w:val="402"/>
        </w:trPr>
        <w:tc>
          <w:tcPr>
            <w:tcW w:w="10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B0" w:rsidRPr="00C06695" w:rsidRDefault="00624AB0" w:rsidP="001E5F3D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cs-CZ"/>
              </w:rPr>
              <w:t xml:space="preserve">POR </w:t>
            </w:r>
            <w:r w:rsidRPr="00C06695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4</w:t>
            </w:r>
          </w:p>
        </w:tc>
        <w:tc>
          <w:tcPr>
            <w:tcW w:w="45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24AB0" w:rsidRPr="00C06695" w:rsidRDefault="00624AB0" w:rsidP="001E5F3D">
            <w:pPr>
              <w:spacing w:after="0"/>
              <w:rPr>
                <w:rFonts w:ascii="Calibri" w:hAnsi="Calibri" w:cs="Calibri"/>
                <w:color w:val="000000"/>
                <w:lang w:eastAsia="cs-CZ"/>
              </w:rPr>
            </w:pPr>
            <w:r w:rsidRPr="00C06695">
              <w:rPr>
                <w:rFonts w:ascii="Calibri" w:hAnsi="Calibri" w:cs="Calibri"/>
                <w:color w:val="000000"/>
                <w:lang w:eastAsia="cs-CZ"/>
              </w:rPr>
              <w:t xml:space="preserve">Seed treatment operators </w:t>
            </w:r>
            <w:r w:rsidRPr="0033078F">
              <w:rPr>
                <w:rFonts w:ascii="Calibri" w:hAnsi="Calibri" w:cs="Calibri"/>
                <w:b/>
                <w:color w:val="0070C0"/>
                <w:lang w:eastAsia="cs-CZ"/>
              </w:rPr>
              <w:t>Subjekty mořící osiva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1E5F3D" w:rsidRDefault="00624AB0" w:rsidP="001E5F3D">
            <w:pPr>
              <w:spacing w:after="0"/>
              <w:rPr>
                <w:rFonts w:ascii="Calibri" w:hAnsi="Calibri" w:cs="Calibri"/>
                <w:b/>
                <w:color w:val="FF0000"/>
                <w:lang w:eastAsia="cs-CZ"/>
              </w:rPr>
            </w:pPr>
            <w:r w:rsidRPr="00846C78">
              <w:rPr>
                <w:rFonts w:ascii="Calibri" w:hAnsi="Calibri" w:cs="Calibri"/>
                <w:color w:val="000000"/>
                <w:lang w:eastAsia="cs-CZ"/>
              </w:rPr>
              <w:t xml:space="preserve">Seznam subjektů musí ÚKZÚZ vytvořit. Nad externím seznamem bude provedena RA a výběr subjektů ke kontrole </w:t>
            </w:r>
            <w:r w:rsidRPr="00846C78">
              <w:rPr>
                <w:rFonts w:ascii="Calibri" w:hAnsi="Calibri" w:cs="Calibri"/>
                <w:b/>
                <w:color w:val="000000"/>
                <w:lang w:eastAsia="cs-CZ"/>
              </w:rPr>
              <w:t>(zdroj seznamu ÚKZÚZ)</w:t>
            </w:r>
            <w:r w:rsidRPr="00846C78">
              <w:rPr>
                <w:rFonts w:ascii="Calibri" w:hAnsi="Calibri" w:cs="Calibri"/>
                <w:color w:val="000000"/>
                <w:lang w:eastAsia="cs-CZ"/>
              </w:rPr>
              <w:t xml:space="preserve"> </w:t>
            </w:r>
            <w:r w:rsidRPr="00846C78">
              <w:rPr>
                <w:rFonts w:ascii="Calibri" w:hAnsi="Calibri" w:cs="Calibri"/>
                <w:b/>
                <w:color w:val="FF0000"/>
                <w:lang w:eastAsia="cs-CZ"/>
              </w:rPr>
              <w:t>kontroly NK</w:t>
            </w:r>
          </w:p>
          <w:p w:rsidR="00067374" w:rsidRPr="00067374" w:rsidRDefault="00067374" w:rsidP="001E5F3D">
            <w:pPr>
              <w:spacing w:after="0"/>
              <w:rPr>
                <w:rFonts w:ascii="Calibri" w:hAnsi="Calibri" w:cs="Calibri"/>
                <w:b/>
                <w:color w:val="FF0000"/>
                <w:lang w:eastAsia="cs-CZ"/>
              </w:rPr>
            </w:pPr>
            <w:r>
              <w:rPr>
                <w:rFonts w:ascii="Calibri" w:hAnsi="Calibri" w:cs="Calibri"/>
                <w:b/>
                <w:color w:val="FF0000"/>
                <w:lang w:eastAsia="cs-CZ"/>
              </w:rPr>
              <w:t>Před</w:t>
            </w:r>
            <w:r w:rsidR="007D541E">
              <w:rPr>
                <w:rFonts w:ascii="Calibri" w:hAnsi="Calibri" w:cs="Calibri"/>
                <w:b/>
                <w:color w:val="FF0000"/>
                <w:lang w:eastAsia="cs-CZ"/>
              </w:rPr>
              <w:t>p</w:t>
            </w:r>
            <w:r>
              <w:rPr>
                <w:rFonts w:ascii="Calibri" w:hAnsi="Calibri" w:cs="Calibri"/>
                <w:b/>
                <w:color w:val="FF0000"/>
                <w:lang w:eastAsia="cs-CZ"/>
              </w:rPr>
              <w:t>okládá se import externího seznam od ŘO Dobiášové.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624AB0" w:rsidRDefault="00624AB0" w:rsidP="001E5F3D">
            <w:pPr>
              <w:spacing w:after="0"/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RF:</w:t>
            </w:r>
          </w:p>
          <w:p w:rsidR="00624AB0" w:rsidRPr="00846C78" w:rsidRDefault="00624AB0" w:rsidP="001E5F3D">
            <w:pPr>
              <w:spacing w:after="0"/>
              <w:rPr>
                <w:rFonts w:ascii="Calibri" w:hAnsi="Calibri" w:cs="Calibri"/>
                <w:color w:val="000000"/>
                <w:lang w:eastAsia="cs-CZ"/>
              </w:rPr>
            </w:pPr>
            <w:r w:rsidRPr="00F90B95">
              <w:rPr>
                <w:rFonts w:eastAsia="Calibri" w:cstheme="minorHAnsi"/>
              </w:rPr>
              <w:t>Bodové hodnocení subjektů dle výsledků předchozích kontrol</w:t>
            </w:r>
          </w:p>
        </w:tc>
      </w:tr>
      <w:tr w:rsidR="00624AB0" w:rsidRPr="00C06695" w:rsidTr="001E5F3D">
        <w:trPr>
          <w:trHeight w:val="705"/>
        </w:trPr>
        <w:tc>
          <w:tcPr>
            <w:tcW w:w="10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B0" w:rsidRPr="00C06695" w:rsidRDefault="00624AB0" w:rsidP="001E5F3D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cs-CZ"/>
              </w:rPr>
              <w:t xml:space="preserve">POR </w:t>
            </w:r>
            <w:r w:rsidRPr="00C06695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5</w:t>
            </w:r>
          </w:p>
        </w:tc>
        <w:tc>
          <w:tcPr>
            <w:tcW w:w="45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24AB0" w:rsidRPr="00C06695" w:rsidRDefault="00624AB0" w:rsidP="001E5F3D">
            <w:pPr>
              <w:spacing w:after="0"/>
              <w:rPr>
                <w:rFonts w:ascii="Calibri" w:hAnsi="Calibri" w:cs="Calibri"/>
                <w:color w:val="000000"/>
                <w:lang w:eastAsia="cs-CZ"/>
              </w:rPr>
            </w:pPr>
            <w:r w:rsidRPr="00C06695">
              <w:rPr>
                <w:rFonts w:ascii="Calibri" w:hAnsi="Calibri" w:cs="Calibri"/>
                <w:color w:val="000000"/>
                <w:lang w:eastAsia="cs-CZ"/>
              </w:rPr>
              <w:t xml:space="preserve">Spray contractors/service providers  </w:t>
            </w:r>
            <w:r w:rsidRPr="0033078F">
              <w:rPr>
                <w:rFonts w:ascii="Calibri" w:hAnsi="Calibri" w:cs="Calibri"/>
                <w:b/>
                <w:color w:val="0070C0"/>
                <w:lang w:eastAsia="cs-CZ"/>
              </w:rPr>
              <w:t>Subjekty provádějící aplikace na objednávku</w:t>
            </w:r>
            <w:r w:rsidRPr="00C06695">
              <w:rPr>
                <w:rFonts w:ascii="Calibri" w:hAnsi="Calibri" w:cs="Calibri"/>
                <w:color w:val="0070C0"/>
                <w:lang w:eastAsia="cs-CZ"/>
              </w:rPr>
              <w:t xml:space="preserve"> (ve venkovním prostředí i v budovách - DDD firmy)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624AB0" w:rsidRDefault="00624AB0" w:rsidP="001E5F3D">
            <w:pPr>
              <w:spacing w:after="0"/>
              <w:rPr>
                <w:rFonts w:ascii="Calibri" w:hAnsi="Calibri" w:cs="Calibri"/>
                <w:b/>
                <w:color w:val="FF0000"/>
                <w:lang w:eastAsia="cs-CZ"/>
              </w:rPr>
            </w:pPr>
            <w:r w:rsidRPr="00846C78">
              <w:rPr>
                <w:rFonts w:ascii="Calibri" w:hAnsi="Calibri" w:cs="Calibri"/>
                <w:color w:val="000000"/>
                <w:lang w:eastAsia="cs-CZ"/>
              </w:rPr>
              <w:t xml:space="preserve">Seznam subjektů musí ÚKZÚZ vytvořit. Nad externím seznamem bude provedena RA a výběr subjektů ke kontrole </w:t>
            </w:r>
            <w:r w:rsidRPr="00846C78">
              <w:rPr>
                <w:rFonts w:ascii="Calibri" w:hAnsi="Calibri" w:cs="Calibri"/>
                <w:b/>
                <w:color w:val="000000"/>
                <w:lang w:eastAsia="cs-CZ"/>
              </w:rPr>
              <w:t>(zdroj seznamu ÚKZÚZ)</w:t>
            </w:r>
            <w:r w:rsidRPr="00846C78">
              <w:rPr>
                <w:rFonts w:ascii="Calibri" w:hAnsi="Calibri" w:cs="Calibri"/>
                <w:color w:val="000000"/>
                <w:lang w:eastAsia="cs-CZ"/>
              </w:rPr>
              <w:t xml:space="preserve"> </w:t>
            </w:r>
            <w:r w:rsidRPr="00846C78">
              <w:rPr>
                <w:rFonts w:ascii="Calibri" w:hAnsi="Calibri" w:cs="Calibri"/>
                <w:b/>
                <w:color w:val="FF0000"/>
                <w:lang w:eastAsia="cs-CZ"/>
              </w:rPr>
              <w:t>kontroly NK</w:t>
            </w:r>
          </w:p>
          <w:p w:rsidR="001E5F3D" w:rsidRPr="00C06695" w:rsidRDefault="001E5F3D" w:rsidP="001E5F3D">
            <w:pPr>
              <w:spacing w:after="0"/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FF0000"/>
                <w:lang w:eastAsia="cs-CZ"/>
              </w:rPr>
              <w:t>Import podkladových dat externí seznam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624AB0" w:rsidRDefault="00624AB0" w:rsidP="001E5F3D">
            <w:pPr>
              <w:spacing w:after="0"/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RF:</w:t>
            </w:r>
          </w:p>
          <w:p w:rsidR="00624AB0" w:rsidRPr="00846C78" w:rsidRDefault="00624AB0" w:rsidP="001E5F3D">
            <w:pPr>
              <w:spacing w:after="0"/>
              <w:rPr>
                <w:rFonts w:ascii="Calibri" w:hAnsi="Calibri" w:cs="Calibri"/>
                <w:color w:val="000000"/>
                <w:lang w:eastAsia="cs-CZ"/>
              </w:rPr>
            </w:pPr>
            <w:r w:rsidRPr="00F90B95">
              <w:rPr>
                <w:rFonts w:eastAsia="Calibri" w:cstheme="minorHAnsi"/>
              </w:rPr>
              <w:t>Bodové hodnocení subjektů dle výsledků předchozích kontrol</w:t>
            </w:r>
          </w:p>
        </w:tc>
      </w:tr>
      <w:tr w:rsidR="00624AB0" w:rsidRPr="00C06695" w:rsidTr="001E5F3D">
        <w:trPr>
          <w:trHeight w:val="402"/>
        </w:trPr>
        <w:tc>
          <w:tcPr>
            <w:tcW w:w="10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B0" w:rsidRPr="00C06695" w:rsidRDefault="00624AB0" w:rsidP="001E5F3D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cs-CZ"/>
              </w:rPr>
              <w:t xml:space="preserve">POR </w:t>
            </w:r>
            <w:r w:rsidRPr="00C06695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6</w:t>
            </w:r>
          </w:p>
        </w:tc>
        <w:tc>
          <w:tcPr>
            <w:tcW w:w="45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24AB0" w:rsidRPr="00C06695" w:rsidRDefault="00624AB0" w:rsidP="001E5F3D">
            <w:pPr>
              <w:spacing w:after="0"/>
              <w:rPr>
                <w:rFonts w:ascii="Calibri" w:hAnsi="Calibri" w:cs="Calibri"/>
                <w:color w:val="000000"/>
                <w:lang w:eastAsia="cs-CZ"/>
              </w:rPr>
            </w:pPr>
            <w:r w:rsidRPr="00C06695">
              <w:rPr>
                <w:rFonts w:ascii="Calibri" w:hAnsi="Calibri" w:cs="Calibri"/>
                <w:color w:val="000000"/>
                <w:lang w:eastAsia="cs-CZ"/>
              </w:rPr>
              <w:t>Forestry</w:t>
            </w:r>
            <w:r w:rsidRPr="00C06695">
              <w:rPr>
                <w:rFonts w:ascii="Calibri" w:hAnsi="Calibri" w:cs="Calibri"/>
                <w:color w:val="0070C0"/>
                <w:lang w:eastAsia="cs-CZ"/>
              </w:rPr>
              <w:t xml:space="preserve"> </w:t>
            </w:r>
            <w:r w:rsidRPr="0033078F">
              <w:rPr>
                <w:rFonts w:ascii="Calibri" w:hAnsi="Calibri" w:cs="Calibri"/>
                <w:b/>
                <w:color w:val="0070C0"/>
                <w:lang w:eastAsia="cs-CZ"/>
              </w:rPr>
              <w:t>Subjekty podnikající v lesnictví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624AB0" w:rsidRDefault="00624AB0" w:rsidP="001E5F3D">
            <w:pPr>
              <w:spacing w:after="0"/>
              <w:rPr>
                <w:rFonts w:ascii="Calibri" w:hAnsi="Calibri" w:cs="Calibri"/>
                <w:b/>
                <w:color w:val="FF0000"/>
                <w:lang w:eastAsia="cs-CZ"/>
              </w:rPr>
            </w:pPr>
            <w:r w:rsidRPr="00846C78">
              <w:rPr>
                <w:rFonts w:ascii="Calibri" w:hAnsi="Calibri" w:cs="Calibri"/>
                <w:color w:val="000000"/>
                <w:lang w:eastAsia="cs-CZ"/>
              </w:rPr>
              <w:t xml:space="preserve">Seznam subjektů musí ÚKZÚZ vytvořit. Nad externím seznamem bude provedena RA a výběr subjektů ke kontrole </w:t>
            </w:r>
            <w:r w:rsidRPr="00846C78">
              <w:rPr>
                <w:rFonts w:ascii="Calibri" w:hAnsi="Calibri" w:cs="Calibri"/>
                <w:b/>
                <w:color w:val="000000"/>
                <w:lang w:eastAsia="cs-CZ"/>
              </w:rPr>
              <w:lastRenderedPageBreak/>
              <w:t>(zdroj seznamu ÚKZÚZ)</w:t>
            </w:r>
            <w:r w:rsidRPr="00846C78">
              <w:rPr>
                <w:rFonts w:ascii="Calibri" w:hAnsi="Calibri" w:cs="Calibri"/>
                <w:color w:val="000000"/>
                <w:lang w:eastAsia="cs-CZ"/>
              </w:rPr>
              <w:t xml:space="preserve"> </w:t>
            </w:r>
            <w:r w:rsidRPr="00846C78">
              <w:rPr>
                <w:rFonts w:ascii="Calibri" w:hAnsi="Calibri" w:cs="Calibri"/>
                <w:b/>
                <w:color w:val="FF0000"/>
                <w:lang w:eastAsia="cs-CZ"/>
              </w:rPr>
              <w:t>kontroly NK</w:t>
            </w:r>
          </w:p>
          <w:p w:rsidR="001E5F3D" w:rsidRPr="00C06695" w:rsidRDefault="001E5F3D" w:rsidP="001E5F3D">
            <w:pPr>
              <w:spacing w:after="0"/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FF0000"/>
                <w:lang w:eastAsia="cs-CZ"/>
              </w:rPr>
              <w:t>Subjekty z fLPIS + externí seznam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624AB0" w:rsidRDefault="00624AB0" w:rsidP="001E5F3D">
            <w:pPr>
              <w:spacing w:after="0"/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lastRenderedPageBreak/>
              <w:t>RF:</w:t>
            </w:r>
          </w:p>
          <w:p w:rsidR="00624AB0" w:rsidRPr="00846C78" w:rsidRDefault="00624AB0" w:rsidP="001E5F3D">
            <w:pPr>
              <w:spacing w:after="0"/>
              <w:rPr>
                <w:rFonts w:ascii="Calibri" w:hAnsi="Calibri" w:cs="Calibri"/>
                <w:color w:val="000000"/>
                <w:lang w:eastAsia="cs-CZ"/>
              </w:rPr>
            </w:pPr>
            <w:r w:rsidRPr="00F90B95">
              <w:rPr>
                <w:rFonts w:eastAsia="Calibri" w:cstheme="minorHAnsi"/>
              </w:rPr>
              <w:t xml:space="preserve">Bodové hodnocení </w:t>
            </w:r>
            <w:r w:rsidRPr="00F90B95">
              <w:rPr>
                <w:rFonts w:eastAsia="Calibri" w:cstheme="minorHAnsi"/>
              </w:rPr>
              <w:lastRenderedPageBreak/>
              <w:t>subjektů dle výsledků předchozích kontrol</w:t>
            </w:r>
          </w:p>
        </w:tc>
      </w:tr>
      <w:tr w:rsidR="00624AB0" w:rsidRPr="00C06695" w:rsidTr="001E5F3D">
        <w:trPr>
          <w:trHeight w:val="690"/>
        </w:trPr>
        <w:tc>
          <w:tcPr>
            <w:tcW w:w="10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B0" w:rsidRPr="00C06695" w:rsidRDefault="00624AB0" w:rsidP="001E5F3D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cs-CZ"/>
              </w:rPr>
              <w:lastRenderedPageBreak/>
              <w:t xml:space="preserve">POR </w:t>
            </w:r>
            <w:r w:rsidRPr="00C06695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7</w:t>
            </w:r>
          </w:p>
        </w:tc>
        <w:tc>
          <w:tcPr>
            <w:tcW w:w="45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24AB0" w:rsidRPr="00C06695" w:rsidRDefault="00624AB0" w:rsidP="001E5F3D">
            <w:pPr>
              <w:spacing w:after="0"/>
              <w:rPr>
                <w:rFonts w:ascii="Calibri" w:hAnsi="Calibri" w:cs="Calibri"/>
                <w:color w:val="000000"/>
                <w:lang w:eastAsia="cs-CZ"/>
              </w:rPr>
            </w:pPr>
            <w:r w:rsidRPr="00C06695">
              <w:rPr>
                <w:rFonts w:ascii="Calibri" w:hAnsi="Calibri" w:cs="Calibri"/>
                <w:color w:val="000000"/>
                <w:lang w:eastAsia="cs-CZ"/>
              </w:rPr>
              <w:t xml:space="preserve">Non-agricultural areas - golf courses / other public areas </w:t>
            </w:r>
            <w:r w:rsidRPr="00C06695">
              <w:rPr>
                <w:rFonts w:ascii="Calibri" w:hAnsi="Calibri" w:cs="Calibri"/>
                <w:color w:val="0070C0"/>
                <w:lang w:eastAsia="cs-CZ"/>
              </w:rPr>
              <w:t>Subjekty působící na nezemědělské půdě - golfová hřiště, ostatní veřejná prostranství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624AB0" w:rsidRDefault="00624AB0" w:rsidP="001E5F3D">
            <w:pPr>
              <w:spacing w:after="0"/>
              <w:rPr>
                <w:rFonts w:ascii="Calibri" w:hAnsi="Calibri" w:cs="Calibri"/>
                <w:b/>
                <w:color w:val="FF0000"/>
                <w:lang w:eastAsia="cs-CZ"/>
              </w:rPr>
            </w:pPr>
            <w:r w:rsidRPr="00846C78">
              <w:rPr>
                <w:rFonts w:ascii="Calibri" w:hAnsi="Calibri" w:cs="Calibri"/>
                <w:color w:val="000000"/>
                <w:lang w:eastAsia="cs-CZ"/>
              </w:rPr>
              <w:t xml:space="preserve">Seznam subjektů musí ÚKZÚZ vytvořit. Nad externím seznamem bude provedena RA a výběr subjektů ke kontrole </w:t>
            </w:r>
            <w:r w:rsidRPr="00846C78">
              <w:rPr>
                <w:rFonts w:ascii="Calibri" w:hAnsi="Calibri" w:cs="Calibri"/>
                <w:b/>
                <w:color w:val="000000"/>
                <w:lang w:eastAsia="cs-CZ"/>
              </w:rPr>
              <w:t>(zdroj seznamu ÚKZÚZ)</w:t>
            </w:r>
            <w:r w:rsidRPr="00846C78">
              <w:rPr>
                <w:rFonts w:ascii="Calibri" w:hAnsi="Calibri" w:cs="Calibri"/>
                <w:color w:val="000000"/>
                <w:lang w:eastAsia="cs-CZ"/>
              </w:rPr>
              <w:t xml:space="preserve"> </w:t>
            </w:r>
            <w:r w:rsidRPr="00846C78">
              <w:rPr>
                <w:rFonts w:ascii="Calibri" w:hAnsi="Calibri" w:cs="Calibri"/>
                <w:b/>
                <w:color w:val="FF0000"/>
                <w:lang w:eastAsia="cs-CZ"/>
              </w:rPr>
              <w:t>kontroly NK</w:t>
            </w:r>
          </w:p>
          <w:p w:rsidR="001E5F3D" w:rsidRPr="00C06695" w:rsidRDefault="00D05E78" w:rsidP="001E5F3D">
            <w:pPr>
              <w:spacing w:after="0"/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FF0000"/>
                <w:lang w:eastAsia="cs-CZ"/>
              </w:rPr>
              <w:t>Import podkladových dat externí seznam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624AB0" w:rsidRDefault="00624AB0" w:rsidP="001E5F3D">
            <w:pPr>
              <w:spacing w:after="0"/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RF:</w:t>
            </w:r>
          </w:p>
          <w:p w:rsidR="00624AB0" w:rsidRPr="00846C78" w:rsidRDefault="00624AB0" w:rsidP="001E5F3D">
            <w:pPr>
              <w:spacing w:after="0"/>
              <w:rPr>
                <w:rFonts w:ascii="Calibri" w:hAnsi="Calibri" w:cs="Calibri"/>
                <w:color w:val="000000"/>
                <w:lang w:eastAsia="cs-CZ"/>
              </w:rPr>
            </w:pPr>
            <w:r w:rsidRPr="00F90B95">
              <w:rPr>
                <w:rFonts w:eastAsia="Calibri" w:cstheme="minorHAnsi"/>
              </w:rPr>
              <w:t>Bodové hodnocení subjektů dle výsledků předchozích kontrol</w:t>
            </w:r>
          </w:p>
        </w:tc>
      </w:tr>
      <w:tr w:rsidR="00624AB0" w:rsidRPr="00C06695" w:rsidTr="001E5F3D">
        <w:trPr>
          <w:trHeight w:val="510"/>
        </w:trPr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B0" w:rsidRPr="00C06695" w:rsidRDefault="00624AB0" w:rsidP="001E5F3D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cs-CZ"/>
              </w:rPr>
              <w:t xml:space="preserve">POR </w:t>
            </w:r>
            <w:r w:rsidRPr="00C06695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8</w:t>
            </w:r>
          </w:p>
        </w:tc>
        <w:tc>
          <w:tcPr>
            <w:tcW w:w="45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24AB0" w:rsidRPr="00C06695" w:rsidRDefault="00624AB0" w:rsidP="001E5F3D">
            <w:pPr>
              <w:spacing w:after="0"/>
              <w:rPr>
                <w:rFonts w:ascii="Calibri" w:hAnsi="Calibri" w:cs="Calibri"/>
                <w:color w:val="000000"/>
                <w:lang w:eastAsia="cs-CZ"/>
              </w:rPr>
            </w:pPr>
            <w:r w:rsidRPr="00C06695">
              <w:rPr>
                <w:rFonts w:ascii="Calibri" w:hAnsi="Calibri" w:cs="Calibri"/>
                <w:color w:val="000000"/>
                <w:lang w:eastAsia="cs-CZ"/>
              </w:rPr>
              <w:t xml:space="preserve">Others </w:t>
            </w:r>
            <w:r w:rsidRPr="00C06695">
              <w:rPr>
                <w:rFonts w:ascii="Calibri" w:hAnsi="Calibri" w:cs="Calibri"/>
                <w:color w:val="0070C0"/>
                <w:lang w:eastAsia="cs-CZ"/>
              </w:rPr>
              <w:t>(Ostatní – např. zahradnictví, okrasné, ovocné školky a další, které se nedají jinam zařadit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624AB0" w:rsidRDefault="00624AB0" w:rsidP="001E5F3D">
            <w:pPr>
              <w:spacing w:after="0"/>
              <w:rPr>
                <w:rFonts w:ascii="Calibri" w:hAnsi="Calibri" w:cs="Calibri"/>
                <w:b/>
                <w:color w:val="FF0000"/>
                <w:lang w:eastAsia="cs-CZ"/>
              </w:rPr>
            </w:pPr>
            <w:r w:rsidRPr="00584346">
              <w:rPr>
                <w:rFonts w:ascii="Calibri" w:hAnsi="Calibri" w:cs="Calibri"/>
                <w:color w:val="000000"/>
                <w:lang w:eastAsia="cs-CZ"/>
              </w:rPr>
              <w:t>Seznam subjektů musíme vytvořit</w:t>
            </w:r>
            <w:r>
              <w:rPr>
                <w:rFonts w:ascii="Calibri" w:hAnsi="Calibri" w:cs="Calibri"/>
                <w:color w:val="000000"/>
                <w:lang w:eastAsia="cs-CZ"/>
              </w:rPr>
              <w:t>. N</w:t>
            </w:r>
            <w:r w:rsidRPr="00584346">
              <w:rPr>
                <w:rFonts w:ascii="Calibri" w:hAnsi="Calibri" w:cs="Calibri"/>
                <w:color w:val="000000"/>
                <w:lang w:eastAsia="cs-CZ"/>
              </w:rPr>
              <w:t xml:space="preserve">ad ním bude provedena RA a výběr subjektů ke kontrole </w:t>
            </w:r>
            <w:r w:rsidRPr="005B601F">
              <w:rPr>
                <w:rFonts w:ascii="Calibri" w:hAnsi="Calibri" w:cs="Calibri"/>
                <w:b/>
                <w:color w:val="000000"/>
                <w:lang w:eastAsia="cs-CZ"/>
              </w:rPr>
              <w:t>(zdroj seznamu ÚKZÚZ)</w:t>
            </w:r>
            <w:r w:rsidRPr="00BF7DD4">
              <w:rPr>
                <w:rFonts w:ascii="Calibri" w:hAnsi="Calibri" w:cs="Calibri"/>
                <w:color w:val="000000"/>
                <w:lang w:eastAsia="cs-CZ"/>
              </w:rPr>
              <w:t xml:space="preserve"> </w:t>
            </w:r>
            <w:r w:rsidRPr="00BF7DD4">
              <w:rPr>
                <w:rFonts w:ascii="Calibri" w:hAnsi="Calibri" w:cs="Calibri"/>
                <w:b/>
                <w:color w:val="FF0000"/>
                <w:lang w:eastAsia="cs-CZ"/>
              </w:rPr>
              <w:t>kontroly NK</w:t>
            </w:r>
          </w:p>
          <w:p w:rsidR="001E5F3D" w:rsidRPr="00C06695" w:rsidRDefault="00D05E78" w:rsidP="001E5F3D">
            <w:pPr>
              <w:spacing w:after="0"/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FF0000"/>
                <w:lang w:eastAsia="cs-CZ"/>
              </w:rPr>
              <w:t>Import podkladových dat externí seznam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624AB0" w:rsidRDefault="00624AB0" w:rsidP="001E5F3D">
            <w:pPr>
              <w:spacing w:after="0"/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RF:</w:t>
            </w:r>
          </w:p>
          <w:p w:rsidR="00624AB0" w:rsidRPr="00584346" w:rsidRDefault="00624AB0" w:rsidP="001E5F3D">
            <w:pPr>
              <w:spacing w:after="0"/>
              <w:rPr>
                <w:rFonts w:ascii="Calibri" w:hAnsi="Calibri" w:cs="Calibri"/>
                <w:color w:val="000000"/>
                <w:lang w:eastAsia="cs-CZ"/>
              </w:rPr>
            </w:pPr>
            <w:r w:rsidRPr="00F90B95">
              <w:rPr>
                <w:rFonts w:eastAsia="Calibri" w:cstheme="minorHAnsi"/>
              </w:rPr>
              <w:t>Bodové hodnocení subjektů dle výsledků předchozích kontrol</w:t>
            </w:r>
          </w:p>
        </w:tc>
      </w:tr>
    </w:tbl>
    <w:p w:rsidR="00624AB0" w:rsidRPr="009405C4" w:rsidRDefault="00624AB0" w:rsidP="00624AB0">
      <w:pPr>
        <w:rPr>
          <w:color w:val="C00000"/>
          <w:u w:val="single"/>
        </w:rPr>
      </w:pPr>
    </w:p>
    <w:p w:rsidR="00D05E78" w:rsidRPr="00D05E78" w:rsidRDefault="00D05E78" w:rsidP="00380FEB">
      <w:pPr>
        <w:pStyle w:val="Nadpis3"/>
      </w:pPr>
      <w:r>
        <w:t>Zobrazení subjektů v přehledu rizikové analýzy</w:t>
      </w:r>
    </w:p>
    <w:p w:rsidR="00624AB0" w:rsidRPr="00D05E78" w:rsidRDefault="00624AB0" w:rsidP="00D05E78">
      <w:pPr>
        <w:jc w:val="both"/>
        <w:rPr>
          <w:u w:val="single"/>
        </w:rPr>
      </w:pPr>
      <w:r w:rsidRPr="00D05E78">
        <w:rPr>
          <w:u w:val="single"/>
        </w:rPr>
        <w:t>V seznamu subjektů (zdroj pro RA) bude u každého subjektu v tabulce uvedeno, do jaké kategorie subjekt spadá (viz obrázek níže).</w:t>
      </w:r>
    </w:p>
    <w:p w:rsidR="00624AB0" w:rsidRPr="00D05E78" w:rsidRDefault="00624AB0" w:rsidP="00D05E78">
      <w:pPr>
        <w:jc w:val="both"/>
      </w:pPr>
      <w:r w:rsidRPr="00D05E78">
        <w:t>Např., jeden subjekt může být např. v kategorii POR 1, 4 nebo pouze POR 1 atd.</w:t>
      </w:r>
    </w:p>
    <w:p w:rsidR="00624AB0" w:rsidRPr="00D05E78" w:rsidRDefault="00624AB0" w:rsidP="00D05E78">
      <w:pPr>
        <w:jc w:val="both"/>
      </w:pPr>
      <w:r w:rsidRPr="00D05E78">
        <w:t>Subjekt bude</w:t>
      </w:r>
      <w:r w:rsidR="00D05E78" w:rsidRPr="00D05E78">
        <w:t xml:space="preserve"> </w:t>
      </w:r>
      <w:r w:rsidRPr="00D05E78">
        <w:t>vybír</w:t>
      </w:r>
      <w:r w:rsidR="00D05E78" w:rsidRPr="00D05E78">
        <w:t>án</w:t>
      </w:r>
      <w:r w:rsidRPr="00D05E78">
        <w:t xml:space="preserve"> pro každou kategorii zvlášť. </w:t>
      </w:r>
      <w:bookmarkStart w:id="3" w:name="_Hlk5883738"/>
    </w:p>
    <w:p w:rsidR="00624AB0" w:rsidRDefault="00624AB0" w:rsidP="00624AB0">
      <w:pPr>
        <w:rPr>
          <w:color w:val="C00000"/>
        </w:rPr>
      </w:pPr>
    </w:p>
    <w:p w:rsidR="001E5F3D" w:rsidRPr="001E5F3D" w:rsidRDefault="001E5F3D" w:rsidP="001E5F3D">
      <w:pPr>
        <w:spacing w:after="160" w:line="259" w:lineRule="auto"/>
        <w:rPr>
          <w:color w:val="C00000"/>
        </w:rPr>
      </w:pPr>
    </w:p>
    <w:p w:rsidR="00624AB0" w:rsidRDefault="00624AB0" w:rsidP="00624AB0">
      <w:pPr>
        <w:ind w:left="360"/>
      </w:pPr>
      <w:r>
        <w:rPr>
          <w:noProof/>
          <w:lang w:eastAsia="cs-CZ"/>
        </w:rPr>
        <w:lastRenderedPageBreak/>
        <w:drawing>
          <wp:inline distT="0" distB="0" distL="0" distR="0" wp14:anchorId="3EF0B4CA" wp14:editId="08FAB4A2">
            <wp:extent cx="7711440" cy="4504659"/>
            <wp:effectExtent l="19050" t="19050" r="22860" b="10795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t="25423" r="8621" b="5203"/>
                    <a:stretch/>
                  </pic:blipFill>
                  <pic:spPr bwMode="auto">
                    <a:xfrm>
                      <a:off x="0" y="0"/>
                      <a:ext cx="7743046" cy="4523121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bookmarkEnd w:id="3"/>
    <w:p w:rsidR="00624AB0" w:rsidRPr="009405C4" w:rsidRDefault="00624AB0" w:rsidP="00624AB0"/>
    <w:p w:rsidR="00D05E78" w:rsidRPr="005D5134" w:rsidRDefault="00D05E78" w:rsidP="00380FEB">
      <w:pPr>
        <w:pStyle w:val="Nadpis3"/>
      </w:pPr>
      <w:r w:rsidRPr="005D5134">
        <w:t>Dopad do modulu kontrol</w:t>
      </w:r>
    </w:p>
    <w:p w:rsidR="00D05E78" w:rsidRPr="005D5134" w:rsidRDefault="00D05E78" w:rsidP="00D05E78">
      <w:pPr>
        <w:rPr>
          <w:u w:val="single"/>
        </w:rPr>
      </w:pPr>
      <w:r w:rsidRPr="005D5134">
        <w:t xml:space="preserve">Pro účely zpracování zprávy o výsledcích kontrol je nezbytné, aby se z modulu RA </w:t>
      </w:r>
      <w:r w:rsidRPr="005D5134">
        <w:rPr>
          <w:u w:val="single"/>
        </w:rPr>
        <w:t>do modulu Kontroly přenesla informace o tom,</w:t>
      </w:r>
    </w:p>
    <w:p w:rsidR="00D05E78" w:rsidRPr="005D5134" w:rsidRDefault="00D05E78" w:rsidP="00D05E78">
      <w:pPr>
        <w:pStyle w:val="Odstavecseseznamem"/>
        <w:numPr>
          <w:ilvl w:val="0"/>
          <w:numId w:val="22"/>
        </w:numPr>
        <w:spacing w:after="160" w:line="259" w:lineRule="auto"/>
      </w:pPr>
      <w:r w:rsidRPr="005D5134">
        <w:t>Pod jakou kategorií byl subjekt ke kontrole vybrán – nová položka „Výběr ke kontrole z kategorie POR</w:t>
      </w:r>
      <w:r w:rsidR="007C0455">
        <w:t xml:space="preserve"> (resp. POR UŽIV 1)</w:t>
      </w:r>
      <w:r w:rsidRPr="005D5134">
        <w:t>:“ např. 2</w:t>
      </w:r>
    </w:p>
    <w:p w:rsidR="00D05E78" w:rsidRPr="005D5134" w:rsidRDefault="00D05E78" w:rsidP="00D05E78">
      <w:pPr>
        <w:pStyle w:val="Odstavecseseznamem"/>
        <w:numPr>
          <w:ilvl w:val="0"/>
          <w:numId w:val="22"/>
        </w:numPr>
        <w:spacing w:after="160" w:line="259" w:lineRule="auto"/>
      </w:pPr>
      <w:r w:rsidRPr="005D5134">
        <w:t>V jaké kategorii se subjekt nachází – nová položka „Zařazen v kategorii POR</w:t>
      </w:r>
      <w:r w:rsidR="007C0455">
        <w:t xml:space="preserve"> (resp. POR UŽIV)</w:t>
      </w:r>
      <w:r w:rsidRPr="005D5134">
        <w:t>:“ 2, 4 ,6</w:t>
      </w:r>
    </w:p>
    <w:p w:rsidR="002D68E3" w:rsidRDefault="005D5134" w:rsidP="00191FC1">
      <w:pPr>
        <w:sectPr w:rsidR="002D68E3" w:rsidSect="002D68E3">
          <w:pgSz w:w="16838" w:h="11906" w:orient="landscape" w:code="9"/>
          <w:pgMar w:top="992" w:right="1134" w:bottom="1418" w:left="1134" w:header="567" w:footer="567" w:gutter="0"/>
          <w:cols w:space="708"/>
          <w:docGrid w:linePitch="360"/>
        </w:sectPr>
      </w:pPr>
      <w:r w:rsidRPr="005D5134">
        <w:t>Informace budou uvedeny v záhlaví příslušné kontroly na vhodném místě.</w:t>
      </w:r>
    </w:p>
    <w:p w:rsidR="004B43DA" w:rsidRPr="00067374" w:rsidRDefault="004B43DA" w:rsidP="00380FEB">
      <w:pPr>
        <w:pStyle w:val="Nadpis3"/>
        <w:rPr>
          <w:u w:val="single"/>
        </w:rPr>
      </w:pPr>
      <w:r w:rsidRPr="00067374">
        <w:rPr>
          <w:u w:val="single"/>
        </w:rPr>
        <w:lastRenderedPageBreak/>
        <w:t>Registrace subjektu do SZR již z modulu RA</w:t>
      </w:r>
    </w:p>
    <w:p w:rsidR="004B43DA" w:rsidRPr="00067374" w:rsidRDefault="00F03DB2">
      <w:pPr>
        <w:jc w:val="both"/>
      </w:pPr>
      <w:r>
        <w:t>Pro všechny typy kontrol u</w:t>
      </w:r>
      <w:r w:rsidR="004B43DA" w:rsidRPr="00067374">
        <w:t xml:space="preserve">možnit </w:t>
      </w:r>
      <w:r w:rsidR="00F45F42" w:rsidRPr="00067374">
        <w:t>zaevidování</w:t>
      </w:r>
      <w:r w:rsidR="004B43DA" w:rsidRPr="00067374">
        <w:t xml:space="preserve"> subjektu/provozovny do SZR již z modulu rizikové analýzy</w:t>
      </w:r>
      <w:r w:rsidR="00F45F42" w:rsidRPr="00067374">
        <w:t>,</w:t>
      </w:r>
      <w:r w:rsidR="004B43DA" w:rsidRPr="00067374">
        <w:t xml:space="preserve"> obdobně jako je to nyní možné z modulu kontrol.</w:t>
      </w:r>
    </w:p>
    <w:p w:rsidR="004B43DA" w:rsidRPr="00067374" w:rsidRDefault="004B43DA" w:rsidP="00794F7A">
      <w:pPr>
        <w:spacing w:after="160" w:line="256" w:lineRule="auto"/>
        <w:jc w:val="both"/>
        <w:rPr>
          <w:u w:val="single"/>
        </w:rPr>
      </w:pPr>
    </w:p>
    <w:p w:rsidR="0000551E" w:rsidRPr="00FA2A60" w:rsidRDefault="0000551E" w:rsidP="00FA2A60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FA2A60">
        <w:rPr>
          <w:rFonts w:cs="Arial"/>
          <w:sz w:val="22"/>
          <w:szCs w:val="22"/>
        </w:rPr>
        <w:t>Dopady na IS MZe</w:t>
      </w:r>
    </w:p>
    <w:p w:rsidR="0000551E" w:rsidRDefault="0000551E" w:rsidP="00CC7ED5">
      <w:pPr>
        <w:pStyle w:val="Nadpis2"/>
      </w:pPr>
      <w:r w:rsidRPr="00CC7ED5">
        <w:t>Dopady</w:t>
      </w:r>
    </w:p>
    <w:p w:rsidR="005D5134" w:rsidRDefault="006850A1" w:rsidP="00C92AE2">
      <w:r>
        <w:t>PZ má dopady na systém LPIS</w:t>
      </w:r>
      <w:r w:rsidR="005D5134">
        <w:t xml:space="preserve">, </w:t>
      </w:r>
      <w:r w:rsidR="002D6B0C">
        <w:t>MZK</w:t>
      </w:r>
      <w:r w:rsidR="005D5134">
        <w:t xml:space="preserve">, eAGRIAPP (SOV) a EPH. </w:t>
      </w:r>
    </w:p>
    <w:p w:rsidR="00D80AD5" w:rsidRPr="00B73A7D" w:rsidRDefault="005D5134" w:rsidP="00C92AE2">
      <w:r>
        <w:t>Součinnost těchto systémů bude zajištěna samostatným PZ.</w:t>
      </w:r>
      <w:r w:rsidR="006850A1">
        <w:t xml:space="preserve"> </w:t>
      </w:r>
    </w:p>
    <w:p w:rsidR="00411B8E" w:rsidRDefault="00411B8E" w:rsidP="00CC7ED5">
      <w:pPr>
        <w:pStyle w:val="Nadpis2"/>
      </w:pPr>
      <w:r>
        <w:t>Požadavky na součinnost Agribus</w:t>
      </w:r>
    </w:p>
    <w:p w:rsidR="006850A1" w:rsidRPr="006850A1" w:rsidRDefault="006850A1" w:rsidP="006850A1">
      <w:r>
        <w:t>Nejsou</w:t>
      </w:r>
    </w:p>
    <w:p w:rsidR="0000551E" w:rsidRDefault="0000551E" w:rsidP="00CC7ED5">
      <w:pPr>
        <w:pStyle w:val="Nadpis2"/>
      </w:pPr>
      <w:r w:rsidRPr="00371CE8">
        <w:t>Dotčené konfigurační položky</w:t>
      </w:r>
      <w:r w:rsidRPr="001A0600">
        <w:rPr>
          <w:vertAlign w:val="superscript"/>
        </w:rPr>
        <w:endnoteReference w:id="9"/>
      </w:r>
    </w:p>
    <w:tbl>
      <w:tblPr>
        <w:tblW w:w="9781" w:type="dxa"/>
        <w:tblInd w:w="13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3688"/>
        <w:gridCol w:w="5101"/>
      </w:tblGrid>
      <w:tr w:rsidR="0042789D" w:rsidRPr="00013DF1" w:rsidTr="0042789D">
        <w:trPr>
          <w:trHeight w:val="300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89D" w:rsidRPr="00013DF1" w:rsidRDefault="0042789D" w:rsidP="00263956">
            <w:pPr>
              <w:spacing w:after="0"/>
              <w:rPr>
                <w:b/>
                <w:bCs/>
                <w:color w:val="000000"/>
                <w:szCs w:val="22"/>
                <w:lang w:eastAsia="cs-CZ"/>
              </w:rPr>
            </w:pPr>
            <w:r w:rsidRPr="00013DF1">
              <w:rPr>
                <w:b/>
                <w:bCs/>
                <w:color w:val="000000"/>
                <w:szCs w:val="22"/>
                <w:lang w:eastAsia="cs-CZ"/>
              </w:rPr>
              <w:t>ID</w:t>
            </w:r>
          </w:p>
        </w:tc>
        <w:tc>
          <w:tcPr>
            <w:tcW w:w="3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89D" w:rsidRPr="00013DF1" w:rsidRDefault="0042789D" w:rsidP="00263956">
            <w:pPr>
              <w:spacing w:after="0"/>
              <w:rPr>
                <w:b/>
                <w:bCs/>
                <w:color w:val="000000"/>
                <w:szCs w:val="22"/>
                <w:lang w:eastAsia="cs-CZ"/>
              </w:rPr>
            </w:pPr>
            <w:r w:rsidRPr="00013DF1">
              <w:rPr>
                <w:b/>
                <w:bCs/>
                <w:color w:val="000000"/>
                <w:szCs w:val="22"/>
                <w:lang w:eastAsia="cs-CZ"/>
              </w:rPr>
              <w:t>Název položky</w:t>
            </w:r>
          </w:p>
        </w:tc>
        <w:tc>
          <w:tcPr>
            <w:tcW w:w="5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789D" w:rsidRPr="00013DF1" w:rsidRDefault="0042789D" w:rsidP="00263956">
            <w:pPr>
              <w:spacing w:after="0"/>
              <w:rPr>
                <w:b/>
                <w:bCs/>
                <w:color w:val="000000"/>
                <w:szCs w:val="22"/>
                <w:lang w:eastAsia="cs-CZ"/>
              </w:rPr>
            </w:pPr>
            <w:r w:rsidRPr="00013DF1">
              <w:rPr>
                <w:b/>
                <w:bCs/>
                <w:color w:val="000000"/>
                <w:szCs w:val="22"/>
                <w:lang w:eastAsia="cs-CZ"/>
              </w:rPr>
              <w:t>Předpokládaný dopad</w:t>
            </w:r>
          </w:p>
        </w:tc>
      </w:tr>
      <w:tr w:rsidR="0042789D" w:rsidRPr="0042789D" w:rsidTr="0042789D">
        <w:trPr>
          <w:trHeight w:val="300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89D" w:rsidRPr="0042789D" w:rsidRDefault="0042789D" w:rsidP="0042789D">
            <w:pPr>
              <w:spacing w:after="0"/>
              <w:rPr>
                <w:bCs/>
                <w:color w:val="000000"/>
                <w:szCs w:val="22"/>
                <w:lang w:eastAsia="cs-CZ"/>
              </w:rPr>
            </w:pPr>
            <w:r w:rsidRPr="0042789D">
              <w:rPr>
                <w:bCs/>
                <w:color w:val="000000"/>
                <w:szCs w:val="22"/>
                <w:lang w:eastAsia="cs-CZ"/>
              </w:rPr>
              <w:t>7</w:t>
            </w:r>
          </w:p>
        </w:tc>
        <w:tc>
          <w:tcPr>
            <w:tcW w:w="3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89D" w:rsidRPr="0042789D" w:rsidRDefault="0042789D" w:rsidP="00263956">
            <w:pPr>
              <w:spacing w:after="0"/>
              <w:rPr>
                <w:bCs/>
                <w:color w:val="000000"/>
                <w:szCs w:val="22"/>
                <w:lang w:eastAsia="cs-CZ"/>
              </w:rPr>
            </w:pPr>
            <w:r w:rsidRPr="0042789D">
              <w:rPr>
                <w:bCs/>
                <w:color w:val="000000"/>
                <w:szCs w:val="22"/>
                <w:lang w:eastAsia="cs-CZ"/>
              </w:rPr>
              <w:t>n2rhpvn3.apl.mzem.net</w:t>
            </w:r>
          </w:p>
        </w:tc>
        <w:tc>
          <w:tcPr>
            <w:tcW w:w="5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789D" w:rsidRPr="0042789D" w:rsidRDefault="0042789D" w:rsidP="00263956">
            <w:pPr>
              <w:spacing w:after="0"/>
              <w:rPr>
                <w:bCs/>
                <w:color w:val="000000"/>
                <w:szCs w:val="22"/>
                <w:lang w:eastAsia="cs-CZ"/>
              </w:rPr>
            </w:pPr>
            <w:r w:rsidRPr="0042789D">
              <w:rPr>
                <w:bCs/>
                <w:color w:val="000000"/>
                <w:szCs w:val="22"/>
                <w:lang w:eastAsia="cs-CZ"/>
              </w:rPr>
              <w:t xml:space="preserve">Nasazení nové verze aplikace </w:t>
            </w:r>
          </w:p>
        </w:tc>
      </w:tr>
      <w:tr w:rsidR="0042789D" w:rsidRPr="0042789D" w:rsidTr="0042789D">
        <w:trPr>
          <w:trHeight w:val="300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89D" w:rsidRPr="0042789D" w:rsidRDefault="0042789D" w:rsidP="0042789D">
            <w:pPr>
              <w:spacing w:after="0"/>
              <w:rPr>
                <w:bCs/>
                <w:color w:val="000000"/>
                <w:szCs w:val="22"/>
                <w:lang w:eastAsia="cs-CZ"/>
              </w:rPr>
            </w:pPr>
            <w:r w:rsidRPr="0042789D">
              <w:rPr>
                <w:bCs/>
                <w:color w:val="000000"/>
                <w:szCs w:val="22"/>
                <w:lang w:eastAsia="cs-CZ"/>
              </w:rPr>
              <w:t>8</w:t>
            </w:r>
          </w:p>
        </w:tc>
        <w:tc>
          <w:tcPr>
            <w:tcW w:w="3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89D" w:rsidRPr="0042789D" w:rsidRDefault="0042789D" w:rsidP="00263956">
            <w:pPr>
              <w:spacing w:after="0"/>
              <w:rPr>
                <w:bCs/>
                <w:color w:val="000000"/>
                <w:szCs w:val="22"/>
                <w:lang w:eastAsia="cs-CZ"/>
              </w:rPr>
            </w:pPr>
            <w:r w:rsidRPr="0042789D">
              <w:rPr>
                <w:bCs/>
                <w:color w:val="000000"/>
                <w:szCs w:val="22"/>
                <w:lang w:eastAsia="cs-CZ"/>
              </w:rPr>
              <w:t>n2rhpvn4.apl.mzem.net</w:t>
            </w:r>
          </w:p>
        </w:tc>
        <w:tc>
          <w:tcPr>
            <w:tcW w:w="5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789D" w:rsidRPr="0042789D" w:rsidRDefault="0042789D" w:rsidP="00263956">
            <w:pPr>
              <w:spacing w:after="0"/>
              <w:rPr>
                <w:bCs/>
                <w:color w:val="000000"/>
                <w:szCs w:val="22"/>
                <w:lang w:eastAsia="cs-CZ"/>
              </w:rPr>
            </w:pPr>
            <w:r w:rsidRPr="0042789D">
              <w:rPr>
                <w:bCs/>
                <w:color w:val="000000"/>
                <w:szCs w:val="22"/>
                <w:lang w:eastAsia="cs-CZ"/>
              </w:rPr>
              <w:t xml:space="preserve">Nasazení nové verze aplikace </w:t>
            </w:r>
          </w:p>
        </w:tc>
      </w:tr>
      <w:tr w:rsidR="0042789D" w:rsidRPr="0042789D" w:rsidTr="0042789D">
        <w:trPr>
          <w:trHeight w:val="300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89D" w:rsidRPr="0042789D" w:rsidRDefault="0042789D" w:rsidP="0042789D">
            <w:pPr>
              <w:spacing w:after="0"/>
              <w:rPr>
                <w:bCs/>
                <w:color w:val="000000"/>
                <w:szCs w:val="22"/>
                <w:lang w:eastAsia="cs-CZ"/>
              </w:rPr>
            </w:pPr>
            <w:r w:rsidRPr="0042789D">
              <w:rPr>
                <w:bCs/>
                <w:color w:val="000000"/>
                <w:szCs w:val="22"/>
                <w:lang w:eastAsia="cs-CZ"/>
              </w:rPr>
              <w:t>9</w:t>
            </w:r>
          </w:p>
        </w:tc>
        <w:tc>
          <w:tcPr>
            <w:tcW w:w="3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89D" w:rsidRPr="0042789D" w:rsidRDefault="0042789D" w:rsidP="00263956">
            <w:pPr>
              <w:spacing w:after="0"/>
              <w:rPr>
                <w:bCs/>
                <w:color w:val="000000"/>
                <w:szCs w:val="22"/>
                <w:lang w:eastAsia="cs-CZ"/>
              </w:rPr>
            </w:pPr>
            <w:r w:rsidRPr="0042789D">
              <w:rPr>
                <w:bCs/>
                <w:color w:val="000000"/>
                <w:szCs w:val="22"/>
                <w:lang w:eastAsia="cs-CZ"/>
              </w:rPr>
              <w:t>n2rhpvq1.apl.mzem.net</w:t>
            </w:r>
          </w:p>
        </w:tc>
        <w:tc>
          <w:tcPr>
            <w:tcW w:w="5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789D" w:rsidRPr="0042789D" w:rsidRDefault="0042789D" w:rsidP="00263956">
            <w:pPr>
              <w:spacing w:after="0"/>
              <w:rPr>
                <w:bCs/>
                <w:color w:val="000000"/>
                <w:szCs w:val="22"/>
                <w:lang w:eastAsia="cs-CZ"/>
              </w:rPr>
            </w:pPr>
            <w:r w:rsidRPr="0042789D">
              <w:rPr>
                <w:bCs/>
                <w:color w:val="000000"/>
                <w:szCs w:val="22"/>
                <w:lang w:eastAsia="cs-CZ"/>
              </w:rPr>
              <w:t xml:space="preserve">Nasazení nové verze aplikace </w:t>
            </w:r>
          </w:p>
        </w:tc>
      </w:tr>
      <w:tr w:rsidR="0042789D" w:rsidRPr="0042789D" w:rsidTr="0042789D">
        <w:trPr>
          <w:trHeight w:val="300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89D" w:rsidRPr="0042789D" w:rsidRDefault="0042789D" w:rsidP="0042789D">
            <w:pPr>
              <w:spacing w:after="0"/>
              <w:rPr>
                <w:bCs/>
                <w:color w:val="000000"/>
                <w:szCs w:val="22"/>
                <w:lang w:eastAsia="cs-CZ"/>
              </w:rPr>
            </w:pPr>
            <w:r w:rsidRPr="0042789D">
              <w:rPr>
                <w:bCs/>
                <w:color w:val="000000"/>
                <w:szCs w:val="22"/>
                <w:lang w:eastAsia="cs-CZ"/>
              </w:rPr>
              <w:t>10</w:t>
            </w:r>
          </w:p>
        </w:tc>
        <w:tc>
          <w:tcPr>
            <w:tcW w:w="3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89D" w:rsidRPr="0042789D" w:rsidRDefault="0042789D" w:rsidP="00263956">
            <w:pPr>
              <w:spacing w:after="0"/>
              <w:rPr>
                <w:bCs/>
                <w:color w:val="000000"/>
                <w:szCs w:val="22"/>
                <w:lang w:eastAsia="cs-CZ"/>
              </w:rPr>
            </w:pPr>
            <w:r w:rsidRPr="0042789D">
              <w:rPr>
                <w:bCs/>
                <w:color w:val="000000"/>
                <w:szCs w:val="22"/>
                <w:lang w:eastAsia="cs-CZ"/>
              </w:rPr>
              <w:t>n2rhpvq2.apl.mzem.net</w:t>
            </w:r>
          </w:p>
        </w:tc>
        <w:tc>
          <w:tcPr>
            <w:tcW w:w="5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789D" w:rsidRPr="0042789D" w:rsidRDefault="0042789D" w:rsidP="00263956">
            <w:pPr>
              <w:spacing w:after="0"/>
              <w:rPr>
                <w:bCs/>
                <w:color w:val="000000"/>
                <w:szCs w:val="22"/>
                <w:lang w:eastAsia="cs-CZ"/>
              </w:rPr>
            </w:pPr>
            <w:r w:rsidRPr="0042789D">
              <w:rPr>
                <w:bCs/>
                <w:color w:val="000000"/>
                <w:szCs w:val="22"/>
                <w:lang w:eastAsia="cs-CZ"/>
              </w:rPr>
              <w:t xml:space="preserve">Nasazení nové verze aplikace </w:t>
            </w:r>
          </w:p>
        </w:tc>
      </w:tr>
    </w:tbl>
    <w:p w:rsidR="0042789D" w:rsidRDefault="0042789D" w:rsidP="00CC7ED5">
      <w:pPr>
        <w:pStyle w:val="Nadpis2"/>
      </w:pPr>
      <w:r>
        <w:t xml:space="preserve">Bezpečnost </w:t>
      </w:r>
    </w:p>
    <w:p w:rsidR="0042789D" w:rsidRPr="00F7707A" w:rsidRDefault="0042789D" w:rsidP="0042789D">
      <w:r w:rsidRPr="00F7707A">
        <w:t xml:space="preserve">PZ je nezbytné vyvíjet s ohledem na Směrnici standardu systémové bezpečnosti 2.4. </w:t>
      </w:r>
      <w:r>
        <w:t>zejména ve smyslu dohledatelnosti vypočtených výsledků – PZ detailně popisuje požadavky v této věci.</w:t>
      </w:r>
    </w:p>
    <w:p w:rsidR="0000551E" w:rsidRDefault="0000551E" w:rsidP="00CC7ED5">
      <w:pPr>
        <w:pStyle w:val="Nadpis2"/>
      </w:pPr>
      <w:r w:rsidRPr="006C3557">
        <w:t>Rizika implementace změny</w:t>
      </w:r>
    </w:p>
    <w:p w:rsidR="00FC49B9" w:rsidRPr="00FC49B9" w:rsidRDefault="0042789D" w:rsidP="00FC49B9">
      <w:r>
        <w:t>Existuje riziko, že se to nestihne, pokud se to včas neobjedná.</w:t>
      </w:r>
    </w:p>
    <w:p w:rsidR="0000551E" w:rsidRDefault="0000551E" w:rsidP="00CC7ED5">
      <w:pPr>
        <w:pStyle w:val="Nadpis2"/>
      </w:pPr>
      <w:r>
        <w:t>Požadavek na podporu provozu naimplementované změny</w:t>
      </w:r>
    </w:p>
    <w:p w:rsidR="0000551E" w:rsidRPr="001F4C72" w:rsidRDefault="0000551E" w:rsidP="00A601C3">
      <w:pPr>
        <w:pStyle w:val="Titulek"/>
      </w:pPr>
      <w:r w:rsidRPr="001F4C72">
        <w:t>(Pozn.: Uveďte, zda zařadit</w:t>
      </w:r>
      <w:r>
        <w:t xml:space="preserve"> změnu </w:t>
      </w:r>
      <w:r w:rsidRPr="001F4C72">
        <w:t>do stávající</w:t>
      </w:r>
      <w:r>
        <w:t xml:space="preserve"> provozní</w:t>
      </w:r>
      <w:r w:rsidRPr="001F4C72">
        <w:t xml:space="preserve"> smlouvy, konkrétní požadavky na požadované služby, SLA.)</w:t>
      </w:r>
    </w:p>
    <w:p w:rsidR="0000551E" w:rsidRPr="00B8108C" w:rsidRDefault="0000551E" w:rsidP="00B8108C"/>
    <w:p w:rsidR="0000551E" w:rsidRDefault="0000551E" w:rsidP="00D4283E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276A3F">
        <w:rPr>
          <w:rFonts w:cs="Arial"/>
          <w:sz w:val="22"/>
          <w:szCs w:val="22"/>
        </w:rPr>
        <w:t>Požadavek na dokumentaci</w:t>
      </w:r>
      <w:r w:rsidRPr="00276A3F">
        <w:rPr>
          <w:rFonts w:cs="Arial"/>
          <w:b w:val="0"/>
          <w:sz w:val="22"/>
          <w:szCs w:val="22"/>
          <w:vertAlign w:val="superscript"/>
        </w:rPr>
        <w:endnoteReference w:id="10"/>
      </w:r>
    </w:p>
    <w:tbl>
      <w:tblPr>
        <w:tblW w:w="9781" w:type="dxa"/>
        <w:tblInd w:w="13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113" w:type="dxa"/>
        </w:tblCellMar>
        <w:tblLook w:val="04A0" w:firstRow="1" w:lastRow="0" w:firstColumn="1" w:lastColumn="0" w:noHBand="0" w:noVBand="1"/>
      </w:tblPr>
      <w:tblGrid>
        <w:gridCol w:w="588"/>
        <w:gridCol w:w="6074"/>
        <w:gridCol w:w="1843"/>
        <w:gridCol w:w="709"/>
        <w:gridCol w:w="567"/>
      </w:tblGrid>
      <w:tr w:rsidR="0000551E" w:rsidRPr="00276A3F" w:rsidTr="00A601C3">
        <w:trPr>
          <w:trHeight w:val="263"/>
        </w:trPr>
        <w:tc>
          <w:tcPr>
            <w:tcW w:w="58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551E" w:rsidRPr="00276A3F" w:rsidRDefault="0000551E" w:rsidP="001E3C70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276A3F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ID</w:t>
            </w:r>
          </w:p>
        </w:tc>
        <w:tc>
          <w:tcPr>
            <w:tcW w:w="607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551E" w:rsidRPr="00276A3F" w:rsidRDefault="0000551E" w:rsidP="001E3C70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Dokument</w:t>
            </w:r>
          </w:p>
        </w:tc>
        <w:tc>
          <w:tcPr>
            <w:tcW w:w="31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51E" w:rsidDel="000F27BA" w:rsidRDefault="0000551E" w:rsidP="00BA3EF2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 xml:space="preserve">Formát výstupu </w:t>
            </w:r>
            <w:r w:rsidRPr="00FD3A7A">
              <w:rPr>
                <w:rFonts w:cs="Arial"/>
                <w:bCs/>
                <w:color w:val="000000"/>
                <w:szCs w:val="22"/>
                <w:lang w:eastAsia="cs-CZ"/>
              </w:rPr>
              <w:t>(ano/ne)</w:t>
            </w:r>
          </w:p>
        </w:tc>
      </w:tr>
      <w:tr w:rsidR="0000551E" w:rsidRPr="00276A3F" w:rsidTr="005233CE">
        <w:trPr>
          <w:trHeight w:val="263"/>
        </w:trPr>
        <w:tc>
          <w:tcPr>
            <w:tcW w:w="5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551E" w:rsidRPr="00276A3F" w:rsidRDefault="0000551E" w:rsidP="001E3C70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60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551E" w:rsidRPr="00276A3F" w:rsidDel="000F27BA" w:rsidRDefault="0000551E" w:rsidP="001E3C70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51E" w:rsidRPr="00EA310A" w:rsidDel="000F27BA" w:rsidRDefault="0000551E" w:rsidP="00EA310A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EA310A">
              <w:rPr>
                <w:rFonts w:cs="Arial"/>
                <w:bCs/>
                <w:color w:val="000000"/>
                <w:szCs w:val="22"/>
                <w:lang w:eastAsia="cs-CZ"/>
              </w:rPr>
              <w:t>e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l. </w:t>
            </w:r>
            <w:r w:rsidRPr="00EA310A">
              <w:rPr>
                <w:rFonts w:cs="Arial"/>
                <w:bCs/>
                <w:color w:val="000000"/>
                <w:szCs w:val="22"/>
                <w:lang w:eastAsia="cs-CZ"/>
              </w:rPr>
              <w:t>úložiště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51E" w:rsidRPr="00EA310A" w:rsidDel="000F27BA" w:rsidRDefault="0000551E" w:rsidP="00BA3EF2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EA310A">
              <w:rPr>
                <w:rFonts w:cs="Arial"/>
                <w:bCs/>
                <w:color w:val="000000"/>
                <w:szCs w:val="22"/>
                <w:lang w:eastAsia="cs-CZ"/>
              </w:rPr>
              <w:t>papír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51E" w:rsidRPr="00EA310A" w:rsidDel="000F27BA" w:rsidRDefault="0000551E" w:rsidP="00BA3EF2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EA310A">
              <w:rPr>
                <w:rFonts w:cs="Arial"/>
                <w:bCs/>
                <w:color w:val="000000"/>
                <w:szCs w:val="22"/>
                <w:lang w:eastAsia="cs-CZ"/>
              </w:rPr>
              <w:t>CD</w:t>
            </w:r>
          </w:p>
        </w:tc>
      </w:tr>
      <w:tr w:rsidR="0000551E" w:rsidRPr="00276A3F" w:rsidTr="005233CE">
        <w:trPr>
          <w:trHeight w:val="284"/>
        </w:trPr>
        <w:tc>
          <w:tcPr>
            <w:tcW w:w="588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0551E" w:rsidRPr="004F2BA0" w:rsidRDefault="0000551E" w:rsidP="00283350">
            <w:pPr>
              <w:pStyle w:val="Odstavecseseznamem"/>
              <w:numPr>
                <w:ilvl w:val="0"/>
                <w:numId w:val="5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6074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0551E" w:rsidRPr="00276A3F" w:rsidRDefault="0000551E" w:rsidP="000D283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276A3F">
              <w:rPr>
                <w:rFonts w:cs="Arial"/>
                <w:color w:val="000000"/>
                <w:szCs w:val="22"/>
                <w:lang w:eastAsia="cs-CZ"/>
              </w:rPr>
              <w:t>Analýza navr</w:t>
            </w:r>
            <w:r>
              <w:rPr>
                <w:rFonts w:cs="Arial"/>
                <w:color w:val="000000"/>
                <w:szCs w:val="22"/>
                <w:lang w:eastAsia="cs-CZ"/>
              </w:rPr>
              <w:t>h</w:t>
            </w:r>
            <w:r w:rsidRPr="00276A3F">
              <w:rPr>
                <w:rFonts w:cs="Arial"/>
                <w:color w:val="000000"/>
                <w:szCs w:val="22"/>
                <w:lang w:eastAsia="cs-CZ"/>
              </w:rPr>
              <w:t>n</w:t>
            </w:r>
            <w:r>
              <w:rPr>
                <w:rFonts w:cs="Arial"/>
                <w:color w:val="000000"/>
                <w:szCs w:val="22"/>
                <w:lang w:eastAsia="cs-CZ"/>
              </w:rPr>
              <w:t>ut</w:t>
            </w:r>
            <w:r w:rsidRPr="00276A3F">
              <w:rPr>
                <w:rFonts w:cs="Arial"/>
                <w:color w:val="000000"/>
                <w:szCs w:val="22"/>
                <w:lang w:eastAsia="cs-CZ"/>
              </w:rPr>
              <w:t>ého řešení</w:t>
            </w:r>
            <w:r w:rsidR="00284919">
              <w:rPr>
                <w:rFonts w:cs="Arial"/>
                <w:color w:val="000000"/>
                <w:szCs w:val="22"/>
                <w:lang w:eastAsia="cs-CZ"/>
              </w:rPr>
              <w:t xml:space="preserve"> – implementační dokument</w:t>
            </w:r>
          </w:p>
        </w:tc>
        <w:tc>
          <w:tcPr>
            <w:tcW w:w="1843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551E" w:rsidRPr="00276A3F" w:rsidRDefault="00284919" w:rsidP="000D283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709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551E" w:rsidRPr="00276A3F" w:rsidRDefault="00147567" w:rsidP="000D283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567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551E" w:rsidRPr="00276A3F" w:rsidRDefault="00147567" w:rsidP="000D283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</w:tr>
      <w:tr w:rsidR="00147567" w:rsidRPr="00276A3F" w:rsidTr="005233CE">
        <w:trPr>
          <w:trHeight w:val="284"/>
        </w:trPr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47567" w:rsidRPr="004F2BA0" w:rsidRDefault="00147567" w:rsidP="00283350">
            <w:pPr>
              <w:pStyle w:val="Odstavecseseznamem"/>
              <w:numPr>
                <w:ilvl w:val="0"/>
                <w:numId w:val="5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60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47567" w:rsidRPr="00276A3F" w:rsidRDefault="00147567" w:rsidP="00E56B5D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8964A9">
              <w:rPr>
                <w:rFonts w:cs="Arial"/>
                <w:color w:val="000000"/>
                <w:szCs w:val="22"/>
                <w:lang w:eastAsia="cs-CZ"/>
              </w:rPr>
              <w:t>Dokumentace dle specifikace Závazná metodika návrhu a dokumentace architektury M</w:t>
            </w:r>
            <w:r>
              <w:rPr>
                <w:rFonts w:cs="Arial"/>
                <w:color w:val="000000"/>
                <w:szCs w:val="22"/>
                <w:lang w:eastAsia="cs-CZ"/>
              </w:rPr>
              <w:t>Ze</w:t>
            </w:r>
            <w:r>
              <w:rPr>
                <w:rStyle w:val="Odkaznavysvtlivky"/>
                <w:rFonts w:cs="Arial"/>
                <w:color w:val="000000"/>
                <w:szCs w:val="22"/>
                <w:lang w:eastAsia="cs-CZ"/>
              </w:rPr>
              <w:endnoteReference w:id="11"/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47567" w:rsidRPr="00276A3F" w:rsidRDefault="00284919" w:rsidP="001E3C7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47567" w:rsidRPr="00276A3F" w:rsidRDefault="00147567" w:rsidP="001E3C7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47567" w:rsidRPr="00276A3F" w:rsidRDefault="00147567" w:rsidP="001E3C7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</w:tr>
      <w:tr w:rsidR="00147567" w:rsidRPr="00276A3F" w:rsidTr="005233CE">
        <w:trPr>
          <w:trHeight w:val="284"/>
        </w:trPr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47567" w:rsidRPr="004F2BA0" w:rsidRDefault="00147567" w:rsidP="00283350">
            <w:pPr>
              <w:pStyle w:val="Odstavecseseznamem"/>
              <w:numPr>
                <w:ilvl w:val="0"/>
                <w:numId w:val="5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60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47567" w:rsidRPr="00276A3F" w:rsidRDefault="00147567" w:rsidP="000F27B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Testovací scénář, protokol o o</w:t>
            </w:r>
            <w:r w:rsidRPr="00276A3F">
              <w:rPr>
                <w:rFonts w:cs="Arial"/>
                <w:color w:val="000000"/>
                <w:szCs w:val="22"/>
                <w:lang w:eastAsia="cs-CZ"/>
              </w:rPr>
              <w:t>testování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47567" w:rsidRPr="00276A3F" w:rsidRDefault="00147567" w:rsidP="000F27B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47567" w:rsidRPr="00276A3F" w:rsidRDefault="00147567" w:rsidP="000F27B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47567" w:rsidRPr="00276A3F" w:rsidRDefault="00147567" w:rsidP="000F27B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</w:tr>
      <w:tr w:rsidR="00147567" w:rsidRPr="00276A3F" w:rsidTr="005233CE">
        <w:trPr>
          <w:trHeight w:val="284"/>
        </w:trPr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47567" w:rsidRPr="004F2BA0" w:rsidRDefault="00147567" w:rsidP="00283350">
            <w:pPr>
              <w:pStyle w:val="Odstavecseseznamem"/>
              <w:numPr>
                <w:ilvl w:val="0"/>
                <w:numId w:val="5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60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47567" w:rsidRPr="00276A3F" w:rsidRDefault="00147567" w:rsidP="00EE4ED4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276A3F">
              <w:rPr>
                <w:rFonts w:cs="Arial"/>
                <w:color w:val="000000"/>
                <w:szCs w:val="22"/>
                <w:lang w:eastAsia="cs-CZ"/>
              </w:rPr>
              <w:t xml:space="preserve">Uživatelská </w:t>
            </w:r>
            <w:r>
              <w:rPr>
                <w:rFonts w:cs="Arial"/>
                <w:color w:val="000000"/>
                <w:szCs w:val="22"/>
                <w:lang w:eastAsia="cs-CZ"/>
              </w:rPr>
              <w:t>příručka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47567" w:rsidRPr="00276A3F" w:rsidRDefault="00147567" w:rsidP="008964A9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47567" w:rsidRPr="00276A3F" w:rsidRDefault="001621EC" w:rsidP="008964A9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47567" w:rsidRPr="00276A3F" w:rsidRDefault="00147567" w:rsidP="008964A9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</w:tr>
      <w:tr w:rsidR="00147567" w:rsidRPr="00276A3F" w:rsidTr="005233CE">
        <w:trPr>
          <w:trHeight w:val="284"/>
        </w:trPr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47567" w:rsidRPr="004F2BA0" w:rsidRDefault="00147567" w:rsidP="00283350">
            <w:pPr>
              <w:pStyle w:val="Odstavecseseznamem"/>
              <w:numPr>
                <w:ilvl w:val="0"/>
                <w:numId w:val="5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60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47567" w:rsidRPr="00276A3F" w:rsidRDefault="00147567" w:rsidP="00EE4ED4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Systémová příručka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47567" w:rsidRDefault="00147567" w:rsidP="008964A9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47567" w:rsidRDefault="00147567" w:rsidP="008964A9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47567" w:rsidRDefault="00147567" w:rsidP="008964A9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</w:tr>
      <w:tr w:rsidR="00147567" w:rsidRPr="00276A3F" w:rsidTr="005233CE">
        <w:trPr>
          <w:trHeight w:val="284"/>
        </w:trPr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47567" w:rsidRPr="004F2BA0" w:rsidRDefault="00147567" w:rsidP="00283350">
            <w:pPr>
              <w:pStyle w:val="Odstavecseseznamem"/>
              <w:numPr>
                <w:ilvl w:val="0"/>
                <w:numId w:val="5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60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47567" w:rsidRDefault="00147567" w:rsidP="008964A9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Bezpečnostní dokumentace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47567" w:rsidRDefault="00147567" w:rsidP="008964A9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47567" w:rsidRDefault="00147567" w:rsidP="008964A9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47567" w:rsidRDefault="00147567" w:rsidP="008964A9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</w:tr>
      <w:tr w:rsidR="00147567" w:rsidRPr="00276A3F" w:rsidTr="005233CE">
        <w:trPr>
          <w:trHeight w:val="284"/>
        </w:trPr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47567" w:rsidRPr="004F2BA0" w:rsidRDefault="00147567" w:rsidP="00283350">
            <w:pPr>
              <w:pStyle w:val="Odstavecseseznamem"/>
              <w:numPr>
                <w:ilvl w:val="0"/>
                <w:numId w:val="5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60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47567" w:rsidRPr="00276A3F" w:rsidRDefault="00147567" w:rsidP="00284919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Zdrojový kód a měněné konfigurační soubory</w:t>
            </w:r>
            <w:r w:rsidR="00284919">
              <w:rPr>
                <w:rFonts w:cs="Arial"/>
                <w:color w:val="000000"/>
                <w:szCs w:val="22"/>
                <w:lang w:eastAsia="cs-CZ"/>
              </w:rPr>
              <w:t xml:space="preserve"> (průběžně paralelně na základě pravidelných aktualizací)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47567" w:rsidRDefault="00875155" w:rsidP="00875155">
            <w:pPr>
              <w:spacing w:after="0"/>
              <w:rPr>
                <w:rStyle w:val="Odkaznakoment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47567" w:rsidRDefault="00147567" w:rsidP="008964A9">
            <w:pPr>
              <w:spacing w:after="0"/>
              <w:rPr>
                <w:rStyle w:val="Odkaznakoment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47567" w:rsidRDefault="00147567" w:rsidP="008964A9">
            <w:pPr>
              <w:spacing w:after="0"/>
              <w:rPr>
                <w:rStyle w:val="Odkaznakoment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</w:tr>
      <w:tr w:rsidR="00147567" w:rsidRPr="00276A3F" w:rsidTr="005233CE">
        <w:trPr>
          <w:trHeight w:val="284"/>
        </w:trPr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47567" w:rsidRPr="004F2BA0" w:rsidRDefault="00147567" w:rsidP="00283350">
            <w:pPr>
              <w:pStyle w:val="Odstavecseseznamem"/>
              <w:numPr>
                <w:ilvl w:val="0"/>
                <w:numId w:val="5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60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47567" w:rsidRPr="00A601C3" w:rsidRDefault="00147567" w:rsidP="00A601C3">
            <w:r>
              <w:rPr>
                <w:rFonts w:cs="Arial"/>
                <w:color w:val="000000"/>
                <w:szCs w:val="22"/>
                <w:lang w:eastAsia="cs-CZ"/>
              </w:rPr>
              <w:t xml:space="preserve">WS </w:t>
            </w:r>
            <w:r w:rsidR="007754C3">
              <w:rPr>
                <w:rFonts w:cs="Arial"/>
                <w:color w:val="000000"/>
                <w:lang w:eastAsia="cs-CZ"/>
              </w:rPr>
              <w:t>aktualizace a doplnění dokumentace dotčených webových služeb (WSDL, povolené hodnoty včetně popisu významu, případně odkazy na externí číselníky, vnitřní logika služby, chybové kódy s popisem, popis logování na úrovni služby)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47567" w:rsidRDefault="0017628E" w:rsidP="008964A9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  <w:p w:rsidR="003D4E65" w:rsidRDefault="003D4E65" w:rsidP="008964A9">
            <w:pPr>
              <w:spacing w:after="0"/>
              <w:rPr>
                <w:rStyle w:val="Odkaznakoment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Bod je bezpředmětný – WS se nemění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47567" w:rsidRDefault="00147567" w:rsidP="008964A9">
            <w:pPr>
              <w:spacing w:after="0"/>
              <w:rPr>
                <w:rStyle w:val="Odkaznakoment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47567" w:rsidRDefault="00147567" w:rsidP="008964A9">
            <w:pPr>
              <w:spacing w:after="0"/>
              <w:rPr>
                <w:rStyle w:val="Odkaznakoment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</w:tr>
    </w:tbl>
    <w:p w:rsidR="00A601C3" w:rsidRDefault="00A601C3" w:rsidP="00C83DB4">
      <w:pPr>
        <w:rPr>
          <w:b/>
        </w:rPr>
      </w:pPr>
    </w:p>
    <w:p w:rsidR="00C83DB4" w:rsidRDefault="00C83DB4" w:rsidP="00C83DB4">
      <w:pPr>
        <w:rPr>
          <w:b/>
        </w:rPr>
      </w:pPr>
      <w:r>
        <w:rPr>
          <w:b/>
        </w:rPr>
        <w:t>ROZSAH TECHNICKÉ DOKUMENTACE</w:t>
      </w:r>
    </w:p>
    <w:p w:rsidR="00C83DB4" w:rsidRPr="000C27F3" w:rsidRDefault="00C83DB4" w:rsidP="00283350">
      <w:pPr>
        <w:pStyle w:val="Odstavecseseznamem"/>
        <w:numPr>
          <w:ilvl w:val="0"/>
          <w:numId w:val="9"/>
        </w:numPr>
        <w:spacing w:after="120"/>
        <w:ind w:left="1060" w:hanging="703"/>
        <w:contextualSpacing w:val="0"/>
        <w:rPr>
          <w:b/>
        </w:rPr>
      </w:pPr>
      <w:r w:rsidRPr="000C27F3">
        <w:rPr>
          <w:b/>
        </w:rPr>
        <w:t xml:space="preserve">Sparx EA modelu (zejména ArchiMate modelu) </w:t>
      </w:r>
    </w:p>
    <w:p w:rsidR="00C83DB4" w:rsidRPr="00EA7F15" w:rsidRDefault="00C83DB4" w:rsidP="00C83DB4">
      <w:pPr>
        <w:pStyle w:val="Odstavecseseznamem"/>
        <w:ind w:left="1065"/>
      </w:pPr>
      <w:r>
        <w:t>V případě, že v rámci implementace dojde k změnám architektury, provede se aktualizace modelu. Sparx EA model by měl zahrnovat:</w:t>
      </w:r>
    </w:p>
    <w:p w:rsidR="00C83DB4" w:rsidRPr="00EA7F15" w:rsidRDefault="00C83DB4" w:rsidP="00283350">
      <w:pPr>
        <w:pStyle w:val="Odstavecseseznamem"/>
        <w:numPr>
          <w:ilvl w:val="1"/>
          <w:numId w:val="9"/>
        </w:numPr>
        <w:ind w:left="1418" w:hanging="338"/>
      </w:pPr>
      <w:r>
        <w:lastRenderedPageBreak/>
        <w:t>a</w:t>
      </w:r>
      <w:r w:rsidRPr="00EA7F15">
        <w:t>plikační komponent</w:t>
      </w:r>
      <w:r>
        <w:t>y</w:t>
      </w:r>
      <w:r w:rsidRPr="00EA7F15">
        <w:t xml:space="preserve"> </w:t>
      </w:r>
      <w:r>
        <w:t xml:space="preserve">tvořící řešení, </w:t>
      </w:r>
      <w:r w:rsidRPr="00EA7F15">
        <w:t xml:space="preserve">případně dílčí komponenty v podobě </w:t>
      </w:r>
      <w:r>
        <w:t>ArchiMate Application Component,</w:t>
      </w:r>
    </w:p>
    <w:p w:rsidR="00C83DB4" w:rsidRPr="00EA7F15" w:rsidRDefault="00C83DB4" w:rsidP="00283350">
      <w:pPr>
        <w:pStyle w:val="Odstavecseseznamem"/>
        <w:numPr>
          <w:ilvl w:val="1"/>
          <w:numId w:val="9"/>
        </w:numPr>
        <w:ind w:left="1418" w:hanging="338"/>
      </w:pPr>
      <w:r>
        <w:t>v</w:t>
      </w:r>
      <w:r w:rsidRPr="00EA7F15">
        <w:t>ymezení relevantních dílčích funkcionalit jako ArchiMate koncepty</w:t>
      </w:r>
      <w:r>
        <w:t>,</w:t>
      </w:r>
      <w:r w:rsidRPr="00EA7F15">
        <w:t xml:space="preserve"> Application Function přidělené k příslušné aplikační komponentě (Application Component)</w:t>
      </w:r>
      <w:r>
        <w:t>,</w:t>
      </w:r>
    </w:p>
    <w:p w:rsidR="00C83DB4" w:rsidRPr="00EA7F15" w:rsidRDefault="00C83DB4" w:rsidP="00283350">
      <w:pPr>
        <w:pStyle w:val="Odstavecseseznamem"/>
        <w:numPr>
          <w:ilvl w:val="1"/>
          <w:numId w:val="9"/>
        </w:numPr>
        <w:ind w:left="1418" w:hanging="338"/>
      </w:pPr>
      <w:r>
        <w:t>p</w:t>
      </w:r>
      <w:r w:rsidRPr="00EA7F15">
        <w:t>rvky webových služeb reprezentovan</w:t>
      </w:r>
      <w:r>
        <w:t>é ArchiMate Application Service,</w:t>
      </w:r>
    </w:p>
    <w:p w:rsidR="00C83DB4" w:rsidRPr="00EA7F15" w:rsidRDefault="00C83DB4" w:rsidP="00283350">
      <w:pPr>
        <w:pStyle w:val="Odstavecseseznamem"/>
        <w:numPr>
          <w:ilvl w:val="1"/>
          <w:numId w:val="9"/>
        </w:numPr>
        <w:ind w:left="1418" w:hanging="338"/>
      </w:pPr>
      <w:r>
        <w:t>h</w:t>
      </w:r>
      <w:r w:rsidRPr="00EA7F15">
        <w:t>lavní datové objekty a číselníky repre</w:t>
      </w:r>
      <w:r>
        <w:t>zentovány ArchiMate Data Object,</w:t>
      </w:r>
    </w:p>
    <w:p w:rsidR="00C83DB4" w:rsidRPr="00EA7F15" w:rsidRDefault="00C83DB4" w:rsidP="00283350">
      <w:pPr>
        <w:pStyle w:val="Odstavecseseznamem"/>
        <w:numPr>
          <w:ilvl w:val="1"/>
          <w:numId w:val="9"/>
        </w:numPr>
        <w:ind w:left="1418" w:hanging="338"/>
      </w:pPr>
      <w:r>
        <w:t>a</w:t>
      </w:r>
      <w:r w:rsidRPr="00EA7F15">
        <w:t>ctivity model/diagramy anebo sekvenční model/diagramy logiky zpracování definovaných typů dokumentů</w:t>
      </w:r>
      <w:r>
        <w:t>,</w:t>
      </w:r>
    </w:p>
    <w:p w:rsidR="00C83DB4" w:rsidRPr="00EA7F15" w:rsidRDefault="00C83DB4" w:rsidP="00283350">
      <w:pPr>
        <w:pStyle w:val="Odstavecseseznamem"/>
        <w:numPr>
          <w:ilvl w:val="1"/>
          <w:numId w:val="9"/>
        </w:numPr>
        <w:ind w:left="1418" w:hanging="338"/>
      </w:pPr>
      <w:r>
        <w:t>p</w:t>
      </w:r>
      <w:r w:rsidRPr="00EA7F15">
        <w:t>opis použitých rolí v systému a jejich navázání na související funkcionality (uživatelské role ve formě ArchiMate konceptu Data Object a využití rolí v rámci funkcionalit/ Application Fu</w:t>
      </w:r>
      <w:r>
        <w:t>nction vazbou ArchiMate Access),</w:t>
      </w:r>
    </w:p>
    <w:p w:rsidR="00C83DB4" w:rsidRDefault="00C83DB4" w:rsidP="00283350">
      <w:pPr>
        <w:pStyle w:val="Odstavecseseznamem"/>
        <w:numPr>
          <w:ilvl w:val="1"/>
          <w:numId w:val="9"/>
        </w:numPr>
        <w:ind w:left="1418" w:hanging="338"/>
      </w:pPr>
      <w:r>
        <w:t>d</w:t>
      </w:r>
      <w:r w:rsidRPr="00EA7F15">
        <w:t xml:space="preserve">oplnění modelu o integrace na externí systémy (konzumace integračních funkcionalit, služeb a rozhraní), znázorněné </w:t>
      </w:r>
      <w:r>
        <w:t>ArchiMate vazbou Used by.</w:t>
      </w:r>
    </w:p>
    <w:p w:rsidR="00CF596E" w:rsidRDefault="00CF596E" w:rsidP="00CF596E">
      <w:pPr>
        <w:ind w:left="1080"/>
      </w:pPr>
    </w:p>
    <w:p w:rsidR="00C83DB4" w:rsidRPr="001C49F2" w:rsidRDefault="00C83DB4" w:rsidP="00283350">
      <w:pPr>
        <w:pStyle w:val="Odstavecseseznamem"/>
        <w:numPr>
          <w:ilvl w:val="0"/>
          <w:numId w:val="9"/>
        </w:numPr>
        <w:spacing w:after="120"/>
        <w:ind w:left="1060" w:hanging="703"/>
        <w:contextualSpacing w:val="0"/>
        <w:rPr>
          <w:b/>
        </w:rPr>
      </w:pPr>
      <w:r w:rsidRPr="001C49F2">
        <w:rPr>
          <w:b/>
        </w:rPr>
        <w:t>Bezpečnostní dokumentace</w:t>
      </w:r>
    </w:p>
    <w:p w:rsidR="00C83DB4" w:rsidRDefault="00C83DB4" w:rsidP="00C83DB4">
      <w:pPr>
        <w:pStyle w:val="Odstavecseseznamem"/>
        <w:ind w:left="1065"/>
      </w:pPr>
      <w:r>
        <w:t>Jde o přehled bezpečnostních opatření, který jen odkazuje, kde v technické dokumentaci se nalézá jejich popis</w:t>
      </w:r>
    </w:p>
    <w:p w:rsidR="00C83DB4" w:rsidRDefault="00C83DB4" w:rsidP="00C83DB4">
      <w:pPr>
        <w:pStyle w:val="Odstavecseseznamem"/>
        <w:ind w:left="1065"/>
      </w:pPr>
      <w:r>
        <w:t>Jedná se především o popis těchto bezpečnostních opatření (jsou-li relevantní):</w:t>
      </w:r>
    </w:p>
    <w:p w:rsidR="00C83DB4" w:rsidRDefault="00C83DB4" w:rsidP="00283350">
      <w:pPr>
        <w:pStyle w:val="Odstavecseseznamem"/>
        <w:numPr>
          <w:ilvl w:val="1"/>
          <w:numId w:val="9"/>
        </w:numPr>
        <w:ind w:left="1418" w:hanging="338"/>
      </w:pPr>
      <w:r>
        <w:t>řízení přístupu, role, autentizace a autorizace, druhy a správa účtů,</w:t>
      </w:r>
    </w:p>
    <w:p w:rsidR="00C83DB4" w:rsidRDefault="00C83DB4" w:rsidP="00283350">
      <w:pPr>
        <w:pStyle w:val="Odstavecseseznamem"/>
        <w:numPr>
          <w:ilvl w:val="1"/>
          <w:numId w:val="9"/>
        </w:numPr>
        <w:ind w:left="1418" w:hanging="338"/>
      </w:pPr>
      <w:r>
        <w:t>omezení oprávnění (princip minimálních oprávnění),</w:t>
      </w:r>
    </w:p>
    <w:p w:rsidR="00C83DB4" w:rsidRDefault="00C83DB4" w:rsidP="00283350">
      <w:pPr>
        <w:pStyle w:val="Odstavecseseznamem"/>
        <w:numPr>
          <w:ilvl w:val="1"/>
          <w:numId w:val="9"/>
        </w:numPr>
        <w:ind w:left="1418" w:hanging="338"/>
      </w:pPr>
      <w:r>
        <w:t>proces řízení účtů (přidělování/odebírání, vytváření/rušení),</w:t>
      </w:r>
    </w:p>
    <w:p w:rsidR="00C83DB4" w:rsidRDefault="00C83DB4" w:rsidP="00283350">
      <w:pPr>
        <w:pStyle w:val="Odstavecseseznamem"/>
        <w:numPr>
          <w:ilvl w:val="1"/>
          <w:numId w:val="9"/>
        </w:numPr>
        <w:ind w:left="1418" w:hanging="338"/>
      </w:pPr>
      <w:r>
        <w:t>auditní mechanismy, napojení na SIEM (Syslog, SNP TRAP, Textový soubor, JDBC, Microsoft Event Log…),</w:t>
      </w:r>
    </w:p>
    <w:p w:rsidR="00C83DB4" w:rsidRDefault="00C83DB4" w:rsidP="00283350">
      <w:pPr>
        <w:pStyle w:val="Odstavecseseznamem"/>
        <w:numPr>
          <w:ilvl w:val="1"/>
          <w:numId w:val="9"/>
        </w:numPr>
        <w:ind w:left="1418" w:hanging="338"/>
      </w:pPr>
      <w:r>
        <w:t>šifrování,</w:t>
      </w:r>
    </w:p>
    <w:p w:rsidR="00C83DB4" w:rsidRDefault="00C83DB4" w:rsidP="00283350">
      <w:pPr>
        <w:pStyle w:val="Odstavecseseznamem"/>
        <w:numPr>
          <w:ilvl w:val="1"/>
          <w:numId w:val="9"/>
        </w:numPr>
        <w:ind w:left="1418" w:hanging="338"/>
      </w:pPr>
      <w:r>
        <w:t>zabezpečení webového rozhraní, je-li součástí systému,</w:t>
      </w:r>
    </w:p>
    <w:p w:rsidR="00C83DB4" w:rsidRDefault="00C83DB4" w:rsidP="00283350">
      <w:pPr>
        <w:pStyle w:val="Odstavecseseznamem"/>
        <w:numPr>
          <w:ilvl w:val="1"/>
          <w:numId w:val="9"/>
        </w:numPr>
        <w:ind w:left="1418" w:hanging="338"/>
      </w:pPr>
      <w:r>
        <w:t>certifikační autority a PKI,</w:t>
      </w:r>
    </w:p>
    <w:p w:rsidR="00C83DB4" w:rsidRDefault="00C83DB4" w:rsidP="00283350">
      <w:pPr>
        <w:pStyle w:val="Odstavecseseznamem"/>
        <w:numPr>
          <w:ilvl w:val="1"/>
          <w:numId w:val="9"/>
        </w:numPr>
        <w:ind w:left="1418" w:hanging="338"/>
      </w:pPr>
      <w:r>
        <w:t>zajištění integrity dat,</w:t>
      </w:r>
    </w:p>
    <w:p w:rsidR="00C83DB4" w:rsidRDefault="00C83DB4" w:rsidP="00283350">
      <w:pPr>
        <w:pStyle w:val="Odstavecseseznamem"/>
        <w:numPr>
          <w:ilvl w:val="1"/>
          <w:numId w:val="9"/>
        </w:numPr>
        <w:ind w:left="1418" w:hanging="338"/>
      </w:pPr>
      <w:r>
        <w:t>zajištění dostupnosti dat (redundance, cluster, HA…),</w:t>
      </w:r>
    </w:p>
    <w:p w:rsidR="00C83DB4" w:rsidRDefault="00C83DB4" w:rsidP="00283350">
      <w:pPr>
        <w:pStyle w:val="Odstavecseseznamem"/>
        <w:numPr>
          <w:ilvl w:val="1"/>
          <w:numId w:val="9"/>
        </w:numPr>
        <w:ind w:left="1418" w:hanging="338"/>
      </w:pPr>
      <w:r>
        <w:t>zálohování, způsob, rozvrh,</w:t>
      </w:r>
    </w:p>
    <w:p w:rsidR="00C83DB4" w:rsidRDefault="00C83DB4" w:rsidP="00283350">
      <w:pPr>
        <w:pStyle w:val="Odstavecseseznamem"/>
        <w:numPr>
          <w:ilvl w:val="1"/>
          <w:numId w:val="9"/>
        </w:numPr>
        <w:ind w:left="1418" w:hanging="338"/>
      </w:pPr>
      <w:r>
        <w:t>obnovení ze zálohy (DRP) včetně předpokládané doby obnovy,</w:t>
      </w:r>
    </w:p>
    <w:p w:rsidR="00C83DB4" w:rsidRDefault="00C83DB4" w:rsidP="00283350">
      <w:pPr>
        <w:pStyle w:val="Odstavecseseznamem"/>
        <w:numPr>
          <w:ilvl w:val="1"/>
          <w:numId w:val="9"/>
        </w:numPr>
        <w:ind w:left="1418" w:hanging="338"/>
      </w:pPr>
      <w:r>
        <w:t>předpokládá se, že existuje síťové schéma, komunikační schéma a zdrojový kód.</w:t>
      </w:r>
    </w:p>
    <w:p w:rsidR="00C83DB4" w:rsidRPr="00EC4DEB" w:rsidRDefault="00C83DB4" w:rsidP="00C83DB4">
      <w:pPr>
        <w:pStyle w:val="Nadpis1"/>
        <w:numPr>
          <w:ilvl w:val="0"/>
          <w:numId w:val="0"/>
        </w:numPr>
        <w:tabs>
          <w:tab w:val="clear" w:pos="540"/>
        </w:tabs>
        <w:rPr>
          <w:sz w:val="22"/>
        </w:rPr>
      </w:pPr>
    </w:p>
    <w:p w:rsidR="00C83DB4" w:rsidRDefault="00C83DB4" w:rsidP="00C83DB4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Akceptační kritéria</w:t>
      </w:r>
    </w:p>
    <w:p w:rsidR="00C83DB4" w:rsidRDefault="00C83DB4" w:rsidP="00C83DB4">
      <w:pPr>
        <w:spacing w:after="0"/>
        <w:rPr>
          <w:rFonts w:cs="Arial"/>
          <w:color w:val="000000"/>
          <w:szCs w:val="22"/>
          <w:lang w:eastAsia="cs-CZ"/>
        </w:rPr>
      </w:pPr>
      <w:r w:rsidRPr="008964A9">
        <w:rPr>
          <w:rFonts w:cs="Arial"/>
          <w:color w:val="000000"/>
          <w:szCs w:val="22"/>
          <w:lang w:eastAsia="cs-CZ"/>
        </w:rPr>
        <w:t xml:space="preserve">Plnění v rámci požadavku na změnu bude akceptováno, jestliže budou akceptovány dokumenty uvedené v tabulce </w:t>
      </w:r>
      <w:r>
        <w:rPr>
          <w:rFonts w:cs="Arial"/>
          <w:color w:val="000000"/>
          <w:szCs w:val="22"/>
          <w:lang w:eastAsia="cs-CZ"/>
        </w:rPr>
        <w:t>výše v bodu 5</w:t>
      </w:r>
      <w:r w:rsidRPr="008964A9">
        <w:rPr>
          <w:rFonts w:cs="Arial"/>
          <w:color w:val="000000"/>
          <w:szCs w:val="22"/>
          <w:lang w:eastAsia="cs-CZ"/>
        </w:rPr>
        <w:t xml:space="preserve"> a budou předloženy protokoly o uživatelském testování podepsané </w:t>
      </w:r>
      <w:r>
        <w:rPr>
          <w:rFonts w:cs="Arial"/>
          <w:color w:val="000000"/>
          <w:szCs w:val="22"/>
          <w:lang w:eastAsia="cs-CZ"/>
        </w:rPr>
        <w:t xml:space="preserve">garantem, který je uveden ve sloupci Akceptuje. </w:t>
      </w:r>
    </w:p>
    <w:p w:rsidR="00C83DB4" w:rsidRPr="008964A9" w:rsidRDefault="00C83DB4" w:rsidP="00C83DB4"/>
    <w:tbl>
      <w:tblPr>
        <w:tblW w:w="9771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2845"/>
        <w:gridCol w:w="2410"/>
        <w:gridCol w:w="3959"/>
      </w:tblGrid>
      <w:tr w:rsidR="00C83DB4" w:rsidRPr="006C3557" w:rsidTr="00A601C3">
        <w:trPr>
          <w:trHeight w:val="300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3DB4" w:rsidRPr="006C3557" w:rsidRDefault="00C83DB4" w:rsidP="00C83DB4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ID</w:t>
            </w:r>
          </w:p>
        </w:tc>
        <w:tc>
          <w:tcPr>
            <w:tcW w:w="2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3DB4" w:rsidRPr="006C3557" w:rsidRDefault="00C83DB4" w:rsidP="00C83DB4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Akceptační kritérium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3DB4" w:rsidRPr="006C3557" w:rsidRDefault="00C83DB4" w:rsidP="00C83DB4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Způsob verifikace</w:t>
            </w:r>
          </w:p>
        </w:tc>
        <w:tc>
          <w:tcPr>
            <w:tcW w:w="3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3DB4" w:rsidRPr="006C3557" w:rsidRDefault="00C83DB4" w:rsidP="00C83DB4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Akceptuje</w:t>
            </w:r>
          </w:p>
        </w:tc>
      </w:tr>
      <w:tr w:rsidR="00C83DB4" w:rsidRPr="006C3557" w:rsidTr="00A601C3">
        <w:trPr>
          <w:trHeight w:val="284"/>
        </w:trPr>
        <w:tc>
          <w:tcPr>
            <w:tcW w:w="557" w:type="dxa"/>
            <w:shd w:val="clear" w:color="auto" w:fill="auto"/>
            <w:noWrap/>
            <w:vAlign w:val="center"/>
          </w:tcPr>
          <w:p w:rsidR="00C83DB4" w:rsidRPr="004F2BA0" w:rsidRDefault="00C83DB4" w:rsidP="00283350">
            <w:pPr>
              <w:pStyle w:val="Odstavecseseznamem"/>
              <w:numPr>
                <w:ilvl w:val="0"/>
                <w:numId w:val="6"/>
              </w:num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2845" w:type="dxa"/>
            <w:shd w:val="clear" w:color="auto" w:fill="auto"/>
            <w:noWrap/>
            <w:vAlign w:val="center"/>
            <w:hideMark/>
          </w:tcPr>
          <w:p w:rsidR="00C83DB4" w:rsidRPr="006C3557" w:rsidRDefault="00C83DB4" w:rsidP="00C83DB4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Fungování nových úprav</w:t>
            </w:r>
          </w:p>
        </w:tc>
        <w:tc>
          <w:tcPr>
            <w:tcW w:w="2410" w:type="dxa"/>
            <w:vAlign w:val="center"/>
          </w:tcPr>
          <w:p w:rsidR="00C83DB4" w:rsidRPr="006C3557" w:rsidRDefault="00C83DB4" w:rsidP="00C83DB4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Testovací scénáře</w:t>
            </w:r>
          </w:p>
        </w:tc>
        <w:tc>
          <w:tcPr>
            <w:tcW w:w="3959" w:type="dxa"/>
            <w:shd w:val="clear" w:color="auto" w:fill="auto"/>
            <w:vAlign w:val="center"/>
          </w:tcPr>
          <w:p w:rsidR="00C83DB4" w:rsidRPr="006C3557" w:rsidRDefault="00C83DB4" w:rsidP="00C83DB4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odborní garanti</w:t>
            </w:r>
          </w:p>
        </w:tc>
      </w:tr>
      <w:tr w:rsidR="00C83DB4" w:rsidRPr="006C3557" w:rsidTr="00A601C3">
        <w:trPr>
          <w:trHeight w:val="284"/>
        </w:trPr>
        <w:tc>
          <w:tcPr>
            <w:tcW w:w="557" w:type="dxa"/>
            <w:shd w:val="clear" w:color="auto" w:fill="auto"/>
            <w:noWrap/>
            <w:vAlign w:val="center"/>
          </w:tcPr>
          <w:p w:rsidR="00C83DB4" w:rsidRPr="004F2BA0" w:rsidRDefault="00C83DB4" w:rsidP="00283350">
            <w:pPr>
              <w:pStyle w:val="Odstavecseseznamem"/>
              <w:numPr>
                <w:ilvl w:val="0"/>
                <w:numId w:val="6"/>
              </w:num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2845" w:type="dxa"/>
            <w:shd w:val="clear" w:color="auto" w:fill="auto"/>
            <w:noWrap/>
            <w:vAlign w:val="center"/>
          </w:tcPr>
          <w:p w:rsidR="00C83DB4" w:rsidRPr="006C3557" w:rsidRDefault="00C83DB4" w:rsidP="00C83DB4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Předložení dokumentace</w:t>
            </w:r>
          </w:p>
        </w:tc>
        <w:tc>
          <w:tcPr>
            <w:tcW w:w="2410" w:type="dxa"/>
            <w:vAlign w:val="center"/>
          </w:tcPr>
          <w:p w:rsidR="00C83DB4" w:rsidRPr="006C3557" w:rsidRDefault="00C83DB4" w:rsidP="00C83DB4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Dokumentace</w:t>
            </w:r>
          </w:p>
        </w:tc>
        <w:tc>
          <w:tcPr>
            <w:tcW w:w="3959" w:type="dxa"/>
            <w:shd w:val="clear" w:color="auto" w:fill="auto"/>
            <w:vAlign w:val="center"/>
          </w:tcPr>
          <w:p w:rsidR="00C83DB4" w:rsidRPr="006C3557" w:rsidRDefault="00C83DB4" w:rsidP="00C83DB4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odborní garanti + change koordinátor</w:t>
            </w:r>
          </w:p>
        </w:tc>
      </w:tr>
    </w:tbl>
    <w:p w:rsidR="00C83DB4" w:rsidRPr="006C3557" w:rsidRDefault="00C83DB4" w:rsidP="00C83DB4">
      <w:pPr>
        <w:spacing w:after="0"/>
        <w:rPr>
          <w:rFonts w:cs="Arial"/>
          <w:szCs w:val="22"/>
        </w:rPr>
      </w:pPr>
    </w:p>
    <w:p w:rsidR="00C83DB4" w:rsidRPr="00A030CD" w:rsidRDefault="00C83DB4" w:rsidP="00C83DB4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A030CD">
        <w:rPr>
          <w:rFonts w:cs="Arial"/>
          <w:sz w:val="22"/>
          <w:szCs w:val="22"/>
        </w:rPr>
        <w:t>Základní milníky</w:t>
      </w:r>
    </w:p>
    <w:tbl>
      <w:tblPr>
        <w:tblW w:w="9771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55"/>
        <w:gridCol w:w="2116"/>
      </w:tblGrid>
      <w:tr w:rsidR="00C83DB4" w:rsidRPr="006C3557" w:rsidTr="00C83DB4">
        <w:trPr>
          <w:trHeight w:val="300"/>
        </w:trPr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3DB4" w:rsidRPr="006C3557" w:rsidRDefault="00C83DB4" w:rsidP="00C83DB4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Milník</w:t>
            </w:r>
          </w:p>
        </w:tc>
        <w:tc>
          <w:tcPr>
            <w:tcW w:w="2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3DB4" w:rsidRPr="006C3557" w:rsidRDefault="00C83DB4" w:rsidP="00C83DB4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Termín</w:t>
            </w:r>
          </w:p>
        </w:tc>
      </w:tr>
      <w:tr w:rsidR="00C83DB4" w:rsidRPr="006C3557" w:rsidTr="00C83DB4">
        <w:trPr>
          <w:trHeight w:val="284"/>
        </w:trPr>
        <w:tc>
          <w:tcPr>
            <w:tcW w:w="7655" w:type="dxa"/>
            <w:shd w:val="clear" w:color="auto" w:fill="auto"/>
            <w:noWrap/>
            <w:vAlign w:val="center"/>
          </w:tcPr>
          <w:p w:rsidR="00C83DB4" w:rsidRPr="006C3557" w:rsidRDefault="00C83DB4" w:rsidP="00C83DB4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Nasazení na testovací prostředí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C83DB4" w:rsidRPr="006C3557" w:rsidRDefault="00C83DB4" w:rsidP="00C83DB4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25.</w:t>
            </w:r>
            <w:r w:rsidR="002D6B0C">
              <w:rPr>
                <w:rFonts w:cs="Arial"/>
                <w:color w:val="000000"/>
                <w:szCs w:val="22"/>
                <w:lang w:eastAsia="cs-CZ"/>
              </w:rPr>
              <w:t>8</w:t>
            </w:r>
            <w:r>
              <w:rPr>
                <w:rFonts w:cs="Arial"/>
                <w:color w:val="000000"/>
                <w:szCs w:val="22"/>
                <w:lang w:eastAsia="cs-CZ"/>
              </w:rPr>
              <w:t>.2019</w:t>
            </w:r>
          </w:p>
        </w:tc>
      </w:tr>
      <w:tr w:rsidR="00C83DB4" w:rsidRPr="006C3557" w:rsidTr="00C83DB4">
        <w:trPr>
          <w:trHeight w:val="284"/>
        </w:trPr>
        <w:tc>
          <w:tcPr>
            <w:tcW w:w="7655" w:type="dxa"/>
            <w:shd w:val="clear" w:color="auto" w:fill="auto"/>
            <w:noWrap/>
            <w:vAlign w:val="center"/>
          </w:tcPr>
          <w:p w:rsidR="00C83DB4" w:rsidRPr="006C3557" w:rsidRDefault="00C83DB4" w:rsidP="00C83DB4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Nasazení na provozní prostředí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C83DB4" w:rsidRPr="006C3557" w:rsidRDefault="00C83DB4" w:rsidP="00C83DB4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15.</w:t>
            </w:r>
            <w:r w:rsidR="002D6B0C">
              <w:rPr>
                <w:rFonts w:cs="Arial"/>
                <w:color w:val="000000"/>
                <w:szCs w:val="22"/>
                <w:lang w:eastAsia="cs-CZ"/>
              </w:rPr>
              <w:t>9</w:t>
            </w:r>
            <w:r>
              <w:rPr>
                <w:rFonts w:cs="Arial"/>
                <w:color w:val="000000"/>
                <w:szCs w:val="22"/>
                <w:lang w:eastAsia="cs-CZ"/>
              </w:rPr>
              <w:t>.2019</w:t>
            </w:r>
          </w:p>
        </w:tc>
      </w:tr>
      <w:tr w:rsidR="00C83DB4" w:rsidRPr="006C3557" w:rsidTr="00C83DB4">
        <w:trPr>
          <w:trHeight w:val="284"/>
        </w:trPr>
        <w:tc>
          <w:tcPr>
            <w:tcW w:w="7655" w:type="dxa"/>
            <w:shd w:val="clear" w:color="auto" w:fill="auto"/>
            <w:noWrap/>
            <w:vAlign w:val="center"/>
          </w:tcPr>
          <w:p w:rsidR="00C83DB4" w:rsidRDefault="00C83DB4" w:rsidP="00C83DB4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Dodání dokumentace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C83DB4" w:rsidRDefault="00C83DB4" w:rsidP="00C83DB4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3.</w:t>
            </w:r>
            <w:r w:rsidR="002D6B0C">
              <w:rPr>
                <w:rFonts w:cs="Arial"/>
                <w:color w:val="000000"/>
                <w:szCs w:val="22"/>
                <w:lang w:eastAsia="cs-CZ"/>
              </w:rPr>
              <w:t>10.</w:t>
            </w:r>
            <w:r>
              <w:rPr>
                <w:rFonts w:cs="Arial"/>
                <w:color w:val="000000"/>
                <w:szCs w:val="22"/>
                <w:lang w:eastAsia="cs-CZ"/>
              </w:rPr>
              <w:t>2019</w:t>
            </w:r>
          </w:p>
        </w:tc>
      </w:tr>
      <w:tr w:rsidR="00C83DB4" w:rsidRPr="006C3557" w:rsidTr="00C83DB4">
        <w:trPr>
          <w:trHeight w:val="284"/>
        </w:trPr>
        <w:tc>
          <w:tcPr>
            <w:tcW w:w="7655" w:type="dxa"/>
            <w:shd w:val="clear" w:color="auto" w:fill="auto"/>
            <w:noWrap/>
            <w:vAlign w:val="center"/>
          </w:tcPr>
          <w:p w:rsidR="00C83DB4" w:rsidRDefault="00C83DB4" w:rsidP="00C83DB4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Akceptace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C83DB4" w:rsidRDefault="002D6B0C" w:rsidP="00C83DB4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31.10.</w:t>
            </w:r>
            <w:r w:rsidR="00C83DB4">
              <w:rPr>
                <w:rFonts w:cs="Arial"/>
                <w:color w:val="000000"/>
                <w:szCs w:val="22"/>
                <w:lang w:eastAsia="cs-CZ"/>
              </w:rPr>
              <w:t>2019</w:t>
            </w:r>
          </w:p>
        </w:tc>
      </w:tr>
    </w:tbl>
    <w:p w:rsidR="00C83DB4" w:rsidRDefault="00C83DB4" w:rsidP="00C83DB4">
      <w:pPr>
        <w:spacing w:after="0"/>
        <w:rPr>
          <w:rFonts w:cs="Arial"/>
          <w:szCs w:val="22"/>
        </w:rPr>
      </w:pPr>
    </w:p>
    <w:p w:rsidR="00C83DB4" w:rsidRPr="00C62446" w:rsidRDefault="00C83DB4" w:rsidP="00C83DB4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Přílohy</w:t>
      </w:r>
    </w:p>
    <w:p w:rsidR="00C83DB4" w:rsidRDefault="00C83DB4" w:rsidP="00C83DB4">
      <w:pPr>
        <w:spacing w:after="0"/>
        <w:ind w:left="426"/>
        <w:rPr>
          <w:rFonts w:cs="Arial"/>
          <w:szCs w:val="22"/>
        </w:rPr>
      </w:pPr>
      <w:r>
        <w:rPr>
          <w:rFonts w:cs="Arial"/>
          <w:szCs w:val="22"/>
        </w:rPr>
        <w:t>1.</w:t>
      </w:r>
    </w:p>
    <w:p w:rsidR="00C83DB4" w:rsidRDefault="00C83DB4" w:rsidP="00C83DB4">
      <w:pPr>
        <w:spacing w:after="0"/>
        <w:ind w:left="426"/>
        <w:rPr>
          <w:rFonts w:cs="Arial"/>
          <w:szCs w:val="22"/>
        </w:rPr>
      </w:pPr>
      <w:r>
        <w:rPr>
          <w:rFonts w:cs="Arial"/>
          <w:szCs w:val="22"/>
        </w:rPr>
        <w:t>2.</w:t>
      </w:r>
    </w:p>
    <w:p w:rsidR="00C83DB4" w:rsidRPr="006C3557" w:rsidRDefault="00C83DB4" w:rsidP="00C83DB4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lastRenderedPageBreak/>
        <w:t>Podpisová doložka</w:t>
      </w:r>
    </w:p>
    <w:tbl>
      <w:tblPr>
        <w:tblW w:w="9913" w:type="dxa"/>
        <w:tblInd w:w="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5"/>
        <w:gridCol w:w="2977"/>
        <w:gridCol w:w="1843"/>
        <w:gridCol w:w="2268"/>
      </w:tblGrid>
      <w:tr w:rsidR="00C83DB4" w:rsidRPr="00EE1A46" w:rsidTr="00C83DB4">
        <w:tc>
          <w:tcPr>
            <w:tcW w:w="2825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C83DB4" w:rsidRPr="00EC4DEB" w:rsidRDefault="00C83DB4" w:rsidP="00C83DB4">
            <w:pPr>
              <w:pStyle w:val="Tabulka"/>
              <w:rPr>
                <w:b/>
              </w:rPr>
            </w:pPr>
            <w:r w:rsidRPr="00EC4DEB">
              <w:rPr>
                <w:b/>
              </w:rPr>
              <w:t xml:space="preserve">Za resort </w:t>
            </w:r>
            <w:r w:rsidRPr="00EE1A46">
              <w:rPr>
                <w:b/>
                <w:szCs w:val="22"/>
              </w:rPr>
              <w:t>Mze</w:t>
            </w:r>
            <w:r w:rsidRPr="00EC4DEB">
              <w:rPr>
                <w:b/>
              </w:rPr>
              <w:t>:</w:t>
            </w:r>
          </w:p>
        </w:tc>
        <w:tc>
          <w:tcPr>
            <w:tcW w:w="2977" w:type="dxa"/>
            <w:tcBorders>
              <w:top w:val="dotted" w:sz="4" w:space="0" w:color="auto"/>
            </w:tcBorders>
            <w:vAlign w:val="center"/>
          </w:tcPr>
          <w:p w:rsidR="00C83DB4" w:rsidRPr="00EC4DEB" w:rsidRDefault="00C83DB4" w:rsidP="00C83DB4">
            <w:pPr>
              <w:pStyle w:val="Tabulka"/>
              <w:jc w:val="center"/>
              <w:rPr>
                <w:b/>
                <w:sz w:val="20"/>
              </w:rPr>
            </w:pPr>
            <w:r w:rsidRPr="00EE1A46">
              <w:rPr>
                <w:b/>
                <w:bCs w:val="0"/>
                <w:color w:val="000000"/>
                <w:szCs w:val="22"/>
                <w:lang w:eastAsia="cs-CZ"/>
              </w:rPr>
              <w:t>Jméno:</w:t>
            </w:r>
          </w:p>
        </w:tc>
        <w:tc>
          <w:tcPr>
            <w:tcW w:w="1843" w:type="dxa"/>
            <w:tcBorders>
              <w:top w:val="dotted" w:sz="4" w:space="0" w:color="auto"/>
            </w:tcBorders>
            <w:vAlign w:val="center"/>
          </w:tcPr>
          <w:p w:rsidR="00C83DB4" w:rsidRPr="00EC4DEB" w:rsidRDefault="00C83DB4" w:rsidP="00C83DB4">
            <w:pPr>
              <w:pStyle w:val="Tabulka"/>
              <w:jc w:val="center"/>
              <w:rPr>
                <w:rStyle w:val="Siln"/>
                <w:b w:val="0"/>
                <w:sz w:val="20"/>
              </w:rPr>
            </w:pPr>
            <w:r w:rsidRPr="00EE1A46">
              <w:rPr>
                <w:b/>
                <w:bCs w:val="0"/>
                <w:color w:val="000000"/>
                <w:szCs w:val="22"/>
                <w:lang w:eastAsia="cs-CZ"/>
              </w:rPr>
              <w:t>Datum:</w:t>
            </w:r>
          </w:p>
        </w:tc>
        <w:tc>
          <w:tcPr>
            <w:tcW w:w="2268" w:type="dxa"/>
            <w:tcBorders>
              <w:top w:val="dotted" w:sz="4" w:space="0" w:color="auto"/>
            </w:tcBorders>
            <w:vAlign w:val="center"/>
          </w:tcPr>
          <w:p w:rsidR="00C83DB4" w:rsidRPr="00EC4DEB" w:rsidRDefault="00C83DB4" w:rsidP="00C83DB4">
            <w:pPr>
              <w:pStyle w:val="Tabulka"/>
              <w:rPr>
                <w:b/>
                <w:sz w:val="20"/>
              </w:rPr>
            </w:pPr>
            <w:r w:rsidRPr="00EE1A46">
              <w:rPr>
                <w:b/>
                <w:bCs w:val="0"/>
                <w:color w:val="000000"/>
                <w:szCs w:val="22"/>
                <w:lang w:eastAsia="cs-CZ"/>
              </w:rPr>
              <w:t>Podpis:</w:t>
            </w:r>
          </w:p>
        </w:tc>
      </w:tr>
      <w:tr w:rsidR="00C83DB4" w:rsidRPr="006C3557" w:rsidTr="00C83DB4">
        <w:tc>
          <w:tcPr>
            <w:tcW w:w="2825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C83DB4" w:rsidRPr="00EC4DEB" w:rsidRDefault="00C83DB4" w:rsidP="007754C3">
            <w:pPr>
              <w:pStyle w:val="Tabulka"/>
            </w:pPr>
            <w:r>
              <w:rPr>
                <w:color w:val="000000"/>
                <w:szCs w:val="22"/>
                <w:lang w:eastAsia="cs-CZ"/>
              </w:rPr>
              <w:t xml:space="preserve">Metodický/Věcný garant </w:t>
            </w:r>
          </w:p>
        </w:tc>
        <w:tc>
          <w:tcPr>
            <w:tcW w:w="2977" w:type="dxa"/>
            <w:tcBorders>
              <w:top w:val="dotted" w:sz="4" w:space="0" w:color="auto"/>
            </w:tcBorders>
            <w:vAlign w:val="center"/>
          </w:tcPr>
          <w:p w:rsidR="00C83DB4" w:rsidRPr="00EC4DEB" w:rsidRDefault="002D6B0C" w:rsidP="00C83DB4">
            <w:pPr>
              <w:pStyle w:val="Tabulka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Josef Svoboda</w:t>
            </w:r>
          </w:p>
        </w:tc>
        <w:tc>
          <w:tcPr>
            <w:tcW w:w="1843" w:type="dxa"/>
            <w:tcBorders>
              <w:top w:val="dotted" w:sz="4" w:space="0" w:color="auto"/>
            </w:tcBorders>
            <w:vAlign w:val="center"/>
          </w:tcPr>
          <w:p w:rsidR="00C83DB4" w:rsidRPr="00EC4DEB" w:rsidRDefault="00C83DB4" w:rsidP="00C83DB4">
            <w:pPr>
              <w:pStyle w:val="Tabulka"/>
              <w:jc w:val="center"/>
              <w:rPr>
                <w:rStyle w:val="Siln"/>
                <w:b w:val="0"/>
                <w:sz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vAlign w:val="center"/>
          </w:tcPr>
          <w:p w:rsidR="00C83DB4" w:rsidRPr="00EC4DEB" w:rsidRDefault="00C83DB4" w:rsidP="00C83DB4">
            <w:pPr>
              <w:pStyle w:val="Tabulka"/>
              <w:rPr>
                <w:sz w:val="20"/>
              </w:rPr>
            </w:pPr>
          </w:p>
        </w:tc>
      </w:tr>
      <w:tr w:rsidR="00C83DB4" w:rsidRPr="006C3557" w:rsidTr="00C83DB4">
        <w:tc>
          <w:tcPr>
            <w:tcW w:w="2825" w:type="dxa"/>
            <w:tcBorders>
              <w:left w:val="dotted" w:sz="4" w:space="0" w:color="auto"/>
            </w:tcBorders>
            <w:vAlign w:val="center"/>
          </w:tcPr>
          <w:p w:rsidR="00C83DB4" w:rsidRPr="00EC4DEB" w:rsidRDefault="00C83DB4" w:rsidP="00C83DB4">
            <w:pPr>
              <w:pStyle w:val="Tabulka"/>
            </w:pPr>
            <w:r w:rsidRPr="00EC4DEB">
              <w:t>Change koordinátor:</w:t>
            </w:r>
          </w:p>
        </w:tc>
        <w:tc>
          <w:tcPr>
            <w:tcW w:w="2977" w:type="dxa"/>
            <w:vAlign w:val="center"/>
          </w:tcPr>
          <w:p w:rsidR="00C83DB4" w:rsidRPr="00EC4DEB" w:rsidRDefault="00C83DB4" w:rsidP="00C83DB4">
            <w:pPr>
              <w:pStyle w:val="Tabulka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Jiří Bukovský</w:t>
            </w:r>
          </w:p>
        </w:tc>
        <w:tc>
          <w:tcPr>
            <w:tcW w:w="1843" w:type="dxa"/>
            <w:vAlign w:val="center"/>
          </w:tcPr>
          <w:p w:rsidR="00C83DB4" w:rsidRPr="00EC4DEB" w:rsidRDefault="00C83DB4" w:rsidP="00C83DB4">
            <w:pPr>
              <w:pStyle w:val="Tabulka"/>
              <w:jc w:val="center"/>
              <w:rPr>
                <w:rStyle w:val="Siln"/>
                <w:b w:val="0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C83DB4" w:rsidRPr="00EC4DEB" w:rsidRDefault="00C83DB4" w:rsidP="00C83DB4">
            <w:pPr>
              <w:pStyle w:val="Tabulka"/>
              <w:rPr>
                <w:sz w:val="20"/>
              </w:rPr>
            </w:pPr>
          </w:p>
        </w:tc>
      </w:tr>
    </w:tbl>
    <w:p w:rsidR="00C83DB4" w:rsidRPr="006C3557" w:rsidRDefault="00C83DB4" w:rsidP="00C83DB4">
      <w:pPr>
        <w:spacing w:after="0"/>
        <w:rPr>
          <w:rFonts w:cs="Arial"/>
          <w:szCs w:val="22"/>
        </w:rPr>
      </w:pPr>
      <w:r w:rsidRPr="006C3557">
        <w:rPr>
          <w:rFonts w:cs="Arial"/>
          <w:szCs w:val="22"/>
        </w:rPr>
        <w:br w:type="page"/>
      </w:r>
    </w:p>
    <w:p w:rsidR="00C83DB4" w:rsidRDefault="00C83DB4" w:rsidP="00C83DB4">
      <w:pPr>
        <w:rPr>
          <w:rFonts w:cs="Arial"/>
          <w:b/>
          <w:caps/>
          <w:szCs w:val="22"/>
        </w:rPr>
        <w:sectPr w:rsidR="00C83DB4" w:rsidSect="002D68E3">
          <w:pgSz w:w="11906" w:h="16838" w:code="9"/>
          <w:pgMar w:top="1134" w:right="1418" w:bottom="1134" w:left="992" w:header="567" w:footer="567" w:gutter="0"/>
          <w:cols w:space="708"/>
          <w:docGrid w:linePitch="360"/>
        </w:sectPr>
      </w:pPr>
    </w:p>
    <w:p w:rsidR="00C83DB4" w:rsidRPr="008F29B6" w:rsidRDefault="00C83DB4" w:rsidP="00C83DB4">
      <w:pPr>
        <w:spacing w:after="0"/>
        <w:rPr>
          <w:rFonts w:cs="Arial"/>
          <w:b/>
          <w:caps/>
          <w:szCs w:val="22"/>
        </w:rPr>
      </w:pPr>
      <w:r>
        <w:rPr>
          <w:rFonts w:cs="Arial"/>
          <w:b/>
          <w:caps/>
          <w:szCs w:val="22"/>
        </w:rPr>
        <w:lastRenderedPageBreak/>
        <w:t>B</w:t>
      </w:r>
      <w:r w:rsidRPr="006C3557">
        <w:rPr>
          <w:rFonts w:cs="Arial"/>
          <w:b/>
          <w:caps/>
          <w:szCs w:val="22"/>
        </w:rPr>
        <w:t xml:space="preserve"> – </w:t>
      </w:r>
      <w:r>
        <w:rPr>
          <w:rFonts w:cs="Arial"/>
          <w:b/>
          <w:caps/>
          <w:szCs w:val="22"/>
        </w:rPr>
        <w:t xml:space="preserve">nabídkA řešení k požadavku </w:t>
      </w:r>
      <w:r w:rsidR="00FE4851" w:rsidRPr="00FE4851">
        <w:rPr>
          <w:rFonts w:cs="Arial"/>
          <w:b/>
          <w:caps/>
          <w:szCs w:val="22"/>
        </w:rPr>
        <w:t>Z26799</w:t>
      </w:r>
    </w:p>
    <w:tbl>
      <w:tblPr>
        <w:tblW w:w="694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779"/>
        <w:gridCol w:w="2615"/>
        <w:gridCol w:w="1701"/>
        <w:gridCol w:w="851"/>
      </w:tblGrid>
      <w:tr w:rsidR="00C83DB4" w:rsidRPr="006C3557" w:rsidTr="00C83DB4">
        <w:tc>
          <w:tcPr>
            <w:tcW w:w="1779" w:type="dxa"/>
          </w:tcPr>
          <w:p w:rsidR="00C83DB4" w:rsidRPr="006C3557" w:rsidRDefault="00C83DB4" w:rsidP="00C83DB4">
            <w:pPr>
              <w:pStyle w:val="Tabulka"/>
              <w:rPr>
                <w:rStyle w:val="Siln"/>
                <w:szCs w:val="22"/>
              </w:rPr>
            </w:pPr>
            <w:r w:rsidRPr="005F14D3">
              <w:rPr>
                <w:b/>
                <w:szCs w:val="22"/>
              </w:rPr>
              <w:t>ID ShP MZe</w:t>
            </w:r>
            <w:r w:rsidRPr="006C3557">
              <w:rPr>
                <w:szCs w:val="22"/>
              </w:rPr>
              <w:t>:</w:t>
            </w:r>
          </w:p>
        </w:tc>
        <w:tc>
          <w:tcPr>
            <w:tcW w:w="2615" w:type="dxa"/>
          </w:tcPr>
          <w:p w:rsidR="00C83DB4" w:rsidRPr="006C3557" w:rsidRDefault="00C83DB4" w:rsidP="00C83DB4">
            <w:pPr>
              <w:pStyle w:val="Tabulka"/>
              <w:rPr>
                <w:rStyle w:val="Siln"/>
                <w:szCs w:val="22"/>
              </w:rPr>
            </w:pPr>
          </w:p>
        </w:tc>
        <w:tc>
          <w:tcPr>
            <w:tcW w:w="1701" w:type="dxa"/>
          </w:tcPr>
          <w:p w:rsidR="00C83DB4" w:rsidRPr="006C3557" w:rsidRDefault="00C83DB4" w:rsidP="00C83DB4">
            <w:pPr>
              <w:pStyle w:val="Tabulka"/>
              <w:rPr>
                <w:rStyle w:val="Siln"/>
                <w:szCs w:val="22"/>
              </w:rPr>
            </w:pPr>
            <w:r w:rsidRPr="005F14D3">
              <w:rPr>
                <w:b/>
                <w:szCs w:val="22"/>
              </w:rPr>
              <w:t>ID PK MZe</w:t>
            </w:r>
            <w:r w:rsidRPr="006C3557">
              <w:rPr>
                <w:szCs w:val="22"/>
              </w:rPr>
              <w:t>:</w:t>
            </w:r>
          </w:p>
        </w:tc>
        <w:tc>
          <w:tcPr>
            <w:tcW w:w="851" w:type="dxa"/>
          </w:tcPr>
          <w:p w:rsidR="00C83DB4" w:rsidRPr="006C3557" w:rsidRDefault="005D5134" w:rsidP="00C83DB4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452</w:t>
            </w:r>
          </w:p>
        </w:tc>
      </w:tr>
    </w:tbl>
    <w:p w:rsidR="00C83DB4" w:rsidRDefault="00C83DB4" w:rsidP="00C83DB4">
      <w:pPr>
        <w:spacing w:after="0"/>
        <w:rPr>
          <w:rFonts w:cs="Arial"/>
          <w:caps/>
          <w:szCs w:val="22"/>
        </w:rPr>
      </w:pPr>
      <w:r>
        <w:rPr>
          <w:rFonts w:cs="Arial"/>
          <w:caps/>
          <w:szCs w:val="22"/>
        </w:rPr>
        <w:t>id pro komunikaci s</w:t>
      </w:r>
      <w:r w:rsidR="00A601C3">
        <w:rPr>
          <w:rFonts w:cs="Arial"/>
          <w:caps/>
          <w:szCs w:val="22"/>
        </w:rPr>
        <w:t> </w:t>
      </w:r>
      <w:r>
        <w:rPr>
          <w:rFonts w:cs="Arial"/>
          <w:caps/>
          <w:szCs w:val="22"/>
        </w:rPr>
        <w:t>dod</w:t>
      </w:r>
      <w:r w:rsidR="00A601C3">
        <w:rPr>
          <w:rFonts w:cs="Arial"/>
          <w:caps/>
          <w:szCs w:val="22"/>
        </w:rPr>
        <w:t>.</w:t>
      </w:r>
      <w:r>
        <w:rPr>
          <w:rFonts w:cs="Arial"/>
          <w:caps/>
          <w:szCs w:val="22"/>
        </w:rPr>
        <w:t xml:space="preserve">: </w:t>
      </w:r>
      <w:r w:rsidR="00CF596E">
        <w:rPr>
          <w:rFonts w:cs="Arial"/>
          <w:caps/>
          <w:szCs w:val="22"/>
        </w:rPr>
        <w:t>452_</w:t>
      </w:r>
      <w:r>
        <w:rPr>
          <w:rFonts w:cs="Arial"/>
          <w:caps/>
          <w:szCs w:val="22"/>
        </w:rPr>
        <w:t>PZ_PRAIS_</w:t>
      </w:r>
      <w:r w:rsidR="00CF596E">
        <w:rPr>
          <w:rFonts w:cs="Arial"/>
          <w:caps/>
          <w:szCs w:val="22"/>
        </w:rPr>
        <w:t>II_2019</w:t>
      </w:r>
      <w:r w:rsidR="00A601C3">
        <w:rPr>
          <w:rFonts w:cs="Arial"/>
          <w:caps/>
          <w:szCs w:val="22"/>
        </w:rPr>
        <w:t>_LPIS_migrace_kontrol_POR</w:t>
      </w:r>
    </w:p>
    <w:p w:rsidR="00C83DB4" w:rsidRDefault="00C83DB4" w:rsidP="00C83DB4">
      <w:pPr>
        <w:spacing w:after="0"/>
        <w:rPr>
          <w:rFonts w:cs="Arial"/>
          <w:caps/>
          <w:szCs w:val="22"/>
        </w:rPr>
      </w:pPr>
    </w:p>
    <w:p w:rsidR="00C83DB4" w:rsidRDefault="00C83DB4" w:rsidP="00C83DB4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B27B87">
        <w:rPr>
          <w:rFonts w:cs="Arial"/>
          <w:sz w:val="22"/>
          <w:szCs w:val="22"/>
        </w:rPr>
        <w:t xml:space="preserve">Návrh konceptu technického řešení  </w:t>
      </w:r>
    </w:p>
    <w:p w:rsidR="00C83DB4" w:rsidRDefault="00A601C3" w:rsidP="00C83DB4">
      <w:r>
        <w:t>Viz část A tohoto PZ, body 2 a 3</w:t>
      </w:r>
      <w:r w:rsidR="00C16AFF">
        <w:t xml:space="preserve"> a dále:</w:t>
      </w:r>
    </w:p>
    <w:p w:rsidR="00C16AFF" w:rsidRDefault="00C16AFF" w:rsidP="005233CE">
      <w:pPr>
        <w:jc w:val="both"/>
      </w:pPr>
      <w:r>
        <w:t xml:space="preserve">Neúplně specifikované </w:t>
      </w:r>
      <w:r w:rsidR="007824CF">
        <w:t>kapitoly (3.1.13, 3.1.14</w:t>
      </w:r>
      <w:r w:rsidR="005233CE">
        <w:t>, 3.1.15</w:t>
      </w:r>
      <w:r w:rsidR="007824CF">
        <w:t>)</w:t>
      </w:r>
      <w:r>
        <w:t xml:space="preserve"> u kterých poskytovatel předpokládá ještě jejich upřesnění v rámci návazných PZ není nacenění realizována ve vývojových pracích, ale je zakomponováno do bodu 13 v nacenění.</w:t>
      </w:r>
    </w:p>
    <w:p w:rsidR="00C16AFF" w:rsidRPr="00B27B87" w:rsidRDefault="00C16AFF" w:rsidP="00C83DB4"/>
    <w:p w:rsidR="00C83DB4" w:rsidRPr="00A73165" w:rsidRDefault="00C83DB4" w:rsidP="00C83DB4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</w:t>
      </w:r>
      <w:r w:rsidRPr="00A73165">
        <w:rPr>
          <w:rFonts w:cs="Arial"/>
          <w:sz w:val="22"/>
          <w:szCs w:val="22"/>
        </w:rPr>
        <w:t>živatelské a licenční zajištění pro Objednatele</w:t>
      </w:r>
    </w:p>
    <w:p w:rsidR="00C83DB4" w:rsidRPr="00CC4564" w:rsidRDefault="00C83DB4" w:rsidP="00C83DB4">
      <w:r>
        <w:t xml:space="preserve">V souladu s podmínkami smlouvy </w:t>
      </w:r>
      <w:r w:rsidR="00CF596E" w:rsidRPr="00CF596E">
        <w:t>391-2019-11150</w:t>
      </w:r>
      <w:r w:rsidR="00CF596E">
        <w:t>.</w:t>
      </w:r>
    </w:p>
    <w:p w:rsidR="00C83DB4" w:rsidRDefault="00B21D92" w:rsidP="00C83DB4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>
        <w:rPr>
          <w:i/>
        </w:rPr>
        <w:object w:dxaOrig="1440" w:dyaOrig="1440" w14:anchorId="302BCD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435.2pt;margin-top:15.65pt;width:66.95pt;height:49.4pt;z-index:251658240">
            <v:imagedata r:id="rId12" o:title=""/>
            <w10:wrap type="square"/>
          </v:shape>
          <o:OLEObject Type="Embed" ProgID="Word.Document.12" ShapeID="_x0000_s1030" DrawAspect="Icon" ObjectID="_1634383132" r:id="rId13">
            <o:FieldCodes>\s</o:FieldCodes>
          </o:OLEObject>
        </w:object>
      </w:r>
      <w:r w:rsidR="00C83DB4" w:rsidRPr="00503D58">
        <w:rPr>
          <w:sz w:val="22"/>
        </w:rPr>
        <w:t>Dopady</w:t>
      </w:r>
      <w:r w:rsidR="00C83DB4">
        <w:rPr>
          <w:rFonts w:cs="Arial"/>
          <w:sz w:val="22"/>
          <w:szCs w:val="22"/>
        </w:rPr>
        <w:t xml:space="preserve"> do systémů MZe</w:t>
      </w:r>
    </w:p>
    <w:p w:rsidR="00C83DB4" w:rsidRPr="00A601C3" w:rsidRDefault="00C83DB4" w:rsidP="00A601C3">
      <w:pPr>
        <w:pStyle w:val="Titulek"/>
        <w:rPr>
          <w:i/>
        </w:rPr>
      </w:pPr>
      <w:r w:rsidRPr="00A601C3">
        <w:rPr>
          <w:i/>
        </w:rPr>
        <w:t xml:space="preserve">(Pozn.: V popisu dopadů zohledněte strukturu informací uvedenou v části A - Věcné zadání v bodu 4. U, přičemž u dopadů dle bodu 4.1 uveďte, zda může mít změna dopad do agendy, aplikace, na data, na síťovou strukturu, na serverovou infrastrukturu, na bezpečnost.)  </w:t>
      </w:r>
    </w:p>
    <w:p w:rsidR="00C83DB4" w:rsidRDefault="00C83DB4" w:rsidP="00C83DB4">
      <w:pPr>
        <w:pStyle w:val="Nadpis1"/>
        <w:numPr>
          <w:ilvl w:val="1"/>
          <w:numId w:val="4"/>
        </w:numPr>
        <w:tabs>
          <w:tab w:val="clear" w:pos="540"/>
        </w:tabs>
        <w:ind w:hanging="292"/>
        <w:rPr>
          <w:rFonts w:cs="Arial"/>
          <w:sz w:val="22"/>
          <w:szCs w:val="22"/>
        </w:rPr>
      </w:pPr>
      <w:r w:rsidRPr="00904F0E">
        <w:rPr>
          <w:rFonts w:cs="Arial"/>
          <w:sz w:val="22"/>
          <w:szCs w:val="22"/>
        </w:rPr>
        <w:t>Dopady</w:t>
      </w:r>
      <w:r w:rsidRPr="00EC4DEB">
        <w:rPr>
          <w:sz w:val="22"/>
        </w:rPr>
        <w:t xml:space="preserve"> do </w:t>
      </w:r>
      <w:r w:rsidRPr="00904F0E">
        <w:rPr>
          <w:rFonts w:cs="Arial"/>
          <w:sz w:val="22"/>
          <w:szCs w:val="22"/>
        </w:rPr>
        <w:t>agendy</w:t>
      </w:r>
    </w:p>
    <w:p w:rsidR="00C83DB4" w:rsidRDefault="00EB739F" w:rsidP="00C83DB4">
      <w:r>
        <w:t>Vytvoření nového prostředí pro vedení agendy – migrace ze systému pana Holka.</w:t>
      </w:r>
    </w:p>
    <w:p w:rsidR="00C83DB4" w:rsidRDefault="00C83DB4" w:rsidP="00C83DB4">
      <w:pPr>
        <w:pStyle w:val="Nadpis1"/>
        <w:numPr>
          <w:ilvl w:val="1"/>
          <w:numId w:val="4"/>
        </w:numPr>
        <w:tabs>
          <w:tab w:val="clear" w:pos="540"/>
        </w:tabs>
        <w:ind w:hanging="29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Dopady na </w:t>
      </w:r>
      <w:r w:rsidRPr="00904F0E">
        <w:rPr>
          <w:rFonts w:cs="Arial"/>
          <w:sz w:val="22"/>
          <w:szCs w:val="22"/>
        </w:rPr>
        <w:t>aplikace</w:t>
      </w:r>
    </w:p>
    <w:p w:rsidR="00C83DB4" w:rsidRDefault="00EB739F" w:rsidP="00C83DB4">
      <w:r>
        <w:t>Založení nových kontrolních bodů – viz textace PZ.</w:t>
      </w:r>
    </w:p>
    <w:p w:rsidR="00C83DB4" w:rsidRDefault="00C83DB4" w:rsidP="00C83DB4">
      <w:pPr>
        <w:pStyle w:val="Nadpis1"/>
        <w:numPr>
          <w:ilvl w:val="1"/>
          <w:numId w:val="4"/>
        </w:numPr>
        <w:tabs>
          <w:tab w:val="clear" w:pos="540"/>
        </w:tabs>
        <w:ind w:hanging="29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Dopady </w:t>
      </w:r>
      <w:r w:rsidRPr="00904F0E">
        <w:rPr>
          <w:rFonts w:cs="Arial"/>
          <w:sz w:val="22"/>
          <w:szCs w:val="22"/>
        </w:rPr>
        <w:t>na data</w:t>
      </w:r>
    </w:p>
    <w:p w:rsidR="00C83DB4" w:rsidRDefault="00EB739F" w:rsidP="00C83DB4">
      <w:r>
        <w:t>Bez migrace dat ze starého systému.</w:t>
      </w:r>
    </w:p>
    <w:p w:rsidR="00EB739F" w:rsidRPr="00360DA3" w:rsidRDefault="00EB739F" w:rsidP="00C83DB4">
      <w:r>
        <w:t>Import nových dat z externích systémů.</w:t>
      </w:r>
    </w:p>
    <w:p w:rsidR="00C83DB4" w:rsidRDefault="00C83DB4" w:rsidP="00C83DB4">
      <w:pPr>
        <w:pStyle w:val="Nadpis1"/>
        <w:numPr>
          <w:ilvl w:val="1"/>
          <w:numId w:val="4"/>
        </w:numPr>
        <w:tabs>
          <w:tab w:val="clear" w:pos="540"/>
        </w:tabs>
        <w:ind w:hanging="29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Dopady</w:t>
      </w:r>
      <w:r w:rsidRPr="00904F0E">
        <w:rPr>
          <w:rFonts w:cs="Arial"/>
          <w:sz w:val="22"/>
          <w:szCs w:val="22"/>
        </w:rPr>
        <w:t xml:space="preserve"> na serverovou infrastrukturu</w:t>
      </w:r>
    </w:p>
    <w:p w:rsidR="00C83DB4" w:rsidRPr="00360DA3" w:rsidRDefault="00EB739F" w:rsidP="00C83DB4">
      <w:r>
        <w:t>Bez dopadu.</w:t>
      </w:r>
    </w:p>
    <w:p w:rsidR="00C83DB4" w:rsidRPr="00CE352A" w:rsidRDefault="00C83DB4" w:rsidP="00C83DB4">
      <w:pPr>
        <w:pStyle w:val="Nadpis1"/>
        <w:numPr>
          <w:ilvl w:val="1"/>
          <w:numId w:val="4"/>
        </w:numPr>
        <w:tabs>
          <w:tab w:val="clear" w:pos="540"/>
        </w:tabs>
        <w:ind w:hanging="292"/>
        <w:rPr>
          <w:rFonts w:cs="Arial"/>
          <w:sz w:val="22"/>
          <w:szCs w:val="22"/>
        </w:rPr>
      </w:pPr>
      <w:r w:rsidRPr="00CE352A">
        <w:rPr>
          <w:rFonts w:cs="Arial"/>
          <w:sz w:val="22"/>
          <w:szCs w:val="22"/>
        </w:rPr>
        <w:t>Dopady na dohledové scénáře</w:t>
      </w:r>
      <w:r w:rsidRPr="00CE352A">
        <w:rPr>
          <w:rStyle w:val="Odkaznavysvtlivky"/>
          <w:rFonts w:cs="Arial"/>
          <w:sz w:val="22"/>
          <w:szCs w:val="22"/>
        </w:rPr>
        <w:endnoteReference w:id="12"/>
      </w:r>
    </w:p>
    <w:p w:rsidR="00C83DB4" w:rsidRDefault="00EB739F" w:rsidP="00C83DB4">
      <w:pPr>
        <w:spacing w:after="120"/>
      </w:pPr>
      <w:r>
        <w:t>Bez dopadu.</w:t>
      </w:r>
    </w:p>
    <w:p w:rsidR="00C83DB4" w:rsidRDefault="00C83DB4" w:rsidP="00C83DB4">
      <w:pPr>
        <w:pStyle w:val="Nadpis1"/>
        <w:numPr>
          <w:ilvl w:val="1"/>
          <w:numId w:val="4"/>
        </w:numPr>
        <w:tabs>
          <w:tab w:val="clear" w:pos="540"/>
        </w:tabs>
        <w:ind w:hanging="292"/>
        <w:rPr>
          <w:rFonts w:cs="Arial"/>
          <w:sz w:val="22"/>
          <w:szCs w:val="22"/>
        </w:rPr>
      </w:pPr>
      <w:bookmarkStart w:id="4" w:name="_Ref526927648"/>
      <w:r w:rsidRPr="00904F0E">
        <w:rPr>
          <w:rFonts w:cs="Arial"/>
          <w:sz w:val="22"/>
          <w:szCs w:val="22"/>
        </w:rPr>
        <w:t xml:space="preserve">Dopady </w:t>
      </w:r>
      <w:r>
        <w:rPr>
          <w:rFonts w:cs="Arial"/>
          <w:sz w:val="22"/>
          <w:szCs w:val="22"/>
        </w:rPr>
        <w:t>na bezpečnost</w:t>
      </w:r>
      <w:bookmarkEnd w:id="4"/>
    </w:p>
    <w:p w:rsidR="00C83DB4" w:rsidRPr="00A601C3" w:rsidRDefault="00C83DB4" w:rsidP="00A601C3">
      <w:pPr>
        <w:pStyle w:val="Titulek"/>
        <w:rPr>
          <w:i/>
          <w:szCs w:val="22"/>
        </w:rPr>
      </w:pPr>
      <w:r w:rsidRPr="00A601C3">
        <w:rPr>
          <w:i/>
        </w:rPr>
        <w:t>Návrh řešení musí být v souladu se všemi požadavky v aktuální verzi Směrnice systémové bezpečnosti MZe. Upřesnění požadavků směrnice ve vztahu k tomuto RfC:</w:t>
      </w:r>
    </w:p>
    <w:tbl>
      <w:tblPr>
        <w:tblW w:w="9923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3827"/>
        <w:gridCol w:w="5670"/>
      </w:tblGrid>
      <w:tr w:rsidR="00C83DB4" w:rsidRPr="00504500" w:rsidTr="00C83DB4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3DB4" w:rsidRPr="00927AC8" w:rsidRDefault="00C83DB4" w:rsidP="00C83DB4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Č.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3DB4" w:rsidRPr="00927AC8" w:rsidRDefault="00C83DB4" w:rsidP="00C83DB4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Oblast požadavku</w:t>
            </w:r>
            <w:r w:rsidRPr="00927AC8">
              <w:rPr>
                <w:rStyle w:val="Odkaznavysvtlivky"/>
                <w:rFonts w:cs="Arial"/>
                <w:b/>
                <w:bCs/>
                <w:color w:val="000000"/>
                <w:szCs w:val="22"/>
                <w:lang w:eastAsia="cs-CZ"/>
              </w:rPr>
              <w:endnoteReference w:id="13"/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83DB4" w:rsidRPr="008D2D56" w:rsidRDefault="00C83DB4" w:rsidP="00C83DB4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8D2D56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Předpokládaný dopad a navrhované opatření/změny</w:t>
            </w:r>
          </w:p>
        </w:tc>
      </w:tr>
      <w:tr w:rsidR="00EB739F" w:rsidRPr="003153D0" w:rsidTr="005233CE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739F" w:rsidRPr="00927AC8" w:rsidRDefault="00EB739F" w:rsidP="00283350">
            <w:pPr>
              <w:pStyle w:val="Odstavecseseznamem"/>
              <w:numPr>
                <w:ilvl w:val="0"/>
                <w:numId w:val="10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39F" w:rsidRPr="00927AC8" w:rsidRDefault="00EB739F" w:rsidP="00C83DB4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Řízení přístupu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3.1.1. – 3.1.6.</w:t>
            </w:r>
          </w:p>
        </w:tc>
        <w:tc>
          <w:tcPr>
            <w:tcW w:w="567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B739F" w:rsidRPr="00EB739F" w:rsidRDefault="00EB739F" w:rsidP="00C83DB4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EB739F">
              <w:rPr>
                <w:rFonts w:cs="Arial"/>
                <w:bCs/>
                <w:color w:val="000000"/>
                <w:szCs w:val="22"/>
                <w:lang w:eastAsia="cs-CZ"/>
              </w:rPr>
              <w:t>Budou použity principy LPISu – bez zásadních dopadů.</w:t>
            </w:r>
          </w:p>
        </w:tc>
      </w:tr>
      <w:tr w:rsidR="00EB739F" w:rsidRPr="00705F38" w:rsidTr="005233CE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739F" w:rsidRPr="00927AC8" w:rsidRDefault="00EB739F" w:rsidP="00283350">
            <w:pPr>
              <w:pStyle w:val="Odstavecseseznamem"/>
              <w:numPr>
                <w:ilvl w:val="0"/>
                <w:numId w:val="10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39F" w:rsidRPr="00927AC8" w:rsidRDefault="00EB739F" w:rsidP="00C83DB4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05358D">
              <w:rPr>
                <w:rFonts w:cs="Arial"/>
                <w:bCs/>
                <w:color w:val="000000"/>
                <w:szCs w:val="22"/>
                <w:lang w:eastAsia="cs-CZ"/>
              </w:rPr>
              <w:t>Dohledatelnost provedených změn v datech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3.1.7.</w:t>
            </w:r>
          </w:p>
        </w:tc>
        <w:tc>
          <w:tcPr>
            <w:tcW w:w="5670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B739F" w:rsidRPr="00927AC8" w:rsidRDefault="00EB739F" w:rsidP="00C83DB4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</w:p>
        </w:tc>
      </w:tr>
      <w:tr w:rsidR="00EB739F" w:rsidTr="005233CE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739F" w:rsidRPr="00927AC8" w:rsidRDefault="00EB739F" w:rsidP="00283350">
            <w:pPr>
              <w:pStyle w:val="Odstavecseseznamem"/>
              <w:numPr>
                <w:ilvl w:val="0"/>
                <w:numId w:val="10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39F" w:rsidRPr="00927AC8" w:rsidRDefault="00EB739F" w:rsidP="00C83DB4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 xml:space="preserve">Centrální logování </w:t>
            </w:r>
            <w:r w:rsidRPr="00517725">
              <w:rPr>
                <w:rFonts w:cs="Arial"/>
                <w:bCs/>
                <w:color w:val="000000"/>
                <w:szCs w:val="22"/>
                <w:lang w:eastAsia="cs-CZ"/>
              </w:rPr>
              <w:t>událostí v sy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stému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3.1.7.</w:t>
            </w:r>
          </w:p>
        </w:tc>
        <w:tc>
          <w:tcPr>
            <w:tcW w:w="5670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B739F" w:rsidRPr="00927AC8" w:rsidRDefault="00EB739F" w:rsidP="00C83DB4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</w:p>
        </w:tc>
      </w:tr>
      <w:tr w:rsidR="00EB739F" w:rsidTr="005233CE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739F" w:rsidRPr="00927AC8" w:rsidRDefault="00EB739F" w:rsidP="00283350">
            <w:pPr>
              <w:pStyle w:val="Odstavecseseznamem"/>
              <w:numPr>
                <w:ilvl w:val="0"/>
                <w:numId w:val="10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739F" w:rsidRDefault="00EB739F" w:rsidP="00C83DB4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bookmarkStart w:id="5" w:name="_Ref427675915"/>
            <w:bookmarkStart w:id="6" w:name="_Ref427675948"/>
            <w:bookmarkStart w:id="7" w:name="_Toc468458262"/>
            <w:bookmarkStart w:id="8" w:name="_Toc501525860"/>
            <w:r w:rsidRPr="005E6B5A">
              <w:rPr>
                <w:szCs w:val="22"/>
              </w:rPr>
              <w:t>Šifrování</w:t>
            </w:r>
            <w:bookmarkEnd w:id="5"/>
            <w:bookmarkEnd w:id="6"/>
            <w:bookmarkEnd w:id="7"/>
            <w:bookmarkEnd w:id="8"/>
            <w:r>
              <w:rPr>
                <w:szCs w:val="22"/>
              </w:rPr>
              <w:t xml:space="preserve"> 3.1.8., </w:t>
            </w:r>
            <w:bookmarkStart w:id="9" w:name="_Toc468458263"/>
            <w:bookmarkStart w:id="10" w:name="_Toc501525861"/>
            <w:r w:rsidRPr="00BC580F">
              <w:rPr>
                <w:szCs w:val="22"/>
              </w:rPr>
              <w:t>Certifikační autority a PKI</w:t>
            </w:r>
            <w:bookmarkEnd w:id="9"/>
            <w:bookmarkEnd w:id="10"/>
            <w:r>
              <w:rPr>
                <w:szCs w:val="22"/>
              </w:rPr>
              <w:t xml:space="preserve"> 3.1.9.</w:t>
            </w:r>
          </w:p>
        </w:tc>
        <w:tc>
          <w:tcPr>
            <w:tcW w:w="5670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B739F" w:rsidRPr="00927AC8" w:rsidRDefault="00EB739F" w:rsidP="00C83DB4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</w:p>
        </w:tc>
      </w:tr>
      <w:tr w:rsidR="00EB739F" w:rsidTr="005233CE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739F" w:rsidRPr="00927AC8" w:rsidRDefault="00EB739F" w:rsidP="00283350">
            <w:pPr>
              <w:pStyle w:val="Odstavecseseznamem"/>
              <w:numPr>
                <w:ilvl w:val="0"/>
                <w:numId w:val="10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39F" w:rsidRPr="00927AC8" w:rsidRDefault="00EB739F" w:rsidP="00C83DB4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Cs/>
                <w:color w:val="000000"/>
                <w:szCs w:val="22"/>
                <w:lang w:eastAsia="cs-CZ"/>
              </w:rPr>
              <w:t>I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 xml:space="preserve">ntegrita – 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>constraints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, cizí klíče apod.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3.2.</w:t>
            </w:r>
          </w:p>
        </w:tc>
        <w:tc>
          <w:tcPr>
            <w:tcW w:w="5670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B739F" w:rsidRPr="00927AC8" w:rsidRDefault="00EB739F" w:rsidP="00C83DB4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</w:p>
        </w:tc>
      </w:tr>
      <w:tr w:rsidR="00EB739F" w:rsidTr="005233CE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739F" w:rsidRPr="00927AC8" w:rsidRDefault="00EB739F" w:rsidP="00283350">
            <w:pPr>
              <w:pStyle w:val="Odstavecseseznamem"/>
              <w:numPr>
                <w:ilvl w:val="0"/>
                <w:numId w:val="10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39F" w:rsidRPr="00927AC8" w:rsidRDefault="00EB739F" w:rsidP="00C83DB4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Cs/>
                <w:color w:val="000000"/>
                <w:szCs w:val="22"/>
                <w:lang w:eastAsia="cs-CZ"/>
              </w:rPr>
              <w:t>I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ntegrita – platnost dat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3.2.</w:t>
            </w:r>
          </w:p>
        </w:tc>
        <w:tc>
          <w:tcPr>
            <w:tcW w:w="5670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B739F" w:rsidRPr="00927AC8" w:rsidRDefault="00EB739F" w:rsidP="00C83DB4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</w:p>
        </w:tc>
      </w:tr>
      <w:tr w:rsidR="00EB739F" w:rsidTr="005233CE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739F" w:rsidRPr="00927AC8" w:rsidRDefault="00EB739F" w:rsidP="00283350">
            <w:pPr>
              <w:pStyle w:val="Odstavecseseznamem"/>
              <w:numPr>
                <w:ilvl w:val="0"/>
                <w:numId w:val="10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39F" w:rsidRPr="00927AC8" w:rsidRDefault="00EB739F" w:rsidP="00C83DB4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517725">
              <w:rPr>
                <w:rFonts w:cs="Arial"/>
                <w:bCs/>
                <w:color w:val="000000"/>
                <w:szCs w:val="22"/>
                <w:lang w:eastAsia="cs-CZ"/>
              </w:rPr>
              <w:t>I</w:t>
            </w:r>
            <w:r w:rsidRPr="0005358D">
              <w:rPr>
                <w:rFonts w:cs="Arial"/>
                <w:bCs/>
                <w:color w:val="000000"/>
                <w:szCs w:val="22"/>
                <w:lang w:eastAsia="cs-CZ"/>
              </w:rPr>
              <w:t>ntegrita -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k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ontrola na vstupní data formulářů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3.2.</w:t>
            </w:r>
          </w:p>
        </w:tc>
        <w:tc>
          <w:tcPr>
            <w:tcW w:w="5670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B739F" w:rsidRPr="00927AC8" w:rsidRDefault="00EB739F" w:rsidP="00C83DB4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</w:p>
        </w:tc>
      </w:tr>
      <w:tr w:rsidR="00EB739F" w:rsidTr="005233CE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739F" w:rsidRPr="00927AC8" w:rsidRDefault="00EB739F" w:rsidP="00283350">
            <w:pPr>
              <w:pStyle w:val="Odstavecseseznamem"/>
              <w:numPr>
                <w:ilvl w:val="0"/>
                <w:numId w:val="10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39F" w:rsidRPr="00927AC8" w:rsidRDefault="00EB739F" w:rsidP="00C83DB4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Ošetření výjimek běhu, chyby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a hlášení 3.4.3.</w:t>
            </w:r>
          </w:p>
        </w:tc>
        <w:tc>
          <w:tcPr>
            <w:tcW w:w="5670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B739F" w:rsidRPr="00927AC8" w:rsidRDefault="00EB739F" w:rsidP="00C83DB4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</w:p>
        </w:tc>
      </w:tr>
      <w:tr w:rsidR="00EB739F" w:rsidTr="005233CE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739F" w:rsidRPr="00927AC8" w:rsidRDefault="00EB739F" w:rsidP="00283350">
            <w:pPr>
              <w:pStyle w:val="Odstavecseseznamem"/>
              <w:numPr>
                <w:ilvl w:val="0"/>
                <w:numId w:val="10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39F" w:rsidRPr="00927AC8" w:rsidRDefault="00EB739F" w:rsidP="00C83DB4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Práce s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> 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pamětí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3.4.4.</w:t>
            </w:r>
          </w:p>
        </w:tc>
        <w:tc>
          <w:tcPr>
            <w:tcW w:w="5670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B739F" w:rsidRPr="00927AC8" w:rsidRDefault="00EB739F" w:rsidP="00C83DB4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</w:p>
        </w:tc>
      </w:tr>
      <w:tr w:rsidR="00EB739F" w:rsidTr="005233CE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739F" w:rsidRPr="00927AC8" w:rsidRDefault="00EB739F" w:rsidP="00283350">
            <w:pPr>
              <w:pStyle w:val="Odstavecseseznamem"/>
              <w:numPr>
                <w:ilvl w:val="0"/>
                <w:numId w:val="10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39F" w:rsidRPr="00927AC8" w:rsidRDefault="00EB739F" w:rsidP="00C83DB4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Řízení - konfigurace změn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3.4.5.</w:t>
            </w:r>
          </w:p>
        </w:tc>
        <w:tc>
          <w:tcPr>
            <w:tcW w:w="5670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B739F" w:rsidRPr="00927AC8" w:rsidRDefault="00EB739F" w:rsidP="00C83DB4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</w:p>
        </w:tc>
      </w:tr>
      <w:tr w:rsidR="00EB739F" w:rsidTr="005233CE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739F" w:rsidRPr="00927AC8" w:rsidRDefault="00EB739F" w:rsidP="00283350">
            <w:pPr>
              <w:pStyle w:val="Odstavecseseznamem"/>
              <w:numPr>
                <w:ilvl w:val="0"/>
                <w:numId w:val="10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39F" w:rsidRPr="00927AC8" w:rsidRDefault="00EB739F" w:rsidP="00C83DB4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Ochrana systému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3.4.7.</w:t>
            </w:r>
          </w:p>
        </w:tc>
        <w:tc>
          <w:tcPr>
            <w:tcW w:w="5670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B739F" w:rsidRPr="00927AC8" w:rsidRDefault="00EB739F" w:rsidP="00C83DB4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</w:p>
        </w:tc>
      </w:tr>
      <w:tr w:rsidR="00EB739F" w:rsidRPr="00F7707A" w:rsidTr="005233CE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739F" w:rsidRPr="00927AC8" w:rsidRDefault="00EB739F" w:rsidP="00283350">
            <w:pPr>
              <w:pStyle w:val="Odstavecseseznamem"/>
              <w:numPr>
                <w:ilvl w:val="0"/>
                <w:numId w:val="10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39F" w:rsidRPr="00927AC8" w:rsidRDefault="00EB739F" w:rsidP="00C83DB4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Testování systému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3.4.9.</w:t>
            </w:r>
          </w:p>
        </w:tc>
        <w:tc>
          <w:tcPr>
            <w:tcW w:w="5670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B739F" w:rsidRPr="00927AC8" w:rsidRDefault="00EB739F" w:rsidP="00C83DB4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</w:p>
        </w:tc>
      </w:tr>
      <w:tr w:rsidR="00EB739F" w:rsidTr="005233CE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739F" w:rsidRPr="00927AC8" w:rsidRDefault="00EB739F" w:rsidP="00283350">
            <w:pPr>
              <w:pStyle w:val="Odstavecseseznamem"/>
              <w:numPr>
                <w:ilvl w:val="0"/>
                <w:numId w:val="10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39F" w:rsidRPr="00927AC8" w:rsidRDefault="00EB739F" w:rsidP="00C83DB4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Externí komunikace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3.4.11.</w:t>
            </w:r>
          </w:p>
        </w:tc>
        <w:tc>
          <w:tcPr>
            <w:tcW w:w="56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B739F" w:rsidRPr="00927AC8" w:rsidRDefault="00EB739F" w:rsidP="00C83DB4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</w:p>
        </w:tc>
      </w:tr>
    </w:tbl>
    <w:p w:rsidR="00C83DB4" w:rsidRPr="00CF516E" w:rsidRDefault="00C83DB4" w:rsidP="00C83DB4">
      <w:pPr>
        <w:rPr>
          <w:b/>
        </w:rPr>
      </w:pPr>
    </w:p>
    <w:p w:rsidR="00C83DB4" w:rsidRDefault="00B21D92" w:rsidP="00C83DB4">
      <w:pPr>
        <w:pStyle w:val="Nadpis1"/>
        <w:numPr>
          <w:ilvl w:val="1"/>
          <w:numId w:val="4"/>
        </w:numPr>
        <w:tabs>
          <w:tab w:val="clear" w:pos="540"/>
        </w:tabs>
        <w:ind w:hanging="292"/>
        <w:rPr>
          <w:rFonts w:cs="Arial"/>
          <w:sz w:val="22"/>
          <w:szCs w:val="22"/>
        </w:rPr>
      </w:pPr>
      <w:r>
        <w:rPr>
          <w:noProof/>
          <w:szCs w:val="18"/>
        </w:rPr>
        <w:object w:dxaOrig="1440" w:dyaOrig="1440" w14:anchorId="1B79EBE0">
          <v:shape id="_x0000_s1031" type="#_x0000_t75" style="position:absolute;left:0;text-align:left;margin-left:422pt;margin-top:6pt;width:66.95pt;height:49.4pt;z-index:251660288;mso-position-horizontal-relative:text;mso-position-vertical-relative:text">
            <v:imagedata r:id="rId14" o:title=""/>
            <w10:wrap type="square"/>
          </v:shape>
          <o:OLEObject Type="Embed" ProgID="Word.Document.12" ShapeID="_x0000_s1031" DrawAspect="Icon" ObjectID="_1634383133" r:id="rId15">
            <o:FieldCodes>\s</o:FieldCodes>
          </o:OLEObject>
        </w:object>
      </w:r>
      <w:r w:rsidR="00C83DB4" w:rsidRPr="00904F0E">
        <w:rPr>
          <w:rFonts w:cs="Arial"/>
          <w:sz w:val="22"/>
          <w:szCs w:val="22"/>
        </w:rPr>
        <w:t xml:space="preserve">Dopady </w:t>
      </w:r>
      <w:r w:rsidR="00C83DB4">
        <w:rPr>
          <w:rFonts w:cs="Arial"/>
          <w:sz w:val="22"/>
          <w:szCs w:val="22"/>
        </w:rPr>
        <w:t>na síťovou</w:t>
      </w:r>
      <w:r w:rsidR="00C83DB4" w:rsidRPr="00904F0E">
        <w:rPr>
          <w:rFonts w:cs="Arial"/>
          <w:sz w:val="22"/>
          <w:szCs w:val="22"/>
        </w:rPr>
        <w:t xml:space="preserve"> infrastrukturu</w:t>
      </w:r>
    </w:p>
    <w:p w:rsidR="00C83DB4" w:rsidRDefault="00C83DB4" w:rsidP="00A601C3">
      <w:pPr>
        <w:pStyle w:val="Titulek"/>
      </w:pPr>
      <w:r w:rsidRPr="00BB6BCC">
        <w:rPr>
          <w:szCs w:val="18"/>
        </w:rPr>
        <w:t xml:space="preserve">(Pozn.: </w:t>
      </w:r>
      <w:r w:rsidRPr="00EC4DEB">
        <w:t>V případě, že má změna dopady na síťovou infrastrukturu, doplňte tabulku v připojeném souboru - otevřete dvojklikem</w:t>
      </w:r>
      <w:r w:rsidRPr="00BB6BCC">
        <w:rPr>
          <w:szCs w:val="18"/>
        </w:rPr>
        <w:t>.)</w:t>
      </w:r>
      <w:r w:rsidRPr="00EC4DEB">
        <w:t xml:space="preserve">     </w:t>
      </w:r>
    </w:p>
    <w:p w:rsidR="00EB739F" w:rsidRPr="00EB739F" w:rsidRDefault="00EB739F" w:rsidP="005233CE">
      <w:pPr>
        <w:ind w:firstLine="284"/>
      </w:pPr>
      <w:r>
        <w:t>bez dopadu.</w:t>
      </w:r>
    </w:p>
    <w:p w:rsidR="00C83DB4" w:rsidRPr="00904F0E" w:rsidRDefault="00C83DB4" w:rsidP="00C83DB4">
      <w:pPr>
        <w:pStyle w:val="Nadpis1"/>
        <w:numPr>
          <w:ilvl w:val="1"/>
          <w:numId w:val="4"/>
        </w:numPr>
        <w:tabs>
          <w:tab w:val="clear" w:pos="540"/>
        </w:tabs>
        <w:ind w:hanging="29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Ostatní dopady</w:t>
      </w:r>
    </w:p>
    <w:p w:rsidR="00C83DB4" w:rsidRPr="00BB6BCC" w:rsidRDefault="00C83DB4" w:rsidP="00C83DB4">
      <w:pPr>
        <w:spacing w:before="120"/>
        <w:rPr>
          <w:rFonts w:cs="Arial"/>
          <w:sz w:val="18"/>
          <w:szCs w:val="18"/>
        </w:rPr>
      </w:pPr>
      <w:r w:rsidRPr="00EC4DEB">
        <w:rPr>
          <w:sz w:val="18"/>
        </w:rPr>
        <w:t xml:space="preserve">(Pozn.: </w:t>
      </w:r>
      <w:r w:rsidRPr="00BB6BCC">
        <w:rPr>
          <w:rFonts w:cs="Arial"/>
          <w:sz w:val="18"/>
          <w:szCs w:val="18"/>
        </w:rPr>
        <w:t xml:space="preserve">Pokud má požadavek dopady do dalších požadavků MZe, uveďte je </w:t>
      </w:r>
      <w:r>
        <w:rPr>
          <w:rFonts w:cs="Arial"/>
          <w:sz w:val="18"/>
          <w:szCs w:val="18"/>
        </w:rPr>
        <w:t xml:space="preserve">také </w:t>
      </w:r>
      <w:r w:rsidRPr="00BB6BCC">
        <w:rPr>
          <w:rFonts w:cs="Arial"/>
          <w:sz w:val="18"/>
          <w:szCs w:val="18"/>
        </w:rPr>
        <w:t>v tomto bodu.)</w:t>
      </w:r>
    </w:p>
    <w:p w:rsidR="00EB739F" w:rsidRDefault="00EB739F" w:rsidP="005233CE">
      <w:pPr>
        <w:ind w:firstLine="284"/>
        <w:rPr>
          <w:rFonts w:cs="Arial"/>
          <w:szCs w:val="22"/>
        </w:rPr>
      </w:pPr>
      <w:r>
        <w:rPr>
          <w:rFonts w:cs="Arial"/>
          <w:szCs w:val="22"/>
        </w:rPr>
        <w:t>bez dopadu.</w:t>
      </w:r>
    </w:p>
    <w:p w:rsidR="00EB739F" w:rsidRPr="00BA1643" w:rsidRDefault="00EB739F" w:rsidP="00C83DB4">
      <w:pPr>
        <w:rPr>
          <w:rFonts w:cs="Arial"/>
          <w:szCs w:val="22"/>
        </w:rPr>
      </w:pPr>
    </w:p>
    <w:p w:rsidR="00C83DB4" w:rsidRPr="0003534C" w:rsidRDefault="00C83DB4" w:rsidP="00C83DB4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03534C">
        <w:rPr>
          <w:rFonts w:cs="Arial"/>
          <w:sz w:val="22"/>
          <w:szCs w:val="22"/>
        </w:rPr>
        <w:t xml:space="preserve">Požadavky na </w:t>
      </w:r>
      <w:r w:rsidRPr="00503D58">
        <w:rPr>
          <w:sz w:val="22"/>
        </w:rPr>
        <w:t>součinnost</w:t>
      </w:r>
      <w:r w:rsidRPr="0003534C">
        <w:rPr>
          <w:rFonts w:cs="Arial"/>
          <w:sz w:val="22"/>
          <w:szCs w:val="22"/>
        </w:rPr>
        <w:t xml:space="preserve"> Objednatele a třetích stran</w:t>
      </w:r>
    </w:p>
    <w:tbl>
      <w:tblPr>
        <w:tblW w:w="9780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795"/>
      </w:tblGrid>
      <w:tr w:rsidR="00C83DB4" w:rsidRPr="00F23D33" w:rsidTr="005233CE">
        <w:trPr>
          <w:trHeight w:val="300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3DB4" w:rsidRPr="00F23D33" w:rsidRDefault="00C83DB4" w:rsidP="00C83DB4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97063F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MZe / Třetí strana</w:t>
            </w:r>
          </w:p>
        </w:tc>
        <w:tc>
          <w:tcPr>
            <w:tcW w:w="7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3DB4" w:rsidRPr="00F23D33" w:rsidRDefault="00C83DB4" w:rsidP="00C83DB4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97063F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Popis požadavku na součinnost</w:t>
            </w:r>
          </w:p>
        </w:tc>
      </w:tr>
      <w:tr w:rsidR="00C83DB4" w:rsidRPr="00F23D33" w:rsidTr="005233CE">
        <w:trPr>
          <w:trHeight w:val="284"/>
        </w:trPr>
        <w:tc>
          <w:tcPr>
            <w:tcW w:w="1985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:rsidR="00C83DB4" w:rsidRPr="00F23D33" w:rsidRDefault="00C16AFF" w:rsidP="00C83DB4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MZe</w:t>
            </w:r>
          </w:p>
        </w:tc>
        <w:tc>
          <w:tcPr>
            <w:tcW w:w="779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C83DB4" w:rsidRDefault="00C16AFF" w:rsidP="00C83DB4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Zajištění návazného PZ na vyjmenované systémy.</w:t>
            </w:r>
          </w:p>
          <w:p w:rsidR="007824CF" w:rsidRPr="00F23D33" w:rsidRDefault="007824CF" w:rsidP="00C83DB4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465 – MZK (totožný požadavek)</w:t>
            </w:r>
            <w:r w:rsidR="00EB739F">
              <w:rPr>
                <w:rFonts w:cs="Arial"/>
                <w:color w:val="000000"/>
                <w:szCs w:val="22"/>
                <w:lang w:eastAsia="cs-CZ"/>
              </w:rPr>
              <w:t>, EPH, SDB, SOV a případně i LIMS pokud zůstane technické řešení navržené v PZ.</w:t>
            </w:r>
          </w:p>
        </w:tc>
      </w:tr>
      <w:tr w:rsidR="00C83DB4" w:rsidRPr="00F23D33" w:rsidTr="005233CE">
        <w:trPr>
          <w:trHeight w:val="284"/>
        </w:trPr>
        <w:tc>
          <w:tcPr>
            <w:tcW w:w="1985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:rsidR="00C83DB4" w:rsidRPr="00F23D33" w:rsidRDefault="00401776" w:rsidP="00C83DB4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MZe</w:t>
            </w:r>
          </w:p>
        </w:tc>
        <w:tc>
          <w:tcPr>
            <w:tcW w:w="779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EB739F" w:rsidRPr="00F23D33" w:rsidRDefault="00401776" w:rsidP="00C83DB4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Poskytnutí podkladových dat u externích zdrojů dat.</w:t>
            </w:r>
          </w:p>
        </w:tc>
      </w:tr>
    </w:tbl>
    <w:p w:rsidR="00C83DB4" w:rsidRPr="00EC4DEB" w:rsidRDefault="00C83DB4" w:rsidP="00A601C3">
      <w:pPr>
        <w:pStyle w:val="Titulek"/>
      </w:pPr>
      <w:r w:rsidRPr="00EC4DEB">
        <w:t>(Pozn.: K popisu požadavku uveďte etapu, kdy bude součinnost vyžadována.)</w:t>
      </w:r>
    </w:p>
    <w:p w:rsidR="00C83DB4" w:rsidRPr="005D454E" w:rsidRDefault="00C83DB4" w:rsidP="00C83DB4"/>
    <w:p w:rsidR="00C83DB4" w:rsidRPr="0003534C" w:rsidRDefault="00C83DB4" w:rsidP="00C83DB4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503D58">
        <w:rPr>
          <w:sz w:val="22"/>
        </w:rPr>
        <w:t>Harmonogram</w:t>
      </w:r>
      <w:r w:rsidRPr="0003534C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plnění</w:t>
      </w:r>
      <w:r w:rsidRPr="0003534C">
        <w:rPr>
          <w:rFonts w:cs="Arial"/>
          <w:b w:val="0"/>
          <w:sz w:val="22"/>
          <w:szCs w:val="22"/>
          <w:vertAlign w:val="superscript"/>
        </w:rPr>
        <w:endnoteReference w:id="14"/>
      </w:r>
    </w:p>
    <w:tbl>
      <w:tblPr>
        <w:tblW w:w="9781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29"/>
        <w:gridCol w:w="2552"/>
      </w:tblGrid>
      <w:tr w:rsidR="00C83DB4" w:rsidRPr="00F23D33" w:rsidTr="00C83DB4">
        <w:trPr>
          <w:trHeight w:val="300"/>
        </w:trPr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3DB4" w:rsidRPr="00F23D33" w:rsidRDefault="00C83DB4" w:rsidP="00C83DB4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F23D33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Popis etapy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3DB4" w:rsidRPr="00F23D33" w:rsidRDefault="00C83DB4" w:rsidP="00C83DB4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F23D33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Termín</w:t>
            </w:r>
          </w:p>
        </w:tc>
      </w:tr>
      <w:tr w:rsidR="005201B9" w:rsidRPr="00F23D33" w:rsidTr="00C16AFF">
        <w:trPr>
          <w:trHeight w:val="284"/>
        </w:trPr>
        <w:tc>
          <w:tcPr>
            <w:tcW w:w="7229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5201B9" w:rsidRPr="002C501C" w:rsidRDefault="005201B9" w:rsidP="005201B9">
            <w:r>
              <w:t>Nasazení na Test</w:t>
            </w:r>
          </w:p>
        </w:tc>
        <w:tc>
          <w:tcPr>
            <w:tcW w:w="2552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5201B9" w:rsidRPr="002C501C" w:rsidRDefault="00503D58" w:rsidP="005201B9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20</w:t>
            </w:r>
            <w:r w:rsidR="005201B9">
              <w:rPr>
                <w:rFonts w:cs="Arial"/>
                <w:color w:val="000000"/>
                <w:szCs w:val="22"/>
                <w:lang w:eastAsia="cs-CZ"/>
              </w:rPr>
              <w:t>. 1. 2020</w:t>
            </w:r>
          </w:p>
        </w:tc>
      </w:tr>
      <w:tr w:rsidR="005201B9" w:rsidRPr="00F23D33" w:rsidTr="00C16AFF">
        <w:trPr>
          <w:trHeight w:val="284"/>
        </w:trPr>
        <w:tc>
          <w:tcPr>
            <w:tcW w:w="7229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5201B9" w:rsidRPr="002C501C" w:rsidRDefault="005201B9" w:rsidP="005201B9">
            <w:r w:rsidRPr="002C501C">
              <w:t xml:space="preserve">Předání do akceptace </w:t>
            </w:r>
            <w:r w:rsidR="00EB739F">
              <w:t>(formální uzavření PZ)</w:t>
            </w:r>
          </w:p>
        </w:tc>
        <w:tc>
          <w:tcPr>
            <w:tcW w:w="2552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5201B9" w:rsidRPr="00F23D33" w:rsidRDefault="00EB739F" w:rsidP="005201B9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3</w:t>
            </w:r>
            <w:r w:rsidR="005201B9">
              <w:rPr>
                <w:rFonts w:cs="Arial"/>
                <w:color w:val="000000"/>
                <w:szCs w:val="22"/>
                <w:lang w:eastAsia="cs-CZ"/>
              </w:rPr>
              <w:t xml:space="preserve">0. </w:t>
            </w:r>
            <w:r>
              <w:rPr>
                <w:rFonts w:cs="Arial"/>
                <w:color w:val="000000"/>
                <w:szCs w:val="22"/>
                <w:lang w:eastAsia="cs-CZ"/>
              </w:rPr>
              <w:t>3</w:t>
            </w:r>
            <w:r w:rsidR="005201B9">
              <w:rPr>
                <w:rFonts w:cs="Arial"/>
                <w:color w:val="000000"/>
                <w:szCs w:val="22"/>
                <w:lang w:eastAsia="cs-CZ"/>
              </w:rPr>
              <w:t>. 2020</w:t>
            </w:r>
            <w:r w:rsidR="005233CE">
              <w:rPr>
                <w:rFonts w:cs="Arial"/>
                <w:color w:val="000000"/>
                <w:szCs w:val="22"/>
                <w:lang w:eastAsia="cs-CZ"/>
              </w:rPr>
              <w:t xml:space="preserve"> */</w:t>
            </w:r>
          </w:p>
        </w:tc>
      </w:tr>
    </w:tbl>
    <w:p w:rsidR="00A601C3" w:rsidRPr="00A601C3" w:rsidRDefault="00A601C3" w:rsidP="00A601C3">
      <w:pPr>
        <w:pStyle w:val="Titulek"/>
        <w:rPr>
          <w:i/>
        </w:rPr>
      </w:pPr>
      <w:r w:rsidRPr="00A601C3">
        <w:rPr>
          <w:i/>
        </w:rPr>
        <w:t xml:space="preserve">*/ Upozornění: Uvedený harmonogram je platný v případě, že Dodavatel obdrží objednávku v </w:t>
      </w:r>
      <w:r w:rsidRPr="005233CE">
        <w:rPr>
          <w:i/>
        </w:rPr>
        <w:t xml:space="preserve">rozmezí </w:t>
      </w:r>
      <w:r w:rsidR="00503D58" w:rsidRPr="00503D58">
        <w:rPr>
          <w:i/>
        </w:rPr>
        <w:t>13.09</w:t>
      </w:r>
      <w:r w:rsidRPr="00503D58">
        <w:rPr>
          <w:i/>
        </w:rPr>
        <w:t>.-</w:t>
      </w:r>
      <w:r w:rsidR="005233CE" w:rsidRPr="00503D58">
        <w:rPr>
          <w:i/>
        </w:rPr>
        <w:t>2</w:t>
      </w:r>
      <w:r w:rsidR="005D6A39">
        <w:rPr>
          <w:i/>
        </w:rPr>
        <w:t>6</w:t>
      </w:r>
      <w:r w:rsidRPr="00503D58">
        <w:rPr>
          <w:i/>
        </w:rPr>
        <w:t>.</w:t>
      </w:r>
      <w:r w:rsidR="00503D58" w:rsidRPr="00503D58">
        <w:rPr>
          <w:i/>
        </w:rPr>
        <w:t>9</w:t>
      </w:r>
      <w:r w:rsidRPr="00503D58">
        <w:rPr>
          <w:i/>
        </w:rPr>
        <w:t>.2019.</w:t>
      </w:r>
      <w:r w:rsidRPr="005233CE">
        <w:rPr>
          <w:i/>
        </w:rPr>
        <w:t xml:space="preserve"> V případě pozdějšího data objednání si Dodavatel vyhrazuje právo na úpravu harmonogramu v</w:t>
      </w:r>
      <w:r w:rsidRPr="00A601C3">
        <w:rPr>
          <w:i/>
        </w:rPr>
        <w:t xml:space="preserve"> závislosti na aktuálním vytížení kapacit daného realizačního týmu Dodavatele či stanovení priorit ze strany Objednatele.</w:t>
      </w:r>
    </w:p>
    <w:p w:rsidR="00C83DB4" w:rsidRPr="0003534C" w:rsidRDefault="00C83DB4" w:rsidP="00C83DB4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03534C">
        <w:rPr>
          <w:rFonts w:cs="Arial"/>
          <w:sz w:val="22"/>
          <w:szCs w:val="22"/>
        </w:rPr>
        <w:t>Pracnost a cenová nabídka navrhovaného řešení</w:t>
      </w:r>
    </w:p>
    <w:p w:rsidR="00C83DB4" w:rsidRPr="00F23D33" w:rsidRDefault="00C83DB4" w:rsidP="00C83DB4">
      <w:pPr>
        <w:pStyle w:val="RLlneksmlouvy"/>
        <w:numPr>
          <w:ilvl w:val="0"/>
          <w:numId w:val="0"/>
        </w:numPr>
        <w:spacing w:before="120" w:after="60"/>
        <w:ind w:left="425"/>
        <w:rPr>
          <w:rFonts w:cs="Arial"/>
          <w:b w:val="0"/>
          <w:lang w:val="cs-CZ"/>
        </w:rPr>
      </w:pPr>
      <w:r w:rsidRPr="00F23D33">
        <w:rPr>
          <w:rFonts w:cs="Arial"/>
          <w:b w:val="0"/>
          <w:lang w:val="cs-CZ"/>
        </w:rPr>
        <w:t>včetně vymezení počtu člověkodnů nebo jejich částí, které na provedení poptávaného plnění budou spotřebovány</w:t>
      </w:r>
    </w:p>
    <w:tbl>
      <w:tblPr>
        <w:tblW w:w="9779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7"/>
        <w:gridCol w:w="3568"/>
        <w:gridCol w:w="1276"/>
        <w:gridCol w:w="1701"/>
        <w:gridCol w:w="1557"/>
      </w:tblGrid>
      <w:tr w:rsidR="00C83DB4" w:rsidRPr="00F23D33" w:rsidTr="002E5B6B">
        <w:tc>
          <w:tcPr>
            <w:tcW w:w="1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3DB4" w:rsidRPr="00F23D33" w:rsidRDefault="00C83DB4" w:rsidP="00C83DB4">
            <w:pPr>
              <w:pStyle w:val="Tabulka"/>
              <w:rPr>
                <w:szCs w:val="22"/>
              </w:rPr>
            </w:pPr>
            <w:r w:rsidRPr="00CB1115">
              <w:rPr>
                <w:b/>
                <w:szCs w:val="22"/>
              </w:rPr>
              <w:t>Oblast / role</w:t>
            </w:r>
            <w:r w:rsidRPr="00F23D33">
              <w:rPr>
                <w:rStyle w:val="Odkaznavysvtlivky"/>
                <w:szCs w:val="22"/>
              </w:rPr>
              <w:endnoteReference w:id="15"/>
            </w:r>
          </w:p>
        </w:tc>
        <w:tc>
          <w:tcPr>
            <w:tcW w:w="3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3DB4" w:rsidRPr="00CB1115" w:rsidRDefault="00C83DB4" w:rsidP="00C83DB4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Popis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3DB4" w:rsidRPr="00CB1115" w:rsidRDefault="00C83DB4" w:rsidP="00C83DB4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Pracnost v MD/MJ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3DB4" w:rsidRPr="00CB1115" w:rsidRDefault="00C83DB4" w:rsidP="00C83DB4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v Kč bez DPH</w:t>
            </w: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3DB4" w:rsidRPr="00CB1115" w:rsidRDefault="00C83DB4" w:rsidP="00C83DB4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v Kč s DPH</w:t>
            </w:r>
          </w:p>
        </w:tc>
      </w:tr>
      <w:tr w:rsidR="00C83DB4" w:rsidRPr="00F23D33" w:rsidTr="002E5B6B">
        <w:trPr>
          <w:trHeight w:hRule="exact" w:val="20"/>
        </w:trPr>
        <w:tc>
          <w:tcPr>
            <w:tcW w:w="1677" w:type="dxa"/>
            <w:tcBorders>
              <w:top w:val="single" w:sz="8" w:space="0" w:color="auto"/>
              <w:left w:val="dotted" w:sz="4" w:space="0" w:color="auto"/>
            </w:tcBorders>
          </w:tcPr>
          <w:p w:rsidR="00C83DB4" w:rsidRPr="00F23D33" w:rsidRDefault="00C83DB4" w:rsidP="00C83DB4">
            <w:pPr>
              <w:pStyle w:val="Tabulka"/>
              <w:rPr>
                <w:szCs w:val="22"/>
              </w:rPr>
            </w:pPr>
          </w:p>
        </w:tc>
        <w:tc>
          <w:tcPr>
            <w:tcW w:w="3568" w:type="dxa"/>
            <w:tcBorders>
              <w:top w:val="single" w:sz="8" w:space="0" w:color="auto"/>
              <w:left w:val="dotted" w:sz="4" w:space="0" w:color="auto"/>
            </w:tcBorders>
          </w:tcPr>
          <w:p w:rsidR="00C83DB4" w:rsidRPr="00F23D33" w:rsidRDefault="00C83DB4" w:rsidP="00C83DB4">
            <w:pPr>
              <w:pStyle w:val="Tabulka"/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</w:tcPr>
          <w:p w:rsidR="00C83DB4" w:rsidRPr="00F23D33" w:rsidRDefault="00C83DB4" w:rsidP="00C83DB4">
            <w:pPr>
              <w:pStyle w:val="Tabulka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C83DB4" w:rsidRPr="00F23D33" w:rsidRDefault="00C83DB4" w:rsidP="00C83DB4">
            <w:pPr>
              <w:pStyle w:val="Tabulka"/>
              <w:rPr>
                <w:szCs w:val="22"/>
              </w:rPr>
            </w:pPr>
          </w:p>
        </w:tc>
        <w:tc>
          <w:tcPr>
            <w:tcW w:w="1557" w:type="dxa"/>
            <w:tcBorders>
              <w:top w:val="single" w:sz="8" w:space="0" w:color="auto"/>
            </w:tcBorders>
          </w:tcPr>
          <w:p w:rsidR="00C83DB4" w:rsidRPr="00F23D33" w:rsidRDefault="00C83DB4" w:rsidP="00C83DB4">
            <w:pPr>
              <w:pStyle w:val="Tabulka"/>
              <w:rPr>
                <w:szCs w:val="22"/>
              </w:rPr>
            </w:pPr>
          </w:p>
        </w:tc>
      </w:tr>
      <w:tr w:rsidR="00860463" w:rsidRPr="00F23D33" w:rsidTr="002E5B6B">
        <w:trPr>
          <w:trHeight w:val="397"/>
        </w:trPr>
        <w:tc>
          <w:tcPr>
            <w:tcW w:w="1677" w:type="dxa"/>
            <w:tcBorders>
              <w:top w:val="dotted" w:sz="4" w:space="0" w:color="auto"/>
              <w:left w:val="dotted" w:sz="4" w:space="0" w:color="auto"/>
            </w:tcBorders>
          </w:tcPr>
          <w:p w:rsidR="00860463" w:rsidRPr="00F23D33" w:rsidRDefault="00860463" w:rsidP="00860463">
            <w:pPr>
              <w:pStyle w:val="Tabulka"/>
              <w:rPr>
                <w:szCs w:val="22"/>
              </w:rPr>
            </w:pPr>
          </w:p>
        </w:tc>
        <w:tc>
          <w:tcPr>
            <w:tcW w:w="3568" w:type="dxa"/>
            <w:tcBorders>
              <w:top w:val="dotted" w:sz="4" w:space="0" w:color="auto"/>
              <w:left w:val="dotted" w:sz="4" w:space="0" w:color="auto"/>
            </w:tcBorders>
          </w:tcPr>
          <w:p w:rsidR="00860463" w:rsidRPr="00F23D33" w:rsidRDefault="00860463" w:rsidP="00860463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Viz cenová nabídka v příloze č.01</w:t>
            </w:r>
          </w:p>
        </w:tc>
        <w:tc>
          <w:tcPr>
            <w:tcW w:w="1276" w:type="dxa"/>
            <w:tcBorders>
              <w:top w:val="dotted" w:sz="4" w:space="0" w:color="auto"/>
            </w:tcBorders>
          </w:tcPr>
          <w:p w:rsidR="00860463" w:rsidRPr="00F23D33" w:rsidRDefault="00860463" w:rsidP="00860463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125</w:t>
            </w:r>
          </w:p>
        </w:tc>
        <w:tc>
          <w:tcPr>
            <w:tcW w:w="1701" w:type="dxa"/>
            <w:tcBorders>
              <w:top w:val="dotted" w:sz="4" w:space="0" w:color="auto"/>
            </w:tcBorders>
          </w:tcPr>
          <w:p w:rsidR="00860463" w:rsidRPr="00120A20" w:rsidRDefault="00860463" w:rsidP="00860463">
            <w:r>
              <w:t xml:space="preserve"> 1 112 500,00</w:t>
            </w:r>
          </w:p>
        </w:tc>
        <w:tc>
          <w:tcPr>
            <w:tcW w:w="1557" w:type="dxa"/>
            <w:tcBorders>
              <w:top w:val="dotted" w:sz="4" w:space="0" w:color="auto"/>
            </w:tcBorders>
          </w:tcPr>
          <w:p w:rsidR="00860463" w:rsidRDefault="00860463" w:rsidP="00860463">
            <w:r>
              <w:t>1 346 125,00</w:t>
            </w:r>
          </w:p>
        </w:tc>
      </w:tr>
      <w:tr w:rsidR="00860463" w:rsidRPr="00F23D33" w:rsidTr="002E5B6B">
        <w:trPr>
          <w:trHeight w:val="397"/>
        </w:trPr>
        <w:tc>
          <w:tcPr>
            <w:tcW w:w="5245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860463" w:rsidRPr="00CB1115" w:rsidRDefault="00860463" w:rsidP="00860463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Celkem:</w:t>
            </w: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:rsidR="00860463" w:rsidRPr="00F23D33" w:rsidRDefault="00860463" w:rsidP="00860463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125</w:t>
            </w: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:rsidR="00860463" w:rsidRPr="00120A20" w:rsidRDefault="00860463" w:rsidP="00860463">
            <w:r>
              <w:t xml:space="preserve"> 1 112 500,00</w:t>
            </w:r>
          </w:p>
        </w:tc>
        <w:tc>
          <w:tcPr>
            <w:tcW w:w="1557" w:type="dxa"/>
            <w:tcBorders>
              <w:bottom w:val="dotted" w:sz="4" w:space="0" w:color="auto"/>
            </w:tcBorders>
          </w:tcPr>
          <w:p w:rsidR="00860463" w:rsidRDefault="00860463" w:rsidP="00860463">
            <w:r>
              <w:t>1 346 125,00</w:t>
            </w:r>
          </w:p>
        </w:tc>
      </w:tr>
    </w:tbl>
    <w:p w:rsidR="00C83DB4" w:rsidRPr="00F23D33" w:rsidRDefault="00C83DB4" w:rsidP="00C83DB4">
      <w:pPr>
        <w:spacing w:after="0"/>
        <w:rPr>
          <w:rFonts w:cs="Arial"/>
          <w:sz w:val="8"/>
          <w:szCs w:val="8"/>
        </w:rPr>
      </w:pPr>
    </w:p>
    <w:p w:rsidR="00C83DB4" w:rsidRPr="00EC4DEB" w:rsidRDefault="00C83DB4" w:rsidP="00C83DB4">
      <w:pPr>
        <w:spacing w:after="0"/>
        <w:rPr>
          <w:sz w:val="18"/>
        </w:rPr>
      </w:pPr>
      <w:r w:rsidRPr="00EC4DEB">
        <w:rPr>
          <w:sz w:val="18"/>
        </w:rPr>
        <w:t>(Pozn.: MD – člověkoden, MJ – měrná jednotka, např. počet kusů)</w:t>
      </w:r>
    </w:p>
    <w:p w:rsidR="00C83DB4" w:rsidRPr="0003534C" w:rsidRDefault="00C83DB4" w:rsidP="00C83DB4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Přílohy</w:t>
      </w:r>
    </w:p>
    <w:tbl>
      <w:tblPr>
        <w:tblW w:w="9743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6236"/>
        <w:gridCol w:w="2797"/>
      </w:tblGrid>
      <w:tr w:rsidR="00C83DB4" w:rsidRPr="006C3557" w:rsidTr="00C83DB4">
        <w:trPr>
          <w:trHeight w:val="300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3DB4" w:rsidRPr="006C3557" w:rsidRDefault="00C83DB4" w:rsidP="00C83DB4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ID</w:t>
            </w:r>
          </w:p>
        </w:tc>
        <w:tc>
          <w:tcPr>
            <w:tcW w:w="6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3DB4" w:rsidRPr="006C3557" w:rsidRDefault="00C83DB4" w:rsidP="00C83DB4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 xml:space="preserve">Název </w:t>
            </w: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přílohy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3DB4" w:rsidRPr="006C3557" w:rsidRDefault="00C83DB4" w:rsidP="00C83DB4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 xml:space="preserve">Formát </w:t>
            </w:r>
          </w:p>
          <w:p w:rsidR="00C83DB4" w:rsidRPr="006C3557" w:rsidRDefault="00C83DB4" w:rsidP="00C83DB4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(</w:t>
            </w: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CD, listinná forma</w:t>
            </w: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)</w:t>
            </w:r>
          </w:p>
        </w:tc>
      </w:tr>
      <w:tr w:rsidR="00C83DB4" w:rsidRPr="006C3557" w:rsidTr="00C83DB4">
        <w:trPr>
          <w:trHeight w:val="284"/>
        </w:trPr>
        <w:tc>
          <w:tcPr>
            <w:tcW w:w="710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:rsidR="00C83DB4" w:rsidRPr="006C3557" w:rsidRDefault="00C83DB4" w:rsidP="00C83DB4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01</w:t>
            </w:r>
          </w:p>
        </w:tc>
        <w:tc>
          <w:tcPr>
            <w:tcW w:w="6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C83DB4" w:rsidRPr="006C3557" w:rsidRDefault="00C83DB4" w:rsidP="00C83DB4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Cenová nabídka</w:t>
            </w:r>
          </w:p>
        </w:tc>
        <w:tc>
          <w:tcPr>
            <w:tcW w:w="2797" w:type="dxa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:rsidR="00C83DB4" w:rsidRPr="006C3557" w:rsidRDefault="00C83DB4" w:rsidP="00C83DB4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Listinná forma</w:t>
            </w:r>
          </w:p>
        </w:tc>
      </w:tr>
      <w:tr w:rsidR="00C83DB4" w:rsidRPr="006C3557" w:rsidTr="00C83DB4">
        <w:trPr>
          <w:trHeight w:val="284"/>
        </w:trPr>
        <w:tc>
          <w:tcPr>
            <w:tcW w:w="710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:rsidR="00C83DB4" w:rsidRPr="006C3557" w:rsidRDefault="005233CE" w:rsidP="00C83DB4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02</w:t>
            </w:r>
          </w:p>
        </w:tc>
        <w:tc>
          <w:tcPr>
            <w:tcW w:w="6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C83DB4" w:rsidRPr="006C3557" w:rsidRDefault="005233CE" w:rsidP="00C83DB4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Detailní rozpad</w:t>
            </w:r>
          </w:p>
        </w:tc>
        <w:tc>
          <w:tcPr>
            <w:tcW w:w="2797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C83DB4" w:rsidRPr="006C3557" w:rsidRDefault="005233CE" w:rsidP="00C83DB4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e-mailem</w:t>
            </w:r>
          </w:p>
        </w:tc>
      </w:tr>
    </w:tbl>
    <w:p w:rsidR="00C83DB4" w:rsidRPr="00EC4DEB" w:rsidRDefault="00C83DB4" w:rsidP="00C83DB4">
      <w:pPr>
        <w:rPr>
          <w:sz w:val="20"/>
        </w:rPr>
      </w:pPr>
    </w:p>
    <w:p w:rsidR="00C83DB4" w:rsidRPr="0003534C" w:rsidRDefault="00C83DB4" w:rsidP="00C83DB4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03534C">
        <w:rPr>
          <w:rFonts w:cs="Arial"/>
          <w:sz w:val="22"/>
          <w:szCs w:val="22"/>
        </w:rPr>
        <w:t>Podpisová doložka</w:t>
      </w:r>
    </w:p>
    <w:tbl>
      <w:tblPr>
        <w:tblW w:w="9781" w:type="dxa"/>
        <w:tblInd w:w="1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3"/>
        <w:gridCol w:w="3686"/>
        <w:gridCol w:w="1276"/>
        <w:gridCol w:w="2126"/>
      </w:tblGrid>
      <w:tr w:rsidR="00C83DB4" w:rsidRPr="006C3557" w:rsidTr="00C83DB4">
        <w:trPr>
          <w:trHeight w:val="558"/>
        </w:trPr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3DB4" w:rsidRPr="00765184" w:rsidRDefault="00C83DB4" w:rsidP="00C83DB4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Název Dodavatele / Poskytovatele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3DB4" w:rsidRPr="006C3557" w:rsidRDefault="00C83DB4" w:rsidP="00C83DB4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Jméno</w:t>
            </w:r>
            <w:r>
              <w:rPr>
                <w:rFonts w:cs="Arial"/>
                <w:color w:val="000000"/>
                <w:szCs w:val="22"/>
                <w:lang w:eastAsia="cs-CZ"/>
              </w:rPr>
              <w:t xml:space="preserve"> </w:t>
            </w:r>
            <w:r w:rsidRPr="00005870">
              <w:rPr>
                <w:rFonts w:cs="Arial"/>
                <w:b/>
                <w:color w:val="000000"/>
                <w:szCs w:val="22"/>
                <w:lang w:eastAsia="cs-CZ"/>
              </w:rPr>
              <w:t>oprávněné osoby</w:t>
            </w:r>
            <w:r>
              <w:rPr>
                <w:rStyle w:val="Odkaznavysvtlivky"/>
                <w:rFonts w:cs="Arial"/>
                <w:color w:val="000000"/>
                <w:szCs w:val="22"/>
                <w:lang w:eastAsia="cs-CZ"/>
              </w:rPr>
              <w:endnoteReference w:id="16"/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3DB4" w:rsidRPr="006C3557" w:rsidRDefault="00C83DB4" w:rsidP="00C83DB4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Datum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3DB4" w:rsidRPr="006C3557" w:rsidRDefault="00C83DB4" w:rsidP="00C83DB4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Podpis</w:t>
            </w:r>
          </w:p>
        </w:tc>
      </w:tr>
      <w:tr w:rsidR="00C83DB4" w:rsidRPr="006C3557" w:rsidTr="00C83DB4">
        <w:trPr>
          <w:trHeight w:val="544"/>
        </w:trPr>
        <w:tc>
          <w:tcPr>
            <w:tcW w:w="2693" w:type="dxa"/>
            <w:shd w:val="clear" w:color="auto" w:fill="auto"/>
            <w:noWrap/>
            <w:vAlign w:val="center"/>
          </w:tcPr>
          <w:p w:rsidR="00C83DB4" w:rsidRPr="006C3557" w:rsidRDefault="00C83DB4" w:rsidP="00C83DB4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O2 IT Services s.r.o.</w:t>
            </w:r>
          </w:p>
        </w:tc>
        <w:tc>
          <w:tcPr>
            <w:tcW w:w="3686" w:type="dxa"/>
            <w:vAlign w:val="center"/>
          </w:tcPr>
          <w:p w:rsidR="00C83DB4" w:rsidRPr="006C3557" w:rsidRDefault="009D3417" w:rsidP="00C83DB4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xxx</w:t>
            </w:r>
          </w:p>
        </w:tc>
        <w:tc>
          <w:tcPr>
            <w:tcW w:w="1276" w:type="dxa"/>
            <w:vAlign w:val="center"/>
          </w:tcPr>
          <w:p w:rsidR="00C83DB4" w:rsidRPr="006C3557" w:rsidRDefault="009145F9" w:rsidP="00C83DB4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18.9.2019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83DB4" w:rsidRPr="006C3557" w:rsidRDefault="00C83DB4" w:rsidP="00C83DB4">
            <w:pPr>
              <w:spacing w:after="0"/>
              <w:ind w:right="72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</w:tbl>
    <w:p w:rsidR="00C83DB4" w:rsidRPr="006C3557" w:rsidRDefault="00C83DB4" w:rsidP="00C83DB4">
      <w:pPr>
        <w:rPr>
          <w:rFonts w:cs="Arial"/>
          <w:b/>
          <w:caps/>
          <w:szCs w:val="22"/>
        </w:rPr>
      </w:pPr>
      <w:r>
        <w:rPr>
          <w:rFonts w:cs="Arial"/>
          <w:b/>
          <w:caps/>
          <w:szCs w:val="22"/>
        </w:rPr>
        <w:lastRenderedPageBreak/>
        <w:t>C</w:t>
      </w:r>
      <w:r w:rsidRPr="006C3557">
        <w:rPr>
          <w:rFonts w:cs="Arial"/>
          <w:b/>
          <w:caps/>
          <w:szCs w:val="22"/>
        </w:rPr>
        <w:t xml:space="preserve"> – </w:t>
      </w:r>
      <w:r>
        <w:rPr>
          <w:rFonts w:cs="Arial"/>
          <w:b/>
          <w:caps/>
          <w:szCs w:val="22"/>
        </w:rPr>
        <w:t xml:space="preserve">Schválení realizace požadavku </w:t>
      </w:r>
      <w:r w:rsidR="00FE4851" w:rsidRPr="00FE4851">
        <w:rPr>
          <w:rFonts w:cs="Arial"/>
          <w:b/>
          <w:sz w:val="36"/>
          <w:szCs w:val="36"/>
        </w:rPr>
        <w:t>Z26799</w:t>
      </w:r>
    </w:p>
    <w:tbl>
      <w:tblPr>
        <w:tblW w:w="694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779"/>
        <w:gridCol w:w="2544"/>
        <w:gridCol w:w="1631"/>
        <w:gridCol w:w="992"/>
      </w:tblGrid>
      <w:tr w:rsidR="00C83DB4" w:rsidRPr="006C3557" w:rsidTr="00C83DB4">
        <w:tc>
          <w:tcPr>
            <w:tcW w:w="1779" w:type="dxa"/>
          </w:tcPr>
          <w:p w:rsidR="00C83DB4" w:rsidRPr="006C3557" w:rsidRDefault="00C83DB4" w:rsidP="00C83DB4">
            <w:pPr>
              <w:pStyle w:val="Tabulka"/>
              <w:rPr>
                <w:rStyle w:val="Siln"/>
                <w:szCs w:val="22"/>
              </w:rPr>
            </w:pPr>
            <w:r w:rsidRPr="00BC5CB6">
              <w:rPr>
                <w:b/>
                <w:szCs w:val="22"/>
              </w:rPr>
              <w:t>ID ShP MZe</w:t>
            </w:r>
            <w:r w:rsidRPr="006C3557">
              <w:rPr>
                <w:szCs w:val="22"/>
              </w:rPr>
              <w:t>:</w:t>
            </w:r>
          </w:p>
        </w:tc>
        <w:tc>
          <w:tcPr>
            <w:tcW w:w="2544" w:type="dxa"/>
          </w:tcPr>
          <w:p w:rsidR="00C83DB4" w:rsidRPr="006C3557" w:rsidRDefault="00C83DB4" w:rsidP="00C83DB4">
            <w:pPr>
              <w:pStyle w:val="Tabulka"/>
              <w:rPr>
                <w:rStyle w:val="Siln"/>
                <w:szCs w:val="22"/>
              </w:rPr>
            </w:pPr>
          </w:p>
        </w:tc>
        <w:tc>
          <w:tcPr>
            <w:tcW w:w="1631" w:type="dxa"/>
          </w:tcPr>
          <w:p w:rsidR="00C83DB4" w:rsidRPr="006C3557" w:rsidRDefault="00C83DB4" w:rsidP="00C83DB4">
            <w:pPr>
              <w:pStyle w:val="Tabulka"/>
              <w:rPr>
                <w:rStyle w:val="Siln"/>
                <w:szCs w:val="22"/>
              </w:rPr>
            </w:pPr>
            <w:r w:rsidRPr="00BC5CB6">
              <w:rPr>
                <w:b/>
                <w:szCs w:val="22"/>
              </w:rPr>
              <w:t>ID PK MZe</w:t>
            </w:r>
            <w:r w:rsidRPr="006C3557">
              <w:rPr>
                <w:szCs w:val="22"/>
              </w:rPr>
              <w:t>:</w:t>
            </w:r>
          </w:p>
        </w:tc>
        <w:tc>
          <w:tcPr>
            <w:tcW w:w="992" w:type="dxa"/>
          </w:tcPr>
          <w:p w:rsidR="00C83DB4" w:rsidRPr="006C3557" w:rsidRDefault="00FE4851" w:rsidP="00C83DB4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452</w:t>
            </w:r>
          </w:p>
        </w:tc>
      </w:tr>
    </w:tbl>
    <w:p w:rsidR="00C83DB4" w:rsidRDefault="00C83DB4" w:rsidP="00C83DB4">
      <w:pPr>
        <w:rPr>
          <w:rFonts w:cs="Arial"/>
          <w:szCs w:val="22"/>
        </w:rPr>
      </w:pPr>
    </w:p>
    <w:p w:rsidR="00C83DB4" w:rsidRPr="003078A1" w:rsidRDefault="00C83DB4" w:rsidP="00283350">
      <w:pPr>
        <w:pStyle w:val="Nadpis1"/>
        <w:numPr>
          <w:ilvl w:val="0"/>
          <w:numId w:val="8"/>
        </w:numPr>
        <w:tabs>
          <w:tab w:val="clear" w:pos="540"/>
        </w:tabs>
        <w:ind w:left="426"/>
        <w:rPr>
          <w:rFonts w:cs="Arial"/>
          <w:sz w:val="22"/>
          <w:szCs w:val="22"/>
        </w:rPr>
      </w:pPr>
      <w:r w:rsidRPr="003078A1">
        <w:rPr>
          <w:rFonts w:cs="Arial"/>
          <w:sz w:val="22"/>
          <w:szCs w:val="22"/>
        </w:rPr>
        <w:t>Specifikace plnění</w:t>
      </w:r>
    </w:p>
    <w:p w:rsidR="00C83DB4" w:rsidRDefault="00C83DB4" w:rsidP="00C83DB4">
      <w:pPr>
        <w:spacing w:after="120"/>
        <w:rPr>
          <w:rFonts w:cs="Arial"/>
        </w:rPr>
      </w:pPr>
      <w:r>
        <w:rPr>
          <w:rFonts w:cs="Arial"/>
        </w:rPr>
        <w:t xml:space="preserve">Požadované plnění je specifikováno v části A a B tohoto RfC. </w:t>
      </w:r>
    </w:p>
    <w:p w:rsidR="00C83DB4" w:rsidRDefault="00C83DB4" w:rsidP="00C83DB4">
      <w:pPr>
        <w:rPr>
          <w:rFonts w:cs="Arial"/>
        </w:rPr>
      </w:pPr>
      <w:r>
        <w:rPr>
          <w:rFonts w:cs="Arial"/>
        </w:rPr>
        <w:t xml:space="preserve">Dle části B bod </w:t>
      </w:r>
      <w:r>
        <w:rPr>
          <w:rFonts w:cs="Arial"/>
        </w:rPr>
        <w:fldChar w:fldCharType="begin"/>
      </w:r>
      <w:r>
        <w:rPr>
          <w:rFonts w:cs="Arial"/>
        </w:rPr>
        <w:instrText xml:space="preserve"> REF _Ref526774440 \r \h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</w:rPr>
        <w:t>3.2</w:t>
      </w:r>
      <w:r>
        <w:rPr>
          <w:rFonts w:cs="Arial"/>
        </w:rPr>
        <w:fldChar w:fldCharType="end"/>
      </w:r>
      <w:r>
        <w:rPr>
          <w:rFonts w:cs="Arial"/>
        </w:rPr>
        <w:t xml:space="preserve"> jsou pro realizaci příslušných bezpečnostních opatření požadovány následující změny</w:t>
      </w:r>
      <w:r>
        <w:rPr>
          <w:rStyle w:val="Znakapoznpodarou"/>
          <w:rFonts w:cs="Arial"/>
        </w:rPr>
        <w:footnoteReference w:id="2"/>
      </w:r>
      <w:r>
        <w:rPr>
          <w:rFonts w:cs="Arial"/>
        </w:rPr>
        <w:t>:</w:t>
      </w:r>
    </w:p>
    <w:tbl>
      <w:tblPr>
        <w:tblW w:w="9923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3827"/>
        <w:gridCol w:w="5670"/>
      </w:tblGrid>
      <w:tr w:rsidR="009145F9" w:rsidRPr="00504500" w:rsidTr="00D42A09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45F9" w:rsidRPr="00927AC8" w:rsidRDefault="009145F9" w:rsidP="00D42A09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Č.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5F9" w:rsidRPr="00927AC8" w:rsidRDefault="009145F9" w:rsidP="00D42A09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Oblast požadavku</w:t>
            </w:r>
            <w:r w:rsidRPr="00927AC8">
              <w:rPr>
                <w:rStyle w:val="Odkaznavysvtlivky"/>
                <w:rFonts w:cs="Arial"/>
                <w:b/>
                <w:bCs/>
                <w:color w:val="000000"/>
                <w:szCs w:val="22"/>
                <w:lang w:eastAsia="cs-CZ"/>
              </w:rPr>
              <w:endnoteReference w:id="17"/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45F9" w:rsidRPr="008D2D56" w:rsidRDefault="009145F9" w:rsidP="00D42A09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8D2D56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Předpokládaný dopad a navrhované opatření/změny</w:t>
            </w:r>
          </w:p>
        </w:tc>
      </w:tr>
      <w:tr w:rsidR="009145F9" w:rsidRPr="003153D0" w:rsidTr="00D42A09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45F9" w:rsidRPr="00927AC8" w:rsidRDefault="009145F9" w:rsidP="009145F9">
            <w:pPr>
              <w:pStyle w:val="Odstavecseseznamem"/>
              <w:numPr>
                <w:ilvl w:val="0"/>
                <w:numId w:val="37"/>
              </w:numPr>
              <w:spacing w:after="0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5F9" w:rsidRPr="00927AC8" w:rsidRDefault="009145F9" w:rsidP="00D42A09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Řízení přístupu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3.1.1. – 3.1.6.</w:t>
            </w:r>
          </w:p>
        </w:tc>
        <w:tc>
          <w:tcPr>
            <w:tcW w:w="567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45F9" w:rsidRPr="00EB739F" w:rsidRDefault="009145F9" w:rsidP="00D42A09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EB739F">
              <w:rPr>
                <w:rFonts w:cs="Arial"/>
                <w:bCs/>
                <w:color w:val="000000"/>
                <w:szCs w:val="22"/>
                <w:lang w:eastAsia="cs-CZ"/>
              </w:rPr>
              <w:t>Budou použity principy LPISu – bez zásadních dopadů.</w:t>
            </w:r>
          </w:p>
        </w:tc>
      </w:tr>
      <w:tr w:rsidR="009145F9" w:rsidRPr="00705F38" w:rsidTr="00D42A09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45F9" w:rsidRPr="00927AC8" w:rsidRDefault="009145F9" w:rsidP="009145F9">
            <w:pPr>
              <w:pStyle w:val="Odstavecseseznamem"/>
              <w:numPr>
                <w:ilvl w:val="0"/>
                <w:numId w:val="37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5F9" w:rsidRPr="00927AC8" w:rsidRDefault="009145F9" w:rsidP="00D42A09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05358D">
              <w:rPr>
                <w:rFonts w:cs="Arial"/>
                <w:bCs/>
                <w:color w:val="000000"/>
                <w:szCs w:val="22"/>
                <w:lang w:eastAsia="cs-CZ"/>
              </w:rPr>
              <w:t>Dohledatelnost provedených změn v datech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3.1.7.</w:t>
            </w:r>
          </w:p>
        </w:tc>
        <w:tc>
          <w:tcPr>
            <w:tcW w:w="5670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45F9" w:rsidRPr="00927AC8" w:rsidRDefault="009145F9" w:rsidP="00D42A09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</w:p>
        </w:tc>
      </w:tr>
      <w:tr w:rsidR="009145F9" w:rsidTr="00D42A09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45F9" w:rsidRPr="00927AC8" w:rsidRDefault="009145F9" w:rsidP="009145F9">
            <w:pPr>
              <w:pStyle w:val="Odstavecseseznamem"/>
              <w:numPr>
                <w:ilvl w:val="0"/>
                <w:numId w:val="37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5F9" w:rsidRPr="00927AC8" w:rsidRDefault="009145F9" w:rsidP="00D42A09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 xml:space="preserve">Centrální logování </w:t>
            </w:r>
            <w:r w:rsidRPr="00517725">
              <w:rPr>
                <w:rFonts w:cs="Arial"/>
                <w:bCs/>
                <w:color w:val="000000"/>
                <w:szCs w:val="22"/>
                <w:lang w:eastAsia="cs-CZ"/>
              </w:rPr>
              <w:t>událostí v sy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stému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3.1.7.</w:t>
            </w:r>
          </w:p>
        </w:tc>
        <w:tc>
          <w:tcPr>
            <w:tcW w:w="5670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45F9" w:rsidRPr="00927AC8" w:rsidRDefault="009145F9" w:rsidP="00D42A09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</w:p>
        </w:tc>
      </w:tr>
      <w:tr w:rsidR="009145F9" w:rsidTr="00D42A09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45F9" w:rsidRPr="00927AC8" w:rsidRDefault="009145F9" w:rsidP="009145F9">
            <w:pPr>
              <w:pStyle w:val="Odstavecseseznamem"/>
              <w:numPr>
                <w:ilvl w:val="0"/>
                <w:numId w:val="37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145F9" w:rsidRDefault="009145F9" w:rsidP="00D42A09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5E6B5A">
              <w:rPr>
                <w:szCs w:val="22"/>
              </w:rPr>
              <w:t>Šifrování</w:t>
            </w:r>
            <w:r>
              <w:rPr>
                <w:szCs w:val="22"/>
              </w:rPr>
              <w:t xml:space="preserve"> 3.1.8., </w:t>
            </w:r>
            <w:r w:rsidRPr="00BC580F">
              <w:rPr>
                <w:szCs w:val="22"/>
              </w:rPr>
              <w:t>Certifikační autority a PKI</w:t>
            </w:r>
            <w:r>
              <w:rPr>
                <w:szCs w:val="22"/>
              </w:rPr>
              <w:t xml:space="preserve"> 3.1.9.</w:t>
            </w:r>
          </w:p>
        </w:tc>
        <w:tc>
          <w:tcPr>
            <w:tcW w:w="5670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145F9" w:rsidRPr="00927AC8" w:rsidRDefault="009145F9" w:rsidP="00D42A09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</w:p>
        </w:tc>
      </w:tr>
      <w:tr w:rsidR="009145F9" w:rsidTr="00D42A09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45F9" w:rsidRPr="00927AC8" w:rsidRDefault="009145F9" w:rsidP="009145F9">
            <w:pPr>
              <w:pStyle w:val="Odstavecseseznamem"/>
              <w:numPr>
                <w:ilvl w:val="0"/>
                <w:numId w:val="37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5F9" w:rsidRPr="00927AC8" w:rsidRDefault="009145F9" w:rsidP="00D42A09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Cs/>
                <w:color w:val="000000"/>
                <w:szCs w:val="22"/>
                <w:lang w:eastAsia="cs-CZ"/>
              </w:rPr>
              <w:t>I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 xml:space="preserve">ntegrita – 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>constraints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, cizí klíče apod.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3.2.</w:t>
            </w:r>
          </w:p>
        </w:tc>
        <w:tc>
          <w:tcPr>
            <w:tcW w:w="5670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45F9" w:rsidRPr="00927AC8" w:rsidRDefault="009145F9" w:rsidP="00D42A09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</w:p>
        </w:tc>
      </w:tr>
      <w:tr w:rsidR="009145F9" w:rsidTr="00D42A09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45F9" w:rsidRPr="00927AC8" w:rsidRDefault="009145F9" w:rsidP="009145F9">
            <w:pPr>
              <w:pStyle w:val="Odstavecseseznamem"/>
              <w:numPr>
                <w:ilvl w:val="0"/>
                <w:numId w:val="37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5F9" w:rsidRPr="00927AC8" w:rsidRDefault="009145F9" w:rsidP="00D42A09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Cs/>
                <w:color w:val="000000"/>
                <w:szCs w:val="22"/>
                <w:lang w:eastAsia="cs-CZ"/>
              </w:rPr>
              <w:t>I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ntegrita – platnost dat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3.2.</w:t>
            </w:r>
          </w:p>
        </w:tc>
        <w:tc>
          <w:tcPr>
            <w:tcW w:w="5670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45F9" w:rsidRPr="00927AC8" w:rsidRDefault="009145F9" w:rsidP="00D42A09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</w:p>
        </w:tc>
      </w:tr>
      <w:tr w:rsidR="009145F9" w:rsidTr="00D42A09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45F9" w:rsidRPr="00927AC8" w:rsidRDefault="009145F9" w:rsidP="009145F9">
            <w:pPr>
              <w:pStyle w:val="Odstavecseseznamem"/>
              <w:numPr>
                <w:ilvl w:val="0"/>
                <w:numId w:val="37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5F9" w:rsidRPr="00927AC8" w:rsidRDefault="009145F9" w:rsidP="00D42A09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517725">
              <w:rPr>
                <w:rFonts w:cs="Arial"/>
                <w:bCs/>
                <w:color w:val="000000"/>
                <w:szCs w:val="22"/>
                <w:lang w:eastAsia="cs-CZ"/>
              </w:rPr>
              <w:t>I</w:t>
            </w:r>
            <w:r w:rsidRPr="0005358D">
              <w:rPr>
                <w:rFonts w:cs="Arial"/>
                <w:bCs/>
                <w:color w:val="000000"/>
                <w:szCs w:val="22"/>
                <w:lang w:eastAsia="cs-CZ"/>
              </w:rPr>
              <w:t>ntegrita -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k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ontrola na vstupní data formulářů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3.2.</w:t>
            </w:r>
          </w:p>
        </w:tc>
        <w:tc>
          <w:tcPr>
            <w:tcW w:w="5670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45F9" w:rsidRPr="00927AC8" w:rsidRDefault="009145F9" w:rsidP="00D42A09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</w:p>
        </w:tc>
      </w:tr>
      <w:tr w:rsidR="009145F9" w:rsidTr="00D42A09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45F9" w:rsidRPr="00927AC8" w:rsidRDefault="009145F9" w:rsidP="009145F9">
            <w:pPr>
              <w:pStyle w:val="Odstavecseseznamem"/>
              <w:numPr>
                <w:ilvl w:val="0"/>
                <w:numId w:val="37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5F9" w:rsidRPr="00927AC8" w:rsidRDefault="009145F9" w:rsidP="00D42A09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Ošetření výjimek běhu, chyby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a hlášení 3.4.3.</w:t>
            </w:r>
          </w:p>
        </w:tc>
        <w:tc>
          <w:tcPr>
            <w:tcW w:w="5670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45F9" w:rsidRPr="00927AC8" w:rsidRDefault="009145F9" w:rsidP="00D42A09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</w:p>
        </w:tc>
      </w:tr>
      <w:tr w:rsidR="009145F9" w:rsidTr="00D42A09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45F9" w:rsidRPr="00927AC8" w:rsidRDefault="009145F9" w:rsidP="009145F9">
            <w:pPr>
              <w:pStyle w:val="Odstavecseseznamem"/>
              <w:numPr>
                <w:ilvl w:val="0"/>
                <w:numId w:val="37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5F9" w:rsidRPr="00927AC8" w:rsidRDefault="009145F9" w:rsidP="00D42A09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Práce s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> 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pamětí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3.4.4.</w:t>
            </w:r>
          </w:p>
        </w:tc>
        <w:tc>
          <w:tcPr>
            <w:tcW w:w="5670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45F9" w:rsidRPr="00927AC8" w:rsidRDefault="009145F9" w:rsidP="00D42A09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</w:p>
        </w:tc>
      </w:tr>
      <w:tr w:rsidR="009145F9" w:rsidTr="00D42A09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45F9" w:rsidRPr="00927AC8" w:rsidRDefault="009145F9" w:rsidP="009145F9">
            <w:pPr>
              <w:pStyle w:val="Odstavecseseznamem"/>
              <w:numPr>
                <w:ilvl w:val="0"/>
                <w:numId w:val="37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5F9" w:rsidRPr="00927AC8" w:rsidRDefault="009145F9" w:rsidP="00D42A09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Řízení - konfigurace změn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3.4.5.</w:t>
            </w:r>
          </w:p>
        </w:tc>
        <w:tc>
          <w:tcPr>
            <w:tcW w:w="5670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45F9" w:rsidRPr="00927AC8" w:rsidRDefault="009145F9" w:rsidP="00D42A09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</w:p>
        </w:tc>
      </w:tr>
      <w:tr w:rsidR="009145F9" w:rsidTr="00D42A09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45F9" w:rsidRPr="00927AC8" w:rsidRDefault="009145F9" w:rsidP="009145F9">
            <w:pPr>
              <w:pStyle w:val="Odstavecseseznamem"/>
              <w:numPr>
                <w:ilvl w:val="0"/>
                <w:numId w:val="37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5F9" w:rsidRPr="00927AC8" w:rsidRDefault="009145F9" w:rsidP="00D42A09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Ochrana systému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3.4.7.</w:t>
            </w:r>
          </w:p>
        </w:tc>
        <w:tc>
          <w:tcPr>
            <w:tcW w:w="5670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45F9" w:rsidRPr="00927AC8" w:rsidRDefault="009145F9" w:rsidP="00D42A09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</w:p>
        </w:tc>
      </w:tr>
      <w:tr w:rsidR="009145F9" w:rsidRPr="00F7707A" w:rsidTr="00D42A09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45F9" w:rsidRPr="00927AC8" w:rsidRDefault="009145F9" w:rsidP="009145F9">
            <w:pPr>
              <w:pStyle w:val="Odstavecseseznamem"/>
              <w:numPr>
                <w:ilvl w:val="0"/>
                <w:numId w:val="37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5F9" w:rsidRPr="00927AC8" w:rsidRDefault="009145F9" w:rsidP="00D42A09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Testování systému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3.4.9.</w:t>
            </w:r>
          </w:p>
        </w:tc>
        <w:tc>
          <w:tcPr>
            <w:tcW w:w="5670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45F9" w:rsidRPr="00927AC8" w:rsidRDefault="009145F9" w:rsidP="00D42A09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</w:p>
        </w:tc>
      </w:tr>
      <w:tr w:rsidR="009145F9" w:rsidTr="00D42A09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45F9" w:rsidRPr="00927AC8" w:rsidRDefault="009145F9" w:rsidP="009145F9">
            <w:pPr>
              <w:pStyle w:val="Odstavecseseznamem"/>
              <w:numPr>
                <w:ilvl w:val="0"/>
                <w:numId w:val="37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5F9" w:rsidRPr="00927AC8" w:rsidRDefault="009145F9" w:rsidP="00D42A09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Externí komunikace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3.4.11.</w:t>
            </w:r>
          </w:p>
        </w:tc>
        <w:tc>
          <w:tcPr>
            <w:tcW w:w="56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45F9" w:rsidRPr="00927AC8" w:rsidRDefault="009145F9" w:rsidP="00D42A09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</w:p>
        </w:tc>
      </w:tr>
    </w:tbl>
    <w:p w:rsidR="00C83DB4" w:rsidRDefault="00C83DB4" w:rsidP="00C83DB4">
      <w:pPr>
        <w:rPr>
          <w:rFonts w:cs="Arial"/>
        </w:rPr>
      </w:pPr>
    </w:p>
    <w:p w:rsidR="00C83DB4" w:rsidRPr="00285F9D" w:rsidRDefault="00C83DB4" w:rsidP="00283350">
      <w:pPr>
        <w:pStyle w:val="Nadpis1"/>
        <w:numPr>
          <w:ilvl w:val="0"/>
          <w:numId w:val="8"/>
        </w:numPr>
        <w:tabs>
          <w:tab w:val="clear" w:pos="540"/>
        </w:tabs>
        <w:ind w:left="426"/>
        <w:rPr>
          <w:rFonts w:cs="Arial"/>
          <w:sz w:val="22"/>
          <w:szCs w:val="22"/>
        </w:rPr>
      </w:pPr>
      <w:r w:rsidRPr="00285F9D">
        <w:rPr>
          <w:rFonts w:cs="Arial"/>
          <w:sz w:val="22"/>
          <w:szCs w:val="22"/>
        </w:rPr>
        <w:t>Uživatelské a licenční zajištění pro Objednatele (je-li relevantní):</w:t>
      </w:r>
    </w:p>
    <w:p w:rsidR="00C83DB4" w:rsidRDefault="00C83DB4" w:rsidP="00C83DB4"/>
    <w:p w:rsidR="00C83DB4" w:rsidRPr="006C3557" w:rsidRDefault="00C83DB4" w:rsidP="00283350">
      <w:pPr>
        <w:pStyle w:val="Nadpis1"/>
        <w:numPr>
          <w:ilvl w:val="0"/>
          <w:numId w:val="8"/>
        </w:numPr>
        <w:tabs>
          <w:tab w:val="clear" w:pos="540"/>
        </w:tabs>
        <w:ind w:left="426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Požadavek na součinnost</w:t>
      </w:r>
    </w:p>
    <w:tbl>
      <w:tblPr>
        <w:tblW w:w="9577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7734"/>
      </w:tblGrid>
      <w:tr w:rsidR="009145F9" w:rsidRPr="006C3557" w:rsidTr="009145F9">
        <w:trPr>
          <w:trHeight w:val="300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5F9" w:rsidRPr="006C3557" w:rsidRDefault="009145F9" w:rsidP="00C83DB4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szCs w:val="22"/>
                <w:lang w:eastAsia="cs-CZ"/>
              </w:rPr>
              <w:t>Útvar / Dodavatel</w:t>
            </w:r>
          </w:p>
        </w:tc>
        <w:tc>
          <w:tcPr>
            <w:tcW w:w="7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5F9" w:rsidRPr="006C3557" w:rsidRDefault="009145F9" w:rsidP="00C83DB4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szCs w:val="22"/>
                <w:lang w:eastAsia="cs-CZ"/>
              </w:rPr>
              <w:t>Popis požadavku na součinnost</w:t>
            </w:r>
          </w:p>
        </w:tc>
      </w:tr>
      <w:tr w:rsidR="009145F9" w:rsidRPr="006C3557" w:rsidTr="009145F9">
        <w:trPr>
          <w:trHeight w:val="284"/>
        </w:trPr>
        <w:tc>
          <w:tcPr>
            <w:tcW w:w="1843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:rsidR="009145F9" w:rsidRPr="00F23D33" w:rsidRDefault="009145F9" w:rsidP="00D42A09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MZe</w:t>
            </w:r>
          </w:p>
        </w:tc>
        <w:tc>
          <w:tcPr>
            <w:tcW w:w="773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145F9" w:rsidRDefault="009145F9" w:rsidP="00D42A09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Zajištění návazného PZ na vyjmenované systémy.</w:t>
            </w:r>
          </w:p>
          <w:p w:rsidR="009145F9" w:rsidRPr="00F23D33" w:rsidRDefault="009145F9" w:rsidP="00D42A09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465 – MZK (totožný požadavek), EPH, SDB, SOV a případně i LIMS pokud zůstane technické řešení navržené v PZ.</w:t>
            </w:r>
          </w:p>
        </w:tc>
      </w:tr>
      <w:tr w:rsidR="009145F9" w:rsidRPr="006C3557" w:rsidTr="009145F9">
        <w:trPr>
          <w:trHeight w:val="284"/>
        </w:trPr>
        <w:tc>
          <w:tcPr>
            <w:tcW w:w="1843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:rsidR="009145F9" w:rsidRPr="00F23D33" w:rsidRDefault="009145F9" w:rsidP="00D42A09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MZe</w:t>
            </w:r>
          </w:p>
        </w:tc>
        <w:tc>
          <w:tcPr>
            <w:tcW w:w="773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145F9" w:rsidRPr="00F23D33" w:rsidRDefault="009145F9" w:rsidP="00D42A09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Poskytnutí podkladových dat u externích zdrojů dat.</w:t>
            </w:r>
          </w:p>
        </w:tc>
      </w:tr>
    </w:tbl>
    <w:p w:rsidR="00C83DB4" w:rsidRPr="004C756F" w:rsidRDefault="00C83DB4" w:rsidP="00C83DB4"/>
    <w:p w:rsidR="00C83DB4" w:rsidRPr="0003534C" w:rsidRDefault="00C83DB4" w:rsidP="00283350">
      <w:pPr>
        <w:pStyle w:val="Nadpis1"/>
        <w:numPr>
          <w:ilvl w:val="0"/>
          <w:numId w:val="8"/>
        </w:numPr>
        <w:tabs>
          <w:tab w:val="clear" w:pos="540"/>
        </w:tabs>
        <w:ind w:left="426"/>
        <w:rPr>
          <w:rFonts w:cs="Arial"/>
          <w:sz w:val="22"/>
          <w:szCs w:val="22"/>
        </w:rPr>
      </w:pPr>
      <w:r w:rsidRPr="0003534C">
        <w:rPr>
          <w:rFonts w:cs="Arial"/>
          <w:sz w:val="22"/>
          <w:szCs w:val="22"/>
        </w:rPr>
        <w:t>Harmonogram realizace</w:t>
      </w:r>
      <w:r w:rsidRPr="00EC4DEB">
        <w:rPr>
          <w:b w:val="0"/>
          <w:sz w:val="18"/>
        </w:rPr>
        <w:endnoteReference w:id="18"/>
      </w:r>
    </w:p>
    <w:tbl>
      <w:tblPr>
        <w:tblW w:w="9781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13"/>
        <w:gridCol w:w="2268"/>
      </w:tblGrid>
      <w:tr w:rsidR="00C83DB4" w:rsidRPr="00F23D33" w:rsidTr="00C83DB4">
        <w:trPr>
          <w:trHeight w:val="300"/>
        </w:trPr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3DB4" w:rsidRPr="00F23D33" w:rsidRDefault="00C83DB4" w:rsidP="00C83DB4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F23D33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Popis etapy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3DB4" w:rsidRPr="00F23D33" w:rsidRDefault="00C83DB4" w:rsidP="00C83DB4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F23D33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Termín</w:t>
            </w:r>
          </w:p>
        </w:tc>
      </w:tr>
      <w:tr w:rsidR="00B7375C" w:rsidRPr="00F23D33" w:rsidTr="005E7CE0">
        <w:trPr>
          <w:trHeight w:val="284"/>
        </w:trPr>
        <w:tc>
          <w:tcPr>
            <w:tcW w:w="7513" w:type="dxa"/>
            <w:tcBorders>
              <w:top w:val="single" w:sz="8" w:space="0" w:color="auto"/>
              <w:right w:val="dotted" w:sz="4" w:space="0" w:color="auto"/>
            </w:tcBorders>
            <w:shd w:val="clear" w:color="auto" w:fill="auto"/>
            <w:noWrap/>
          </w:tcPr>
          <w:p w:rsidR="00B7375C" w:rsidRPr="002C501C" w:rsidRDefault="00B7375C" w:rsidP="00B7375C">
            <w:r>
              <w:t>Nasazení na Test</w:t>
            </w:r>
          </w:p>
        </w:tc>
        <w:tc>
          <w:tcPr>
            <w:tcW w:w="2268" w:type="dxa"/>
            <w:tcBorders>
              <w:top w:val="single" w:sz="8" w:space="0" w:color="auto"/>
              <w:left w:val="dotted" w:sz="4" w:space="0" w:color="auto"/>
            </w:tcBorders>
            <w:shd w:val="clear" w:color="auto" w:fill="auto"/>
            <w:vAlign w:val="bottom"/>
          </w:tcPr>
          <w:p w:rsidR="00B7375C" w:rsidRPr="002C501C" w:rsidRDefault="00B7375C" w:rsidP="00B7375C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20. 1. 2020</w:t>
            </w:r>
          </w:p>
        </w:tc>
      </w:tr>
      <w:tr w:rsidR="00B7375C" w:rsidRPr="00F23D33" w:rsidTr="005E7CE0">
        <w:trPr>
          <w:trHeight w:val="284"/>
        </w:trPr>
        <w:tc>
          <w:tcPr>
            <w:tcW w:w="7513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B7375C" w:rsidRPr="002C501C" w:rsidRDefault="00B7375C" w:rsidP="00B7375C">
            <w:r>
              <w:t>Nasazení na provoz</w:t>
            </w:r>
          </w:p>
        </w:tc>
        <w:tc>
          <w:tcPr>
            <w:tcW w:w="2268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B7375C" w:rsidRPr="00F23D33" w:rsidRDefault="00B7375C" w:rsidP="00B7375C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 xml:space="preserve">30. 3. 2020 </w:t>
            </w:r>
          </w:p>
        </w:tc>
      </w:tr>
      <w:tr w:rsidR="00B7375C" w:rsidRPr="00F23D33" w:rsidTr="00C83DB4">
        <w:trPr>
          <w:trHeight w:val="284"/>
        </w:trPr>
        <w:tc>
          <w:tcPr>
            <w:tcW w:w="7513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:rsidR="00B7375C" w:rsidRPr="00F23D33" w:rsidRDefault="00B7375C" w:rsidP="00B7375C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Akceptace</w:t>
            </w:r>
          </w:p>
        </w:tc>
        <w:tc>
          <w:tcPr>
            <w:tcW w:w="2268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B7375C" w:rsidRPr="00F23D33" w:rsidRDefault="00B7375C" w:rsidP="00B7375C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15.4.2020</w:t>
            </w:r>
          </w:p>
        </w:tc>
      </w:tr>
    </w:tbl>
    <w:p w:rsidR="00C83DB4" w:rsidRPr="004C756F" w:rsidRDefault="00C83DB4" w:rsidP="00C83DB4"/>
    <w:p w:rsidR="00C83DB4" w:rsidRPr="0003534C" w:rsidRDefault="00C83DB4" w:rsidP="00283350">
      <w:pPr>
        <w:pStyle w:val="Nadpis1"/>
        <w:numPr>
          <w:ilvl w:val="0"/>
          <w:numId w:val="8"/>
        </w:numPr>
        <w:tabs>
          <w:tab w:val="clear" w:pos="540"/>
        </w:tabs>
        <w:ind w:left="426"/>
        <w:rPr>
          <w:rFonts w:cs="Arial"/>
          <w:sz w:val="22"/>
          <w:szCs w:val="22"/>
        </w:rPr>
      </w:pPr>
      <w:r w:rsidRPr="0003534C">
        <w:rPr>
          <w:rFonts w:cs="Arial"/>
          <w:sz w:val="22"/>
          <w:szCs w:val="22"/>
        </w:rPr>
        <w:lastRenderedPageBreak/>
        <w:t>Pracnost a cenová nabídka navrhovaného řešení</w:t>
      </w:r>
    </w:p>
    <w:p w:rsidR="00C83DB4" w:rsidRDefault="00C83DB4" w:rsidP="00C83DB4">
      <w:pPr>
        <w:pStyle w:val="RLlneksmlouvy"/>
        <w:numPr>
          <w:ilvl w:val="0"/>
          <w:numId w:val="0"/>
        </w:numPr>
        <w:spacing w:before="120" w:after="60"/>
        <w:ind w:left="425"/>
        <w:rPr>
          <w:rFonts w:cs="Arial"/>
          <w:b w:val="0"/>
          <w:lang w:val="cs-CZ"/>
        </w:rPr>
      </w:pPr>
      <w:r w:rsidRPr="00F23D33">
        <w:rPr>
          <w:rFonts w:cs="Arial"/>
          <w:b w:val="0"/>
          <w:lang w:val="cs-CZ"/>
        </w:rPr>
        <w:t>včetně vymezení počtu člověkodnů nebo jejich částí, které na provedení poptávaného plnění budou spotřebovány</w:t>
      </w:r>
    </w:p>
    <w:tbl>
      <w:tblPr>
        <w:tblW w:w="10041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661"/>
        <w:gridCol w:w="993"/>
        <w:gridCol w:w="1865"/>
        <w:gridCol w:w="1537"/>
      </w:tblGrid>
      <w:tr w:rsidR="00C83DB4" w:rsidRPr="00F23D33" w:rsidTr="009145F9">
        <w:trPr>
          <w:trHeight w:val="817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3DB4" w:rsidRPr="00F23D33" w:rsidRDefault="00C83DB4" w:rsidP="00C83DB4">
            <w:pPr>
              <w:pStyle w:val="Tabulka"/>
              <w:rPr>
                <w:szCs w:val="22"/>
              </w:rPr>
            </w:pPr>
            <w:r w:rsidRPr="00CB1115">
              <w:rPr>
                <w:b/>
                <w:szCs w:val="22"/>
              </w:rPr>
              <w:t>Oblast / role</w:t>
            </w:r>
            <w:r w:rsidRPr="00F23D33">
              <w:rPr>
                <w:rStyle w:val="Odkaznavysvtlivky"/>
                <w:szCs w:val="22"/>
              </w:rPr>
              <w:endnoteReference w:id="19"/>
            </w:r>
          </w:p>
        </w:tc>
        <w:tc>
          <w:tcPr>
            <w:tcW w:w="3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3DB4" w:rsidRPr="00CB1115" w:rsidRDefault="00C83DB4" w:rsidP="00C83DB4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Popis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3DB4" w:rsidRPr="00CB1115" w:rsidRDefault="00C83DB4" w:rsidP="00C83DB4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Pracnost v MD/MJ</w:t>
            </w:r>
          </w:p>
        </w:tc>
        <w:tc>
          <w:tcPr>
            <w:tcW w:w="1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3DB4" w:rsidRPr="00CB1115" w:rsidRDefault="00C83DB4" w:rsidP="00C83DB4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v Kč bez DPH:</w:t>
            </w:r>
          </w:p>
        </w:tc>
        <w:tc>
          <w:tcPr>
            <w:tcW w:w="1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3DB4" w:rsidRPr="00CB1115" w:rsidRDefault="00C83DB4" w:rsidP="00C83DB4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v Kč s DPH:</w:t>
            </w:r>
          </w:p>
        </w:tc>
      </w:tr>
      <w:tr w:rsidR="00C83DB4" w:rsidRPr="00F23D33" w:rsidTr="009145F9">
        <w:trPr>
          <w:trHeight w:hRule="exact" w:val="20"/>
        </w:trPr>
        <w:tc>
          <w:tcPr>
            <w:tcW w:w="1985" w:type="dxa"/>
            <w:tcBorders>
              <w:top w:val="single" w:sz="8" w:space="0" w:color="auto"/>
              <w:left w:val="dotted" w:sz="4" w:space="0" w:color="auto"/>
            </w:tcBorders>
          </w:tcPr>
          <w:p w:rsidR="00C83DB4" w:rsidRPr="00F23D33" w:rsidRDefault="00C83DB4" w:rsidP="00C83DB4">
            <w:pPr>
              <w:pStyle w:val="Tabulka"/>
              <w:rPr>
                <w:szCs w:val="22"/>
              </w:rPr>
            </w:pPr>
          </w:p>
        </w:tc>
        <w:tc>
          <w:tcPr>
            <w:tcW w:w="3661" w:type="dxa"/>
            <w:tcBorders>
              <w:top w:val="single" w:sz="8" w:space="0" w:color="auto"/>
              <w:left w:val="dotted" w:sz="4" w:space="0" w:color="auto"/>
            </w:tcBorders>
          </w:tcPr>
          <w:p w:rsidR="00C83DB4" w:rsidRPr="00F23D33" w:rsidRDefault="00C83DB4" w:rsidP="00C83DB4">
            <w:pPr>
              <w:pStyle w:val="Tabulka"/>
              <w:rPr>
                <w:szCs w:val="22"/>
              </w:rPr>
            </w:pPr>
          </w:p>
        </w:tc>
        <w:tc>
          <w:tcPr>
            <w:tcW w:w="993" w:type="dxa"/>
            <w:tcBorders>
              <w:top w:val="single" w:sz="8" w:space="0" w:color="auto"/>
            </w:tcBorders>
          </w:tcPr>
          <w:p w:rsidR="00C83DB4" w:rsidRPr="00F23D33" w:rsidRDefault="00C83DB4" w:rsidP="00C83DB4">
            <w:pPr>
              <w:pStyle w:val="Tabulka"/>
              <w:rPr>
                <w:szCs w:val="22"/>
              </w:rPr>
            </w:pPr>
          </w:p>
        </w:tc>
        <w:tc>
          <w:tcPr>
            <w:tcW w:w="1865" w:type="dxa"/>
            <w:tcBorders>
              <w:top w:val="single" w:sz="8" w:space="0" w:color="auto"/>
            </w:tcBorders>
          </w:tcPr>
          <w:p w:rsidR="00C83DB4" w:rsidRPr="00F23D33" w:rsidRDefault="00C83DB4" w:rsidP="00C83DB4">
            <w:pPr>
              <w:pStyle w:val="Tabulka"/>
              <w:rPr>
                <w:szCs w:val="22"/>
              </w:rPr>
            </w:pPr>
          </w:p>
        </w:tc>
        <w:tc>
          <w:tcPr>
            <w:tcW w:w="1537" w:type="dxa"/>
            <w:tcBorders>
              <w:top w:val="single" w:sz="8" w:space="0" w:color="auto"/>
            </w:tcBorders>
          </w:tcPr>
          <w:p w:rsidR="00C83DB4" w:rsidRPr="00F23D33" w:rsidRDefault="00C83DB4" w:rsidP="00C83DB4">
            <w:pPr>
              <w:pStyle w:val="Tabulka"/>
              <w:rPr>
                <w:szCs w:val="22"/>
              </w:rPr>
            </w:pPr>
          </w:p>
        </w:tc>
      </w:tr>
      <w:tr w:rsidR="009145F9" w:rsidRPr="00F23D33" w:rsidTr="009145F9">
        <w:trPr>
          <w:trHeight w:val="397"/>
        </w:trPr>
        <w:tc>
          <w:tcPr>
            <w:tcW w:w="1985" w:type="dxa"/>
            <w:tcBorders>
              <w:top w:val="dotted" w:sz="4" w:space="0" w:color="auto"/>
              <w:left w:val="dotted" w:sz="4" w:space="0" w:color="auto"/>
            </w:tcBorders>
          </w:tcPr>
          <w:p w:rsidR="009145F9" w:rsidRPr="00F23D33" w:rsidRDefault="009145F9" w:rsidP="00C83DB4">
            <w:pPr>
              <w:pStyle w:val="Tabulka"/>
              <w:rPr>
                <w:szCs w:val="22"/>
              </w:rPr>
            </w:pPr>
          </w:p>
        </w:tc>
        <w:tc>
          <w:tcPr>
            <w:tcW w:w="3661" w:type="dxa"/>
            <w:tcBorders>
              <w:top w:val="dotted" w:sz="4" w:space="0" w:color="auto"/>
              <w:left w:val="dotted" w:sz="4" w:space="0" w:color="auto"/>
            </w:tcBorders>
          </w:tcPr>
          <w:p w:rsidR="009145F9" w:rsidRPr="00F23D33" w:rsidRDefault="009145F9" w:rsidP="00D42A09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Viz cenová nabídka v příloze č.01</w:t>
            </w:r>
          </w:p>
        </w:tc>
        <w:tc>
          <w:tcPr>
            <w:tcW w:w="993" w:type="dxa"/>
            <w:tcBorders>
              <w:top w:val="dotted" w:sz="4" w:space="0" w:color="auto"/>
            </w:tcBorders>
          </w:tcPr>
          <w:p w:rsidR="009145F9" w:rsidRPr="00F23D33" w:rsidRDefault="009145F9" w:rsidP="00D42A09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125</w:t>
            </w:r>
          </w:p>
        </w:tc>
        <w:tc>
          <w:tcPr>
            <w:tcW w:w="1865" w:type="dxa"/>
            <w:tcBorders>
              <w:top w:val="dotted" w:sz="4" w:space="0" w:color="auto"/>
            </w:tcBorders>
          </w:tcPr>
          <w:p w:rsidR="009145F9" w:rsidRPr="00120A20" w:rsidRDefault="009145F9" w:rsidP="00D42A09">
            <w:r>
              <w:t xml:space="preserve"> 1 112 500,00</w:t>
            </w:r>
          </w:p>
        </w:tc>
        <w:tc>
          <w:tcPr>
            <w:tcW w:w="1537" w:type="dxa"/>
            <w:tcBorders>
              <w:top w:val="dotted" w:sz="4" w:space="0" w:color="auto"/>
            </w:tcBorders>
          </w:tcPr>
          <w:p w:rsidR="009145F9" w:rsidRDefault="009145F9" w:rsidP="00D42A09">
            <w:r>
              <w:t>1 346 125,00</w:t>
            </w:r>
          </w:p>
        </w:tc>
      </w:tr>
      <w:tr w:rsidR="009145F9" w:rsidRPr="00F23D33" w:rsidTr="009145F9">
        <w:trPr>
          <w:trHeight w:val="397"/>
        </w:trPr>
        <w:tc>
          <w:tcPr>
            <w:tcW w:w="5646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9145F9" w:rsidRPr="00CB1115" w:rsidRDefault="009145F9" w:rsidP="00C83DB4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Celkem:</w:t>
            </w:r>
          </w:p>
        </w:tc>
        <w:tc>
          <w:tcPr>
            <w:tcW w:w="993" w:type="dxa"/>
            <w:tcBorders>
              <w:bottom w:val="dotted" w:sz="4" w:space="0" w:color="auto"/>
            </w:tcBorders>
          </w:tcPr>
          <w:p w:rsidR="009145F9" w:rsidRPr="00F23D33" w:rsidRDefault="009145F9" w:rsidP="00D42A09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125</w:t>
            </w:r>
          </w:p>
        </w:tc>
        <w:tc>
          <w:tcPr>
            <w:tcW w:w="1865" w:type="dxa"/>
            <w:tcBorders>
              <w:bottom w:val="dotted" w:sz="4" w:space="0" w:color="auto"/>
            </w:tcBorders>
          </w:tcPr>
          <w:p w:rsidR="009145F9" w:rsidRPr="00120A20" w:rsidRDefault="009145F9" w:rsidP="00D42A09">
            <w:r>
              <w:t xml:space="preserve"> 1 112 500,00</w:t>
            </w:r>
          </w:p>
        </w:tc>
        <w:tc>
          <w:tcPr>
            <w:tcW w:w="1537" w:type="dxa"/>
            <w:tcBorders>
              <w:bottom w:val="dotted" w:sz="4" w:space="0" w:color="auto"/>
            </w:tcBorders>
          </w:tcPr>
          <w:p w:rsidR="009145F9" w:rsidRDefault="009145F9" w:rsidP="00D42A09">
            <w:r>
              <w:t>1 346 125,00</w:t>
            </w:r>
          </w:p>
        </w:tc>
      </w:tr>
    </w:tbl>
    <w:p w:rsidR="00C83DB4" w:rsidRPr="00F23D33" w:rsidRDefault="00C83DB4" w:rsidP="00C83DB4">
      <w:pPr>
        <w:spacing w:after="0"/>
        <w:rPr>
          <w:rFonts w:cs="Arial"/>
          <w:sz w:val="8"/>
          <w:szCs w:val="8"/>
        </w:rPr>
      </w:pPr>
    </w:p>
    <w:p w:rsidR="00C83DB4" w:rsidRPr="00D201B5" w:rsidRDefault="00C83DB4" w:rsidP="00C83DB4">
      <w:pPr>
        <w:spacing w:after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(</w:t>
      </w:r>
      <w:r w:rsidRPr="00D201B5">
        <w:rPr>
          <w:rFonts w:cs="Arial"/>
          <w:sz w:val="16"/>
          <w:szCs w:val="16"/>
        </w:rPr>
        <w:t>Pozn.: MD – člověkoden, MJ – měrná jednotka, např. počet kusů</w:t>
      </w:r>
      <w:r>
        <w:rPr>
          <w:rFonts w:cs="Arial"/>
          <w:sz w:val="16"/>
          <w:szCs w:val="16"/>
        </w:rPr>
        <w:t>)</w:t>
      </w:r>
    </w:p>
    <w:p w:rsidR="00C83DB4" w:rsidRPr="00EC4DEB" w:rsidRDefault="00C83DB4" w:rsidP="00C83DB4"/>
    <w:p w:rsidR="00C83DB4" w:rsidRPr="00EC4DEB" w:rsidRDefault="00C83DB4" w:rsidP="00C83DB4">
      <w:pPr>
        <w:spacing w:after="0"/>
        <w:rPr>
          <w:sz w:val="8"/>
        </w:rPr>
      </w:pPr>
    </w:p>
    <w:p w:rsidR="00C83DB4" w:rsidRPr="002123D3" w:rsidRDefault="00C83DB4" w:rsidP="00283350">
      <w:pPr>
        <w:pStyle w:val="Nadpis1"/>
        <w:numPr>
          <w:ilvl w:val="0"/>
          <w:numId w:val="8"/>
        </w:numPr>
        <w:tabs>
          <w:tab w:val="clear" w:pos="540"/>
        </w:tabs>
        <w:ind w:left="42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Případné další</w:t>
      </w:r>
      <w:r w:rsidRPr="002123D3">
        <w:rPr>
          <w:rFonts w:cs="Arial"/>
          <w:sz w:val="22"/>
          <w:szCs w:val="22"/>
        </w:rPr>
        <w:t xml:space="preserve"> obchodní podmínk</w:t>
      </w:r>
      <w:r>
        <w:rPr>
          <w:rFonts w:cs="Arial"/>
          <w:sz w:val="22"/>
          <w:szCs w:val="22"/>
        </w:rPr>
        <w:t>y</w:t>
      </w:r>
      <w:r w:rsidRPr="00EC4DEB">
        <w:rPr>
          <w:b w:val="0"/>
          <w:sz w:val="18"/>
        </w:rPr>
        <w:endnoteReference w:id="20"/>
      </w:r>
    </w:p>
    <w:p w:rsidR="00C83DB4" w:rsidRDefault="00C83DB4" w:rsidP="00C83DB4"/>
    <w:p w:rsidR="00C83DB4" w:rsidRDefault="00C83DB4" w:rsidP="00C83DB4"/>
    <w:p w:rsidR="00C83DB4" w:rsidRPr="004C756F" w:rsidRDefault="00C83DB4" w:rsidP="00C83DB4"/>
    <w:p w:rsidR="00C83DB4" w:rsidRDefault="00C83DB4" w:rsidP="00C83DB4">
      <w:pPr>
        <w:spacing w:after="0"/>
      </w:pPr>
    </w:p>
    <w:p w:rsidR="00C83DB4" w:rsidRDefault="00C83DB4" w:rsidP="00283350">
      <w:pPr>
        <w:pStyle w:val="Nadpis1"/>
        <w:numPr>
          <w:ilvl w:val="0"/>
          <w:numId w:val="8"/>
        </w:numPr>
        <w:tabs>
          <w:tab w:val="clear" w:pos="540"/>
        </w:tabs>
        <w:ind w:left="426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Posouzení</w:t>
      </w:r>
      <w:r w:rsidRPr="00EC4DEB">
        <w:rPr>
          <w:sz w:val="22"/>
        </w:rPr>
        <w:endnoteReference w:id="21"/>
      </w:r>
    </w:p>
    <w:tbl>
      <w:tblPr>
        <w:tblStyle w:val="Mkatabulky"/>
        <w:tblW w:w="9662" w:type="dxa"/>
        <w:tblLook w:val="04A0" w:firstRow="1" w:lastRow="0" w:firstColumn="1" w:lastColumn="0" w:noHBand="0" w:noVBand="1"/>
      </w:tblPr>
      <w:tblGrid>
        <w:gridCol w:w="2547"/>
        <w:gridCol w:w="2371"/>
        <w:gridCol w:w="2372"/>
        <w:gridCol w:w="2372"/>
      </w:tblGrid>
      <w:tr w:rsidR="00C83DB4" w:rsidRPr="00194CEC" w:rsidTr="00C83DB4">
        <w:trPr>
          <w:trHeight w:val="374"/>
        </w:trPr>
        <w:tc>
          <w:tcPr>
            <w:tcW w:w="2547" w:type="dxa"/>
          </w:tcPr>
          <w:p w:rsidR="00C83DB4" w:rsidRPr="00194CEC" w:rsidRDefault="00C83DB4" w:rsidP="00C83DB4">
            <w:pPr>
              <w:rPr>
                <w:b/>
              </w:rPr>
            </w:pPr>
            <w:r>
              <w:rPr>
                <w:b/>
              </w:rPr>
              <w:t>Role</w:t>
            </w:r>
          </w:p>
        </w:tc>
        <w:tc>
          <w:tcPr>
            <w:tcW w:w="2371" w:type="dxa"/>
          </w:tcPr>
          <w:p w:rsidR="00C83DB4" w:rsidRPr="00194CEC" w:rsidRDefault="00C83DB4" w:rsidP="00C83DB4">
            <w:pPr>
              <w:rPr>
                <w:b/>
              </w:rPr>
            </w:pPr>
            <w:r>
              <w:rPr>
                <w:b/>
              </w:rPr>
              <w:t>Jméno</w:t>
            </w:r>
          </w:p>
        </w:tc>
        <w:tc>
          <w:tcPr>
            <w:tcW w:w="2372" w:type="dxa"/>
          </w:tcPr>
          <w:p w:rsidR="00C83DB4" w:rsidRPr="00194CEC" w:rsidRDefault="00C83DB4" w:rsidP="00C83DB4">
            <w:pPr>
              <w:rPr>
                <w:b/>
              </w:rPr>
            </w:pPr>
            <w:r w:rsidRPr="00194CEC">
              <w:rPr>
                <w:b/>
              </w:rPr>
              <w:t>Datum</w:t>
            </w:r>
          </w:p>
        </w:tc>
        <w:tc>
          <w:tcPr>
            <w:tcW w:w="2372" w:type="dxa"/>
          </w:tcPr>
          <w:p w:rsidR="00C83DB4" w:rsidRPr="00194CEC" w:rsidRDefault="00C83DB4" w:rsidP="00C83DB4">
            <w:pPr>
              <w:rPr>
                <w:b/>
              </w:rPr>
            </w:pPr>
            <w:r w:rsidRPr="00194CEC">
              <w:rPr>
                <w:b/>
              </w:rPr>
              <w:t>Podpis</w:t>
            </w:r>
            <w:r>
              <w:rPr>
                <w:b/>
              </w:rPr>
              <w:t>/Mail</w:t>
            </w:r>
            <w:r>
              <w:rPr>
                <w:rStyle w:val="Odkaznavysvtlivky"/>
                <w:b/>
              </w:rPr>
              <w:endnoteReference w:id="22"/>
            </w:r>
          </w:p>
        </w:tc>
      </w:tr>
      <w:tr w:rsidR="00C83DB4" w:rsidTr="00C83DB4">
        <w:trPr>
          <w:trHeight w:val="510"/>
        </w:trPr>
        <w:tc>
          <w:tcPr>
            <w:tcW w:w="2547" w:type="dxa"/>
          </w:tcPr>
          <w:p w:rsidR="00C83DB4" w:rsidRDefault="00C83DB4" w:rsidP="00C83DB4">
            <w:r>
              <w:t>Bezpečnostní garant</w:t>
            </w:r>
          </w:p>
        </w:tc>
        <w:tc>
          <w:tcPr>
            <w:tcW w:w="2371" w:type="dxa"/>
          </w:tcPr>
          <w:p w:rsidR="00C83DB4" w:rsidRDefault="005C52DC" w:rsidP="00C83DB4">
            <w:r>
              <w:t>Roman Smetana</w:t>
            </w:r>
          </w:p>
        </w:tc>
        <w:tc>
          <w:tcPr>
            <w:tcW w:w="2372" w:type="dxa"/>
          </w:tcPr>
          <w:p w:rsidR="00C83DB4" w:rsidRDefault="005C52DC" w:rsidP="00C83DB4">
            <w:r>
              <w:t>25.9.2019</w:t>
            </w:r>
          </w:p>
        </w:tc>
        <w:tc>
          <w:tcPr>
            <w:tcW w:w="2372" w:type="dxa"/>
          </w:tcPr>
          <w:p w:rsidR="00C83DB4" w:rsidRDefault="009145F9" w:rsidP="00C83DB4">
            <w:r>
              <w:t>Viz. Příloha 2</w:t>
            </w:r>
          </w:p>
        </w:tc>
      </w:tr>
      <w:tr w:rsidR="00C83DB4" w:rsidTr="00C83DB4">
        <w:trPr>
          <w:trHeight w:val="510"/>
        </w:trPr>
        <w:tc>
          <w:tcPr>
            <w:tcW w:w="2547" w:type="dxa"/>
          </w:tcPr>
          <w:p w:rsidR="00C83DB4" w:rsidRDefault="00C83DB4" w:rsidP="00C83DB4">
            <w:r>
              <w:t>Provozní garant</w:t>
            </w:r>
          </w:p>
        </w:tc>
        <w:tc>
          <w:tcPr>
            <w:tcW w:w="2371" w:type="dxa"/>
          </w:tcPr>
          <w:p w:rsidR="00C83DB4" w:rsidRDefault="009145F9" w:rsidP="00C83DB4">
            <w:r>
              <w:t>Pavel Štětina</w:t>
            </w:r>
          </w:p>
        </w:tc>
        <w:tc>
          <w:tcPr>
            <w:tcW w:w="2372" w:type="dxa"/>
          </w:tcPr>
          <w:p w:rsidR="00C83DB4" w:rsidRDefault="009145F9" w:rsidP="00C83DB4">
            <w:r>
              <w:t>28.6.2019</w:t>
            </w:r>
          </w:p>
        </w:tc>
        <w:tc>
          <w:tcPr>
            <w:tcW w:w="2372" w:type="dxa"/>
          </w:tcPr>
          <w:p w:rsidR="00C83DB4" w:rsidRDefault="009145F9" w:rsidP="00C83DB4">
            <w:r>
              <w:t>Viz. Příloha 3</w:t>
            </w:r>
          </w:p>
        </w:tc>
      </w:tr>
      <w:tr w:rsidR="00C83DB4" w:rsidTr="00C83DB4">
        <w:trPr>
          <w:trHeight w:val="510"/>
        </w:trPr>
        <w:tc>
          <w:tcPr>
            <w:tcW w:w="2547" w:type="dxa"/>
          </w:tcPr>
          <w:p w:rsidR="00C83DB4" w:rsidRDefault="00C83DB4" w:rsidP="00C83DB4">
            <w:r>
              <w:t>Architekt</w:t>
            </w:r>
          </w:p>
        </w:tc>
        <w:tc>
          <w:tcPr>
            <w:tcW w:w="2371" w:type="dxa"/>
          </w:tcPr>
          <w:p w:rsidR="00C83DB4" w:rsidRDefault="00C83DB4" w:rsidP="00C83DB4"/>
        </w:tc>
        <w:tc>
          <w:tcPr>
            <w:tcW w:w="2372" w:type="dxa"/>
          </w:tcPr>
          <w:p w:rsidR="00C83DB4" w:rsidRDefault="00C83DB4" w:rsidP="00C83DB4"/>
        </w:tc>
        <w:tc>
          <w:tcPr>
            <w:tcW w:w="2372" w:type="dxa"/>
          </w:tcPr>
          <w:p w:rsidR="00C83DB4" w:rsidRDefault="00C83DB4" w:rsidP="00C83DB4"/>
        </w:tc>
      </w:tr>
    </w:tbl>
    <w:p w:rsidR="00C83DB4" w:rsidRDefault="00C83DB4" w:rsidP="00C83DB4"/>
    <w:p w:rsidR="00C83DB4" w:rsidRPr="006C3557" w:rsidRDefault="00C83DB4" w:rsidP="00283350">
      <w:pPr>
        <w:pStyle w:val="Nadpis1"/>
        <w:numPr>
          <w:ilvl w:val="0"/>
          <w:numId w:val="8"/>
        </w:numPr>
        <w:tabs>
          <w:tab w:val="clear" w:pos="540"/>
        </w:tabs>
        <w:ind w:left="426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Schválení</w:t>
      </w: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9712"/>
      </w:tblGrid>
      <w:tr w:rsidR="00C83DB4" w:rsidTr="00C83DB4">
        <w:tc>
          <w:tcPr>
            <w:tcW w:w="9636" w:type="dxa"/>
          </w:tcPr>
          <w:tbl>
            <w:tblPr>
              <w:tblStyle w:val="Mkatabulky"/>
              <w:tblW w:w="9662" w:type="dxa"/>
              <w:tblLook w:val="04A0" w:firstRow="1" w:lastRow="0" w:firstColumn="1" w:lastColumn="0" w:noHBand="0" w:noVBand="1"/>
            </w:tblPr>
            <w:tblGrid>
              <w:gridCol w:w="3256"/>
              <w:gridCol w:w="2835"/>
              <w:gridCol w:w="1559"/>
              <w:gridCol w:w="2012"/>
            </w:tblGrid>
            <w:tr w:rsidR="00C83DB4" w:rsidRPr="00CE43C2" w:rsidTr="00C83DB4">
              <w:trPr>
                <w:trHeight w:val="374"/>
              </w:trPr>
              <w:tc>
                <w:tcPr>
                  <w:tcW w:w="3256" w:type="dxa"/>
                </w:tcPr>
                <w:p w:rsidR="00C83DB4" w:rsidRPr="00CE43C2" w:rsidRDefault="00C83DB4" w:rsidP="00C83DB4">
                  <w:pPr>
                    <w:rPr>
                      <w:b/>
                    </w:rPr>
                  </w:pPr>
                  <w:r w:rsidRPr="00CE43C2">
                    <w:rPr>
                      <w:b/>
                    </w:rPr>
                    <w:t>Role</w:t>
                  </w:r>
                </w:p>
              </w:tc>
              <w:tc>
                <w:tcPr>
                  <w:tcW w:w="2835" w:type="dxa"/>
                </w:tcPr>
                <w:p w:rsidR="00C83DB4" w:rsidRPr="00CE43C2" w:rsidRDefault="00C83DB4" w:rsidP="00C83DB4">
                  <w:pPr>
                    <w:rPr>
                      <w:b/>
                    </w:rPr>
                  </w:pPr>
                  <w:r w:rsidRPr="00CE43C2">
                    <w:rPr>
                      <w:b/>
                    </w:rPr>
                    <w:t>Jméno</w:t>
                  </w:r>
                </w:p>
              </w:tc>
              <w:tc>
                <w:tcPr>
                  <w:tcW w:w="1559" w:type="dxa"/>
                </w:tcPr>
                <w:p w:rsidR="00C83DB4" w:rsidRPr="00CE43C2" w:rsidRDefault="00C83DB4" w:rsidP="00C83DB4">
                  <w:pPr>
                    <w:rPr>
                      <w:b/>
                    </w:rPr>
                  </w:pPr>
                  <w:r w:rsidRPr="00CE43C2">
                    <w:rPr>
                      <w:b/>
                    </w:rPr>
                    <w:t>Datum</w:t>
                  </w:r>
                </w:p>
              </w:tc>
              <w:tc>
                <w:tcPr>
                  <w:tcW w:w="2012" w:type="dxa"/>
                </w:tcPr>
                <w:p w:rsidR="00C83DB4" w:rsidRPr="00CE43C2" w:rsidRDefault="00C83DB4" w:rsidP="00C83DB4">
                  <w:pPr>
                    <w:rPr>
                      <w:b/>
                    </w:rPr>
                  </w:pPr>
                  <w:r w:rsidRPr="00CE43C2">
                    <w:rPr>
                      <w:b/>
                    </w:rPr>
                    <w:t>Podpis</w:t>
                  </w:r>
                </w:p>
              </w:tc>
            </w:tr>
            <w:tr w:rsidR="00C83DB4" w:rsidRPr="00CE43C2" w:rsidTr="00C83DB4">
              <w:trPr>
                <w:trHeight w:val="510"/>
              </w:trPr>
              <w:tc>
                <w:tcPr>
                  <w:tcW w:w="3256" w:type="dxa"/>
                </w:tcPr>
                <w:p w:rsidR="00C83DB4" w:rsidRPr="00CE43C2" w:rsidRDefault="00C83DB4" w:rsidP="00C83DB4">
                  <w:r w:rsidRPr="00CE43C2">
                    <w:t>Žadatel</w:t>
                  </w:r>
                  <w:r>
                    <w:t xml:space="preserve">/ </w:t>
                  </w:r>
                  <w:r w:rsidRPr="00CE43C2">
                    <w:t>Věcný/metodický garant</w:t>
                  </w:r>
                </w:p>
              </w:tc>
              <w:tc>
                <w:tcPr>
                  <w:tcW w:w="2835" w:type="dxa"/>
                </w:tcPr>
                <w:p w:rsidR="00C83DB4" w:rsidRPr="00CE43C2" w:rsidRDefault="00E56E6F" w:rsidP="00C83DB4">
                  <w:r>
                    <w:t>Josef Svoboda</w:t>
                  </w:r>
                </w:p>
              </w:tc>
              <w:tc>
                <w:tcPr>
                  <w:tcW w:w="1559" w:type="dxa"/>
                </w:tcPr>
                <w:p w:rsidR="00C83DB4" w:rsidRPr="00CE43C2" w:rsidRDefault="00C83DB4" w:rsidP="00C83DB4"/>
              </w:tc>
              <w:tc>
                <w:tcPr>
                  <w:tcW w:w="2012" w:type="dxa"/>
                </w:tcPr>
                <w:p w:rsidR="00C83DB4" w:rsidRPr="00CE43C2" w:rsidRDefault="00C83DB4" w:rsidP="00C83DB4"/>
              </w:tc>
            </w:tr>
            <w:tr w:rsidR="00C83DB4" w:rsidRPr="00CE43C2" w:rsidTr="00C83DB4">
              <w:trPr>
                <w:trHeight w:val="510"/>
              </w:trPr>
              <w:tc>
                <w:tcPr>
                  <w:tcW w:w="3256" w:type="dxa"/>
                </w:tcPr>
                <w:p w:rsidR="00C83DB4" w:rsidRPr="00CE43C2" w:rsidRDefault="00C83DB4" w:rsidP="00C83DB4">
                  <w:r w:rsidRPr="00CE43C2">
                    <w:t>Change koordinátor</w:t>
                  </w:r>
                </w:p>
              </w:tc>
              <w:tc>
                <w:tcPr>
                  <w:tcW w:w="2835" w:type="dxa"/>
                </w:tcPr>
                <w:p w:rsidR="00C83DB4" w:rsidRPr="00CE43C2" w:rsidRDefault="00C83DB4" w:rsidP="00C83DB4">
                  <w:r>
                    <w:t>Jiří Bukovský</w:t>
                  </w:r>
                </w:p>
              </w:tc>
              <w:tc>
                <w:tcPr>
                  <w:tcW w:w="1559" w:type="dxa"/>
                </w:tcPr>
                <w:p w:rsidR="00C83DB4" w:rsidRPr="00CE43C2" w:rsidRDefault="00C83DB4" w:rsidP="00C83DB4"/>
              </w:tc>
              <w:tc>
                <w:tcPr>
                  <w:tcW w:w="2012" w:type="dxa"/>
                </w:tcPr>
                <w:p w:rsidR="00C83DB4" w:rsidRPr="00CE43C2" w:rsidRDefault="00C83DB4" w:rsidP="00C83DB4"/>
              </w:tc>
            </w:tr>
            <w:tr w:rsidR="00C83DB4" w:rsidRPr="00CE43C2" w:rsidTr="00C83DB4">
              <w:trPr>
                <w:trHeight w:val="510"/>
              </w:trPr>
              <w:tc>
                <w:tcPr>
                  <w:tcW w:w="3256" w:type="dxa"/>
                </w:tcPr>
                <w:p w:rsidR="00C83DB4" w:rsidRPr="00CE43C2" w:rsidRDefault="00C83DB4" w:rsidP="00C83DB4">
                  <w:r w:rsidRPr="00CE43C2">
                    <w:t>Oprávněná osoba dle smlouvy</w:t>
                  </w:r>
                </w:p>
              </w:tc>
              <w:tc>
                <w:tcPr>
                  <w:tcW w:w="2835" w:type="dxa"/>
                </w:tcPr>
                <w:p w:rsidR="00C83DB4" w:rsidRPr="00CE43C2" w:rsidRDefault="00FE4851" w:rsidP="00C83DB4">
                  <w:r>
                    <w:t>Vladimír Velas</w:t>
                  </w:r>
                </w:p>
              </w:tc>
              <w:tc>
                <w:tcPr>
                  <w:tcW w:w="1559" w:type="dxa"/>
                </w:tcPr>
                <w:p w:rsidR="00C83DB4" w:rsidRPr="00CE43C2" w:rsidRDefault="00C83DB4" w:rsidP="00C83DB4"/>
              </w:tc>
              <w:tc>
                <w:tcPr>
                  <w:tcW w:w="2012" w:type="dxa"/>
                </w:tcPr>
                <w:p w:rsidR="00C83DB4" w:rsidRPr="00CE43C2" w:rsidRDefault="00C83DB4" w:rsidP="00C83DB4"/>
              </w:tc>
            </w:tr>
          </w:tbl>
          <w:p w:rsidR="00C83DB4" w:rsidRPr="00EC4DEB" w:rsidRDefault="00C83DB4" w:rsidP="00C83DB4"/>
        </w:tc>
      </w:tr>
    </w:tbl>
    <w:p w:rsidR="00C83DB4" w:rsidRPr="009F4F27" w:rsidRDefault="00C83DB4" w:rsidP="00C83DB4"/>
    <w:p w:rsidR="00C83DB4" w:rsidRPr="00194CE8" w:rsidRDefault="00C83DB4" w:rsidP="00C83DB4"/>
    <w:p w:rsidR="00C83DB4" w:rsidRPr="00EC4DEB" w:rsidRDefault="00C83DB4" w:rsidP="00C83DB4">
      <w:pPr>
        <w:pStyle w:val="Nadpis2"/>
        <w:numPr>
          <w:ilvl w:val="0"/>
          <w:numId w:val="0"/>
        </w:numPr>
        <w:rPr>
          <w:b w:val="0"/>
          <w:sz w:val="24"/>
        </w:rPr>
      </w:pPr>
    </w:p>
    <w:p w:rsidR="00A601C3" w:rsidRDefault="00A601C3">
      <w:pPr>
        <w:spacing w:after="0"/>
        <w:rPr>
          <w:rFonts w:cs="Arial"/>
          <w:b/>
          <w:sz w:val="24"/>
          <w:szCs w:val="36"/>
        </w:rPr>
      </w:pPr>
      <w:r>
        <w:rPr>
          <w:rFonts w:cs="Arial"/>
        </w:rPr>
        <w:br w:type="page"/>
      </w:r>
    </w:p>
    <w:p w:rsidR="00C83DB4" w:rsidRDefault="00C83DB4" w:rsidP="00C83DB4">
      <w:pPr>
        <w:pStyle w:val="Nadpis1"/>
        <w:numPr>
          <w:ilvl w:val="0"/>
          <w:numId w:val="0"/>
        </w:numPr>
        <w:tabs>
          <w:tab w:val="clear" w:pos="540"/>
        </w:tabs>
        <w:ind w:left="142"/>
        <w:rPr>
          <w:rFonts w:cs="Arial"/>
        </w:rPr>
      </w:pPr>
      <w:r w:rsidRPr="00340225">
        <w:rPr>
          <w:rFonts w:cs="Arial"/>
        </w:rPr>
        <w:lastRenderedPageBreak/>
        <w:t>Vysvětlivky</w:t>
      </w:r>
    </w:p>
    <w:sectPr w:rsidR="00C83DB4" w:rsidSect="00440CB4">
      <w:footerReference w:type="default" r:id="rId16"/>
      <w:pgSz w:w="11906" w:h="16838" w:code="9"/>
      <w:pgMar w:top="1134" w:right="1418" w:bottom="1134" w:left="992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D92" w:rsidRDefault="00B21D92" w:rsidP="0000551E">
      <w:pPr>
        <w:spacing w:after="0"/>
      </w:pPr>
      <w:r>
        <w:separator/>
      </w:r>
    </w:p>
  </w:endnote>
  <w:endnote w:type="continuationSeparator" w:id="0">
    <w:p w:rsidR="00B21D92" w:rsidRDefault="00B21D92" w:rsidP="0000551E">
      <w:pPr>
        <w:spacing w:after="0"/>
      </w:pPr>
      <w:r>
        <w:continuationSeparator/>
      </w:r>
    </w:p>
  </w:endnote>
  <w:endnote w:id="1">
    <w:p w:rsidR="00DE267E" w:rsidRPr="00E56B5D" w:rsidRDefault="00DE267E" w:rsidP="008F29B6">
      <w:pPr>
        <w:pStyle w:val="Textvysvtlivek"/>
        <w:ind w:left="142" w:hanging="142"/>
        <w:rPr>
          <w:rStyle w:val="Odkaznavysvtlivky"/>
          <w:rFonts w:cs="Arial"/>
          <w:sz w:val="18"/>
          <w:szCs w:val="18"/>
        </w:rPr>
      </w:pPr>
      <w:r w:rsidRPr="00340225">
        <w:rPr>
          <w:rStyle w:val="Odkaznavysvtlivky"/>
          <w:rFonts w:cs="Arial"/>
          <w:sz w:val="18"/>
          <w:szCs w:val="18"/>
        </w:rPr>
        <w:endnoteRef/>
      </w:r>
      <w:r w:rsidRPr="00340225">
        <w:rPr>
          <w:rStyle w:val="Odkaznavysvtlivky"/>
          <w:rFonts w:cs="Arial"/>
          <w:sz w:val="18"/>
          <w:szCs w:val="18"/>
        </w:rPr>
        <w:t xml:space="preserve"> 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>Formulář RfC je tvořen t</w:t>
      </w:r>
      <w:r w:rsidRPr="00E56B5D">
        <w:rPr>
          <w:rFonts w:cs="Arial"/>
          <w:sz w:val="18"/>
          <w:szCs w:val="18"/>
        </w:rPr>
        <w:t>řemi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částmi, A - Věcné zadání, </w:t>
      </w:r>
      <w:r w:rsidRPr="00E56B5D">
        <w:rPr>
          <w:rFonts w:cs="Arial"/>
          <w:sz w:val="18"/>
          <w:szCs w:val="18"/>
        </w:rPr>
        <w:t>B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– Nabídka </w:t>
      </w:r>
      <w:r w:rsidRPr="00E56B5D">
        <w:rPr>
          <w:rFonts w:cs="Arial"/>
          <w:sz w:val="18"/>
          <w:szCs w:val="18"/>
        </w:rPr>
        <w:t>řešení,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</w:t>
      </w:r>
      <w:r w:rsidRPr="00E56B5D">
        <w:rPr>
          <w:rFonts w:cs="Arial"/>
          <w:sz w:val="18"/>
          <w:szCs w:val="18"/>
        </w:rPr>
        <w:t>C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- Potvrzení realizace požadavku. První část </w:t>
      </w:r>
      <w:r w:rsidRPr="00E56B5D">
        <w:rPr>
          <w:rFonts w:cs="Arial"/>
          <w:sz w:val="18"/>
          <w:szCs w:val="18"/>
        </w:rPr>
        <w:t xml:space="preserve">(Věcné zadání) 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>je předložena poskytovateli/dodavateli jako pobídka k předložení nabídky řešení. Druh</w:t>
      </w:r>
      <w:r w:rsidRPr="00E56B5D">
        <w:rPr>
          <w:rFonts w:cs="Arial"/>
          <w:sz w:val="18"/>
          <w:szCs w:val="18"/>
        </w:rPr>
        <w:t>ou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část, tj. část B použije dodavatel řešení k vypracování </w:t>
      </w:r>
      <w:r w:rsidRPr="00E56B5D">
        <w:rPr>
          <w:rFonts w:cs="Arial"/>
          <w:sz w:val="18"/>
          <w:szCs w:val="18"/>
        </w:rPr>
        <w:t>nabídky, kterou předloží MZe.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Třetí část (Potvrzení realizace požadavku) se po vyplnění</w:t>
      </w:r>
      <w:r w:rsidRPr="00E56B5D">
        <w:rPr>
          <w:rFonts w:cs="Arial"/>
          <w:sz w:val="18"/>
          <w:szCs w:val="18"/>
        </w:rPr>
        <w:t xml:space="preserve"> 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>p</w:t>
      </w:r>
      <w:r w:rsidRPr="00E56B5D">
        <w:rPr>
          <w:rFonts w:cs="Arial"/>
          <w:sz w:val="18"/>
          <w:szCs w:val="18"/>
        </w:rPr>
        <w:t>řiloží k první a druhé části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a </w:t>
      </w:r>
      <w:r w:rsidRPr="00E56B5D">
        <w:rPr>
          <w:rFonts w:cs="Arial"/>
          <w:sz w:val="18"/>
          <w:szCs w:val="18"/>
        </w:rPr>
        <w:t xml:space="preserve">předloží se ke schválení osobám uvedeným v části C RfC. Poskytovateli/dodavateli se poté vyplněný formulář RfC předkládá v příloze objednávky na realizaci změnového požadavku. Pouze tato podepsaná objednávka je 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>p</w:t>
      </w:r>
      <w:r w:rsidRPr="00E56B5D">
        <w:rPr>
          <w:rFonts w:cs="Arial"/>
          <w:sz w:val="18"/>
          <w:szCs w:val="18"/>
        </w:rPr>
        <w:t>okynem pro dodavatele/poskytovatele k realizaci změny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>.</w:t>
      </w:r>
    </w:p>
  </w:endnote>
  <w:endnote w:id="2">
    <w:p w:rsidR="00DE267E" w:rsidRPr="00E56B5D" w:rsidRDefault="00DE267E" w:rsidP="008A4500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ID ShP MZe – </w:t>
      </w:r>
      <w:r>
        <w:rPr>
          <w:rFonts w:cs="Arial"/>
          <w:sz w:val="18"/>
          <w:szCs w:val="18"/>
        </w:rPr>
        <w:t xml:space="preserve">pomocný </w:t>
      </w:r>
      <w:r w:rsidRPr="00E56B5D">
        <w:rPr>
          <w:rFonts w:cs="Arial"/>
          <w:sz w:val="18"/>
          <w:szCs w:val="18"/>
        </w:rPr>
        <w:t xml:space="preserve">identifikátor projektu k požadavku přidělený v projektovém portálu MZe </w:t>
      </w:r>
    </w:p>
  </w:endnote>
  <w:endnote w:id="3">
    <w:p w:rsidR="00DE267E" w:rsidRPr="00E56B5D" w:rsidRDefault="00DE267E" w:rsidP="008E77F3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>
        <w:rPr>
          <w:rFonts w:cs="Arial"/>
          <w:sz w:val="18"/>
          <w:szCs w:val="18"/>
        </w:rPr>
        <w:t xml:space="preserve"> </w:t>
      </w:r>
      <w:r w:rsidRPr="00E56B5D">
        <w:rPr>
          <w:rFonts w:cs="Arial"/>
          <w:sz w:val="18"/>
          <w:szCs w:val="18"/>
        </w:rPr>
        <w:t xml:space="preserve">ID PK MZe – </w:t>
      </w:r>
      <w:r>
        <w:rPr>
          <w:rFonts w:cs="Arial"/>
          <w:sz w:val="18"/>
          <w:szCs w:val="18"/>
        </w:rPr>
        <w:t xml:space="preserve">pomocný </w:t>
      </w:r>
      <w:r w:rsidRPr="00E56B5D">
        <w:rPr>
          <w:rFonts w:cs="Arial"/>
          <w:sz w:val="18"/>
          <w:szCs w:val="18"/>
        </w:rPr>
        <w:t>identifikátor požadavku přidělený v pomocné evidenci projektové kanceláře MZe</w:t>
      </w:r>
    </w:p>
  </w:endnote>
  <w:endnote w:id="4">
    <w:p w:rsidR="00DE267E" w:rsidRPr="00E56B5D" w:rsidRDefault="00DE267E" w:rsidP="00A5471A">
      <w:pPr>
        <w:pStyle w:val="Textvysvtlivek"/>
        <w:ind w:left="142" w:hanging="142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Předmět změny – stručná informace, název požadavku</w:t>
      </w:r>
    </w:p>
  </w:endnote>
  <w:endnote w:id="5">
    <w:p w:rsidR="00DE267E" w:rsidRPr="00E56B5D" w:rsidRDefault="00DE267E" w:rsidP="0065507A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Kategorie změny – kategorie urgentní se využije v naléhavých případech, kdy je třeba vyřešit nedostupnost zásadní funkcionality systému vzhledem ke zpracování agendy, pro jejíž podporu systém slouží.</w:t>
      </w:r>
    </w:p>
  </w:endnote>
  <w:endnote w:id="6">
    <w:p w:rsidR="00DE267E" w:rsidRPr="00E56B5D" w:rsidRDefault="00DE267E" w:rsidP="0065507A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Priorita – vyjadřuje důležitost zapracování požadavku z pohledu časového. Vyplní se v případě volby kategorie „Normální změna“.</w:t>
      </w:r>
    </w:p>
  </w:endnote>
  <w:endnote w:id="7">
    <w:p w:rsidR="00DE267E" w:rsidRPr="00E56B5D" w:rsidRDefault="00DE267E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Zkratka</w:t>
      </w:r>
      <w:r w:rsidRPr="00E56B5D">
        <w:rPr>
          <w:rFonts w:cs="Arial"/>
          <w:sz w:val="18"/>
          <w:szCs w:val="18"/>
        </w:rPr>
        <w:t xml:space="preserve"> – zkratka aplikace (viz „kód služby“ v katalogu služeb</w:t>
      </w:r>
      <w:r>
        <w:rPr>
          <w:rFonts w:cs="Arial"/>
          <w:sz w:val="18"/>
          <w:szCs w:val="18"/>
        </w:rPr>
        <w:t>)</w:t>
      </w:r>
    </w:p>
  </w:endnote>
  <w:endnote w:id="8">
    <w:p w:rsidR="00DE267E" w:rsidRPr="00E56B5D" w:rsidRDefault="00DE267E" w:rsidP="00397293">
      <w:pPr>
        <w:pStyle w:val="Textvysvtlivek"/>
        <w:ind w:left="142" w:hanging="142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Smlouva č. – uvede se, pokud existuje smlouva, v rámci níž se požadavky předkládají, totéž platí pro KL (katalogový list).</w:t>
      </w:r>
    </w:p>
  </w:endnote>
  <w:endnote w:id="9">
    <w:p w:rsidR="00DE267E" w:rsidRPr="00E56B5D" w:rsidRDefault="00DE267E">
      <w:pPr>
        <w:pStyle w:val="Textvysvtlivek"/>
        <w:rPr>
          <w:rFonts w:cs="Arial"/>
        </w:rPr>
      </w:pPr>
      <w:r w:rsidRPr="00E56B5D">
        <w:rPr>
          <w:rStyle w:val="Odkaznavysvtlivky"/>
          <w:rFonts w:cs="Arial"/>
        </w:rPr>
        <w:endnoteRef/>
      </w:r>
      <w:r w:rsidRPr="00E56B5D">
        <w:rPr>
          <w:rFonts w:cs="Arial"/>
        </w:rPr>
        <w:t xml:space="preserve"> </w:t>
      </w:r>
      <w:r w:rsidRPr="00E56B5D">
        <w:rPr>
          <w:rFonts w:cs="Arial"/>
          <w:sz w:val="18"/>
          <w:szCs w:val="18"/>
        </w:rPr>
        <w:t>Vyplňte ve spolupráci s provozním garantem</w:t>
      </w:r>
      <w:r w:rsidRPr="00E56B5D">
        <w:rPr>
          <w:rFonts w:cs="Arial"/>
        </w:rPr>
        <w:t>.</w:t>
      </w:r>
    </w:p>
  </w:endnote>
  <w:endnote w:id="10">
    <w:p w:rsidR="00DE267E" w:rsidRPr="00E56B5D" w:rsidRDefault="00DE267E" w:rsidP="001E3C70">
      <w:pPr>
        <w:pStyle w:val="Textvysvtlivek"/>
        <w:rPr>
          <w:rFonts w:cs="Arial"/>
        </w:rPr>
      </w:pPr>
      <w:r w:rsidRPr="00E56B5D">
        <w:rPr>
          <w:rStyle w:val="Odkaznavysvtlivky"/>
          <w:rFonts w:cs="Arial"/>
        </w:rPr>
        <w:endnoteRef/>
      </w:r>
      <w:r w:rsidRPr="00E56B5D">
        <w:rPr>
          <w:rFonts w:cs="Arial"/>
        </w:rPr>
        <w:t xml:space="preserve"> </w:t>
      </w:r>
      <w:r w:rsidRPr="00E56B5D">
        <w:rPr>
          <w:rFonts w:cs="Arial"/>
          <w:sz w:val="18"/>
          <w:szCs w:val="18"/>
        </w:rPr>
        <w:t>Vyplní Change koordinátor s Provozním garantem</w:t>
      </w:r>
      <w:r w:rsidRPr="00686C37">
        <w:rPr>
          <w:rFonts w:cs="Arial"/>
          <w:sz w:val="18"/>
          <w:szCs w:val="18"/>
        </w:rPr>
        <w:t>. Uvedený seznam dokumentace je pouze příkladem.</w:t>
      </w:r>
    </w:p>
  </w:endnote>
  <w:endnote w:id="11">
    <w:p w:rsidR="00DE267E" w:rsidRPr="00E56B5D" w:rsidRDefault="00DE267E">
      <w:pPr>
        <w:pStyle w:val="Textvysvtlivek"/>
        <w:rPr>
          <w:rFonts w:cs="Arial"/>
        </w:rPr>
      </w:pPr>
      <w:r w:rsidRPr="00E56B5D">
        <w:rPr>
          <w:rStyle w:val="Odkaznavysvtlivky"/>
          <w:rFonts w:cs="Arial"/>
        </w:rPr>
        <w:endnoteRef/>
      </w:r>
      <w:r w:rsidRPr="00E56B5D">
        <w:rPr>
          <w:rFonts w:cs="Arial"/>
        </w:rPr>
        <w:t xml:space="preserve"> </w:t>
      </w:r>
      <w:r>
        <w:rPr>
          <w:rFonts w:cs="Arial"/>
          <w:sz w:val="18"/>
          <w:szCs w:val="18"/>
        </w:rPr>
        <w:t>Rozsah požadované</w:t>
      </w:r>
      <w:r w:rsidRPr="00E56B5D">
        <w:rPr>
          <w:rFonts w:cs="Arial"/>
          <w:sz w:val="18"/>
          <w:szCs w:val="18"/>
        </w:rPr>
        <w:t xml:space="preserve"> dokumentace uveďte </w:t>
      </w:r>
      <w:r w:rsidRPr="00E56B5D">
        <w:rPr>
          <w:rFonts w:cs="Arial"/>
          <w:color w:val="000000"/>
          <w:sz w:val="18"/>
          <w:szCs w:val="18"/>
          <w:lang w:eastAsia="cs-CZ"/>
        </w:rPr>
        <w:t>d</w:t>
      </w:r>
      <w:r>
        <w:rPr>
          <w:rFonts w:cs="Arial"/>
          <w:color w:val="000000"/>
          <w:sz w:val="18"/>
          <w:szCs w:val="18"/>
          <w:lang w:eastAsia="cs-CZ"/>
        </w:rPr>
        <w:t>o</w:t>
      </w:r>
      <w:r w:rsidRPr="00E56B5D">
        <w:rPr>
          <w:rFonts w:cs="Arial"/>
          <w:color w:val="000000"/>
          <w:sz w:val="18"/>
          <w:szCs w:val="18"/>
          <w:lang w:eastAsia="cs-CZ"/>
        </w:rPr>
        <w:t xml:space="preserve"> tabulk</w:t>
      </w:r>
      <w:r>
        <w:rPr>
          <w:rFonts w:cs="Arial"/>
          <w:color w:val="000000"/>
          <w:sz w:val="18"/>
          <w:szCs w:val="18"/>
          <w:lang w:eastAsia="cs-CZ"/>
        </w:rPr>
        <w:t>y.</w:t>
      </w:r>
    </w:p>
  </w:endnote>
  <w:endnote w:id="12">
    <w:p w:rsidR="00DE267E" w:rsidRPr="00360DA3" w:rsidRDefault="00DE267E" w:rsidP="00C83DB4">
      <w:pPr>
        <w:pStyle w:val="Textvysvtlivek"/>
        <w:rPr>
          <w:sz w:val="16"/>
          <w:szCs w:val="16"/>
        </w:rPr>
      </w:pPr>
      <w:r w:rsidRPr="00360DA3">
        <w:rPr>
          <w:rStyle w:val="Odkaznavysvtlivky"/>
          <w:sz w:val="16"/>
          <w:szCs w:val="16"/>
        </w:rPr>
        <w:endnoteRef/>
      </w:r>
      <w:r w:rsidRPr="00360DA3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Pokud z vyhodnocení dopadů vyplyne potřeba upravit dohledové </w:t>
      </w:r>
      <w:r w:rsidRPr="00360DA3">
        <w:rPr>
          <w:sz w:val="16"/>
          <w:szCs w:val="16"/>
        </w:rPr>
        <w:t xml:space="preserve">scénáře </w:t>
      </w:r>
      <w:r>
        <w:rPr>
          <w:sz w:val="16"/>
          <w:szCs w:val="16"/>
        </w:rPr>
        <w:t xml:space="preserve">nebo zpracování </w:t>
      </w:r>
      <w:r w:rsidRPr="00360DA3">
        <w:rPr>
          <w:sz w:val="16"/>
          <w:szCs w:val="16"/>
        </w:rPr>
        <w:t>nové</w:t>
      </w:r>
      <w:r>
        <w:rPr>
          <w:sz w:val="16"/>
          <w:szCs w:val="16"/>
        </w:rPr>
        <w:t>ho</w:t>
      </w:r>
      <w:r w:rsidRPr="00360DA3">
        <w:rPr>
          <w:sz w:val="16"/>
          <w:szCs w:val="16"/>
        </w:rPr>
        <w:t xml:space="preserve"> scénáře, pak </w:t>
      </w:r>
      <w:r>
        <w:rPr>
          <w:sz w:val="16"/>
          <w:szCs w:val="16"/>
        </w:rPr>
        <w:t>se má za to, že položka seznamu „Požadavek na dokumentaci“ v b. 5 části A RfC „</w:t>
      </w:r>
      <w:r w:rsidRPr="00360DA3">
        <w:rPr>
          <w:sz w:val="16"/>
          <w:szCs w:val="16"/>
        </w:rPr>
        <w:t>Dohledové scénáře (úprava stávajících/nové scénáře)</w:t>
      </w:r>
      <w:r>
        <w:rPr>
          <w:sz w:val="16"/>
          <w:szCs w:val="16"/>
        </w:rPr>
        <w:t>“ je vyžadována a bude součástí</w:t>
      </w:r>
      <w:r w:rsidRPr="00360DA3">
        <w:rPr>
          <w:sz w:val="16"/>
          <w:szCs w:val="16"/>
        </w:rPr>
        <w:t xml:space="preserve"> </w:t>
      </w:r>
      <w:r>
        <w:rPr>
          <w:sz w:val="16"/>
          <w:szCs w:val="16"/>
        </w:rPr>
        <w:t>akceptačního řízení, nebude-li v části C RfC v bodu 1 „Specifikace plnění“ stanoveno jinak.</w:t>
      </w:r>
    </w:p>
  </w:endnote>
  <w:endnote w:id="13">
    <w:p w:rsidR="00DE267E" w:rsidRPr="0036019B" w:rsidRDefault="00DE267E" w:rsidP="00C83DB4">
      <w:pPr>
        <w:pStyle w:val="Textvysvtlivek"/>
        <w:rPr>
          <w:sz w:val="18"/>
          <w:szCs w:val="18"/>
        </w:rPr>
      </w:pPr>
      <w:r w:rsidRPr="0036019B">
        <w:rPr>
          <w:rStyle w:val="Odkaznavysvtlivky"/>
          <w:sz w:val="18"/>
          <w:szCs w:val="18"/>
        </w:rPr>
        <w:endnoteRef/>
      </w:r>
      <w:r w:rsidRPr="0036019B">
        <w:rPr>
          <w:sz w:val="18"/>
          <w:szCs w:val="18"/>
        </w:rPr>
        <w:t xml:space="preserve"> Jednotlivé </w:t>
      </w:r>
      <w:r>
        <w:rPr>
          <w:sz w:val="18"/>
          <w:szCs w:val="18"/>
        </w:rPr>
        <w:t>oblasti – položky v</w:t>
      </w:r>
      <w:r w:rsidRPr="0036019B">
        <w:rPr>
          <w:sz w:val="18"/>
          <w:szCs w:val="18"/>
        </w:rPr>
        <w:t xml:space="preserve"> tabul</w:t>
      </w:r>
      <w:r>
        <w:rPr>
          <w:sz w:val="18"/>
          <w:szCs w:val="18"/>
        </w:rPr>
        <w:t>ce</w:t>
      </w:r>
      <w:r w:rsidRPr="0036019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korespondují s </w:t>
      </w:r>
      <w:r w:rsidRPr="0036019B">
        <w:rPr>
          <w:sz w:val="18"/>
          <w:szCs w:val="18"/>
        </w:rPr>
        <w:t>kapitol</w:t>
      </w:r>
      <w:r>
        <w:rPr>
          <w:sz w:val="18"/>
          <w:szCs w:val="18"/>
        </w:rPr>
        <w:t>a</w:t>
      </w:r>
      <w:r w:rsidRPr="0036019B">
        <w:rPr>
          <w:sz w:val="18"/>
          <w:szCs w:val="18"/>
        </w:rPr>
        <w:t>m</w:t>
      </w:r>
      <w:r>
        <w:rPr>
          <w:sz w:val="18"/>
          <w:szCs w:val="18"/>
        </w:rPr>
        <w:t>i</w:t>
      </w:r>
      <w:r w:rsidRPr="0036019B">
        <w:rPr>
          <w:sz w:val="18"/>
          <w:szCs w:val="18"/>
        </w:rPr>
        <w:t xml:space="preserve"> Standardu systémové bezpečnosti.</w:t>
      </w:r>
    </w:p>
  </w:endnote>
  <w:endnote w:id="14">
    <w:p w:rsidR="00DE267E" w:rsidRPr="00E56B5D" w:rsidRDefault="00DE267E" w:rsidP="00C83DB4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Uvede se datum zahájení a ukončení realizace, příp. další etapy.</w:t>
      </w:r>
    </w:p>
  </w:endnote>
  <w:endnote w:id="15">
    <w:p w:rsidR="00DE267E" w:rsidRPr="00E56B5D" w:rsidRDefault="00DE267E" w:rsidP="00C83DB4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Role se vyplní pouze v relevantních případech, např. u požadavku na infrastrukturu.</w:t>
      </w:r>
    </w:p>
  </w:endnote>
  <w:endnote w:id="16">
    <w:p w:rsidR="00DE267E" w:rsidRPr="00E56B5D" w:rsidRDefault="00DE267E" w:rsidP="00C83DB4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Oprávněná osoba – smluvně určená osoba oprávněná k předkládání požadavku na předložení nabídky.</w:t>
      </w:r>
    </w:p>
  </w:endnote>
  <w:endnote w:id="17">
    <w:p w:rsidR="009145F9" w:rsidRPr="0036019B" w:rsidRDefault="009145F9" w:rsidP="009145F9">
      <w:pPr>
        <w:pStyle w:val="Textvysvtlivek"/>
        <w:rPr>
          <w:sz w:val="18"/>
          <w:szCs w:val="18"/>
        </w:rPr>
      </w:pPr>
      <w:r w:rsidRPr="0036019B">
        <w:rPr>
          <w:rStyle w:val="Odkaznavysvtlivky"/>
          <w:sz w:val="18"/>
          <w:szCs w:val="18"/>
        </w:rPr>
        <w:endnoteRef/>
      </w:r>
      <w:r w:rsidRPr="0036019B">
        <w:rPr>
          <w:sz w:val="18"/>
          <w:szCs w:val="18"/>
        </w:rPr>
        <w:t xml:space="preserve"> Jednotlivé </w:t>
      </w:r>
      <w:r>
        <w:rPr>
          <w:sz w:val="18"/>
          <w:szCs w:val="18"/>
        </w:rPr>
        <w:t>oblasti – položky v</w:t>
      </w:r>
      <w:r w:rsidRPr="0036019B">
        <w:rPr>
          <w:sz w:val="18"/>
          <w:szCs w:val="18"/>
        </w:rPr>
        <w:t xml:space="preserve"> tabul</w:t>
      </w:r>
      <w:r>
        <w:rPr>
          <w:sz w:val="18"/>
          <w:szCs w:val="18"/>
        </w:rPr>
        <w:t>ce</w:t>
      </w:r>
      <w:r w:rsidRPr="0036019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korespondují s </w:t>
      </w:r>
      <w:r w:rsidRPr="0036019B">
        <w:rPr>
          <w:sz w:val="18"/>
          <w:szCs w:val="18"/>
        </w:rPr>
        <w:t>kapitol</w:t>
      </w:r>
      <w:r>
        <w:rPr>
          <w:sz w:val="18"/>
          <w:szCs w:val="18"/>
        </w:rPr>
        <w:t>a</w:t>
      </w:r>
      <w:r w:rsidRPr="0036019B">
        <w:rPr>
          <w:sz w:val="18"/>
          <w:szCs w:val="18"/>
        </w:rPr>
        <w:t>m</w:t>
      </w:r>
      <w:r>
        <w:rPr>
          <w:sz w:val="18"/>
          <w:szCs w:val="18"/>
        </w:rPr>
        <w:t>i</w:t>
      </w:r>
      <w:r w:rsidRPr="0036019B">
        <w:rPr>
          <w:sz w:val="18"/>
          <w:szCs w:val="18"/>
        </w:rPr>
        <w:t xml:space="preserve"> Standardu systémové bezpečnosti.</w:t>
      </w:r>
    </w:p>
  </w:endnote>
  <w:endnote w:id="18">
    <w:p w:rsidR="00DE267E" w:rsidRPr="00E56B5D" w:rsidRDefault="00DE267E" w:rsidP="00C83DB4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Uvede se datum zahájení a ukončení realizace, příp. další etapy.</w:t>
      </w:r>
    </w:p>
  </w:endnote>
  <w:endnote w:id="19">
    <w:p w:rsidR="00DE267E" w:rsidRPr="00E56B5D" w:rsidRDefault="00DE267E" w:rsidP="00C83DB4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Role se vyplní pouze v relevantních případech, např. u požadavku na infrastrukturu.</w:t>
      </w:r>
    </w:p>
  </w:endnote>
  <w:endnote w:id="20">
    <w:p w:rsidR="00DE267E" w:rsidRPr="00E56B5D" w:rsidRDefault="00DE267E" w:rsidP="00C83DB4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Změna smluvních podmínek - vyplní se v případě, že dohodnuté podmínky realizace požadavku se liší od smluvních.</w:t>
      </w:r>
    </w:p>
  </w:endnote>
  <w:endnote w:id="21">
    <w:p w:rsidR="00DE267E" w:rsidRPr="00E56B5D" w:rsidRDefault="00DE267E" w:rsidP="00C83DB4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 xml:space="preserve">RfC se zpravidla předkládá k posouzení Bezpečnostnímu garantovi, Provoznímu garantovi, Architektovi, a to podle předpokládaných dopadů změnového požadavku na bezpečnost, provoz, příp. architekturu. </w:t>
      </w:r>
      <w:r w:rsidRPr="00E56B5D">
        <w:rPr>
          <w:rFonts w:cs="Arial"/>
          <w:sz w:val="18"/>
          <w:szCs w:val="18"/>
        </w:rPr>
        <w:t xml:space="preserve">Change koordinátor </w:t>
      </w:r>
      <w:r>
        <w:rPr>
          <w:rFonts w:cs="Arial"/>
          <w:sz w:val="18"/>
          <w:szCs w:val="18"/>
        </w:rPr>
        <w:t>rozhodne, od koho vyžádat posouzení dle konkrétního případu změnového požadavku</w:t>
      </w:r>
      <w:r w:rsidRPr="00E56B5D">
        <w:rPr>
          <w:rFonts w:cs="Arial"/>
          <w:sz w:val="18"/>
          <w:szCs w:val="18"/>
        </w:rPr>
        <w:t>.</w:t>
      </w:r>
      <w:r>
        <w:rPr>
          <w:rFonts w:cs="Arial"/>
          <w:sz w:val="18"/>
          <w:szCs w:val="18"/>
        </w:rPr>
        <w:t xml:space="preserve"> </w:t>
      </w:r>
    </w:p>
  </w:endnote>
  <w:endnote w:id="22">
    <w:p w:rsidR="00DE267E" w:rsidRDefault="00DE267E" w:rsidP="00C83DB4">
      <w:pPr>
        <w:pStyle w:val="Textvysvtlivek"/>
        <w:rPr>
          <w:rFonts w:cs="Arial"/>
          <w:sz w:val="18"/>
          <w:szCs w:val="18"/>
        </w:rPr>
      </w:pPr>
      <w:r>
        <w:rPr>
          <w:rStyle w:val="Odkaznavysvtlivky"/>
        </w:rPr>
        <w:endnoteRef/>
      </w:r>
      <w:r>
        <w:t xml:space="preserve"> </w:t>
      </w:r>
      <w:r w:rsidRPr="00CD75EE">
        <w:rPr>
          <w:rFonts w:cs="Arial"/>
          <w:sz w:val="18"/>
          <w:szCs w:val="18"/>
        </w:rPr>
        <w:t>Doplní se podpis nebo se uvede odkaz na mailovou zprávu, v které bylo posouzení doručeno.</w:t>
      </w:r>
    </w:p>
    <w:p w:rsidR="00DE267E" w:rsidRDefault="00DE267E" w:rsidP="00C83DB4">
      <w:pPr>
        <w:pStyle w:val="Textvysvtlivek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67E" w:rsidRPr="00CC2560" w:rsidRDefault="00DE267E" w:rsidP="00E5776E">
    <w:pPr>
      <w:pBdr>
        <w:top w:val="single" w:sz="18" w:space="1" w:color="B2BC00"/>
      </w:pBdr>
      <w:tabs>
        <w:tab w:val="center" w:pos="4111"/>
        <w:tab w:val="right" w:pos="9356"/>
      </w:tabs>
      <w:spacing w:after="0"/>
      <w:ind w:right="-427"/>
      <w:jc w:val="center"/>
    </w:pPr>
    <w:r>
      <w:rPr>
        <w:sz w:val="16"/>
        <w:szCs w:val="16"/>
      </w:rPr>
      <w:t xml:space="preserve"> </w:t>
    </w:r>
    <w:r w:rsidRPr="00C52DA0">
      <w:rPr>
        <w:sz w:val="16"/>
        <w:szCs w:val="16"/>
      </w:rPr>
      <w:t>Stupeň důvěrnosti:</w:t>
    </w:r>
    <w:r>
      <w:rPr>
        <w:sz w:val="16"/>
        <w:szCs w:val="16"/>
      </w:rPr>
      <w:t xml:space="preserve"> </w:t>
    </w:r>
    <w:sdt>
      <w:sdtPr>
        <w:alias w:val="Stupeň Důvěrnosti"/>
        <w:tag w:val="Důvěrnost"/>
        <w:id w:val="1898401054"/>
        <w:comboBox>
          <w:listItem w:value="Zvolte položku."/>
          <w:listItem w:displayText="Veřejné" w:value="Veřejné"/>
          <w:listItem w:displayText="Neveřejné" w:value="Neveřejné"/>
          <w:listItem w:displayText="Neveřejné - citlivé informace MZe" w:value="Neveřejné - citlivé informace MZe"/>
          <w:listItem w:displayText="Zvláštní skutečnosti" w:value="Zvláštní skutečnosti"/>
        </w:comboBox>
      </w:sdtPr>
      <w:sdtEndPr/>
      <w:sdtContent>
        <w:r>
          <w:t>Veřejné</w:t>
        </w:r>
      </w:sdtContent>
    </w:sdt>
    <w:r w:rsidRPr="00C52DA0">
      <w:rPr>
        <w:sz w:val="16"/>
        <w:szCs w:val="16"/>
      </w:rPr>
      <w:tab/>
    </w:r>
    <w:r>
      <w:rPr>
        <w:sz w:val="16"/>
        <w:szCs w:val="16"/>
      </w:rPr>
      <w:t xml:space="preserve">               </w:t>
    </w:r>
    <w:r>
      <w:rPr>
        <w:color w:val="FF0000"/>
        <w:sz w:val="16"/>
        <w:szCs w:val="16"/>
      </w:rPr>
      <w:t xml:space="preserve"> </w:t>
    </w:r>
    <w:r w:rsidRPr="00C52DA0">
      <w:rPr>
        <w:sz w:val="16"/>
        <w:szCs w:val="16"/>
      </w:rPr>
      <w:tab/>
      <w:t xml:space="preserve">Strana </w:t>
    </w:r>
    <w:r w:rsidRPr="00C52DA0">
      <w:rPr>
        <w:sz w:val="16"/>
        <w:szCs w:val="16"/>
      </w:rPr>
      <w:fldChar w:fldCharType="begin"/>
    </w:r>
    <w:r w:rsidRPr="00C52DA0">
      <w:rPr>
        <w:sz w:val="16"/>
        <w:szCs w:val="16"/>
      </w:rPr>
      <w:instrText xml:space="preserve"> PAGE </w:instrText>
    </w:r>
    <w:r w:rsidRPr="00C52DA0">
      <w:rPr>
        <w:sz w:val="16"/>
        <w:szCs w:val="16"/>
      </w:rPr>
      <w:fldChar w:fldCharType="separate"/>
    </w:r>
    <w:r w:rsidR="00A83FC2">
      <w:rPr>
        <w:noProof/>
        <w:sz w:val="16"/>
        <w:szCs w:val="16"/>
      </w:rPr>
      <w:t>1</w:t>
    </w:r>
    <w:r w:rsidRPr="00C52DA0">
      <w:rPr>
        <w:sz w:val="16"/>
        <w:szCs w:val="16"/>
      </w:rPr>
      <w:fldChar w:fldCharType="end"/>
    </w:r>
    <w:r w:rsidRPr="00C52DA0">
      <w:rPr>
        <w:sz w:val="16"/>
        <w:szCs w:val="16"/>
      </w:rPr>
      <w:t xml:space="preserve"> z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SECTIONPAGES   \* MERGEFORMAT </w:instrText>
    </w:r>
    <w:r>
      <w:rPr>
        <w:sz w:val="16"/>
        <w:szCs w:val="16"/>
      </w:rPr>
      <w:fldChar w:fldCharType="separate"/>
    </w:r>
    <w:r w:rsidR="00A83FC2">
      <w:rPr>
        <w:noProof/>
        <w:sz w:val="16"/>
        <w:szCs w:val="16"/>
      </w:rPr>
      <w:t>7</w:t>
    </w:r>
    <w:r>
      <w:rPr>
        <w:sz w:val="16"/>
        <w:szCs w:val="16"/>
      </w:rPr>
      <w:fldChar w:fldCharType="end"/>
    </w:r>
    <w:r w:rsidRPr="00C52DA0">
      <w:rPr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67E" w:rsidRPr="00EF7DC4" w:rsidRDefault="00DE267E" w:rsidP="00C647B1">
    <w:pPr>
      <w:pBdr>
        <w:top w:val="single" w:sz="18" w:space="1" w:color="B2BC00"/>
      </w:pBdr>
      <w:spacing w:after="0"/>
      <w:ind w:right="-314"/>
      <w:jc w:val="right"/>
      <w:rPr>
        <w:sz w:val="16"/>
        <w:szCs w:val="16"/>
      </w:rPr>
    </w:pPr>
    <w:r>
      <w:tab/>
    </w:r>
    <w:r>
      <w:tab/>
    </w:r>
    <w:r w:rsidRPr="00EF7DC4">
      <w:rPr>
        <w:sz w:val="16"/>
        <w:szCs w:val="16"/>
      </w:rPr>
      <w:t xml:space="preserve">Strana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 w:rsidR="00A83FC2">
      <w:rPr>
        <w:noProof/>
        <w:sz w:val="16"/>
        <w:szCs w:val="16"/>
      </w:rPr>
      <w:t>5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/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SECTIONPAGES  \* Arabic  \* MERGEFORMAT </w:instrText>
    </w:r>
    <w:r>
      <w:rPr>
        <w:sz w:val="16"/>
        <w:szCs w:val="16"/>
      </w:rPr>
      <w:fldChar w:fldCharType="separate"/>
    </w:r>
    <w:r w:rsidR="00A83FC2">
      <w:rPr>
        <w:noProof/>
        <w:sz w:val="16"/>
        <w:szCs w:val="16"/>
      </w:rPr>
      <w:t>5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D92" w:rsidRDefault="00B21D92" w:rsidP="0000551E">
      <w:pPr>
        <w:spacing w:after="0"/>
      </w:pPr>
      <w:r>
        <w:separator/>
      </w:r>
    </w:p>
  </w:footnote>
  <w:footnote w:type="continuationSeparator" w:id="0">
    <w:p w:rsidR="00B21D92" w:rsidRDefault="00B21D92" w:rsidP="0000551E">
      <w:pPr>
        <w:spacing w:after="0"/>
      </w:pPr>
      <w:r>
        <w:continuationSeparator/>
      </w:r>
    </w:p>
  </w:footnote>
  <w:footnote w:id="1">
    <w:p w:rsidR="00DE267E" w:rsidRDefault="00DE267E">
      <w:pPr>
        <w:pStyle w:val="Textpoznpodarou"/>
      </w:pPr>
      <w:r>
        <w:rPr>
          <w:rStyle w:val="Znakapoznpodarou"/>
        </w:rPr>
        <w:footnoteRef/>
      </w:r>
      <w:r>
        <w:t xml:space="preserve"> Název se může ještě změnit v průběhu implementace v kontextu názvů ostatních typů kontrol (např. POR UŽIV anebo POR AP)</w:t>
      </w:r>
    </w:p>
  </w:footnote>
  <w:footnote w:id="2">
    <w:p w:rsidR="00DE267E" w:rsidRPr="00647845" w:rsidRDefault="00DE267E" w:rsidP="00C83DB4">
      <w:pPr>
        <w:rPr>
          <w:rFonts w:cs="Arial"/>
        </w:rPr>
      </w:pPr>
      <w:r>
        <w:rPr>
          <w:rStyle w:val="Znakapoznpodarou"/>
        </w:rPr>
        <w:footnoteRef/>
      </w:r>
      <w:r>
        <w:rPr>
          <w:sz w:val="16"/>
          <w:szCs w:val="16"/>
        </w:rPr>
        <w:t xml:space="preserve"> Potvrzení realizace příslušných opatření/změn vyznačí posuzovatel za Oddělení kybernetické bezpečnosti.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67E" w:rsidRPr="003315A8" w:rsidRDefault="00DE267E" w:rsidP="00E5776E">
    <w:pPr>
      <w:pStyle w:val="Zhlav"/>
      <w:pBdr>
        <w:bottom w:val="single" w:sz="18" w:space="1" w:color="B2BC00"/>
      </w:pBdr>
      <w:tabs>
        <w:tab w:val="clear" w:pos="9072"/>
        <w:tab w:val="left" w:pos="3993"/>
        <w:tab w:val="right" w:pos="9923"/>
      </w:tabs>
      <w:ind w:right="-427"/>
      <w:jc w:val="right"/>
    </w:pPr>
    <w:r>
      <w:rPr>
        <w:noProof/>
        <w:lang w:eastAsia="cs-CZ"/>
      </w:rPr>
      <w:drawing>
        <wp:inline distT="0" distB="0" distL="0" distR="0" wp14:anchorId="5CDF3F8C" wp14:editId="7B95C4BC">
          <wp:extent cx="885825" cy="419100"/>
          <wp:effectExtent l="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46332"/>
    <w:multiLevelType w:val="hybridMultilevel"/>
    <w:tmpl w:val="76AAD6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D557D"/>
    <w:multiLevelType w:val="multilevel"/>
    <w:tmpl w:val="6B8AF4F6"/>
    <w:lvl w:ilvl="0">
      <w:start w:val="1"/>
      <w:numFmt w:val="decimal"/>
      <w:pStyle w:val="Nadpis1"/>
      <w:lvlText w:val="%1"/>
      <w:lvlJc w:val="left"/>
      <w:pPr>
        <w:ind w:left="1566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EA8780E"/>
    <w:multiLevelType w:val="hybridMultilevel"/>
    <w:tmpl w:val="5A92E58E"/>
    <w:lvl w:ilvl="0" w:tplc="EB92FE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7291D"/>
    <w:multiLevelType w:val="hybridMultilevel"/>
    <w:tmpl w:val="030AF72C"/>
    <w:lvl w:ilvl="0" w:tplc="BACA890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A666BBE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815F80"/>
    <w:multiLevelType w:val="hybridMultilevel"/>
    <w:tmpl w:val="D398F2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D31EE4"/>
    <w:multiLevelType w:val="hybridMultilevel"/>
    <w:tmpl w:val="EA184DD6"/>
    <w:lvl w:ilvl="0" w:tplc="147E73D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B03A48"/>
    <w:multiLevelType w:val="hybridMultilevel"/>
    <w:tmpl w:val="36D84B6A"/>
    <w:lvl w:ilvl="0" w:tplc="3C0C1328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3BC2B56"/>
    <w:multiLevelType w:val="hybridMultilevel"/>
    <w:tmpl w:val="AA504BC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821434"/>
    <w:multiLevelType w:val="multilevel"/>
    <w:tmpl w:val="B256250C"/>
    <w:lvl w:ilvl="0">
      <w:start w:val="1"/>
      <w:numFmt w:val="decimal"/>
      <w:pStyle w:val="Nadpis1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1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1"/>
      <w:lvlText w:val="%1.%2.%3"/>
      <w:lvlJc w:val="left"/>
      <w:pPr>
        <w:ind w:left="170" w:hanging="170"/>
      </w:pPr>
      <w:rPr>
        <w:rFonts w:hint="default"/>
      </w:rPr>
    </w:lvl>
    <w:lvl w:ilvl="3">
      <w:start w:val="1"/>
      <w:numFmt w:val="decimal"/>
      <w:pStyle w:val="Nadpis41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1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1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1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1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1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2596269F"/>
    <w:multiLevelType w:val="hybridMultilevel"/>
    <w:tmpl w:val="ABD22C24"/>
    <w:lvl w:ilvl="0" w:tplc="04050001">
      <w:start w:val="1"/>
      <w:numFmt w:val="bullet"/>
      <w:pStyle w:val="Ploha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6B3448"/>
    <w:multiLevelType w:val="hybridMultilevel"/>
    <w:tmpl w:val="07A23FC0"/>
    <w:lvl w:ilvl="0" w:tplc="0A4ED25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19A2822"/>
    <w:multiLevelType w:val="hybridMultilevel"/>
    <w:tmpl w:val="DE76EA6A"/>
    <w:lvl w:ilvl="0" w:tplc="ACB4205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AA7C5B"/>
    <w:multiLevelType w:val="hybridMultilevel"/>
    <w:tmpl w:val="0A8879BA"/>
    <w:lvl w:ilvl="0" w:tplc="58622AE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C9213E"/>
    <w:multiLevelType w:val="multilevel"/>
    <w:tmpl w:val="AD60B9F4"/>
    <w:lvl w:ilvl="0">
      <w:start w:val="1"/>
      <w:numFmt w:val="decimal"/>
      <w:lvlText w:val="%1"/>
      <w:lvlJc w:val="left"/>
      <w:pPr>
        <w:ind w:left="156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362C6FCD"/>
    <w:multiLevelType w:val="multilevel"/>
    <w:tmpl w:val="7158B2E4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062"/>
        </w:tabs>
        <w:ind w:left="2608" w:hanging="397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227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6A521EF"/>
    <w:multiLevelType w:val="hybridMultilevel"/>
    <w:tmpl w:val="DA6E493A"/>
    <w:lvl w:ilvl="0" w:tplc="12E2A906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85F641A"/>
    <w:multiLevelType w:val="hybridMultilevel"/>
    <w:tmpl w:val="36D84B6A"/>
    <w:lvl w:ilvl="0" w:tplc="3C0C1328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CBB17A2"/>
    <w:multiLevelType w:val="hybridMultilevel"/>
    <w:tmpl w:val="9252E1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261EB6"/>
    <w:multiLevelType w:val="hybridMultilevel"/>
    <w:tmpl w:val="CDFE47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B70275"/>
    <w:multiLevelType w:val="hybridMultilevel"/>
    <w:tmpl w:val="0D1E740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0068CA"/>
    <w:multiLevelType w:val="hybridMultilevel"/>
    <w:tmpl w:val="8FBC8D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355F83"/>
    <w:multiLevelType w:val="hybridMultilevel"/>
    <w:tmpl w:val="D49607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D14424"/>
    <w:multiLevelType w:val="hybridMultilevel"/>
    <w:tmpl w:val="2D00A0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2A77D5"/>
    <w:multiLevelType w:val="hybridMultilevel"/>
    <w:tmpl w:val="EC96F4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3D72F0"/>
    <w:multiLevelType w:val="hybridMultilevel"/>
    <w:tmpl w:val="5A92E58E"/>
    <w:lvl w:ilvl="0" w:tplc="EB92FE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975308"/>
    <w:multiLevelType w:val="hybridMultilevel"/>
    <w:tmpl w:val="1CFEA3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C94679"/>
    <w:multiLevelType w:val="hybridMultilevel"/>
    <w:tmpl w:val="137010B6"/>
    <w:lvl w:ilvl="0" w:tplc="8F8ED43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1C0602"/>
    <w:multiLevelType w:val="hybridMultilevel"/>
    <w:tmpl w:val="32706B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1B2D3D"/>
    <w:multiLevelType w:val="hybridMultilevel"/>
    <w:tmpl w:val="65D867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624DF6"/>
    <w:multiLevelType w:val="hybridMultilevel"/>
    <w:tmpl w:val="4DEE22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521209"/>
    <w:multiLevelType w:val="hybridMultilevel"/>
    <w:tmpl w:val="5A92E58E"/>
    <w:lvl w:ilvl="0" w:tplc="EB92FE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65966"/>
    <w:multiLevelType w:val="multilevel"/>
    <w:tmpl w:val="82E4F35E"/>
    <w:lvl w:ilvl="0">
      <w:start w:val="1"/>
      <w:numFmt w:val="decimal"/>
      <w:lvlText w:val="%1"/>
      <w:lvlJc w:val="left"/>
      <w:pPr>
        <w:ind w:left="156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2" w15:restartNumberingAfterBreak="0">
    <w:nsid w:val="76B132A6"/>
    <w:multiLevelType w:val="hybridMultilevel"/>
    <w:tmpl w:val="A112B4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FB5919"/>
    <w:multiLevelType w:val="hybridMultilevel"/>
    <w:tmpl w:val="DEE471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043940"/>
    <w:multiLevelType w:val="hybridMultilevel"/>
    <w:tmpl w:val="692AFE9A"/>
    <w:lvl w:ilvl="0" w:tplc="DDF8F1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ED50345"/>
    <w:multiLevelType w:val="hybridMultilevel"/>
    <w:tmpl w:val="25B027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4"/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1"/>
  </w:num>
  <w:num w:numId="7">
    <w:abstractNumId w:val="8"/>
  </w:num>
  <w:num w:numId="8">
    <w:abstractNumId w:val="13"/>
  </w:num>
  <w:num w:numId="9">
    <w:abstractNumId w:val="3"/>
  </w:num>
  <w:num w:numId="10">
    <w:abstractNumId w:val="24"/>
  </w:num>
  <w:num w:numId="11">
    <w:abstractNumId w:val="30"/>
  </w:num>
  <w:num w:numId="12">
    <w:abstractNumId w:val="35"/>
  </w:num>
  <w:num w:numId="13">
    <w:abstractNumId w:val="32"/>
  </w:num>
  <w:num w:numId="14">
    <w:abstractNumId w:val="18"/>
  </w:num>
  <w:num w:numId="15">
    <w:abstractNumId w:val="25"/>
  </w:num>
  <w:num w:numId="16">
    <w:abstractNumId w:val="5"/>
  </w:num>
  <w:num w:numId="17">
    <w:abstractNumId w:val="10"/>
  </w:num>
  <w:num w:numId="18">
    <w:abstractNumId w:val="6"/>
  </w:num>
  <w:num w:numId="19">
    <w:abstractNumId w:val="22"/>
  </w:num>
  <w:num w:numId="20">
    <w:abstractNumId w:val="7"/>
  </w:num>
  <w:num w:numId="21">
    <w:abstractNumId w:val="19"/>
  </w:num>
  <w:num w:numId="22">
    <w:abstractNumId w:val="26"/>
  </w:num>
  <w:num w:numId="23">
    <w:abstractNumId w:val="15"/>
  </w:num>
  <w:num w:numId="24">
    <w:abstractNumId w:val="0"/>
  </w:num>
  <w:num w:numId="25">
    <w:abstractNumId w:val="27"/>
  </w:num>
  <w:num w:numId="26">
    <w:abstractNumId w:val="21"/>
  </w:num>
  <w:num w:numId="27">
    <w:abstractNumId w:val="29"/>
  </w:num>
  <w:num w:numId="28">
    <w:abstractNumId w:val="4"/>
  </w:num>
  <w:num w:numId="29">
    <w:abstractNumId w:val="33"/>
  </w:num>
  <w:num w:numId="30">
    <w:abstractNumId w:val="20"/>
  </w:num>
  <w:num w:numId="31">
    <w:abstractNumId w:val="16"/>
  </w:num>
  <w:num w:numId="32">
    <w:abstractNumId w:val="23"/>
  </w:num>
  <w:num w:numId="33">
    <w:abstractNumId w:val="34"/>
  </w:num>
  <w:num w:numId="34">
    <w:abstractNumId w:val="17"/>
  </w:num>
  <w:num w:numId="35">
    <w:abstractNumId w:val="28"/>
  </w:num>
  <w:num w:numId="36">
    <w:abstractNumId w:val="15"/>
  </w:num>
  <w:num w:numId="37">
    <w:abstractNumId w:val="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ttachedTemplate r:id="rId1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087"/>
    <w:rsid w:val="00000FA4"/>
    <w:rsid w:val="00001022"/>
    <w:rsid w:val="0000195E"/>
    <w:rsid w:val="00001BFA"/>
    <w:rsid w:val="00001C86"/>
    <w:rsid w:val="00001D20"/>
    <w:rsid w:val="000034C4"/>
    <w:rsid w:val="00004AE0"/>
    <w:rsid w:val="00004D27"/>
    <w:rsid w:val="00004E24"/>
    <w:rsid w:val="00004EC1"/>
    <w:rsid w:val="0000551E"/>
    <w:rsid w:val="00005870"/>
    <w:rsid w:val="00005BCE"/>
    <w:rsid w:val="00007165"/>
    <w:rsid w:val="000079D9"/>
    <w:rsid w:val="00010358"/>
    <w:rsid w:val="00013B71"/>
    <w:rsid w:val="00013DF1"/>
    <w:rsid w:val="00014F2F"/>
    <w:rsid w:val="0001584A"/>
    <w:rsid w:val="00016B61"/>
    <w:rsid w:val="0002035C"/>
    <w:rsid w:val="0002192A"/>
    <w:rsid w:val="0002254A"/>
    <w:rsid w:val="0002371D"/>
    <w:rsid w:val="000242F6"/>
    <w:rsid w:val="00024398"/>
    <w:rsid w:val="000249F5"/>
    <w:rsid w:val="00025784"/>
    <w:rsid w:val="00025973"/>
    <w:rsid w:val="0002604D"/>
    <w:rsid w:val="0002724A"/>
    <w:rsid w:val="0003057D"/>
    <w:rsid w:val="000309E2"/>
    <w:rsid w:val="00032EAF"/>
    <w:rsid w:val="000335CF"/>
    <w:rsid w:val="00033DD1"/>
    <w:rsid w:val="0003534C"/>
    <w:rsid w:val="00036C48"/>
    <w:rsid w:val="00037CC5"/>
    <w:rsid w:val="0004128C"/>
    <w:rsid w:val="0004305E"/>
    <w:rsid w:val="00044DB9"/>
    <w:rsid w:val="00046851"/>
    <w:rsid w:val="00050367"/>
    <w:rsid w:val="000510AA"/>
    <w:rsid w:val="00051D11"/>
    <w:rsid w:val="00052206"/>
    <w:rsid w:val="00052499"/>
    <w:rsid w:val="00052C84"/>
    <w:rsid w:val="000544B5"/>
    <w:rsid w:val="00054889"/>
    <w:rsid w:val="00057956"/>
    <w:rsid w:val="00061005"/>
    <w:rsid w:val="0006227B"/>
    <w:rsid w:val="00062D02"/>
    <w:rsid w:val="00063B76"/>
    <w:rsid w:val="00067374"/>
    <w:rsid w:val="00070749"/>
    <w:rsid w:val="00070AE9"/>
    <w:rsid w:val="00071399"/>
    <w:rsid w:val="00071F38"/>
    <w:rsid w:val="00075011"/>
    <w:rsid w:val="00075914"/>
    <w:rsid w:val="00081648"/>
    <w:rsid w:val="00081781"/>
    <w:rsid w:val="00083AE5"/>
    <w:rsid w:val="00083D9F"/>
    <w:rsid w:val="00083E85"/>
    <w:rsid w:val="00083F45"/>
    <w:rsid w:val="00084053"/>
    <w:rsid w:val="000845DE"/>
    <w:rsid w:val="00086555"/>
    <w:rsid w:val="000871C4"/>
    <w:rsid w:val="000872BF"/>
    <w:rsid w:val="0009090C"/>
    <w:rsid w:val="00090BAE"/>
    <w:rsid w:val="00090CFE"/>
    <w:rsid w:val="00091C53"/>
    <w:rsid w:val="00092229"/>
    <w:rsid w:val="00093843"/>
    <w:rsid w:val="00093F4B"/>
    <w:rsid w:val="00095F04"/>
    <w:rsid w:val="000A0B12"/>
    <w:rsid w:val="000A0E3D"/>
    <w:rsid w:val="000A1893"/>
    <w:rsid w:val="000A4FF0"/>
    <w:rsid w:val="000A560E"/>
    <w:rsid w:val="000A6F5B"/>
    <w:rsid w:val="000A7396"/>
    <w:rsid w:val="000A7D80"/>
    <w:rsid w:val="000B0320"/>
    <w:rsid w:val="000B0513"/>
    <w:rsid w:val="000B2007"/>
    <w:rsid w:val="000B2FCB"/>
    <w:rsid w:val="000B54CF"/>
    <w:rsid w:val="000B6887"/>
    <w:rsid w:val="000C10FC"/>
    <w:rsid w:val="000C145C"/>
    <w:rsid w:val="000C36FD"/>
    <w:rsid w:val="000C4008"/>
    <w:rsid w:val="000C4A49"/>
    <w:rsid w:val="000C59B3"/>
    <w:rsid w:val="000C7406"/>
    <w:rsid w:val="000D062B"/>
    <w:rsid w:val="000D20EC"/>
    <w:rsid w:val="000D21E2"/>
    <w:rsid w:val="000D283A"/>
    <w:rsid w:val="000D290E"/>
    <w:rsid w:val="000D4EF2"/>
    <w:rsid w:val="000D5063"/>
    <w:rsid w:val="000D58C0"/>
    <w:rsid w:val="000D6027"/>
    <w:rsid w:val="000D6AF4"/>
    <w:rsid w:val="000E0BA7"/>
    <w:rsid w:val="000E3B62"/>
    <w:rsid w:val="000E4800"/>
    <w:rsid w:val="000E51A3"/>
    <w:rsid w:val="000E6A9F"/>
    <w:rsid w:val="000E6E54"/>
    <w:rsid w:val="000E720F"/>
    <w:rsid w:val="000E7473"/>
    <w:rsid w:val="000F27BA"/>
    <w:rsid w:val="000F3314"/>
    <w:rsid w:val="000F3BFA"/>
    <w:rsid w:val="000F7DA2"/>
    <w:rsid w:val="00100774"/>
    <w:rsid w:val="0010098D"/>
    <w:rsid w:val="00101481"/>
    <w:rsid w:val="001018A2"/>
    <w:rsid w:val="00103472"/>
    <w:rsid w:val="001037F6"/>
    <w:rsid w:val="00104A7E"/>
    <w:rsid w:val="00107698"/>
    <w:rsid w:val="00107EFE"/>
    <w:rsid w:val="00110797"/>
    <w:rsid w:val="00110879"/>
    <w:rsid w:val="00111B51"/>
    <w:rsid w:val="00111BAD"/>
    <w:rsid w:val="00111EB8"/>
    <w:rsid w:val="0011257F"/>
    <w:rsid w:val="001135A2"/>
    <w:rsid w:val="001138EC"/>
    <w:rsid w:val="00113A14"/>
    <w:rsid w:val="00115C2D"/>
    <w:rsid w:val="00116A3B"/>
    <w:rsid w:val="001172FB"/>
    <w:rsid w:val="00120719"/>
    <w:rsid w:val="00120CD4"/>
    <w:rsid w:val="00120DCA"/>
    <w:rsid w:val="00121683"/>
    <w:rsid w:val="0012280F"/>
    <w:rsid w:val="00124687"/>
    <w:rsid w:val="00125A65"/>
    <w:rsid w:val="00125AFA"/>
    <w:rsid w:val="0012655C"/>
    <w:rsid w:val="001267F1"/>
    <w:rsid w:val="00127005"/>
    <w:rsid w:val="00127530"/>
    <w:rsid w:val="001303E1"/>
    <w:rsid w:val="001307A1"/>
    <w:rsid w:val="001321B5"/>
    <w:rsid w:val="00133B40"/>
    <w:rsid w:val="00135AFB"/>
    <w:rsid w:val="0013777B"/>
    <w:rsid w:val="00137FC3"/>
    <w:rsid w:val="001422BC"/>
    <w:rsid w:val="001434E6"/>
    <w:rsid w:val="001444E5"/>
    <w:rsid w:val="00145FF2"/>
    <w:rsid w:val="0014616B"/>
    <w:rsid w:val="0014630E"/>
    <w:rsid w:val="00147567"/>
    <w:rsid w:val="00150237"/>
    <w:rsid w:val="00152900"/>
    <w:rsid w:val="00152E30"/>
    <w:rsid w:val="00153806"/>
    <w:rsid w:val="00153C10"/>
    <w:rsid w:val="00154434"/>
    <w:rsid w:val="00154837"/>
    <w:rsid w:val="001564D8"/>
    <w:rsid w:val="00157030"/>
    <w:rsid w:val="00160341"/>
    <w:rsid w:val="00160B68"/>
    <w:rsid w:val="0016171A"/>
    <w:rsid w:val="001621EC"/>
    <w:rsid w:val="0016270D"/>
    <w:rsid w:val="00164029"/>
    <w:rsid w:val="0016573F"/>
    <w:rsid w:val="0016660D"/>
    <w:rsid w:val="00166B75"/>
    <w:rsid w:val="00166E4C"/>
    <w:rsid w:val="00167BDB"/>
    <w:rsid w:val="0017119F"/>
    <w:rsid w:val="00175E6A"/>
    <w:rsid w:val="0017628E"/>
    <w:rsid w:val="00176F03"/>
    <w:rsid w:val="0018389A"/>
    <w:rsid w:val="001842B4"/>
    <w:rsid w:val="00185867"/>
    <w:rsid w:val="00186BE8"/>
    <w:rsid w:val="0019068A"/>
    <w:rsid w:val="001914FF"/>
    <w:rsid w:val="00191FC1"/>
    <w:rsid w:val="0019268C"/>
    <w:rsid w:val="00193D58"/>
    <w:rsid w:val="00194AE9"/>
    <w:rsid w:val="00194CE8"/>
    <w:rsid w:val="00194CEC"/>
    <w:rsid w:val="00194E3B"/>
    <w:rsid w:val="001962E1"/>
    <w:rsid w:val="001965E1"/>
    <w:rsid w:val="00196837"/>
    <w:rsid w:val="0019706B"/>
    <w:rsid w:val="001974FA"/>
    <w:rsid w:val="001978D2"/>
    <w:rsid w:val="00197C96"/>
    <w:rsid w:val="001A0600"/>
    <w:rsid w:val="001A0894"/>
    <w:rsid w:val="001A0BB3"/>
    <w:rsid w:val="001A0E77"/>
    <w:rsid w:val="001A2692"/>
    <w:rsid w:val="001A4B49"/>
    <w:rsid w:val="001A58B3"/>
    <w:rsid w:val="001A5927"/>
    <w:rsid w:val="001A5FFF"/>
    <w:rsid w:val="001B028B"/>
    <w:rsid w:val="001B1313"/>
    <w:rsid w:val="001B1625"/>
    <w:rsid w:val="001B1F5C"/>
    <w:rsid w:val="001B217D"/>
    <w:rsid w:val="001B33A9"/>
    <w:rsid w:val="001B59C1"/>
    <w:rsid w:val="001B5B62"/>
    <w:rsid w:val="001B6FFC"/>
    <w:rsid w:val="001B772A"/>
    <w:rsid w:val="001C0381"/>
    <w:rsid w:val="001C0A45"/>
    <w:rsid w:val="001C277E"/>
    <w:rsid w:val="001C2D39"/>
    <w:rsid w:val="001C4C0B"/>
    <w:rsid w:val="001C5D42"/>
    <w:rsid w:val="001C6B93"/>
    <w:rsid w:val="001C7703"/>
    <w:rsid w:val="001D0604"/>
    <w:rsid w:val="001D389E"/>
    <w:rsid w:val="001D3DAE"/>
    <w:rsid w:val="001D4B92"/>
    <w:rsid w:val="001D5892"/>
    <w:rsid w:val="001D7762"/>
    <w:rsid w:val="001E17C9"/>
    <w:rsid w:val="001E23C0"/>
    <w:rsid w:val="001E3C70"/>
    <w:rsid w:val="001E419F"/>
    <w:rsid w:val="001E5E87"/>
    <w:rsid w:val="001E5F3D"/>
    <w:rsid w:val="001E65E1"/>
    <w:rsid w:val="001E6FFD"/>
    <w:rsid w:val="001E731B"/>
    <w:rsid w:val="001E744A"/>
    <w:rsid w:val="001F07C4"/>
    <w:rsid w:val="001F0E4E"/>
    <w:rsid w:val="001F177F"/>
    <w:rsid w:val="001F19AD"/>
    <w:rsid w:val="001F2E58"/>
    <w:rsid w:val="001F3AA3"/>
    <w:rsid w:val="001F3AF1"/>
    <w:rsid w:val="001F4C72"/>
    <w:rsid w:val="002004A7"/>
    <w:rsid w:val="00200683"/>
    <w:rsid w:val="002022FA"/>
    <w:rsid w:val="0020344E"/>
    <w:rsid w:val="00203452"/>
    <w:rsid w:val="002052F9"/>
    <w:rsid w:val="00206D15"/>
    <w:rsid w:val="00210222"/>
    <w:rsid w:val="00210895"/>
    <w:rsid w:val="00211559"/>
    <w:rsid w:val="00211F04"/>
    <w:rsid w:val="002123D3"/>
    <w:rsid w:val="002137D0"/>
    <w:rsid w:val="00216084"/>
    <w:rsid w:val="00220678"/>
    <w:rsid w:val="002209A3"/>
    <w:rsid w:val="002255E9"/>
    <w:rsid w:val="00225DA6"/>
    <w:rsid w:val="00226272"/>
    <w:rsid w:val="002273D3"/>
    <w:rsid w:val="002300B6"/>
    <w:rsid w:val="00230B57"/>
    <w:rsid w:val="00230FA0"/>
    <w:rsid w:val="00231168"/>
    <w:rsid w:val="00234F76"/>
    <w:rsid w:val="00235981"/>
    <w:rsid w:val="00236CF3"/>
    <w:rsid w:val="00242077"/>
    <w:rsid w:val="002421CB"/>
    <w:rsid w:val="00242E87"/>
    <w:rsid w:val="00243461"/>
    <w:rsid w:val="00243E35"/>
    <w:rsid w:val="002442A7"/>
    <w:rsid w:val="002448CF"/>
    <w:rsid w:val="00244BFC"/>
    <w:rsid w:val="002455B2"/>
    <w:rsid w:val="0024594C"/>
    <w:rsid w:val="00245FA7"/>
    <w:rsid w:val="00246148"/>
    <w:rsid w:val="0024636F"/>
    <w:rsid w:val="00246A07"/>
    <w:rsid w:val="00246D60"/>
    <w:rsid w:val="002472FC"/>
    <w:rsid w:val="002505F7"/>
    <w:rsid w:val="0025211E"/>
    <w:rsid w:val="00252B23"/>
    <w:rsid w:val="00252F01"/>
    <w:rsid w:val="00252F3F"/>
    <w:rsid w:val="00254328"/>
    <w:rsid w:val="00255AB3"/>
    <w:rsid w:val="00256820"/>
    <w:rsid w:val="00257E79"/>
    <w:rsid w:val="00257FC1"/>
    <w:rsid w:val="002601CE"/>
    <w:rsid w:val="0026086A"/>
    <w:rsid w:val="002629E2"/>
    <w:rsid w:val="00263956"/>
    <w:rsid w:val="00264BFC"/>
    <w:rsid w:val="00265237"/>
    <w:rsid w:val="00265ED9"/>
    <w:rsid w:val="00266BC7"/>
    <w:rsid w:val="00270C2B"/>
    <w:rsid w:val="00272576"/>
    <w:rsid w:val="00273821"/>
    <w:rsid w:val="0027382A"/>
    <w:rsid w:val="00273A70"/>
    <w:rsid w:val="002745B4"/>
    <w:rsid w:val="0027567B"/>
    <w:rsid w:val="00276A3F"/>
    <w:rsid w:val="00277CA5"/>
    <w:rsid w:val="00280C14"/>
    <w:rsid w:val="00281028"/>
    <w:rsid w:val="0028103B"/>
    <w:rsid w:val="00281DCC"/>
    <w:rsid w:val="00283350"/>
    <w:rsid w:val="00284919"/>
    <w:rsid w:val="00284C4B"/>
    <w:rsid w:val="00285F9D"/>
    <w:rsid w:val="0028652D"/>
    <w:rsid w:val="00287AF9"/>
    <w:rsid w:val="00287E72"/>
    <w:rsid w:val="002921AC"/>
    <w:rsid w:val="002928C5"/>
    <w:rsid w:val="002956AD"/>
    <w:rsid w:val="00296D71"/>
    <w:rsid w:val="00297821"/>
    <w:rsid w:val="002A0F37"/>
    <w:rsid w:val="002A262B"/>
    <w:rsid w:val="002A3316"/>
    <w:rsid w:val="002A38DD"/>
    <w:rsid w:val="002A4EAB"/>
    <w:rsid w:val="002A52DF"/>
    <w:rsid w:val="002B04AE"/>
    <w:rsid w:val="002B0E7B"/>
    <w:rsid w:val="002B2742"/>
    <w:rsid w:val="002B2BF7"/>
    <w:rsid w:val="002B52ED"/>
    <w:rsid w:val="002B7FEE"/>
    <w:rsid w:val="002C140A"/>
    <w:rsid w:val="002C2095"/>
    <w:rsid w:val="002C2F79"/>
    <w:rsid w:val="002C4300"/>
    <w:rsid w:val="002C5752"/>
    <w:rsid w:val="002C64EF"/>
    <w:rsid w:val="002C7709"/>
    <w:rsid w:val="002C7A38"/>
    <w:rsid w:val="002C7A49"/>
    <w:rsid w:val="002D0745"/>
    <w:rsid w:val="002D251A"/>
    <w:rsid w:val="002D3C0F"/>
    <w:rsid w:val="002D53DF"/>
    <w:rsid w:val="002D5926"/>
    <w:rsid w:val="002D5C46"/>
    <w:rsid w:val="002D607A"/>
    <w:rsid w:val="002D6114"/>
    <w:rsid w:val="002D68E3"/>
    <w:rsid w:val="002D6B0C"/>
    <w:rsid w:val="002D6C83"/>
    <w:rsid w:val="002D6D05"/>
    <w:rsid w:val="002D6E30"/>
    <w:rsid w:val="002D7846"/>
    <w:rsid w:val="002D7A02"/>
    <w:rsid w:val="002E110D"/>
    <w:rsid w:val="002E1304"/>
    <w:rsid w:val="002E1369"/>
    <w:rsid w:val="002E1A78"/>
    <w:rsid w:val="002E2CFD"/>
    <w:rsid w:val="002E39F8"/>
    <w:rsid w:val="002E5B6B"/>
    <w:rsid w:val="002E6E8C"/>
    <w:rsid w:val="002F20C1"/>
    <w:rsid w:val="002F5CB1"/>
    <w:rsid w:val="002F6294"/>
    <w:rsid w:val="00300418"/>
    <w:rsid w:val="00300B6D"/>
    <w:rsid w:val="00302142"/>
    <w:rsid w:val="003025EB"/>
    <w:rsid w:val="00304509"/>
    <w:rsid w:val="003100E1"/>
    <w:rsid w:val="00311EA9"/>
    <w:rsid w:val="00312488"/>
    <w:rsid w:val="00313250"/>
    <w:rsid w:val="0031387C"/>
    <w:rsid w:val="00314469"/>
    <w:rsid w:val="003153D0"/>
    <w:rsid w:val="00315572"/>
    <w:rsid w:val="00320FF1"/>
    <w:rsid w:val="00322213"/>
    <w:rsid w:val="0032275E"/>
    <w:rsid w:val="00322CBD"/>
    <w:rsid w:val="00323E78"/>
    <w:rsid w:val="003266E6"/>
    <w:rsid w:val="003277A4"/>
    <w:rsid w:val="00330944"/>
    <w:rsid w:val="0033113B"/>
    <w:rsid w:val="003315A8"/>
    <w:rsid w:val="0033220B"/>
    <w:rsid w:val="00332775"/>
    <w:rsid w:val="003327CE"/>
    <w:rsid w:val="00332946"/>
    <w:rsid w:val="00332EBE"/>
    <w:rsid w:val="003352D6"/>
    <w:rsid w:val="00337DDA"/>
    <w:rsid w:val="00337FB0"/>
    <w:rsid w:val="00340225"/>
    <w:rsid w:val="003409FB"/>
    <w:rsid w:val="00340B03"/>
    <w:rsid w:val="00340CF2"/>
    <w:rsid w:val="00342733"/>
    <w:rsid w:val="003439A8"/>
    <w:rsid w:val="00347F53"/>
    <w:rsid w:val="00350203"/>
    <w:rsid w:val="003518D0"/>
    <w:rsid w:val="003519C1"/>
    <w:rsid w:val="00351F5F"/>
    <w:rsid w:val="00352B3A"/>
    <w:rsid w:val="00353C5D"/>
    <w:rsid w:val="00355946"/>
    <w:rsid w:val="00355BAB"/>
    <w:rsid w:val="00356A15"/>
    <w:rsid w:val="00357CB1"/>
    <w:rsid w:val="00361371"/>
    <w:rsid w:val="0036140A"/>
    <w:rsid w:val="003622E0"/>
    <w:rsid w:val="00362D0D"/>
    <w:rsid w:val="00363409"/>
    <w:rsid w:val="003637D7"/>
    <w:rsid w:val="0036780D"/>
    <w:rsid w:val="00371CE8"/>
    <w:rsid w:val="00372419"/>
    <w:rsid w:val="003728F1"/>
    <w:rsid w:val="00372AE7"/>
    <w:rsid w:val="003744D9"/>
    <w:rsid w:val="0037452C"/>
    <w:rsid w:val="003752EC"/>
    <w:rsid w:val="0037674C"/>
    <w:rsid w:val="00376D41"/>
    <w:rsid w:val="00376E6E"/>
    <w:rsid w:val="00380FEB"/>
    <w:rsid w:val="00385734"/>
    <w:rsid w:val="00385D40"/>
    <w:rsid w:val="0038609B"/>
    <w:rsid w:val="00386CDA"/>
    <w:rsid w:val="0038703A"/>
    <w:rsid w:val="00387519"/>
    <w:rsid w:val="00387CF8"/>
    <w:rsid w:val="00387F5C"/>
    <w:rsid w:val="00390A58"/>
    <w:rsid w:val="00390EB2"/>
    <w:rsid w:val="0039112C"/>
    <w:rsid w:val="003914A1"/>
    <w:rsid w:val="00393B99"/>
    <w:rsid w:val="0039481F"/>
    <w:rsid w:val="00394CDD"/>
    <w:rsid w:val="00394E3E"/>
    <w:rsid w:val="00397293"/>
    <w:rsid w:val="00397A6B"/>
    <w:rsid w:val="003A3C1D"/>
    <w:rsid w:val="003A48D8"/>
    <w:rsid w:val="003A5846"/>
    <w:rsid w:val="003A6EEF"/>
    <w:rsid w:val="003B0C0E"/>
    <w:rsid w:val="003B26AC"/>
    <w:rsid w:val="003B2C89"/>
    <w:rsid w:val="003B2D72"/>
    <w:rsid w:val="003B610B"/>
    <w:rsid w:val="003B7B52"/>
    <w:rsid w:val="003C0389"/>
    <w:rsid w:val="003C22EE"/>
    <w:rsid w:val="003C305C"/>
    <w:rsid w:val="003C3FCA"/>
    <w:rsid w:val="003C4156"/>
    <w:rsid w:val="003C472B"/>
    <w:rsid w:val="003C4A56"/>
    <w:rsid w:val="003C4ABB"/>
    <w:rsid w:val="003C59CF"/>
    <w:rsid w:val="003D01EA"/>
    <w:rsid w:val="003D2A33"/>
    <w:rsid w:val="003D3EA5"/>
    <w:rsid w:val="003D4993"/>
    <w:rsid w:val="003D4E65"/>
    <w:rsid w:val="003D682E"/>
    <w:rsid w:val="003E027A"/>
    <w:rsid w:val="003E069D"/>
    <w:rsid w:val="003E5793"/>
    <w:rsid w:val="003E59FE"/>
    <w:rsid w:val="003E5FE7"/>
    <w:rsid w:val="003E6487"/>
    <w:rsid w:val="003E763A"/>
    <w:rsid w:val="003F0F2C"/>
    <w:rsid w:val="003F1A5D"/>
    <w:rsid w:val="003F1C67"/>
    <w:rsid w:val="003F2C2C"/>
    <w:rsid w:val="003F446B"/>
    <w:rsid w:val="003F4D97"/>
    <w:rsid w:val="003F519C"/>
    <w:rsid w:val="003F5711"/>
    <w:rsid w:val="003F7291"/>
    <w:rsid w:val="003F7E2A"/>
    <w:rsid w:val="00401776"/>
    <w:rsid w:val="00401780"/>
    <w:rsid w:val="00403987"/>
    <w:rsid w:val="0040551D"/>
    <w:rsid w:val="00405CA5"/>
    <w:rsid w:val="0040778A"/>
    <w:rsid w:val="00407C4E"/>
    <w:rsid w:val="004106C6"/>
    <w:rsid w:val="00411B8E"/>
    <w:rsid w:val="004121AF"/>
    <w:rsid w:val="004124FC"/>
    <w:rsid w:val="004129EF"/>
    <w:rsid w:val="004148A0"/>
    <w:rsid w:val="00414906"/>
    <w:rsid w:val="00415160"/>
    <w:rsid w:val="004157AA"/>
    <w:rsid w:val="00415D6E"/>
    <w:rsid w:val="00415E35"/>
    <w:rsid w:val="0041678A"/>
    <w:rsid w:val="00417A9E"/>
    <w:rsid w:val="00417DF1"/>
    <w:rsid w:val="00420195"/>
    <w:rsid w:val="00421735"/>
    <w:rsid w:val="004222BF"/>
    <w:rsid w:val="0042364C"/>
    <w:rsid w:val="004254A1"/>
    <w:rsid w:val="004273EA"/>
    <w:rsid w:val="0042789D"/>
    <w:rsid w:val="00427A5C"/>
    <w:rsid w:val="00427C26"/>
    <w:rsid w:val="0043104C"/>
    <w:rsid w:val="00431B33"/>
    <w:rsid w:val="00431BA4"/>
    <w:rsid w:val="00431BCA"/>
    <w:rsid w:val="00432626"/>
    <w:rsid w:val="004329C9"/>
    <w:rsid w:val="004336BE"/>
    <w:rsid w:val="00433A2E"/>
    <w:rsid w:val="00434A05"/>
    <w:rsid w:val="004350B5"/>
    <w:rsid w:val="004356DD"/>
    <w:rsid w:val="00436A5D"/>
    <w:rsid w:val="0043787F"/>
    <w:rsid w:val="00437AC0"/>
    <w:rsid w:val="00440CB4"/>
    <w:rsid w:val="00441EC9"/>
    <w:rsid w:val="004426A9"/>
    <w:rsid w:val="00442AD4"/>
    <w:rsid w:val="00443374"/>
    <w:rsid w:val="0044342B"/>
    <w:rsid w:val="0044438B"/>
    <w:rsid w:val="00444A0A"/>
    <w:rsid w:val="004453BB"/>
    <w:rsid w:val="00446E5A"/>
    <w:rsid w:val="00447A58"/>
    <w:rsid w:val="00452C7E"/>
    <w:rsid w:val="00452FC3"/>
    <w:rsid w:val="004541C8"/>
    <w:rsid w:val="004549E3"/>
    <w:rsid w:val="004551F8"/>
    <w:rsid w:val="004552F1"/>
    <w:rsid w:val="0045662A"/>
    <w:rsid w:val="004570A4"/>
    <w:rsid w:val="0045798A"/>
    <w:rsid w:val="004579D1"/>
    <w:rsid w:val="0046300D"/>
    <w:rsid w:val="0046380B"/>
    <w:rsid w:val="00463E31"/>
    <w:rsid w:val="00472E74"/>
    <w:rsid w:val="00473A0A"/>
    <w:rsid w:val="00473FBD"/>
    <w:rsid w:val="00474F44"/>
    <w:rsid w:val="004755FC"/>
    <w:rsid w:val="00477228"/>
    <w:rsid w:val="0047786D"/>
    <w:rsid w:val="00481ED2"/>
    <w:rsid w:val="00482B2F"/>
    <w:rsid w:val="00482BD9"/>
    <w:rsid w:val="00484CB3"/>
    <w:rsid w:val="00485230"/>
    <w:rsid w:val="004853D9"/>
    <w:rsid w:val="00487F08"/>
    <w:rsid w:val="00492761"/>
    <w:rsid w:val="004934CD"/>
    <w:rsid w:val="00494DC3"/>
    <w:rsid w:val="00494F25"/>
    <w:rsid w:val="00495A84"/>
    <w:rsid w:val="00496789"/>
    <w:rsid w:val="00497918"/>
    <w:rsid w:val="004A0123"/>
    <w:rsid w:val="004A0800"/>
    <w:rsid w:val="004A0BA8"/>
    <w:rsid w:val="004A21C9"/>
    <w:rsid w:val="004A24F1"/>
    <w:rsid w:val="004A3B16"/>
    <w:rsid w:val="004A5335"/>
    <w:rsid w:val="004A5356"/>
    <w:rsid w:val="004A7C0A"/>
    <w:rsid w:val="004B0458"/>
    <w:rsid w:val="004B07BF"/>
    <w:rsid w:val="004B0E49"/>
    <w:rsid w:val="004B1BBB"/>
    <w:rsid w:val="004B3171"/>
    <w:rsid w:val="004B322F"/>
    <w:rsid w:val="004B3B90"/>
    <w:rsid w:val="004B43DA"/>
    <w:rsid w:val="004B4662"/>
    <w:rsid w:val="004B49CA"/>
    <w:rsid w:val="004B4D88"/>
    <w:rsid w:val="004B5A95"/>
    <w:rsid w:val="004B5AB3"/>
    <w:rsid w:val="004B6279"/>
    <w:rsid w:val="004B6ADD"/>
    <w:rsid w:val="004C022A"/>
    <w:rsid w:val="004C0F47"/>
    <w:rsid w:val="004C32EF"/>
    <w:rsid w:val="004C343B"/>
    <w:rsid w:val="004C38E0"/>
    <w:rsid w:val="004C5158"/>
    <w:rsid w:val="004C5DDA"/>
    <w:rsid w:val="004C70DF"/>
    <w:rsid w:val="004C756F"/>
    <w:rsid w:val="004D053A"/>
    <w:rsid w:val="004D1868"/>
    <w:rsid w:val="004D1C5E"/>
    <w:rsid w:val="004D2441"/>
    <w:rsid w:val="004D32F2"/>
    <w:rsid w:val="004D3738"/>
    <w:rsid w:val="004D3B56"/>
    <w:rsid w:val="004D516E"/>
    <w:rsid w:val="004D5FB1"/>
    <w:rsid w:val="004D6D90"/>
    <w:rsid w:val="004D7469"/>
    <w:rsid w:val="004D7E68"/>
    <w:rsid w:val="004E0C7D"/>
    <w:rsid w:val="004E21E2"/>
    <w:rsid w:val="004E2C2C"/>
    <w:rsid w:val="004E3049"/>
    <w:rsid w:val="004E4AE1"/>
    <w:rsid w:val="004E4B99"/>
    <w:rsid w:val="004E58C6"/>
    <w:rsid w:val="004E5A42"/>
    <w:rsid w:val="004E63AF"/>
    <w:rsid w:val="004E6EEC"/>
    <w:rsid w:val="004E7D14"/>
    <w:rsid w:val="004F17E3"/>
    <w:rsid w:val="004F1DCE"/>
    <w:rsid w:val="004F1F87"/>
    <w:rsid w:val="004F234D"/>
    <w:rsid w:val="004F27D8"/>
    <w:rsid w:val="004F290A"/>
    <w:rsid w:val="004F2BA0"/>
    <w:rsid w:val="004F2DCB"/>
    <w:rsid w:val="004F2ED6"/>
    <w:rsid w:val="004F3ECA"/>
    <w:rsid w:val="004F41D3"/>
    <w:rsid w:val="004F4554"/>
    <w:rsid w:val="004F6357"/>
    <w:rsid w:val="004F65E7"/>
    <w:rsid w:val="004F736A"/>
    <w:rsid w:val="00500D20"/>
    <w:rsid w:val="0050146D"/>
    <w:rsid w:val="00502119"/>
    <w:rsid w:val="005025E0"/>
    <w:rsid w:val="005025F6"/>
    <w:rsid w:val="00503270"/>
    <w:rsid w:val="005038EA"/>
    <w:rsid w:val="005039EC"/>
    <w:rsid w:val="00503D58"/>
    <w:rsid w:val="00503F4B"/>
    <w:rsid w:val="005057FA"/>
    <w:rsid w:val="00505B58"/>
    <w:rsid w:val="00507EFD"/>
    <w:rsid w:val="005103F3"/>
    <w:rsid w:val="0051070E"/>
    <w:rsid w:val="00512899"/>
    <w:rsid w:val="00512D42"/>
    <w:rsid w:val="00514E6D"/>
    <w:rsid w:val="00515305"/>
    <w:rsid w:val="00515494"/>
    <w:rsid w:val="0051576F"/>
    <w:rsid w:val="00520182"/>
    <w:rsid w:val="005201B9"/>
    <w:rsid w:val="005233CE"/>
    <w:rsid w:val="00525B29"/>
    <w:rsid w:val="00525C8C"/>
    <w:rsid w:val="00526311"/>
    <w:rsid w:val="0052661C"/>
    <w:rsid w:val="00526BFA"/>
    <w:rsid w:val="005270B6"/>
    <w:rsid w:val="00527CBE"/>
    <w:rsid w:val="00527FC7"/>
    <w:rsid w:val="005316D6"/>
    <w:rsid w:val="00531D74"/>
    <w:rsid w:val="00533B94"/>
    <w:rsid w:val="00534C12"/>
    <w:rsid w:val="00535801"/>
    <w:rsid w:val="005364C3"/>
    <w:rsid w:val="005421B4"/>
    <w:rsid w:val="00543429"/>
    <w:rsid w:val="005436B8"/>
    <w:rsid w:val="00543812"/>
    <w:rsid w:val="00544283"/>
    <w:rsid w:val="005463DA"/>
    <w:rsid w:val="005470B5"/>
    <w:rsid w:val="00550509"/>
    <w:rsid w:val="0055172F"/>
    <w:rsid w:val="00551C8B"/>
    <w:rsid w:val="00552522"/>
    <w:rsid w:val="00552C00"/>
    <w:rsid w:val="00553E7C"/>
    <w:rsid w:val="00554046"/>
    <w:rsid w:val="00554154"/>
    <w:rsid w:val="00554B49"/>
    <w:rsid w:val="005569E0"/>
    <w:rsid w:val="00556D1B"/>
    <w:rsid w:val="005577A5"/>
    <w:rsid w:val="00557B83"/>
    <w:rsid w:val="00560B9C"/>
    <w:rsid w:val="0056136C"/>
    <w:rsid w:val="00562A49"/>
    <w:rsid w:val="00563C08"/>
    <w:rsid w:val="00563C33"/>
    <w:rsid w:val="00564A56"/>
    <w:rsid w:val="00566BEA"/>
    <w:rsid w:val="0057042D"/>
    <w:rsid w:val="005711D8"/>
    <w:rsid w:val="00571A8D"/>
    <w:rsid w:val="00573055"/>
    <w:rsid w:val="00573BA2"/>
    <w:rsid w:val="00574725"/>
    <w:rsid w:val="00574FE9"/>
    <w:rsid w:val="005807F0"/>
    <w:rsid w:val="00582909"/>
    <w:rsid w:val="00582A99"/>
    <w:rsid w:val="005842C8"/>
    <w:rsid w:val="00584756"/>
    <w:rsid w:val="0058569E"/>
    <w:rsid w:val="00585D63"/>
    <w:rsid w:val="005861F5"/>
    <w:rsid w:val="005909A0"/>
    <w:rsid w:val="00591022"/>
    <w:rsid w:val="00591195"/>
    <w:rsid w:val="005915AE"/>
    <w:rsid w:val="005929E7"/>
    <w:rsid w:val="00593EFD"/>
    <w:rsid w:val="005949DC"/>
    <w:rsid w:val="00596743"/>
    <w:rsid w:val="005970B3"/>
    <w:rsid w:val="00597B22"/>
    <w:rsid w:val="005A096A"/>
    <w:rsid w:val="005A138A"/>
    <w:rsid w:val="005A395B"/>
    <w:rsid w:val="005A4D0C"/>
    <w:rsid w:val="005B0069"/>
    <w:rsid w:val="005B3CBD"/>
    <w:rsid w:val="005B452B"/>
    <w:rsid w:val="005B4FEF"/>
    <w:rsid w:val="005B5C69"/>
    <w:rsid w:val="005C12E4"/>
    <w:rsid w:val="005C1BD4"/>
    <w:rsid w:val="005C2192"/>
    <w:rsid w:val="005C2513"/>
    <w:rsid w:val="005C43A8"/>
    <w:rsid w:val="005C4ADA"/>
    <w:rsid w:val="005C50A9"/>
    <w:rsid w:val="005C52DC"/>
    <w:rsid w:val="005C6286"/>
    <w:rsid w:val="005D116D"/>
    <w:rsid w:val="005D1D78"/>
    <w:rsid w:val="005D2190"/>
    <w:rsid w:val="005D2DA5"/>
    <w:rsid w:val="005D4934"/>
    <w:rsid w:val="005D5134"/>
    <w:rsid w:val="005D53BE"/>
    <w:rsid w:val="005D5C5C"/>
    <w:rsid w:val="005D65C0"/>
    <w:rsid w:val="005D6829"/>
    <w:rsid w:val="005D6A39"/>
    <w:rsid w:val="005D7536"/>
    <w:rsid w:val="005E023F"/>
    <w:rsid w:val="005E22E3"/>
    <w:rsid w:val="005E29BE"/>
    <w:rsid w:val="005E3F0C"/>
    <w:rsid w:val="005E41DC"/>
    <w:rsid w:val="005E537C"/>
    <w:rsid w:val="005E6190"/>
    <w:rsid w:val="005E6EDE"/>
    <w:rsid w:val="005F14D3"/>
    <w:rsid w:val="005F5218"/>
    <w:rsid w:val="005F67F6"/>
    <w:rsid w:val="00601CB2"/>
    <w:rsid w:val="0060261A"/>
    <w:rsid w:val="006033CF"/>
    <w:rsid w:val="00603D56"/>
    <w:rsid w:val="00604148"/>
    <w:rsid w:val="00604D6C"/>
    <w:rsid w:val="00607659"/>
    <w:rsid w:val="00610B8C"/>
    <w:rsid w:val="00611070"/>
    <w:rsid w:val="00611DD1"/>
    <w:rsid w:val="00613870"/>
    <w:rsid w:val="006143F5"/>
    <w:rsid w:val="006147BF"/>
    <w:rsid w:val="006156B9"/>
    <w:rsid w:val="006172E7"/>
    <w:rsid w:val="00617642"/>
    <w:rsid w:val="00623A1C"/>
    <w:rsid w:val="00623E2B"/>
    <w:rsid w:val="00624AB0"/>
    <w:rsid w:val="00625FAB"/>
    <w:rsid w:val="0062621E"/>
    <w:rsid w:val="00627C8A"/>
    <w:rsid w:val="00630527"/>
    <w:rsid w:val="00630A81"/>
    <w:rsid w:val="00635AAB"/>
    <w:rsid w:val="00635BB0"/>
    <w:rsid w:val="006362BD"/>
    <w:rsid w:val="0064232D"/>
    <w:rsid w:val="00642575"/>
    <w:rsid w:val="006427DA"/>
    <w:rsid w:val="0064353D"/>
    <w:rsid w:val="006439A5"/>
    <w:rsid w:val="006444E6"/>
    <w:rsid w:val="00645447"/>
    <w:rsid w:val="00645AB7"/>
    <w:rsid w:val="00650DDB"/>
    <w:rsid w:val="00651649"/>
    <w:rsid w:val="00651CF1"/>
    <w:rsid w:val="00651D15"/>
    <w:rsid w:val="006522F9"/>
    <w:rsid w:val="0065303F"/>
    <w:rsid w:val="0065377D"/>
    <w:rsid w:val="0065507A"/>
    <w:rsid w:val="00656250"/>
    <w:rsid w:val="00656B94"/>
    <w:rsid w:val="00661211"/>
    <w:rsid w:val="00663C4D"/>
    <w:rsid w:val="006645E5"/>
    <w:rsid w:val="00665294"/>
    <w:rsid w:val="00665970"/>
    <w:rsid w:val="006710DF"/>
    <w:rsid w:val="00671407"/>
    <w:rsid w:val="0067245C"/>
    <w:rsid w:val="006777C9"/>
    <w:rsid w:val="0068246F"/>
    <w:rsid w:val="006850A1"/>
    <w:rsid w:val="006852DE"/>
    <w:rsid w:val="00685B3A"/>
    <w:rsid w:val="006860FF"/>
    <w:rsid w:val="006867F9"/>
    <w:rsid w:val="00686C37"/>
    <w:rsid w:val="00692434"/>
    <w:rsid w:val="006950C7"/>
    <w:rsid w:val="00695407"/>
    <w:rsid w:val="00696639"/>
    <w:rsid w:val="00697C60"/>
    <w:rsid w:val="006A0258"/>
    <w:rsid w:val="006A02F0"/>
    <w:rsid w:val="006A1416"/>
    <w:rsid w:val="006A1A52"/>
    <w:rsid w:val="006A3D52"/>
    <w:rsid w:val="006A47E0"/>
    <w:rsid w:val="006A5B28"/>
    <w:rsid w:val="006A5FF3"/>
    <w:rsid w:val="006A6EA8"/>
    <w:rsid w:val="006B1BE9"/>
    <w:rsid w:val="006B1E5C"/>
    <w:rsid w:val="006B279F"/>
    <w:rsid w:val="006B366D"/>
    <w:rsid w:val="006B67DF"/>
    <w:rsid w:val="006B696A"/>
    <w:rsid w:val="006C0241"/>
    <w:rsid w:val="006C0430"/>
    <w:rsid w:val="006C0FB6"/>
    <w:rsid w:val="006C19B5"/>
    <w:rsid w:val="006C2F8C"/>
    <w:rsid w:val="006C3557"/>
    <w:rsid w:val="006C4182"/>
    <w:rsid w:val="006C44B5"/>
    <w:rsid w:val="006C45C6"/>
    <w:rsid w:val="006C545B"/>
    <w:rsid w:val="006C58E1"/>
    <w:rsid w:val="006C5D59"/>
    <w:rsid w:val="006C745C"/>
    <w:rsid w:val="006C7AE0"/>
    <w:rsid w:val="006D0943"/>
    <w:rsid w:val="006D1132"/>
    <w:rsid w:val="006D244E"/>
    <w:rsid w:val="006D2BF7"/>
    <w:rsid w:val="006D2EF9"/>
    <w:rsid w:val="006D438E"/>
    <w:rsid w:val="006D52F3"/>
    <w:rsid w:val="006D5B5C"/>
    <w:rsid w:val="006D6E7D"/>
    <w:rsid w:val="006D72DB"/>
    <w:rsid w:val="006E076F"/>
    <w:rsid w:val="006E0E50"/>
    <w:rsid w:val="006E15A5"/>
    <w:rsid w:val="006E25B8"/>
    <w:rsid w:val="006E31C0"/>
    <w:rsid w:val="006E5560"/>
    <w:rsid w:val="006E5FAC"/>
    <w:rsid w:val="006F2FE6"/>
    <w:rsid w:val="006F4A05"/>
    <w:rsid w:val="006F52C6"/>
    <w:rsid w:val="006F54E7"/>
    <w:rsid w:val="006F5658"/>
    <w:rsid w:val="006F62D0"/>
    <w:rsid w:val="006F6F21"/>
    <w:rsid w:val="007006BD"/>
    <w:rsid w:val="00702054"/>
    <w:rsid w:val="0070267B"/>
    <w:rsid w:val="00703697"/>
    <w:rsid w:val="007039E9"/>
    <w:rsid w:val="00707D4B"/>
    <w:rsid w:val="0071083C"/>
    <w:rsid w:val="00710C82"/>
    <w:rsid w:val="00710F5B"/>
    <w:rsid w:val="00711EE0"/>
    <w:rsid w:val="00712804"/>
    <w:rsid w:val="00712F09"/>
    <w:rsid w:val="00714116"/>
    <w:rsid w:val="007141C2"/>
    <w:rsid w:val="007144A7"/>
    <w:rsid w:val="00715099"/>
    <w:rsid w:val="00715D06"/>
    <w:rsid w:val="00717A60"/>
    <w:rsid w:val="00721A04"/>
    <w:rsid w:val="00726C49"/>
    <w:rsid w:val="0072746E"/>
    <w:rsid w:val="0073021C"/>
    <w:rsid w:val="007302FB"/>
    <w:rsid w:val="00731407"/>
    <w:rsid w:val="0073197D"/>
    <w:rsid w:val="007321D4"/>
    <w:rsid w:val="007323CA"/>
    <w:rsid w:val="00732C28"/>
    <w:rsid w:val="007344F6"/>
    <w:rsid w:val="00735416"/>
    <w:rsid w:val="00735E38"/>
    <w:rsid w:val="00735EA1"/>
    <w:rsid w:val="007375BB"/>
    <w:rsid w:val="00741480"/>
    <w:rsid w:val="00741CF9"/>
    <w:rsid w:val="0074334E"/>
    <w:rsid w:val="007434A4"/>
    <w:rsid w:val="00743ABA"/>
    <w:rsid w:val="007442E6"/>
    <w:rsid w:val="00744621"/>
    <w:rsid w:val="0074488E"/>
    <w:rsid w:val="00747BD4"/>
    <w:rsid w:val="007505A0"/>
    <w:rsid w:val="00751267"/>
    <w:rsid w:val="00751800"/>
    <w:rsid w:val="007519DD"/>
    <w:rsid w:val="00751E3A"/>
    <w:rsid w:val="00751F4F"/>
    <w:rsid w:val="00753D96"/>
    <w:rsid w:val="00754F4F"/>
    <w:rsid w:val="00756A91"/>
    <w:rsid w:val="00757385"/>
    <w:rsid w:val="00757A02"/>
    <w:rsid w:val="00760874"/>
    <w:rsid w:val="00760A3B"/>
    <w:rsid w:val="00761A02"/>
    <w:rsid w:val="007633D5"/>
    <w:rsid w:val="007635CC"/>
    <w:rsid w:val="00765184"/>
    <w:rsid w:val="007652F0"/>
    <w:rsid w:val="007654BE"/>
    <w:rsid w:val="00766100"/>
    <w:rsid w:val="00766840"/>
    <w:rsid w:val="00766C0B"/>
    <w:rsid w:val="007704BF"/>
    <w:rsid w:val="00771FEA"/>
    <w:rsid w:val="00772440"/>
    <w:rsid w:val="00772EE3"/>
    <w:rsid w:val="00773E21"/>
    <w:rsid w:val="007754C3"/>
    <w:rsid w:val="00775E8A"/>
    <w:rsid w:val="00776D64"/>
    <w:rsid w:val="00780E72"/>
    <w:rsid w:val="00781B7A"/>
    <w:rsid w:val="00781D19"/>
    <w:rsid w:val="007824CF"/>
    <w:rsid w:val="00782A84"/>
    <w:rsid w:val="007834D7"/>
    <w:rsid w:val="007850B0"/>
    <w:rsid w:val="007858FB"/>
    <w:rsid w:val="00785F4C"/>
    <w:rsid w:val="007860B6"/>
    <w:rsid w:val="007864D9"/>
    <w:rsid w:val="007876AB"/>
    <w:rsid w:val="00790789"/>
    <w:rsid w:val="00791A44"/>
    <w:rsid w:val="00793E39"/>
    <w:rsid w:val="007945E9"/>
    <w:rsid w:val="00794F7A"/>
    <w:rsid w:val="0079688E"/>
    <w:rsid w:val="00797377"/>
    <w:rsid w:val="007A06C9"/>
    <w:rsid w:val="007A4E42"/>
    <w:rsid w:val="007A520D"/>
    <w:rsid w:val="007A5AFB"/>
    <w:rsid w:val="007B2715"/>
    <w:rsid w:val="007B526B"/>
    <w:rsid w:val="007B530F"/>
    <w:rsid w:val="007B598C"/>
    <w:rsid w:val="007B64DF"/>
    <w:rsid w:val="007B6936"/>
    <w:rsid w:val="007B767D"/>
    <w:rsid w:val="007B7B73"/>
    <w:rsid w:val="007C0455"/>
    <w:rsid w:val="007C0A84"/>
    <w:rsid w:val="007C1578"/>
    <w:rsid w:val="007C4151"/>
    <w:rsid w:val="007C54C9"/>
    <w:rsid w:val="007C5555"/>
    <w:rsid w:val="007C7488"/>
    <w:rsid w:val="007D2653"/>
    <w:rsid w:val="007D26A6"/>
    <w:rsid w:val="007D43AF"/>
    <w:rsid w:val="007D515C"/>
    <w:rsid w:val="007D541E"/>
    <w:rsid w:val="007D5594"/>
    <w:rsid w:val="007D5891"/>
    <w:rsid w:val="007D6F2B"/>
    <w:rsid w:val="007D7B82"/>
    <w:rsid w:val="007E072C"/>
    <w:rsid w:val="007E0D3C"/>
    <w:rsid w:val="007E1795"/>
    <w:rsid w:val="007E224F"/>
    <w:rsid w:val="007E286F"/>
    <w:rsid w:val="007E2D9B"/>
    <w:rsid w:val="007E380A"/>
    <w:rsid w:val="007E3F70"/>
    <w:rsid w:val="007E5E1F"/>
    <w:rsid w:val="007E6DE0"/>
    <w:rsid w:val="007E797B"/>
    <w:rsid w:val="007F1366"/>
    <w:rsid w:val="007F2CB8"/>
    <w:rsid w:val="007F3380"/>
    <w:rsid w:val="007F4308"/>
    <w:rsid w:val="007F6913"/>
    <w:rsid w:val="00800FB0"/>
    <w:rsid w:val="008013DE"/>
    <w:rsid w:val="00803AD5"/>
    <w:rsid w:val="00803CA6"/>
    <w:rsid w:val="00803EBB"/>
    <w:rsid w:val="00804B5D"/>
    <w:rsid w:val="008053DB"/>
    <w:rsid w:val="00806FF9"/>
    <w:rsid w:val="008105A0"/>
    <w:rsid w:val="008109CE"/>
    <w:rsid w:val="00810E6E"/>
    <w:rsid w:val="00813FBD"/>
    <w:rsid w:val="00815E21"/>
    <w:rsid w:val="0081628D"/>
    <w:rsid w:val="008172BC"/>
    <w:rsid w:val="00822810"/>
    <w:rsid w:val="00822B83"/>
    <w:rsid w:val="00823073"/>
    <w:rsid w:val="00823AB7"/>
    <w:rsid w:val="00823E85"/>
    <w:rsid w:val="0082562F"/>
    <w:rsid w:val="00825655"/>
    <w:rsid w:val="00826A64"/>
    <w:rsid w:val="00826A78"/>
    <w:rsid w:val="00826CDF"/>
    <w:rsid w:val="00826D6F"/>
    <w:rsid w:val="0083054C"/>
    <w:rsid w:val="00830DFE"/>
    <w:rsid w:val="00830E94"/>
    <w:rsid w:val="008335B3"/>
    <w:rsid w:val="008347FE"/>
    <w:rsid w:val="0083490E"/>
    <w:rsid w:val="00834CEC"/>
    <w:rsid w:val="00836FA1"/>
    <w:rsid w:val="00841811"/>
    <w:rsid w:val="0084351A"/>
    <w:rsid w:val="008437C0"/>
    <w:rsid w:val="008437FD"/>
    <w:rsid w:val="00843F88"/>
    <w:rsid w:val="008445AA"/>
    <w:rsid w:val="00844D4F"/>
    <w:rsid w:val="00845C1E"/>
    <w:rsid w:val="008463CC"/>
    <w:rsid w:val="008503E4"/>
    <w:rsid w:val="00852156"/>
    <w:rsid w:val="00852545"/>
    <w:rsid w:val="008528C7"/>
    <w:rsid w:val="008529A9"/>
    <w:rsid w:val="00853988"/>
    <w:rsid w:val="008547EE"/>
    <w:rsid w:val="0085497D"/>
    <w:rsid w:val="0085582D"/>
    <w:rsid w:val="00855B7A"/>
    <w:rsid w:val="00855F52"/>
    <w:rsid w:val="00856501"/>
    <w:rsid w:val="00857EFE"/>
    <w:rsid w:val="00860463"/>
    <w:rsid w:val="0086133D"/>
    <w:rsid w:val="0086141C"/>
    <w:rsid w:val="00862163"/>
    <w:rsid w:val="008635EF"/>
    <w:rsid w:val="00865551"/>
    <w:rsid w:val="008671B9"/>
    <w:rsid w:val="00870B97"/>
    <w:rsid w:val="00872C14"/>
    <w:rsid w:val="00873788"/>
    <w:rsid w:val="00873E0B"/>
    <w:rsid w:val="0087487B"/>
    <w:rsid w:val="008750F8"/>
    <w:rsid w:val="00875155"/>
    <w:rsid w:val="00875247"/>
    <w:rsid w:val="0087560C"/>
    <w:rsid w:val="00876286"/>
    <w:rsid w:val="00880842"/>
    <w:rsid w:val="00881AFE"/>
    <w:rsid w:val="00885985"/>
    <w:rsid w:val="00886126"/>
    <w:rsid w:val="00887312"/>
    <w:rsid w:val="008877D5"/>
    <w:rsid w:val="008907FD"/>
    <w:rsid w:val="008911FC"/>
    <w:rsid w:val="00891637"/>
    <w:rsid w:val="008917C5"/>
    <w:rsid w:val="0089227E"/>
    <w:rsid w:val="00892C23"/>
    <w:rsid w:val="00892C9B"/>
    <w:rsid w:val="00893836"/>
    <w:rsid w:val="00895AEB"/>
    <w:rsid w:val="008964A9"/>
    <w:rsid w:val="00897E8A"/>
    <w:rsid w:val="008A0E0C"/>
    <w:rsid w:val="008A13D0"/>
    <w:rsid w:val="008A4500"/>
    <w:rsid w:val="008A4F94"/>
    <w:rsid w:val="008A6E8C"/>
    <w:rsid w:val="008A7EE0"/>
    <w:rsid w:val="008B0119"/>
    <w:rsid w:val="008B0D13"/>
    <w:rsid w:val="008B2954"/>
    <w:rsid w:val="008B336F"/>
    <w:rsid w:val="008B54A1"/>
    <w:rsid w:val="008B5AF9"/>
    <w:rsid w:val="008B5BA0"/>
    <w:rsid w:val="008B6268"/>
    <w:rsid w:val="008B638C"/>
    <w:rsid w:val="008B7481"/>
    <w:rsid w:val="008C14AA"/>
    <w:rsid w:val="008C2FF1"/>
    <w:rsid w:val="008C32D3"/>
    <w:rsid w:val="008C4E9B"/>
    <w:rsid w:val="008C5060"/>
    <w:rsid w:val="008D0232"/>
    <w:rsid w:val="008D0670"/>
    <w:rsid w:val="008D3B56"/>
    <w:rsid w:val="008D3F72"/>
    <w:rsid w:val="008D5536"/>
    <w:rsid w:val="008D558C"/>
    <w:rsid w:val="008D5D68"/>
    <w:rsid w:val="008D6BCE"/>
    <w:rsid w:val="008D6CCE"/>
    <w:rsid w:val="008D740A"/>
    <w:rsid w:val="008E02D3"/>
    <w:rsid w:val="008E134B"/>
    <w:rsid w:val="008E2CFB"/>
    <w:rsid w:val="008E3981"/>
    <w:rsid w:val="008E3CCF"/>
    <w:rsid w:val="008E4296"/>
    <w:rsid w:val="008E50CF"/>
    <w:rsid w:val="008E6CF9"/>
    <w:rsid w:val="008E77F3"/>
    <w:rsid w:val="008F1387"/>
    <w:rsid w:val="008F17CE"/>
    <w:rsid w:val="008F29B6"/>
    <w:rsid w:val="008F2DBD"/>
    <w:rsid w:val="008F386A"/>
    <w:rsid w:val="008F387A"/>
    <w:rsid w:val="00900FD9"/>
    <w:rsid w:val="00901244"/>
    <w:rsid w:val="009012E9"/>
    <w:rsid w:val="00901D99"/>
    <w:rsid w:val="009025EE"/>
    <w:rsid w:val="009027C0"/>
    <w:rsid w:val="00902ACB"/>
    <w:rsid w:val="00904F69"/>
    <w:rsid w:val="009054F5"/>
    <w:rsid w:val="009056BD"/>
    <w:rsid w:val="00906EAD"/>
    <w:rsid w:val="009076A2"/>
    <w:rsid w:val="00910264"/>
    <w:rsid w:val="0091062E"/>
    <w:rsid w:val="0091259D"/>
    <w:rsid w:val="00913467"/>
    <w:rsid w:val="009145F9"/>
    <w:rsid w:val="00917E5E"/>
    <w:rsid w:val="0092267C"/>
    <w:rsid w:val="00922C9A"/>
    <w:rsid w:val="00923468"/>
    <w:rsid w:val="00923C57"/>
    <w:rsid w:val="00923CAA"/>
    <w:rsid w:val="00924C19"/>
    <w:rsid w:val="009279A0"/>
    <w:rsid w:val="00927B0F"/>
    <w:rsid w:val="00930199"/>
    <w:rsid w:val="00930F7D"/>
    <w:rsid w:val="009332AA"/>
    <w:rsid w:val="00934AA2"/>
    <w:rsid w:val="00937484"/>
    <w:rsid w:val="00940162"/>
    <w:rsid w:val="00940594"/>
    <w:rsid w:val="009409B0"/>
    <w:rsid w:val="00941129"/>
    <w:rsid w:val="00942550"/>
    <w:rsid w:val="00944CDA"/>
    <w:rsid w:val="0094779C"/>
    <w:rsid w:val="0095073A"/>
    <w:rsid w:val="00951768"/>
    <w:rsid w:val="00952240"/>
    <w:rsid w:val="00952D18"/>
    <w:rsid w:val="00953303"/>
    <w:rsid w:val="0095335F"/>
    <w:rsid w:val="00954777"/>
    <w:rsid w:val="00956658"/>
    <w:rsid w:val="0095702D"/>
    <w:rsid w:val="009600F8"/>
    <w:rsid w:val="009607A2"/>
    <w:rsid w:val="00963080"/>
    <w:rsid w:val="00963B89"/>
    <w:rsid w:val="009646C0"/>
    <w:rsid w:val="00965687"/>
    <w:rsid w:val="0096709C"/>
    <w:rsid w:val="0097063F"/>
    <w:rsid w:val="00970A9C"/>
    <w:rsid w:val="00972797"/>
    <w:rsid w:val="0097294E"/>
    <w:rsid w:val="00973110"/>
    <w:rsid w:val="0097389A"/>
    <w:rsid w:val="00974437"/>
    <w:rsid w:val="00974BC1"/>
    <w:rsid w:val="00974C2C"/>
    <w:rsid w:val="00976455"/>
    <w:rsid w:val="0098071D"/>
    <w:rsid w:val="00982037"/>
    <w:rsid w:val="0098204E"/>
    <w:rsid w:val="009827B5"/>
    <w:rsid w:val="00982F71"/>
    <w:rsid w:val="009859FB"/>
    <w:rsid w:val="00985B26"/>
    <w:rsid w:val="00986691"/>
    <w:rsid w:val="00986A8E"/>
    <w:rsid w:val="00986B81"/>
    <w:rsid w:val="00986CC0"/>
    <w:rsid w:val="009879AE"/>
    <w:rsid w:val="00987CBF"/>
    <w:rsid w:val="00991DBF"/>
    <w:rsid w:val="00991FA3"/>
    <w:rsid w:val="009920A6"/>
    <w:rsid w:val="00993154"/>
    <w:rsid w:val="009946FF"/>
    <w:rsid w:val="00994971"/>
    <w:rsid w:val="00994E4B"/>
    <w:rsid w:val="0099567D"/>
    <w:rsid w:val="009A110D"/>
    <w:rsid w:val="009A2C3B"/>
    <w:rsid w:val="009A2DB0"/>
    <w:rsid w:val="009A4EC2"/>
    <w:rsid w:val="009A4F94"/>
    <w:rsid w:val="009A5B14"/>
    <w:rsid w:val="009A5F5E"/>
    <w:rsid w:val="009A66C9"/>
    <w:rsid w:val="009A7E3D"/>
    <w:rsid w:val="009B0598"/>
    <w:rsid w:val="009B0D7C"/>
    <w:rsid w:val="009B18EA"/>
    <w:rsid w:val="009B22EF"/>
    <w:rsid w:val="009B2889"/>
    <w:rsid w:val="009B3F68"/>
    <w:rsid w:val="009B4A04"/>
    <w:rsid w:val="009C0C0E"/>
    <w:rsid w:val="009C0C53"/>
    <w:rsid w:val="009C1386"/>
    <w:rsid w:val="009C18FD"/>
    <w:rsid w:val="009C1E34"/>
    <w:rsid w:val="009C2C71"/>
    <w:rsid w:val="009C3C4E"/>
    <w:rsid w:val="009C558F"/>
    <w:rsid w:val="009C56F1"/>
    <w:rsid w:val="009C640A"/>
    <w:rsid w:val="009C6511"/>
    <w:rsid w:val="009D0C80"/>
    <w:rsid w:val="009D1645"/>
    <w:rsid w:val="009D2546"/>
    <w:rsid w:val="009D3417"/>
    <w:rsid w:val="009D355C"/>
    <w:rsid w:val="009D41A7"/>
    <w:rsid w:val="009D7AF8"/>
    <w:rsid w:val="009E0666"/>
    <w:rsid w:val="009E1DB9"/>
    <w:rsid w:val="009E2187"/>
    <w:rsid w:val="009E2E2F"/>
    <w:rsid w:val="009E5CAE"/>
    <w:rsid w:val="009E655F"/>
    <w:rsid w:val="009F021C"/>
    <w:rsid w:val="009F0F63"/>
    <w:rsid w:val="009F1C53"/>
    <w:rsid w:val="009F215B"/>
    <w:rsid w:val="009F3F3D"/>
    <w:rsid w:val="009F4D95"/>
    <w:rsid w:val="009F4F27"/>
    <w:rsid w:val="009F5FB9"/>
    <w:rsid w:val="009F633C"/>
    <w:rsid w:val="009F6F9A"/>
    <w:rsid w:val="00A003CC"/>
    <w:rsid w:val="00A01751"/>
    <w:rsid w:val="00A030CD"/>
    <w:rsid w:val="00A0314B"/>
    <w:rsid w:val="00A0323A"/>
    <w:rsid w:val="00A03C34"/>
    <w:rsid w:val="00A05A68"/>
    <w:rsid w:val="00A06C58"/>
    <w:rsid w:val="00A078A9"/>
    <w:rsid w:val="00A11C6F"/>
    <w:rsid w:val="00A121E1"/>
    <w:rsid w:val="00A12CC5"/>
    <w:rsid w:val="00A13BA8"/>
    <w:rsid w:val="00A16766"/>
    <w:rsid w:val="00A16E29"/>
    <w:rsid w:val="00A17B22"/>
    <w:rsid w:val="00A20BC8"/>
    <w:rsid w:val="00A21C50"/>
    <w:rsid w:val="00A21F14"/>
    <w:rsid w:val="00A22A22"/>
    <w:rsid w:val="00A2306E"/>
    <w:rsid w:val="00A23C49"/>
    <w:rsid w:val="00A24508"/>
    <w:rsid w:val="00A25CC8"/>
    <w:rsid w:val="00A27193"/>
    <w:rsid w:val="00A27FF4"/>
    <w:rsid w:val="00A30A19"/>
    <w:rsid w:val="00A30A2B"/>
    <w:rsid w:val="00A3141A"/>
    <w:rsid w:val="00A340CE"/>
    <w:rsid w:val="00A3421E"/>
    <w:rsid w:val="00A36BED"/>
    <w:rsid w:val="00A36DF6"/>
    <w:rsid w:val="00A373CF"/>
    <w:rsid w:val="00A37A7E"/>
    <w:rsid w:val="00A42A01"/>
    <w:rsid w:val="00A43623"/>
    <w:rsid w:val="00A446F4"/>
    <w:rsid w:val="00A44936"/>
    <w:rsid w:val="00A4575C"/>
    <w:rsid w:val="00A47BD2"/>
    <w:rsid w:val="00A50D2E"/>
    <w:rsid w:val="00A51002"/>
    <w:rsid w:val="00A53177"/>
    <w:rsid w:val="00A532E8"/>
    <w:rsid w:val="00A5471A"/>
    <w:rsid w:val="00A54B00"/>
    <w:rsid w:val="00A54C3E"/>
    <w:rsid w:val="00A54E93"/>
    <w:rsid w:val="00A55324"/>
    <w:rsid w:val="00A57980"/>
    <w:rsid w:val="00A601C3"/>
    <w:rsid w:val="00A6262F"/>
    <w:rsid w:val="00A63961"/>
    <w:rsid w:val="00A642A8"/>
    <w:rsid w:val="00A64D98"/>
    <w:rsid w:val="00A706B8"/>
    <w:rsid w:val="00A712D4"/>
    <w:rsid w:val="00A73165"/>
    <w:rsid w:val="00A73EAB"/>
    <w:rsid w:val="00A7578E"/>
    <w:rsid w:val="00A75C77"/>
    <w:rsid w:val="00A769B0"/>
    <w:rsid w:val="00A76EFB"/>
    <w:rsid w:val="00A80C0D"/>
    <w:rsid w:val="00A83FC2"/>
    <w:rsid w:val="00A84163"/>
    <w:rsid w:val="00A8431D"/>
    <w:rsid w:val="00A84BA0"/>
    <w:rsid w:val="00A85992"/>
    <w:rsid w:val="00A90078"/>
    <w:rsid w:val="00A91636"/>
    <w:rsid w:val="00A92384"/>
    <w:rsid w:val="00A93B05"/>
    <w:rsid w:val="00A95263"/>
    <w:rsid w:val="00A9600F"/>
    <w:rsid w:val="00AA451C"/>
    <w:rsid w:val="00AA5B07"/>
    <w:rsid w:val="00AB0400"/>
    <w:rsid w:val="00AB0F08"/>
    <w:rsid w:val="00AB1BA0"/>
    <w:rsid w:val="00AB422C"/>
    <w:rsid w:val="00AB618A"/>
    <w:rsid w:val="00AB7822"/>
    <w:rsid w:val="00AB7BC4"/>
    <w:rsid w:val="00AC1CF7"/>
    <w:rsid w:val="00AC35C3"/>
    <w:rsid w:val="00AC597F"/>
    <w:rsid w:val="00AC621B"/>
    <w:rsid w:val="00AC6ACD"/>
    <w:rsid w:val="00AC7E8A"/>
    <w:rsid w:val="00AD09FF"/>
    <w:rsid w:val="00AD315B"/>
    <w:rsid w:val="00AD4036"/>
    <w:rsid w:val="00AD4376"/>
    <w:rsid w:val="00AD4E7A"/>
    <w:rsid w:val="00AD507D"/>
    <w:rsid w:val="00AD5A4A"/>
    <w:rsid w:val="00AD5B1D"/>
    <w:rsid w:val="00AD6EE9"/>
    <w:rsid w:val="00AD7CE0"/>
    <w:rsid w:val="00AE0D3E"/>
    <w:rsid w:val="00AE0DAA"/>
    <w:rsid w:val="00AE3FC9"/>
    <w:rsid w:val="00AE6A62"/>
    <w:rsid w:val="00AE6FBD"/>
    <w:rsid w:val="00AE787D"/>
    <w:rsid w:val="00AF2BF3"/>
    <w:rsid w:val="00AF3195"/>
    <w:rsid w:val="00AF5612"/>
    <w:rsid w:val="00AF6795"/>
    <w:rsid w:val="00AF6FD7"/>
    <w:rsid w:val="00B02F18"/>
    <w:rsid w:val="00B03CD3"/>
    <w:rsid w:val="00B06F68"/>
    <w:rsid w:val="00B07142"/>
    <w:rsid w:val="00B11572"/>
    <w:rsid w:val="00B125AC"/>
    <w:rsid w:val="00B130B7"/>
    <w:rsid w:val="00B151F9"/>
    <w:rsid w:val="00B15B77"/>
    <w:rsid w:val="00B16E67"/>
    <w:rsid w:val="00B178F4"/>
    <w:rsid w:val="00B21A38"/>
    <w:rsid w:val="00B21D92"/>
    <w:rsid w:val="00B22E02"/>
    <w:rsid w:val="00B22EA6"/>
    <w:rsid w:val="00B239C6"/>
    <w:rsid w:val="00B25419"/>
    <w:rsid w:val="00B25D5E"/>
    <w:rsid w:val="00B279A1"/>
    <w:rsid w:val="00B27B87"/>
    <w:rsid w:val="00B317DB"/>
    <w:rsid w:val="00B33EAA"/>
    <w:rsid w:val="00B3478F"/>
    <w:rsid w:val="00B3506A"/>
    <w:rsid w:val="00B362AF"/>
    <w:rsid w:val="00B36E1F"/>
    <w:rsid w:val="00B406E5"/>
    <w:rsid w:val="00B40F78"/>
    <w:rsid w:val="00B44270"/>
    <w:rsid w:val="00B44C63"/>
    <w:rsid w:val="00B45AE2"/>
    <w:rsid w:val="00B46ACE"/>
    <w:rsid w:val="00B52244"/>
    <w:rsid w:val="00B53784"/>
    <w:rsid w:val="00B53F37"/>
    <w:rsid w:val="00B54E46"/>
    <w:rsid w:val="00B568CB"/>
    <w:rsid w:val="00B56C22"/>
    <w:rsid w:val="00B603A8"/>
    <w:rsid w:val="00B6050B"/>
    <w:rsid w:val="00B610B7"/>
    <w:rsid w:val="00B62254"/>
    <w:rsid w:val="00B64EBD"/>
    <w:rsid w:val="00B660AC"/>
    <w:rsid w:val="00B706BA"/>
    <w:rsid w:val="00B7375C"/>
    <w:rsid w:val="00B73768"/>
    <w:rsid w:val="00B73A7D"/>
    <w:rsid w:val="00B74774"/>
    <w:rsid w:val="00B74D33"/>
    <w:rsid w:val="00B7528E"/>
    <w:rsid w:val="00B7677B"/>
    <w:rsid w:val="00B773FB"/>
    <w:rsid w:val="00B77624"/>
    <w:rsid w:val="00B80892"/>
    <w:rsid w:val="00B8108C"/>
    <w:rsid w:val="00B8170D"/>
    <w:rsid w:val="00B82516"/>
    <w:rsid w:val="00B831D1"/>
    <w:rsid w:val="00B83725"/>
    <w:rsid w:val="00B85290"/>
    <w:rsid w:val="00B8537A"/>
    <w:rsid w:val="00B87A70"/>
    <w:rsid w:val="00B92DD3"/>
    <w:rsid w:val="00B92F40"/>
    <w:rsid w:val="00B9317F"/>
    <w:rsid w:val="00B94543"/>
    <w:rsid w:val="00B95401"/>
    <w:rsid w:val="00B960F0"/>
    <w:rsid w:val="00B96B93"/>
    <w:rsid w:val="00B96C06"/>
    <w:rsid w:val="00BA1643"/>
    <w:rsid w:val="00BA1E97"/>
    <w:rsid w:val="00BA2BEC"/>
    <w:rsid w:val="00BA2DBD"/>
    <w:rsid w:val="00BA2F16"/>
    <w:rsid w:val="00BA3EF2"/>
    <w:rsid w:val="00BA58A8"/>
    <w:rsid w:val="00BA70E1"/>
    <w:rsid w:val="00BA720B"/>
    <w:rsid w:val="00BA7531"/>
    <w:rsid w:val="00BA76DD"/>
    <w:rsid w:val="00BB03AF"/>
    <w:rsid w:val="00BB1372"/>
    <w:rsid w:val="00BB3207"/>
    <w:rsid w:val="00BB3A35"/>
    <w:rsid w:val="00BB3BB4"/>
    <w:rsid w:val="00BB49D0"/>
    <w:rsid w:val="00BB4C95"/>
    <w:rsid w:val="00BB5714"/>
    <w:rsid w:val="00BB5D3A"/>
    <w:rsid w:val="00BB631E"/>
    <w:rsid w:val="00BB7BAD"/>
    <w:rsid w:val="00BB7D3D"/>
    <w:rsid w:val="00BC27AC"/>
    <w:rsid w:val="00BC3595"/>
    <w:rsid w:val="00BC4059"/>
    <w:rsid w:val="00BC5CB6"/>
    <w:rsid w:val="00BC6169"/>
    <w:rsid w:val="00BD0B7C"/>
    <w:rsid w:val="00BD2121"/>
    <w:rsid w:val="00BD34CD"/>
    <w:rsid w:val="00BD4F67"/>
    <w:rsid w:val="00BD6765"/>
    <w:rsid w:val="00BD74D1"/>
    <w:rsid w:val="00BE004C"/>
    <w:rsid w:val="00BE12EE"/>
    <w:rsid w:val="00BE1CDB"/>
    <w:rsid w:val="00BE2CD4"/>
    <w:rsid w:val="00BE3242"/>
    <w:rsid w:val="00BE354A"/>
    <w:rsid w:val="00BE557E"/>
    <w:rsid w:val="00BE586D"/>
    <w:rsid w:val="00BE75EA"/>
    <w:rsid w:val="00BF25A0"/>
    <w:rsid w:val="00BF2D80"/>
    <w:rsid w:val="00BF592D"/>
    <w:rsid w:val="00BF608B"/>
    <w:rsid w:val="00BF6D49"/>
    <w:rsid w:val="00BF7439"/>
    <w:rsid w:val="00BF74D2"/>
    <w:rsid w:val="00C052A3"/>
    <w:rsid w:val="00C0695D"/>
    <w:rsid w:val="00C12C91"/>
    <w:rsid w:val="00C12FCB"/>
    <w:rsid w:val="00C1303F"/>
    <w:rsid w:val="00C15336"/>
    <w:rsid w:val="00C16419"/>
    <w:rsid w:val="00C169BC"/>
    <w:rsid w:val="00C16AFF"/>
    <w:rsid w:val="00C16CB4"/>
    <w:rsid w:val="00C16CC3"/>
    <w:rsid w:val="00C17691"/>
    <w:rsid w:val="00C17705"/>
    <w:rsid w:val="00C17E79"/>
    <w:rsid w:val="00C2023E"/>
    <w:rsid w:val="00C20CB4"/>
    <w:rsid w:val="00C219FD"/>
    <w:rsid w:val="00C21A74"/>
    <w:rsid w:val="00C234D6"/>
    <w:rsid w:val="00C242B3"/>
    <w:rsid w:val="00C24DB5"/>
    <w:rsid w:val="00C25087"/>
    <w:rsid w:val="00C25B6C"/>
    <w:rsid w:val="00C2763E"/>
    <w:rsid w:val="00C27FA6"/>
    <w:rsid w:val="00C30765"/>
    <w:rsid w:val="00C31238"/>
    <w:rsid w:val="00C32C07"/>
    <w:rsid w:val="00C333DA"/>
    <w:rsid w:val="00C35532"/>
    <w:rsid w:val="00C362E4"/>
    <w:rsid w:val="00C375FB"/>
    <w:rsid w:val="00C37FAE"/>
    <w:rsid w:val="00C413AD"/>
    <w:rsid w:val="00C41A9A"/>
    <w:rsid w:val="00C42E1B"/>
    <w:rsid w:val="00C43213"/>
    <w:rsid w:val="00C464E2"/>
    <w:rsid w:val="00C50DF4"/>
    <w:rsid w:val="00C52A7D"/>
    <w:rsid w:val="00C52DA0"/>
    <w:rsid w:val="00C53A07"/>
    <w:rsid w:val="00C54AD6"/>
    <w:rsid w:val="00C54C00"/>
    <w:rsid w:val="00C5664F"/>
    <w:rsid w:val="00C60312"/>
    <w:rsid w:val="00C61549"/>
    <w:rsid w:val="00C6176D"/>
    <w:rsid w:val="00C61D87"/>
    <w:rsid w:val="00C62446"/>
    <w:rsid w:val="00C63D0D"/>
    <w:rsid w:val="00C6442F"/>
    <w:rsid w:val="00C647B1"/>
    <w:rsid w:val="00C67FBA"/>
    <w:rsid w:val="00C703D9"/>
    <w:rsid w:val="00C70F76"/>
    <w:rsid w:val="00C71DE7"/>
    <w:rsid w:val="00C72A44"/>
    <w:rsid w:val="00C73BC7"/>
    <w:rsid w:val="00C74399"/>
    <w:rsid w:val="00C75306"/>
    <w:rsid w:val="00C775D4"/>
    <w:rsid w:val="00C80CB4"/>
    <w:rsid w:val="00C830D1"/>
    <w:rsid w:val="00C83DB4"/>
    <w:rsid w:val="00C85D1A"/>
    <w:rsid w:val="00C860E9"/>
    <w:rsid w:val="00C879F1"/>
    <w:rsid w:val="00C908F4"/>
    <w:rsid w:val="00C91FCF"/>
    <w:rsid w:val="00C92AE2"/>
    <w:rsid w:val="00C93232"/>
    <w:rsid w:val="00C93CAF"/>
    <w:rsid w:val="00C94357"/>
    <w:rsid w:val="00C944CA"/>
    <w:rsid w:val="00C9464F"/>
    <w:rsid w:val="00C956BC"/>
    <w:rsid w:val="00C9626D"/>
    <w:rsid w:val="00C962DA"/>
    <w:rsid w:val="00C963C3"/>
    <w:rsid w:val="00CA0452"/>
    <w:rsid w:val="00CA0A1B"/>
    <w:rsid w:val="00CA1005"/>
    <w:rsid w:val="00CA1A64"/>
    <w:rsid w:val="00CA3316"/>
    <w:rsid w:val="00CA3C27"/>
    <w:rsid w:val="00CA51E6"/>
    <w:rsid w:val="00CA54E4"/>
    <w:rsid w:val="00CA6540"/>
    <w:rsid w:val="00CA7A10"/>
    <w:rsid w:val="00CB1013"/>
    <w:rsid w:val="00CB1115"/>
    <w:rsid w:val="00CB11EC"/>
    <w:rsid w:val="00CB3164"/>
    <w:rsid w:val="00CB3C3C"/>
    <w:rsid w:val="00CB411E"/>
    <w:rsid w:val="00CB6AF2"/>
    <w:rsid w:val="00CC0006"/>
    <w:rsid w:val="00CC067A"/>
    <w:rsid w:val="00CC0D20"/>
    <w:rsid w:val="00CC0F56"/>
    <w:rsid w:val="00CC2485"/>
    <w:rsid w:val="00CC2560"/>
    <w:rsid w:val="00CC2E6E"/>
    <w:rsid w:val="00CC350D"/>
    <w:rsid w:val="00CC37C0"/>
    <w:rsid w:val="00CC389D"/>
    <w:rsid w:val="00CC4564"/>
    <w:rsid w:val="00CC4C60"/>
    <w:rsid w:val="00CC5665"/>
    <w:rsid w:val="00CC6265"/>
    <w:rsid w:val="00CC6780"/>
    <w:rsid w:val="00CC6D75"/>
    <w:rsid w:val="00CC7A5C"/>
    <w:rsid w:val="00CC7D93"/>
    <w:rsid w:val="00CC7ED5"/>
    <w:rsid w:val="00CD05B8"/>
    <w:rsid w:val="00CD16B9"/>
    <w:rsid w:val="00CD1B39"/>
    <w:rsid w:val="00CD1D24"/>
    <w:rsid w:val="00CD1FDB"/>
    <w:rsid w:val="00CD21E2"/>
    <w:rsid w:val="00CD318E"/>
    <w:rsid w:val="00CD3695"/>
    <w:rsid w:val="00CD47DB"/>
    <w:rsid w:val="00CD4851"/>
    <w:rsid w:val="00CD4AF9"/>
    <w:rsid w:val="00CD6713"/>
    <w:rsid w:val="00CD67DE"/>
    <w:rsid w:val="00CD687E"/>
    <w:rsid w:val="00CD75EE"/>
    <w:rsid w:val="00CD7C40"/>
    <w:rsid w:val="00CE333A"/>
    <w:rsid w:val="00CE3A90"/>
    <w:rsid w:val="00CE6C6E"/>
    <w:rsid w:val="00CE7772"/>
    <w:rsid w:val="00CE7EB4"/>
    <w:rsid w:val="00CF1DF8"/>
    <w:rsid w:val="00CF374F"/>
    <w:rsid w:val="00CF51BF"/>
    <w:rsid w:val="00CF581B"/>
    <w:rsid w:val="00CF596E"/>
    <w:rsid w:val="00CF668E"/>
    <w:rsid w:val="00D01FB5"/>
    <w:rsid w:val="00D02558"/>
    <w:rsid w:val="00D02E14"/>
    <w:rsid w:val="00D0423F"/>
    <w:rsid w:val="00D05554"/>
    <w:rsid w:val="00D05E78"/>
    <w:rsid w:val="00D0693F"/>
    <w:rsid w:val="00D075CD"/>
    <w:rsid w:val="00D07EA6"/>
    <w:rsid w:val="00D125A7"/>
    <w:rsid w:val="00D1558B"/>
    <w:rsid w:val="00D163E5"/>
    <w:rsid w:val="00D16DF1"/>
    <w:rsid w:val="00D175E3"/>
    <w:rsid w:val="00D17EDD"/>
    <w:rsid w:val="00D201B5"/>
    <w:rsid w:val="00D2160D"/>
    <w:rsid w:val="00D21C00"/>
    <w:rsid w:val="00D232BA"/>
    <w:rsid w:val="00D2353F"/>
    <w:rsid w:val="00D23AF5"/>
    <w:rsid w:val="00D23DDA"/>
    <w:rsid w:val="00D24A10"/>
    <w:rsid w:val="00D253A1"/>
    <w:rsid w:val="00D2784E"/>
    <w:rsid w:val="00D3044A"/>
    <w:rsid w:val="00D310ED"/>
    <w:rsid w:val="00D3135D"/>
    <w:rsid w:val="00D31AF4"/>
    <w:rsid w:val="00D32DC1"/>
    <w:rsid w:val="00D32E53"/>
    <w:rsid w:val="00D33E96"/>
    <w:rsid w:val="00D37780"/>
    <w:rsid w:val="00D425A1"/>
    <w:rsid w:val="00D4283E"/>
    <w:rsid w:val="00D448D2"/>
    <w:rsid w:val="00D46D97"/>
    <w:rsid w:val="00D4711A"/>
    <w:rsid w:val="00D47F82"/>
    <w:rsid w:val="00D50654"/>
    <w:rsid w:val="00D51B1B"/>
    <w:rsid w:val="00D51C8D"/>
    <w:rsid w:val="00D51E00"/>
    <w:rsid w:val="00D52943"/>
    <w:rsid w:val="00D52BE0"/>
    <w:rsid w:val="00D52CAF"/>
    <w:rsid w:val="00D53630"/>
    <w:rsid w:val="00D5480E"/>
    <w:rsid w:val="00D555E9"/>
    <w:rsid w:val="00D55D50"/>
    <w:rsid w:val="00D561DA"/>
    <w:rsid w:val="00D60C0F"/>
    <w:rsid w:val="00D62022"/>
    <w:rsid w:val="00D6245A"/>
    <w:rsid w:val="00D626BD"/>
    <w:rsid w:val="00D63C77"/>
    <w:rsid w:val="00D6679E"/>
    <w:rsid w:val="00D66893"/>
    <w:rsid w:val="00D675B6"/>
    <w:rsid w:val="00D67CDE"/>
    <w:rsid w:val="00D70449"/>
    <w:rsid w:val="00D70D72"/>
    <w:rsid w:val="00D70EFD"/>
    <w:rsid w:val="00D7346E"/>
    <w:rsid w:val="00D745CB"/>
    <w:rsid w:val="00D75459"/>
    <w:rsid w:val="00D7703C"/>
    <w:rsid w:val="00D80852"/>
    <w:rsid w:val="00D80AD5"/>
    <w:rsid w:val="00D81145"/>
    <w:rsid w:val="00D82DC3"/>
    <w:rsid w:val="00D840EE"/>
    <w:rsid w:val="00D84E61"/>
    <w:rsid w:val="00D85E65"/>
    <w:rsid w:val="00D8645A"/>
    <w:rsid w:val="00D8707A"/>
    <w:rsid w:val="00D903D1"/>
    <w:rsid w:val="00D90EC3"/>
    <w:rsid w:val="00D91184"/>
    <w:rsid w:val="00D92554"/>
    <w:rsid w:val="00D9443A"/>
    <w:rsid w:val="00D94B08"/>
    <w:rsid w:val="00D95844"/>
    <w:rsid w:val="00D95C92"/>
    <w:rsid w:val="00D9688A"/>
    <w:rsid w:val="00DA1CFA"/>
    <w:rsid w:val="00DA1F2A"/>
    <w:rsid w:val="00DA3456"/>
    <w:rsid w:val="00DA42EC"/>
    <w:rsid w:val="00DA5A83"/>
    <w:rsid w:val="00DA7687"/>
    <w:rsid w:val="00DA78B0"/>
    <w:rsid w:val="00DA78D7"/>
    <w:rsid w:val="00DB0B49"/>
    <w:rsid w:val="00DB1782"/>
    <w:rsid w:val="00DB1AC7"/>
    <w:rsid w:val="00DB2A43"/>
    <w:rsid w:val="00DB2B59"/>
    <w:rsid w:val="00DB3088"/>
    <w:rsid w:val="00DB445F"/>
    <w:rsid w:val="00DB4963"/>
    <w:rsid w:val="00DB4E29"/>
    <w:rsid w:val="00DB5B63"/>
    <w:rsid w:val="00DB5DCC"/>
    <w:rsid w:val="00DB718E"/>
    <w:rsid w:val="00DB7893"/>
    <w:rsid w:val="00DC1186"/>
    <w:rsid w:val="00DC161B"/>
    <w:rsid w:val="00DC284B"/>
    <w:rsid w:val="00DC4495"/>
    <w:rsid w:val="00DC482E"/>
    <w:rsid w:val="00DC5D64"/>
    <w:rsid w:val="00DC5DA6"/>
    <w:rsid w:val="00DC6A6F"/>
    <w:rsid w:val="00DC78D3"/>
    <w:rsid w:val="00DD0893"/>
    <w:rsid w:val="00DD20EB"/>
    <w:rsid w:val="00DD3E5D"/>
    <w:rsid w:val="00DD6346"/>
    <w:rsid w:val="00DD7105"/>
    <w:rsid w:val="00DD77A5"/>
    <w:rsid w:val="00DD7A03"/>
    <w:rsid w:val="00DE0F22"/>
    <w:rsid w:val="00DE1BC9"/>
    <w:rsid w:val="00DE267E"/>
    <w:rsid w:val="00DE2EF7"/>
    <w:rsid w:val="00DE33F3"/>
    <w:rsid w:val="00DE4B73"/>
    <w:rsid w:val="00DE54E6"/>
    <w:rsid w:val="00DE55E0"/>
    <w:rsid w:val="00DE58CD"/>
    <w:rsid w:val="00DE5DEC"/>
    <w:rsid w:val="00DF0DEF"/>
    <w:rsid w:val="00DF13D8"/>
    <w:rsid w:val="00DF1836"/>
    <w:rsid w:val="00DF20AE"/>
    <w:rsid w:val="00DF2F1F"/>
    <w:rsid w:val="00DF3BAD"/>
    <w:rsid w:val="00DF3E74"/>
    <w:rsid w:val="00DF598E"/>
    <w:rsid w:val="00DF7E9A"/>
    <w:rsid w:val="00E0044C"/>
    <w:rsid w:val="00E00FFC"/>
    <w:rsid w:val="00E05608"/>
    <w:rsid w:val="00E058B0"/>
    <w:rsid w:val="00E05BFB"/>
    <w:rsid w:val="00E063F5"/>
    <w:rsid w:val="00E0689B"/>
    <w:rsid w:val="00E06B29"/>
    <w:rsid w:val="00E06D02"/>
    <w:rsid w:val="00E07728"/>
    <w:rsid w:val="00E11143"/>
    <w:rsid w:val="00E1143F"/>
    <w:rsid w:val="00E14001"/>
    <w:rsid w:val="00E167DB"/>
    <w:rsid w:val="00E17021"/>
    <w:rsid w:val="00E178FA"/>
    <w:rsid w:val="00E2176F"/>
    <w:rsid w:val="00E24CC0"/>
    <w:rsid w:val="00E24D05"/>
    <w:rsid w:val="00E268CD"/>
    <w:rsid w:val="00E273B1"/>
    <w:rsid w:val="00E27585"/>
    <w:rsid w:val="00E27AF5"/>
    <w:rsid w:val="00E30FA8"/>
    <w:rsid w:val="00E314B9"/>
    <w:rsid w:val="00E33A66"/>
    <w:rsid w:val="00E33C0D"/>
    <w:rsid w:val="00E34286"/>
    <w:rsid w:val="00E34669"/>
    <w:rsid w:val="00E3569D"/>
    <w:rsid w:val="00E4041D"/>
    <w:rsid w:val="00E415F2"/>
    <w:rsid w:val="00E43962"/>
    <w:rsid w:val="00E45E85"/>
    <w:rsid w:val="00E46425"/>
    <w:rsid w:val="00E46FD9"/>
    <w:rsid w:val="00E50883"/>
    <w:rsid w:val="00E529EB"/>
    <w:rsid w:val="00E52C6F"/>
    <w:rsid w:val="00E530B1"/>
    <w:rsid w:val="00E53553"/>
    <w:rsid w:val="00E53B8B"/>
    <w:rsid w:val="00E544BF"/>
    <w:rsid w:val="00E5492E"/>
    <w:rsid w:val="00E54DBC"/>
    <w:rsid w:val="00E552A9"/>
    <w:rsid w:val="00E563E1"/>
    <w:rsid w:val="00E56B5D"/>
    <w:rsid w:val="00E56E6F"/>
    <w:rsid w:val="00E5776E"/>
    <w:rsid w:val="00E57CF6"/>
    <w:rsid w:val="00E6102E"/>
    <w:rsid w:val="00E6132F"/>
    <w:rsid w:val="00E62AC7"/>
    <w:rsid w:val="00E63097"/>
    <w:rsid w:val="00E638A0"/>
    <w:rsid w:val="00E64FBB"/>
    <w:rsid w:val="00E66072"/>
    <w:rsid w:val="00E663E2"/>
    <w:rsid w:val="00E676EB"/>
    <w:rsid w:val="00E719C3"/>
    <w:rsid w:val="00E72025"/>
    <w:rsid w:val="00E72444"/>
    <w:rsid w:val="00E77D84"/>
    <w:rsid w:val="00E81EF9"/>
    <w:rsid w:val="00E820DE"/>
    <w:rsid w:val="00E82BAB"/>
    <w:rsid w:val="00E83702"/>
    <w:rsid w:val="00E83F6C"/>
    <w:rsid w:val="00E84D49"/>
    <w:rsid w:val="00E84EBF"/>
    <w:rsid w:val="00E8613B"/>
    <w:rsid w:val="00E90ED4"/>
    <w:rsid w:val="00E91B76"/>
    <w:rsid w:val="00E91BDC"/>
    <w:rsid w:val="00E93148"/>
    <w:rsid w:val="00E97AF1"/>
    <w:rsid w:val="00EA00D5"/>
    <w:rsid w:val="00EA2BFA"/>
    <w:rsid w:val="00EA310A"/>
    <w:rsid w:val="00EA47CD"/>
    <w:rsid w:val="00EA628E"/>
    <w:rsid w:val="00EA70F4"/>
    <w:rsid w:val="00EA794F"/>
    <w:rsid w:val="00EB0600"/>
    <w:rsid w:val="00EB17ED"/>
    <w:rsid w:val="00EB235D"/>
    <w:rsid w:val="00EB2FA5"/>
    <w:rsid w:val="00EB4F60"/>
    <w:rsid w:val="00EB739F"/>
    <w:rsid w:val="00EB7F93"/>
    <w:rsid w:val="00EC24B8"/>
    <w:rsid w:val="00EC2D36"/>
    <w:rsid w:val="00EC3558"/>
    <w:rsid w:val="00EC44C4"/>
    <w:rsid w:val="00EC55A9"/>
    <w:rsid w:val="00EC59AB"/>
    <w:rsid w:val="00EC59F9"/>
    <w:rsid w:val="00EC5C4C"/>
    <w:rsid w:val="00EC6856"/>
    <w:rsid w:val="00ED06B3"/>
    <w:rsid w:val="00ED0BD1"/>
    <w:rsid w:val="00ED17B6"/>
    <w:rsid w:val="00ED1953"/>
    <w:rsid w:val="00ED1D62"/>
    <w:rsid w:val="00ED22C4"/>
    <w:rsid w:val="00ED62AE"/>
    <w:rsid w:val="00ED6495"/>
    <w:rsid w:val="00ED6E22"/>
    <w:rsid w:val="00EE01B6"/>
    <w:rsid w:val="00EE3230"/>
    <w:rsid w:val="00EE4ED4"/>
    <w:rsid w:val="00EE5B85"/>
    <w:rsid w:val="00EE618A"/>
    <w:rsid w:val="00EF0367"/>
    <w:rsid w:val="00EF13CA"/>
    <w:rsid w:val="00EF14C6"/>
    <w:rsid w:val="00EF1BC6"/>
    <w:rsid w:val="00EF1FB3"/>
    <w:rsid w:val="00EF22FE"/>
    <w:rsid w:val="00EF7DC4"/>
    <w:rsid w:val="00F00BC4"/>
    <w:rsid w:val="00F01C1B"/>
    <w:rsid w:val="00F030EC"/>
    <w:rsid w:val="00F03DB2"/>
    <w:rsid w:val="00F03EDE"/>
    <w:rsid w:val="00F0423F"/>
    <w:rsid w:val="00F0488E"/>
    <w:rsid w:val="00F048B9"/>
    <w:rsid w:val="00F06432"/>
    <w:rsid w:val="00F1053D"/>
    <w:rsid w:val="00F11443"/>
    <w:rsid w:val="00F132E0"/>
    <w:rsid w:val="00F135D0"/>
    <w:rsid w:val="00F14A33"/>
    <w:rsid w:val="00F1635B"/>
    <w:rsid w:val="00F16796"/>
    <w:rsid w:val="00F17911"/>
    <w:rsid w:val="00F207A3"/>
    <w:rsid w:val="00F2128A"/>
    <w:rsid w:val="00F218EB"/>
    <w:rsid w:val="00F21EC2"/>
    <w:rsid w:val="00F22C4E"/>
    <w:rsid w:val="00F23AAC"/>
    <w:rsid w:val="00F24AD5"/>
    <w:rsid w:val="00F259CE"/>
    <w:rsid w:val="00F26B4B"/>
    <w:rsid w:val="00F3192D"/>
    <w:rsid w:val="00F33CBB"/>
    <w:rsid w:val="00F34C90"/>
    <w:rsid w:val="00F36DBE"/>
    <w:rsid w:val="00F40076"/>
    <w:rsid w:val="00F41366"/>
    <w:rsid w:val="00F41650"/>
    <w:rsid w:val="00F41D01"/>
    <w:rsid w:val="00F424C7"/>
    <w:rsid w:val="00F42B68"/>
    <w:rsid w:val="00F43FA7"/>
    <w:rsid w:val="00F4568B"/>
    <w:rsid w:val="00F45905"/>
    <w:rsid w:val="00F45F42"/>
    <w:rsid w:val="00F469F5"/>
    <w:rsid w:val="00F506C1"/>
    <w:rsid w:val="00F543EE"/>
    <w:rsid w:val="00F56D97"/>
    <w:rsid w:val="00F6046C"/>
    <w:rsid w:val="00F638B7"/>
    <w:rsid w:val="00F646B9"/>
    <w:rsid w:val="00F647A2"/>
    <w:rsid w:val="00F66B19"/>
    <w:rsid w:val="00F67C66"/>
    <w:rsid w:val="00F70566"/>
    <w:rsid w:val="00F72C51"/>
    <w:rsid w:val="00F736A9"/>
    <w:rsid w:val="00F736DD"/>
    <w:rsid w:val="00F7411E"/>
    <w:rsid w:val="00F75038"/>
    <w:rsid w:val="00F75304"/>
    <w:rsid w:val="00F759B0"/>
    <w:rsid w:val="00F7666A"/>
    <w:rsid w:val="00F76F0A"/>
    <w:rsid w:val="00F7742D"/>
    <w:rsid w:val="00F809A9"/>
    <w:rsid w:val="00F8468D"/>
    <w:rsid w:val="00F84767"/>
    <w:rsid w:val="00F84820"/>
    <w:rsid w:val="00F870AD"/>
    <w:rsid w:val="00F90833"/>
    <w:rsid w:val="00F90A2F"/>
    <w:rsid w:val="00F92F9F"/>
    <w:rsid w:val="00F93B29"/>
    <w:rsid w:val="00F9513F"/>
    <w:rsid w:val="00F9558D"/>
    <w:rsid w:val="00F95AA6"/>
    <w:rsid w:val="00FA0486"/>
    <w:rsid w:val="00FA059A"/>
    <w:rsid w:val="00FA14C3"/>
    <w:rsid w:val="00FA2A60"/>
    <w:rsid w:val="00FA5BDD"/>
    <w:rsid w:val="00FB00D6"/>
    <w:rsid w:val="00FB0298"/>
    <w:rsid w:val="00FB18C2"/>
    <w:rsid w:val="00FB3667"/>
    <w:rsid w:val="00FC0C52"/>
    <w:rsid w:val="00FC335A"/>
    <w:rsid w:val="00FC3C61"/>
    <w:rsid w:val="00FC41D0"/>
    <w:rsid w:val="00FC4306"/>
    <w:rsid w:val="00FC46B6"/>
    <w:rsid w:val="00FC46F0"/>
    <w:rsid w:val="00FC477C"/>
    <w:rsid w:val="00FC49B9"/>
    <w:rsid w:val="00FC4B3D"/>
    <w:rsid w:val="00FC503D"/>
    <w:rsid w:val="00FC537C"/>
    <w:rsid w:val="00FC571E"/>
    <w:rsid w:val="00FC6053"/>
    <w:rsid w:val="00FC617F"/>
    <w:rsid w:val="00FC6DA9"/>
    <w:rsid w:val="00FC7D6A"/>
    <w:rsid w:val="00FD3811"/>
    <w:rsid w:val="00FD3A7A"/>
    <w:rsid w:val="00FD5745"/>
    <w:rsid w:val="00FD5D78"/>
    <w:rsid w:val="00FD5E21"/>
    <w:rsid w:val="00FD5FB6"/>
    <w:rsid w:val="00FD66ED"/>
    <w:rsid w:val="00FD786C"/>
    <w:rsid w:val="00FE0D02"/>
    <w:rsid w:val="00FE1F79"/>
    <w:rsid w:val="00FE3315"/>
    <w:rsid w:val="00FE4248"/>
    <w:rsid w:val="00FE44FE"/>
    <w:rsid w:val="00FE4523"/>
    <w:rsid w:val="00FE46BD"/>
    <w:rsid w:val="00FE4851"/>
    <w:rsid w:val="00FE54B5"/>
    <w:rsid w:val="00FE5704"/>
    <w:rsid w:val="00FE63E8"/>
    <w:rsid w:val="00FE645B"/>
    <w:rsid w:val="00FE667B"/>
    <w:rsid w:val="00FF0E84"/>
    <w:rsid w:val="00FF1735"/>
    <w:rsid w:val="00FF2231"/>
    <w:rsid w:val="00FF2DA2"/>
    <w:rsid w:val="00FF3D88"/>
    <w:rsid w:val="00FF5EE9"/>
    <w:rsid w:val="00FF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539A0C0-D486-421B-ADD7-5A189897F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ill Sans MT" w:eastAsia="Times New Roman" w:hAnsi="Gill Sans MT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210895"/>
    <w:pPr>
      <w:spacing w:after="60"/>
    </w:pPr>
    <w:rPr>
      <w:rFonts w:ascii="Arial" w:hAnsi="Arial"/>
      <w:sz w:val="22"/>
      <w:szCs w:val="21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8C14AA"/>
    <w:pPr>
      <w:keepNext/>
      <w:keepLines/>
      <w:numPr>
        <w:numId w:val="2"/>
      </w:numPr>
      <w:tabs>
        <w:tab w:val="left" w:pos="540"/>
      </w:tabs>
      <w:spacing w:before="120"/>
      <w:outlineLvl w:val="0"/>
    </w:pPr>
    <w:rPr>
      <w:b/>
      <w:sz w:val="24"/>
      <w:szCs w:val="36"/>
    </w:rPr>
  </w:style>
  <w:style w:type="paragraph" w:styleId="Nadpis2">
    <w:name w:val="heading 2"/>
    <w:basedOn w:val="Normln"/>
    <w:next w:val="Normln"/>
    <w:link w:val="Nadpis2Char"/>
    <w:unhideWhenUsed/>
    <w:qFormat/>
    <w:rsid w:val="00CC7ED5"/>
    <w:pPr>
      <w:keepNext/>
      <w:keepLines/>
      <w:numPr>
        <w:ilvl w:val="1"/>
        <w:numId w:val="2"/>
      </w:numPr>
      <w:spacing w:before="120"/>
      <w:contextualSpacing/>
      <w:outlineLvl w:val="1"/>
    </w:pPr>
    <w:rPr>
      <w:rFonts w:cs="Arial"/>
      <w:b/>
      <w:szCs w:val="22"/>
    </w:rPr>
  </w:style>
  <w:style w:type="paragraph" w:styleId="Nadpis3">
    <w:name w:val="heading 3"/>
    <w:basedOn w:val="Normln"/>
    <w:next w:val="Normln"/>
    <w:link w:val="Nadpis3Char"/>
    <w:autoRedefine/>
    <w:unhideWhenUsed/>
    <w:qFormat/>
    <w:rsid w:val="00380FEB"/>
    <w:pPr>
      <w:keepNext/>
      <w:keepLines/>
      <w:numPr>
        <w:ilvl w:val="2"/>
        <w:numId w:val="2"/>
      </w:numPr>
      <w:spacing w:before="120"/>
      <w:contextualSpacing/>
      <w:jc w:val="both"/>
      <w:outlineLvl w:val="2"/>
    </w:pPr>
    <w:rPr>
      <w:b/>
      <w:i/>
      <w:szCs w:val="26"/>
    </w:rPr>
  </w:style>
  <w:style w:type="paragraph" w:styleId="Nadpis4">
    <w:name w:val="heading 4"/>
    <w:basedOn w:val="Normln"/>
    <w:next w:val="Normln"/>
    <w:link w:val="Nadpis4Char"/>
    <w:unhideWhenUsed/>
    <w:qFormat/>
    <w:rsid w:val="00265ED9"/>
    <w:pPr>
      <w:keepNext/>
      <w:keepLines/>
      <w:numPr>
        <w:ilvl w:val="3"/>
        <w:numId w:val="2"/>
      </w:numPr>
      <w:spacing w:before="360"/>
      <w:contextualSpacing/>
      <w:outlineLvl w:val="3"/>
    </w:pPr>
    <w:rPr>
      <w:b/>
      <w:color w:val="B2BC00"/>
      <w:sz w:val="24"/>
      <w:szCs w:val="24"/>
    </w:rPr>
  </w:style>
  <w:style w:type="paragraph" w:styleId="Nadpis5">
    <w:name w:val="heading 5"/>
    <w:basedOn w:val="Normln"/>
    <w:next w:val="Normln"/>
    <w:link w:val="Nadpis5Char"/>
    <w:unhideWhenUsed/>
    <w:qFormat/>
    <w:rsid w:val="00265ED9"/>
    <w:pPr>
      <w:keepNext/>
      <w:keepLines/>
      <w:numPr>
        <w:ilvl w:val="4"/>
        <w:numId w:val="2"/>
      </w:numPr>
      <w:spacing w:before="360"/>
      <w:contextualSpacing/>
      <w:outlineLvl w:val="4"/>
    </w:pPr>
    <w:rPr>
      <w:b/>
      <w:iCs/>
      <w:color w:val="B2BC00"/>
      <w:szCs w:val="22"/>
    </w:rPr>
  </w:style>
  <w:style w:type="paragraph" w:styleId="Nadpis6">
    <w:name w:val="heading 6"/>
    <w:basedOn w:val="Normln"/>
    <w:next w:val="Normln"/>
    <w:link w:val="Nadpis6Char"/>
    <w:unhideWhenUsed/>
    <w:rsid w:val="00DF3BAD"/>
    <w:pPr>
      <w:keepNext/>
      <w:keepLines/>
      <w:numPr>
        <w:ilvl w:val="5"/>
        <w:numId w:val="2"/>
      </w:numPr>
      <w:spacing w:before="80" w:after="0"/>
      <w:outlineLvl w:val="5"/>
    </w:pPr>
    <w:rPr>
      <w:color w:val="B2BC00"/>
    </w:rPr>
  </w:style>
  <w:style w:type="paragraph" w:styleId="Nadpis7">
    <w:name w:val="heading 7"/>
    <w:basedOn w:val="Normln"/>
    <w:next w:val="Normln"/>
    <w:link w:val="Nadpis7Char"/>
    <w:unhideWhenUsed/>
    <w:rsid w:val="00D52CAF"/>
    <w:pPr>
      <w:keepNext/>
      <w:keepLines/>
      <w:numPr>
        <w:ilvl w:val="6"/>
        <w:numId w:val="2"/>
      </w:numPr>
      <w:spacing w:before="80" w:after="0"/>
      <w:outlineLvl w:val="6"/>
    </w:pPr>
    <w:rPr>
      <w:i/>
      <w:iCs/>
      <w:color w:val="F3FF2D"/>
    </w:rPr>
  </w:style>
  <w:style w:type="paragraph" w:styleId="Nadpis8">
    <w:name w:val="heading 8"/>
    <w:basedOn w:val="Normln"/>
    <w:next w:val="Normln"/>
    <w:link w:val="Nadpis8Char"/>
    <w:unhideWhenUsed/>
    <w:rsid w:val="00D52CAF"/>
    <w:pPr>
      <w:keepNext/>
      <w:keepLines/>
      <w:numPr>
        <w:ilvl w:val="7"/>
        <w:numId w:val="2"/>
      </w:numPr>
      <w:spacing w:before="80" w:after="0"/>
      <w:outlineLvl w:val="7"/>
    </w:pPr>
    <w:rPr>
      <w:smallCaps/>
      <w:color w:val="F3FF2D"/>
    </w:rPr>
  </w:style>
  <w:style w:type="paragraph" w:styleId="Nadpis9">
    <w:name w:val="heading 9"/>
    <w:basedOn w:val="Normln"/>
    <w:next w:val="Normln"/>
    <w:link w:val="Nadpis9Char"/>
    <w:unhideWhenUsed/>
    <w:rsid w:val="00D52CAF"/>
    <w:pPr>
      <w:keepNext/>
      <w:keepLines/>
      <w:numPr>
        <w:ilvl w:val="8"/>
        <w:numId w:val="2"/>
      </w:numPr>
      <w:spacing w:before="80" w:after="0"/>
      <w:outlineLvl w:val="8"/>
    </w:pPr>
    <w:rPr>
      <w:i/>
      <w:iCs/>
      <w:smallCaps/>
      <w:color w:val="F3FF2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8C14AA"/>
    <w:rPr>
      <w:rFonts w:ascii="Arial" w:hAnsi="Arial"/>
      <w:b/>
      <w:sz w:val="24"/>
      <w:szCs w:val="36"/>
      <w:lang w:eastAsia="en-US"/>
    </w:rPr>
  </w:style>
  <w:style w:type="character" w:customStyle="1" w:styleId="Nadpis2Char">
    <w:name w:val="Nadpis 2 Char"/>
    <w:link w:val="Nadpis2"/>
    <w:rsid w:val="00CC7ED5"/>
    <w:rPr>
      <w:rFonts w:ascii="Arial" w:hAnsi="Arial" w:cs="Arial"/>
      <w:b/>
      <w:sz w:val="22"/>
      <w:szCs w:val="22"/>
      <w:lang w:eastAsia="en-US"/>
    </w:rPr>
  </w:style>
  <w:style w:type="character" w:customStyle="1" w:styleId="Nadpis3Char">
    <w:name w:val="Nadpis 3 Char"/>
    <w:link w:val="Nadpis3"/>
    <w:rsid w:val="00380FEB"/>
    <w:rPr>
      <w:rFonts w:ascii="Arial" w:hAnsi="Arial"/>
      <w:b/>
      <w:i/>
      <w:sz w:val="22"/>
      <w:szCs w:val="26"/>
      <w:lang w:eastAsia="en-US"/>
    </w:rPr>
  </w:style>
  <w:style w:type="character" w:customStyle="1" w:styleId="Nadpis4Char">
    <w:name w:val="Nadpis 4 Char"/>
    <w:link w:val="Nadpis4"/>
    <w:rsid w:val="00265ED9"/>
    <w:rPr>
      <w:rFonts w:ascii="Arial" w:hAnsi="Arial"/>
      <w:b/>
      <w:color w:val="B2BC00"/>
      <w:sz w:val="24"/>
      <w:szCs w:val="24"/>
      <w:lang w:eastAsia="en-US"/>
    </w:rPr>
  </w:style>
  <w:style w:type="character" w:customStyle="1" w:styleId="Nadpis5Char">
    <w:name w:val="Nadpis 5 Char"/>
    <w:link w:val="Nadpis5"/>
    <w:rsid w:val="00265ED9"/>
    <w:rPr>
      <w:rFonts w:ascii="Arial" w:hAnsi="Arial"/>
      <w:b/>
      <w:iCs/>
      <w:color w:val="B2BC00"/>
      <w:sz w:val="22"/>
      <w:szCs w:val="22"/>
      <w:lang w:eastAsia="en-US"/>
    </w:rPr>
  </w:style>
  <w:style w:type="character" w:customStyle="1" w:styleId="Nadpis6Char">
    <w:name w:val="Nadpis 6 Char"/>
    <w:link w:val="Nadpis6"/>
    <w:rsid w:val="00DF3BAD"/>
    <w:rPr>
      <w:rFonts w:ascii="Arial" w:hAnsi="Arial"/>
      <w:color w:val="B2BC00"/>
      <w:sz w:val="22"/>
      <w:szCs w:val="21"/>
      <w:lang w:eastAsia="en-US"/>
    </w:rPr>
  </w:style>
  <w:style w:type="character" w:customStyle="1" w:styleId="Nadpis7Char">
    <w:name w:val="Nadpis 7 Char"/>
    <w:link w:val="Nadpis7"/>
    <w:rsid w:val="00D52CAF"/>
    <w:rPr>
      <w:rFonts w:ascii="Arial" w:hAnsi="Arial"/>
      <w:i/>
      <w:iCs/>
      <w:color w:val="F3FF2D"/>
      <w:sz w:val="22"/>
      <w:szCs w:val="21"/>
      <w:lang w:eastAsia="en-US"/>
    </w:rPr>
  </w:style>
  <w:style w:type="character" w:customStyle="1" w:styleId="Nadpis8Char">
    <w:name w:val="Nadpis 8 Char"/>
    <w:link w:val="Nadpis8"/>
    <w:rsid w:val="00D52CAF"/>
    <w:rPr>
      <w:rFonts w:ascii="Arial" w:hAnsi="Arial"/>
      <w:smallCaps/>
      <w:color w:val="F3FF2D"/>
      <w:sz w:val="22"/>
      <w:szCs w:val="21"/>
      <w:lang w:eastAsia="en-US"/>
    </w:rPr>
  </w:style>
  <w:style w:type="character" w:customStyle="1" w:styleId="Nadpis9Char">
    <w:name w:val="Nadpis 9 Char"/>
    <w:link w:val="Nadpis9"/>
    <w:rsid w:val="00D52CAF"/>
    <w:rPr>
      <w:rFonts w:ascii="Arial" w:hAnsi="Arial"/>
      <w:i/>
      <w:iCs/>
      <w:smallCaps/>
      <w:color w:val="F3FF2D"/>
      <w:sz w:val="22"/>
      <w:szCs w:val="21"/>
      <w:lang w:eastAsia="en-US"/>
    </w:rPr>
  </w:style>
  <w:style w:type="paragraph" w:styleId="Titulek">
    <w:name w:val="caption"/>
    <w:basedOn w:val="Normln"/>
    <w:next w:val="Normln"/>
    <w:uiPriority w:val="35"/>
    <w:unhideWhenUsed/>
    <w:qFormat/>
    <w:rsid w:val="00F00BC4"/>
    <w:pPr>
      <w:keepNext/>
      <w:spacing w:after="0"/>
    </w:pPr>
    <w:rPr>
      <w:bCs/>
      <w:sz w:val="18"/>
      <w:szCs w:val="20"/>
    </w:rPr>
  </w:style>
  <w:style w:type="paragraph" w:styleId="Nzev">
    <w:name w:val="Title"/>
    <w:aliases w:val="Křížový odkaz"/>
    <w:basedOn w:val="FormtovanvHTML"/>
    <w:next w:val="Normln"/>
    <w:link w:val="NzevChar"/>
    <w:uiPriority w:val="10"/>
    <w:qFormat/>
    <w:rsid w:val="0003057D"/>
    <w:pPr>
      <w:spacing w:after="80"/>
      <w:contextualSpacing/>
    </w:pPr>
    <w:rPr>
      <w:rFonts w:ascii="Gill Sans MT" w:hAnsi="Gill Sans MT"/>
      <w:color w:val="0070C0"/>
      <w:spacing w:val="-7"/>
      <w:sz w:val="22"/>
      <w:szCs w:val="80"/>
      <w:u w:val="single"/>
    </w:rPr>
  </w:style>
  <w:style w:type="character" w:customStyle="1" w:styleId="NzevChar">
    <w:name w:val="Název Char"/>
    <w:aliases w:val="Křížový odkaz Char"/>
    <w:link w:val="Nzev"/>
    <w:uiPriority w:val="10"/>
    <w:rsid w:val="0003057D"/>
    <w:rPr>
      <w:rFonts w:ascii="Gill Sans MT" w:eastAsia="Times New Roman" w:hAnsi="Gill Sans MT" w:cs="Times New Roman"/>
      <w:color w:val="0070C0"/>
      <w:spacing w:val="-7"/>
      <w:sz w:val="22"/>
      <w:szCs w:val="80"/>
      <w:u w:val="single"/>
    </w:rPr>
  </w:style>
  <w:style w:type="paragraph" w:styleId="Podnadpis">
    <w:name w:val="Subtitle"/>
    <w:basedOn w:val="Normln"/>
    <w:next w:val="Normln"/>
    <w:link w:val="PodnadpisChar"/>
    <w:uiPriority w:val="11"/>
    <w:rsid w:val="00D52CAF"/>
    <w:pPr>
      <w:numPr>
        <w:ilvl w:val="1"/>
      </w:numPr>
      <w:spacing w:after="240"/>
    </w:pPr>
    <w:rPr>
      <w:color w:val="F1FF0D"/>
      <w:sz w:val="30"/>
      <w:szCs w:val="30"/>
    </w:rPr>
  </w:style>
  <w:style w:type="character" w:customStyle="1" w:styleId="PodnadpisChar">
    <w:name w:val="Podnadpis Char"/>
    <w:link w:val="Podnadpis"/>
    <w:uiPriority w:val="11"/>
    <w:rsid w:val="00D52CAF"/>
    <w:rPr>
      <w:rFonts w:ascii="Gill Sans MT" w:eastAsia="Times New Roman" w:hAnsi="Gill Sans MT" w:cs="Times New Roman"/>
      <w:color w:val="F1FF0D"/>
      <w:sz w:val="30"/>
      <w:szCs w:val="30"/>
    </w:rPr>
  </w:style>
  <w:style w:type="character" w:styleId="Siln">
    <w:name w:val="Strong"/>
    <w:uiPriority w:val="22"/>
    <w:qFormat/>
    <w:rsid w:val="00D52CAF"/>
    <w:rPr>
      <w:b/>
      <w:bCs/>
    </w:rPr>
  </w:style>
  <w:style w:type="character" w:styleId="Zdraznn">
    <w:name w:val="Emphasis"/>
    <w:uiPriority w:val="20"/>
    <w:rsid w:val="00D52CAF"/>
    <w:rPr>
      <w:i/>
      <w:iCs/>
    </w:rPr>
  </w:style>
  <w:style w:type="paragraph" w:styleId="Bezmezer">
    <w:name w:val="No Spacing"/>
    <w:uiPriority w:val="1"/>
    <w:rsid w:val="00D52CAF"/>
    <w:rPr>
      <w:sz w:val="21"/>
      <w:szCs w:val="21"/>
      <w:lang w:eastAsia="en-US"/>
    </w:rPr>
  </w:style>
  <w:style w:type="paragraph" w:styleId="Citt">
    <w:name w:val="Quote"/>
    <w:basedOn w:val="Normln"/>
    <w:next w:val="Normln"/>
    <w:link w:val="CittChar"/>
    <w:uiPriority w:val="29"/>
    <w:qFormat/>
    <w:rsid w:val="00D52CAF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tChar">
    <w:name w:val="Citát Char"/>
    <w:link w:val="Citt"/>
    <w:uiPriority w:val="29"/>
    <w:rsid w:val="00D52CAF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rsid w:val="00D52CAF"/>
    <w:pPr>
      <w:spacing w:before="100" w:beforeAutospacing="1" w:after="240"/>
      <w:ind w:left="864" w:right="864"/>
      <w:jc w:val="center"/>
    </w:pPr>
    <w:rPr>
      <w:color w:val="B2BC00"/>
      <w:sz w:val="28"/>
      <w:szCs w:val="28"/>
    </w:rPr>
  </w:style>
  <w:style w:type="character" w:customStyle="1" w:styleId="VrazncittChar">
    <w:name w:val="Výrazný citát Char"/>
    <w:link w:val="Vrazncitt"/>
    <w:uiPriority w:val="30"/>
    <w:rsid w:val="00D52CAF"/>
    <w:rPr>
      <w:rFonts w:ascii="Gill Sans MT" w:eastAsia="Times New Roman" w:hAnsi="Gill Sans MT" w:cs="Times New Roman"/>
      <w:color w:val="B2BC00"/>
      <w:sz w:val="28"/>
      <w:szCs w:val="28"/>
    </w:rPr>
  </w:style>
  <w:style w:type="character" w:styleId="Zdraznnjemn">
    <w:name w:val="Subtle Emphasis"/>
    <w:uiPriority w:val="19"/>
    <w:rsid w:val="00D52CAF"/>
    <w:rPr>
      <w:i/>
      <w:iCs/>
      <w:color w:val="F3FF2D"/>
    </w:rPr>
  </w:style>
  <w:style w:type="character" w:styleId="Zdraznnintenzivn">
    <w:name w:val="Intense Emphasis"/>
    <w:uiPriority w:val="21"/>
    <w:rsid w:val="00D52CAF"/>
    <w:rPr>
      <w:b/>
      <w:bCs/>
      <w:i/>
      <w:iCs/>
    </w:rPr>
  </w:style>
  <w:style w:type="character" w:styleId="Odkazjemn">
    <w:name w:val="Subtle Reference"/>
    <w:uiPriority w:val="31"/>
    <w:rsid w:val="00D52CAF"/>
    <w:rPr>
      <w:smallCaps/>
      <w:color w:val="F1FF0D"/>
    </w:rPr>
  </w:style>
  <w:style w:type="character" w:styleId="Odkazintenzivn">
    <w:name w:val="Intense Reference"/>
    <w:uiPriority w:val="32"/>
    <w:rsid w:val="00D52CAF"/>
    <w:rPr>
      <w:b/>
      <w:bCs/>
      <w:smallCaps/>
      <w:u w:val="single"/>
    </w:rPr>
  </w:style>
  <w:style w:type="character" w:styleId="Nzevknihy">
    <w:name w:val="Book Title"/>
    <w:uiPriority w:val="33"/>
    <w:rsid w:val="00D52CAF"/>
    <w:rPr>
      <w:b/>
      <w:bCs/>
      <w:smallCaps/>
    </w:rPr>
  </w:style>
  <w:style w:type="paragraph" w:styleId="Nadpisobsahu">
    <w:name w:val="TOC Heading"/>
    <w:basedOn w:val="Nadpis1"/>
    <w:next w:val="Normln"/>
    <w:uiPriority w:val="39"/>
    <w:unhideWhenUsed/>
    <w:rsid w:val="00D52CAF"/>
    <w:pPr>
      <w:outlineLvl w:val="9"/>
    </w:pPr>
  </w:style>
  <w:style w:type="table" w:customStyle="1" w:styleId="Svtltabulkasmkou1zvraznn11">
    <w:name w:val="Světlá tabulka s mřížkou 1 – zvýraznění 11"/>
    <w:basedOn w:val="Normlntabulka"/>
    <w:uiPriority w:val="46"/>
    <w:rsid w:val="002E39F8"/>
    <w:tblPr>
      <w:tblStyleRowBandSize w:val="1"/>
      <w:tblStyleColBandSize w:val="1"/>
      <w:tblBorders>
        <w:top w:val="single" w:sz="4" w:space="0" w:color="F7FF7E"/>
        <w:left w:val="single" w:sz="4" w:space="0" w:color="F7FF7E"/>
        <w:bottom w:val="single" w:sz="4" w:space="0" w:color="F7FF7E"/>
        <w:right w:val="single" w:sz="4" w:space="0" w:color="F7FF7E"/>
        <w:insideH w:val="single" w:sz="4" w:space="0" w:color="F7FF7E"/>
        <w:insideV w:val="single" w:sz="4" w:space="0" w:color="F7FF7E"/>
      </w:tblBorders>
    </w:tblPr>
    <w:tblStylePr w:type="firstRow">
      <w:rPr>
        <w:b/>
        <w:bCs/>
      </w:rPr>
      <w:tblPr/>
      <w:tcPr>
        <w:tcBorders>
          <w:bottom w:val="single" w:sz="12" w:space="0" w:color="F4FF3D"/>
        </w:tcBorders>
      </w:tcPr>
    </w:tblStylePr>
    <w:tblStylePr w:type="lastRow">
      <w:rPr>
        <w:b/>
        <w:bCs/>
      </w:rPr>
      <w:tblPr/>
      <w:tcPr>
        <w:tcBorders>
          <w:top w:val="double" w:sz="2" w:space="0" w:color="F4FF3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Mkatabulky">
    <w:name w:val="Table Grid"/>
    <w:basedOn w:val="Normlntabulka"/>
    <w:uiPriority w:val="39"/>
    <w:rsid w:val="00E52C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51">
    <w:name w:val="Světlá tabulka s mřížkou 1 – zvýraznění 51"/>
    <w:basedOn w:val="Normlntabulka"/>
    <w:uiPriority w:val="46"/>
    <w:rsid w:val="007D5891"/>
    <w:tblPr>
      <w:tblStyleRowBandSize w:val="1"/>
      <w:tblStyleColBandSize w:val="1"/>
      <w:tblBorders>
        <w:top w:val="single" w:sz="4" w:space="0" w:color="F7FF7E"/>
        <w:left w:val="single" w:sz="4" w:space="0" w:color="F7FF7E"/>
        <w:bottom w:val="single" w:sz="4" w:space="0" w:color="F7FF7E"/>
        <w:right w:val="single" w:sz="4" w:space="0" w:color="F7FF7E"/>
        <w:insideH w:val="single" w:sz="4" w:space="0" w:color="F7FF7E"/>
        <w:insideV w:val="single" w:sz="4" w:space="0" w:color="F7FF7E"/>
      </w:tblBorders>
    </w:tblPr>
    <w:tblStylePr w:type="firstRow">
      <w:rPr>
        <w:b/>
        <w:bCs/>
      </w:rPr>
      <w:tblPr/>
      <w:tcPr>
        <w:tcBorders>
          <w:bottom w:val="single" w:sz="12" w:space="0" w:color="F4FF3D"/>
        </w:tcBorders>
      </w:tcPr>
    </w:tblStylePr>
    <w:tblStylePr w:type="lastRow">
      <w:rPr>
        <w:b/>
        <w:bCs/>
      </w:rPr>
      <w:tblPr/>
      <w:tcPr>
        <w:tcBorders>
          <w:top w:val="double" w:sz="2" w:space="0" w:color="F4FF3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Odstavecseseznamem">
    <w:name w:val="List Paragraph"/>
    <w:aliases w:val="Nad"/>
    <w:basedOn w:val="Normln"/>
    <w:link w:val="OdstavecseseznamemChar"/>
    <w:uiPriority w:val="34"/>
    <w:qFormat/>
    <w:rsid w:val="0057042D"/>
    <w:pPr>
      <w:ind w:left="720"/>
      <w:contextualSpacing/>
    </w:pPr>
  </w:style>
  <w:style w:type="paragraph" w:styleId="Obsah1">
    <w:name w:val="toc 1"/>
    <w:basedOn w:val="Normln"/>
    <w:next w:val="Normln"/>
    <w:autoRedefine/>
    <w:uiPriority w:val="39"/>
    <w:unhideWhenUsed/>
    <w:rsid w:val="002300B6"/>
    <w:pPr>
      <w:spacing w:after="0"/>
      <w:contextualSpacing/>
    </w:pPr>
  </w:style>
  <w:style w:type="paragraph" w:styleId="Obsah2">
    <w:name w:val="toc 2"/>
    <w:basedOn w:val="Normln"/>
    <w:next w:val="Normln"/>
    <w:autoRedefine/>
    <w:uiPriority w:val="39"/>
    <w:unhideWhenUsed/>
    <w:rsid w:val="002300B6"/>
    <w:pPr>
      <w:spacing w:after="0"/>
      <w:ind w:left="210"/>
      <w:contextualSpacing/>
    </w:pPr>
  </w:style>
  <w:style w:type="paragraph" w:styleId="Obsah3">
    <w:name w:val="toc 3"/>
    <w:basedOn w:val="Normln"/>
    <w:next w:val="Normln"/>
    <w:autoRedefine/>
    <w:uiPriority w:val="39"/>
    <w:unhideWhenUsed/>
    <w:rsid w:val="002300B6"/>
    <w:pPr>
      <w:spacing w:after="0"/>
      <w:ind w:left="4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736A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F736A9"/>
  </w:style>
  <w:style w:type="paragraph" w:styleId="Zpat">
    <w:name w:val="footer"/>
    <w:basedOn w:val="Normln"/>
    <w:link w:val="ZpatChar"/>
    <w:uiPriority w:val="99"/>
    <w:unhideWhenUsed/>
    <w:rsid w:val="00F736A9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F736A9"/>
  </w:style>
  <w:style w:type="character" w:styleId="Hypertextovodkaz">
    <w:name w:val="Hyperlink"/>
    <w:uiPriority w:val="99"/>
    <w:unhideWhenUsed/>
    <w:rsid w:val="00EC5C4C"/>
    <w:rPr>
      <w:color w:val="0000FF"/>
      <w:u w:val="single"/>
    </w:rPr>
  </w:style>
  <w:style w:type="paragraph" w:styleId="Obsah4">
    <w:name w:val="toc 4"/>
    <w:basedOn w:val="Normln"/>
    <w:next w:val="Normln"/>
    <w:autoRedefine/>
    <w:uiPriority w:val="39"/>
    <w:unhideWhenUsed/>
    <w:rsid w:val="002300B6"/>
    <w:pPr>
      <w:spacing w:after="0" w:line="259" w:lineRule="auto"/>
      <w:ind w:left="658"/>
      <w:contextualSpacing/>
    </w:pPr>
    <w:rPr>
      <w:szCs w:val="22"/>
      <w:lang w:eastAsia="cs-CZ"/>
    </w:rPr>
  </w:style>
  <w:style w:type="paragraph" w:styleId="Obsah5">
    <w:name w:val="toc 5"/>
    <w:basedOn w:val="Normln"/>
    <w:next w:val="Normln"/>
    <w:autoRedefine/>
    <w:uiPriority w:val="39"/>
    <w:unhideWhenUsed/>
    <w:rsid w:val="002300B6"/>
    <w:pPr>
      <w:spacing w:after="0" w:line="259" w:lineRule="auto"/>
      <w:ind w:left="879"/>
      <w:contextualSpacing/>
    </w:pPr>
    <w:rPr>
      <w:szCs w:val="22"/>
      <w:lang w:eastAsia="cs-CZ"/>
    </w:rPr>
  </w:style>
  <w:style w:type="paragraph" w:styleId="Obsah6">
    <w:name w:val="toc 6"/>
    <w:basedOn w:val="Normln"/>
    <w:next w:val="Normln"/>
    <w:autoRedefine/>
    <w:uiPriority w:val="39"/>
    <w:unhideWhenUsed/>
    <w:rsid w:val="00A95263"/>
    <w:pPr>
      <w:spacing w:after="100" w:line="259" w:lineRule="auto"/>
      <w:ind w:left="1100"/>
    </w:pPr>
    <w:rPr>
      <w:szCs w:val="22"/>
      <w:lang w:eastAsia="cs-CZ"/>
    </w:rPr>
  </w:style>
  <w:style w:type="paragraph" w:styleId="Obsah7">
    <w:name w:val="toc 7"/>
    <w:basedOn w:val="Normln"/>
    <w:next w:val="Normln"/>
    <w:autoRedefine/>
    <w:uiPriority w:val="39"/>
    <w:unhideWhenUsed/>
    <w:rsid w:val="00A95263"/>
    <w:pPr>
      <w:spacing w:after="100" w:line="259" w:lineRule="auto"/>
      <w:ind w:left="1320"/>
    </w:pPr>
    <w:rPr>
      <w:szCs w:val="22"/>
      <w:lang w:eastAsia="cs-CZ"/>
    </w:rPr>
  </w:style>
  <w:style w:type="paragraph" w:styleId="Obsah8">
    <w:name w:val="toc 8"/>
    <w:basedOn w:val="Normln"/>
    <w:next w:val="Normln"/>
    <w:autoRedefine/>
    <w:uiPriority w:val="39"/>
    <w:unhideWhenUsed/>
    <w:rsid w:val="00A95263"/>
    <w:pPr>
      <w:spacing w:after="100" w:line="259" w:lineRule="auto"/>
      <w:ind w:left="1540"/>
    </w:pPr>
    <w:rPr>
      <w:szCs w:val="22"/>
      <w:lang w:eastAsia="cs-CZ"/>
    </w:rPr>
  </w:style>
  <w:style w:type="paragraph" w:styleId="Obsah9">
    <w:name w:val="toc 9"/>
    <w:basedOn w:val="Normln"/>
    <w:next w:val="Normln"/>
    <w:autoRedefine/>
    <w:uiPriority w:val="39"/>
    <w:unhideWhenUsed/>
    <w:rsid w:val="00A95263"/>
    <w:pPr>
      <w:spacing w:after="100" w:line="259" w:lineRule="auto"/>
      <w:ind w:left="1760"/>
    </w:pPr>
    <w:rPr>
      <w:szCs w:val="2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5D5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D55D50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8D3B5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cs-CZ"/>
    </w:rPr>
  </w:style>
  <w:style w:type="table" w:customStyle="1" w:styleId="Styl1">
    <w:name w:val="Styl1"/>
    <w:basedOn w:val="Normlntabulka"/>
    <w:uiPriority w:val="99"/>
    <w:rsid w:val="00AC35C3"/>
    <w:tblPr/>
  </w:style>
  <w:style w:type="character" w:styleId="Sledovanodkaz">
    <w:name w:val="FollowedHyperlink"/>
    <w:uiPriority w:val="99"/>
    <w:semiHidden/>
    <w:unhideWhenUsed/>
    <w:rsid w:val="00A03C34"/>
    <w:rPr>
      <w:color w:val="800080"/>
      <w:u w:val="single"/>
    </w:rPr>
  </w:style>
  <w:style w:type="character" w:styleId="PsacstrojHTML">
    <w:name w:val="HTML Typewriter"/>
    <w:uiPriority w:val="99"/>
    <w:semiHidden/>
    <w:unhideWhenUsed/>
    <w:rsid w:val="00052206"/>
    <w:rPr>
      <w:rFonts w:ascii="Courier New" w:eastAsia="Times New Roman" w:hAnsi="Courier New" w:cs="Courier New" w:hint="default"/>
      <w:color w:val="135908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unhideWhenUsed/>
    <w:rsid w:val="0098071D"/>
    <w:pPr>
      <w:spacing w:after="0"/>
    </w:pPr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link w:val="FormtovanvHTML"/>
    <w:uiPriority w:val="99"/>
    <w:rsid w:val="0098071D"/>
    <w:rPr>
      <w:rFonts w:ascii="Consolas" w:hAnsi="Consolas"/>
      <w:sz w:val="20"/>
      <w:szCs w:val="20"/>
    </w:rPr>
  </w:style>
  <w:style w:type="character" w:customStyle="1" w:styleId="jush1">
    <w:name w:val="jush1"/>
    <w:rsid w:val="00052206"/>
    <w:rPr>
      <w:color w:val="135908"/>
    </w:rPr>
  </w:style>
  <w:style w:type="character" w:customStyle="1" w:styleId="jush-tag">
    <w:name w:val="jush-tag"/>
    <w:basedOn w:val="Standardnpsmoodstavce"/>
    <w:rsid w:val="00052206"/>
  </w:style>
  <w:style w:type="character" w:customStyle="1" w:styleId="jush-op">
    <w:name w:val="jush-op"/>
    <w:basedOn w:val="Standardnpsmoodstavce"/>
    <w:rsid w:val="00052206"/>
  </w:style>
  <w:style w:type="character" w:customStyle="1" w:styleId="jush-attcss1">
    <w:name w:val="jush-att_css1"/>
    <w:rsid w:val="00052206"/>
    <w:rPr>
      <w:color w:val="000099"/>
    </w:rPr>
  </w:style>
  <w:style w:type="character" w:customStyle="1" w:styleId="jush-cssval">
    <w:name w:val="jush-css_val"/>
    <w:basedOn w:val="Standardnpsmoodstavce"/>
    <w:rsid w:val="00052206"/>
  </w:style>
  <w:style w:type="character" w:customStyle="1" w:styleId="jush-att1">
    <w:name w:val="jush-att1"/>
    <w:rsid w:val="00052206"/>
    <w:rPr>
      <w:color w:val="000099"/>
    </w:rPr>
  </w:style>
  <w:style w:type="character" w:customStyle="1" w:styleId="jush-attquo4">
    <w:name w:val="jush-att_quo4"/>
    <w:rsid w:val="00052206"/>
    <w:rPr>
      <w:color w:val="800080"/>
    </w:rPr>
  </w:style>
  <w:style w:type="character" w:customStyle="1" w:styleId="jush-ent1">
    <w:name w:val="jush-ent1"/>
    <w:rsid w:val="00052206"/>
    <w:rPr>
      <w:color w:val="800080"/>
    </w:rPr>
  </w:style>
  <w:style w:type="paragraph" w:styleId="Seznamobrzk">
    <w:name w:val="table of figures"/>
    <w:basedOn w:val="Normln"/>
    <w:next w:val="Normln"/>
    <w:uiPriority w:val="99"/>
    <w:unhideWhenUsed/>
    <w:rsid w:val="000871C4"/>
    <w:pPr>
      <w:spacing w:after="0"/>
    </w:pPr>
  </w:style>
  <w:style w:type="paragraph" w:customStyle="1" w:styleId="Titulkytabulekobrzk">
    <w:name w:val="Titulky tabulek/obrázků"/>
    <w:basedOn w:val="Normln"/>
    <w:next w:val="Normln"/>
    <w:link w:val="TitulkytabulekobrzkChar"/>
    <w:rsid w:val="00886126"/>
    <w:pPr>
      <w:spacing w:after="0"/>
    </w:pPr>
    <w:rPr>
      <w:sz w:val="18"/>
    </w:rPr>
  </w:style>
  <w:style w:type="table" w:customStyle="1" w:styleId="MZestyl">
    <w:name w:val="MZe styl"/>
    <w:basedOn w:val="Normlntabulka"/>
    <w:uiPriority w:val="99"/>
    <w:rsid w:val="009B2889"/>
    <w:pPr>
      <w:spacing w:before="120"/>
    </w:pPr>
    <w:rPr>
      <w:sz w:val="22"/>
    </w:rPr>
    <w:tblPr>
      <w:tblStyleRowBandSize w:val="1"/>
      <w:tblStyleColBandSize w:val="1"/>
      <w:tblBorders>
        <w:top w:val="single" w:sz="12" w:space="0" w:color="B2BC00"/>
        <w:left w:val="single" w:sz="12" w:space="0" w:color="B2BC00"/>
        <w:bottom w:val="single" w:sz="12" w:space="0" w:color="B2BC00"/>
        <w:right w:val="single" w:sz="12" w:space="0" w:color="B2BC00"/>
        <w:insideH w:val="single" w:sz="12" w:space="0" w:color="B2BC00"/>
        <w:insideV w:val="single" w:sz="12" w:space="0" w:color="B2BC00"/>
      </w:tblBorders>
    </w:tblPr>
    <w:trPr>
      <w:cantSplit/>
    </w:trPr>
    <w:tblStylePr w:type="firstRow">
      <w:rPr>
        <w:b/>
        <w:color w:val="auto"/>
      </w:rPr>
      <w:tblPr/>
      <w:trPr>
        <w:cantSplit w:val="0"/>
        <w:tblHeader/>
      </w:trPr>
    </w:tblStylePr>
    <w:tblStylePr w:type="lastCol">
      <w:rPr>
        <w:b w:val="0"/>
      </w:rPr>
    </w:tblStylePr>
  </w:style>
  <w:style w:type="character" w:customStyle="1" w:styleId="TitulkytabulekobrzkChar">
    <w:name w:val="Titulky tabulek/obrázků Char"/>
    <w:link w:val="Titulkytabulekobrzk"/>
    <w:rsid w:val="00886126"/>
    <w:rPr>
      <w:rFonts w:ascii="Gill Sans MT" w:hAnsi="Gill Sans MT"/>
      <w:sz w:val="18"/>
    </w:rPr>
  </w:style>
  <w:style w:type="character" w:styleId="Zstupntext">
    <w:name w:val="Placeholder Text"/>
    <w:basedOn w:val="Standardnpsmoodstavce"/>
    <w:uiPriority w:val="99"/>
    <w:semiHidden/>
    <w:rsid w:val="00CC0D20"/>
    <w:rPr>
      <w:color w:val="808080"/>
    </w:rPr>
  </w:style>
  <w:style w:type="paragraph" w:customStyle="1" w:styleId="NormlntextChar">
    <w:name w:val="Normální text Char"/>
    <w:basedOn w:val="Normln"/>
    <w:rsid w:val="00711EE0"/>
    <w:pPr>
      <w:tabs>
        <w:tab w:val="left" w:pos="851"/>
      </w:tabs>
      <w:spacing w:before="60" w:after="20"/>
      <w:ind w:left="851"/>
      <w:jc w:val="both"/>
    </w:pPr>
    <w:rPr>
      <w:rFonts w:ascii="Times New Roman" w:hAnsi="Times New Roman"/>
      <w:szCs w:val="22"/>
      <w:lang w:eastAsia="cs-CZ"/>
    </w:rPr>
  </w:style>
  <w:style w:type="paragraph" w:customStyle="1" w:styleId="PlohaA">
    <w:name w:val="Příloha A"/>
    <w:basedOn w:val="Zkladntext"/>
    <w:next w:val="Zkladntext"/>
    <w:rsid w:val="00711EE0"/>
    <w:pPr>
      <w:keepNext/>
      <w:keepLines/>
      <w:pageBreakBefore/>
      <w:numPr>
        <w:numId w:val="1"/>
      </w:numPr>
      <w:tabs>
        <w:tab w:val="num" w:pos="1701"/>
      </w:tabs>
      <w:spacing w:before="80"/>
      <w:ind w:left="1701" w:hanging="1701"/>
      <w:jc w:val="center"/>
    </w:pPr>
    <w:rPr>
      <w:rFonts w:ascii="Times New Roman" w:hAnsi="Times New Roman"/>
      <w:b/>
      <w:bCs/>
      <w:sz w:val="32"/>
      <w:szCs w:val="32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711EE0"/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11EE0"/>
    <w:rPr>
      <w:sz w:val="22"/>
      <w:szCs w:val="21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B598C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B598C"/>
    <w:rPr>
      <w:rFonts w:ascii="Calibri" w:hAnsi="Calibri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7B598C"/>
    <w:rPr>
      <w:vertAlign w:val="superscript"/>
    </w:rPr>
  </w:style>
  <w:style w:type="paragraph" w:customStyle="1" w:styleId="A">
    <w:name w:val="A"/>
    <w:basedOn w:val="Normln"/>
    <w:link w:val="AChar"/>
    <w:rsid w:val="00CD3695"/>
    <w:pPr>
      <w:spacing w:after="0"/>
      <w:jc w:val="center"/>
    </w:pPr>
    <w:rPr>
      <w:b/>
      <w:sz w:val="28"/>
      <w:szCs w:val="28"/>
      <w:lang w:eastAsia="cs-CZ"/>
    </w:rPr>
  </w:style>
  <w:style w:type="character" w:customStyle="1" w:styleId="AChar">
    <w:name w:val="A Char"/>
    <w:link w:val="A"/>
    <w:rsid w:val="00CD3695"/>
    <w:rPr>
      <w:rFonts w:ascii="Calibri" w:hAnsi="Calibri"/>
      <w:b/>
      <w:sz w:val="28"/>
      <w:szCs w:val="28"/>
    </w:rPr>
  </w:style>
  <w:style w:type="character" w:styleId="Odkaznakoment">
    <w:name w:val="annotation reference"/>
    <w:basedOn w:val="Standardnpsmoodstavce"/>
    <w:uiPriority w:val="99"/>
    <w:unhideWhenUsed/>
    <w:rsid w:val="00CD36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D369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D3695"/>
    <w:rPr>
      <w:rFonts w:ascii="Calibri" w:hAnsi="Calibri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D36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D3695"/>
    <w:rPr>
      <w:rFonts w:ascii="Calibri" w:hAnsi="Calibri"/>
      <w:b/>
      <w:bCs/>
      <w:lang w:eastAsia="en-US"/>
    </w:rPr>
  </w:style>
  <w:style w:type="paragraph" w:styleId="Revize">
    <w:name w:val="Revision"/>
    <w:hidden/>
    <w:uiPriority w:val="99"/>
    <w:semiHidden/>
    <w:rsid w:val="00CD3695"/>
    <w:rPr>
      <w:rFonts w:ascii="Calibri" w:hAnsi="Calibri"/>
      <w:sz w:val="22"/>
      <w:szCs w:val="21"/>
      <w:lang w:eastAsia="en-US"/>
    </w:rPr>
  </w:style>
  <w:style w:type="paragraph" w:styleId="Textvysvtlivek">
    <w:name w:val="endnote text"/>
    <w:basedOn w:val="Normln"/>
    <w:link w:val="TextvysvtlivekChar"/>
    <w:uiPriority w:val="99"/>
    <w:unhideWhenUsed/>
    <w:rsid w:val="00AC6ACD"/>
    <w:pPr>
      <w:spacing w:after="0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rsid w:val="00AC6ACD"/>
    <w:rPr>
      <w:rFonts w:ascii="Calibri" w:hAnsi="Calibri"/>
      <w:lang w:eastAsia="en-US"/>
    </w:rPr>
  </w:style>
  <w:style w:type="character" w:styleId="Odkaznavysvtlivky">
    <w:name w:val="endnote reference"/>
    <w:basedOn w:val="Standardnpsmoodstavce"/>
    <w:uiPriority w:val="99"/>
    <w:semiHidden/>
    <w:unhideWhenUsed/>
    <w:rsid w:val="00AC6ACD"/>
    <w:rPr>
      <w:vertAlign w:val="superscript"/>
    </w:rPr>
  </w:style>
  <w:style w:type="paragraph" w:customStyle="1" w:styleId="RLTextlnkuslovan">
    <w:name w:val="RL Text článku číslovaný"/>
    <w:basedOn w:val="Normln"/>
    <w:link w:val="RLTextlnkuslovanChar"/>
    <w:qFormat/>
    <w:rsid w:val="00230B57"/>
    <w:pPr>
      <w:numPr>
        <w:ilvl w:val="1"/>
        <w:numId w:val="3"/>
      </w:numPr>
      <w:spacing w:after="120" w:line="280" w:lineRule="exact"/>
      <w:jc w:val="both"/>
    </w:pPr>
    <w:rPr>
      <w:szCs w:val="24"/>
      <w:lang w:val="x-none" w:eastAsia="x-none"/>
    </w:rPr>
  </w:style>
  <w:style w:type="paragraph" w:customStyle="1" w:styleId="RLlneksmlouvy">
    <w:name w:val="RL Článek smlouvy"/>
    <w:basedOn w:val="Normln"/>
    <w:next w:val="RLTextlnkuslovan"/>
    <w:rsid w:val="00230B57"/>
    <w:pPr>
      <w:keepNext/>
      <w:numPr>
        <w:numId w:val="3"/>
      </w:numPr>
      <w:suppressAutoHyphens/>
      <w:spacing w:before="360" w:after="120" w:line="280" w:lineRule="exact"/>
      <w:jc w:val="both"/>
      <w:outlineLvl w:val="0"/>
    </w:pPr>
    <w:rPr>
      <w:b/>
      <w:szCs w:val="24"/>
      <w:lang w:val="x-none"/>
    </w:rPr>
  </w:style>
  <w:style w:type="character" w:customStyle="1" w:styleId="RLTextlnkuslovanChar">
    <w:name w:val="RL Text článku číslovaný Char"/>
    <w:link w:val="RLTextlnkuslovan"/>
    <w:rsid w:val="00230B57"/>
    <w:rPr>
      <w:rFonts w:ascii="Arial" w:hAnsi="Arial"/>
      <w:sz w:val="22"/>
      <w:szCs w:val="24"/>
      <w:lang w:val="x-none" w:eastAsia="x-none"/>
    </w:rPr>
  </w:style>
  <w:style w:type="paragraph" w:customStyle="1" w:styleId="Tabulka">
    <w:name w:val="Tabulka"/>
    <w:basedOn w:val="Normln"/>
    <w:link w:val="TabulkaChar"/>
    <w:qFormat/>
    <w:rsid w:val="002A4EAB"/>
    <w:pPr>
      <w:spacing w:before="80" w:after="40"/>
    </w:pPr>
    <w:rPr>
      <w:rFonts w:eastAsia="Calibri" w:cs="Arial"/>
      <w:bCs/>
      <w:szCs w:val="26"/>
    </w:rPr>
  </w:style>
  <w:style w:type="character" w:customStyle="1" w:styleId="TabulkaChar">
    <w:name w:val="Tabulka Char"/>
    <w:basedOn w:val="Standardnpsmoodstavce"/>
    <w:link w:val="Tabulka"/>
    <w:rsid w:val="002A4EAB"/>
    <w:rPr>
      <w:rFonts w:ascii="Arial" w:eastAsia="Calibri" w:hAnsi="Arial" w:cs="Arial"/>
      <w:bCs/>
      <w:sz w:val="22"/>
      <w:szCs w:val="26"/>
      <w:lang w:eastAsia="en-US"/>
    </w:rPr>
  </w:style>
  <w:style w:type="character" w:customStyle="1" w:styleId="OdstavecseseznamemChar">
    <w:name w:val="Odstavec se seznamem Char"/>
    <w:aliases w:val="Nad Char"/>
    <w:link w:val="Odstavecseseznamem"/>
    <w:uiPriority w:val="34"/>
    <w:rsid w:val="00B73A7D"/>
    <w:rPr>
      <w:rFonts w:ascii="Arial" w:hAnsi="Arial"/>
      <w:sz w:val="22"/>
      <w:szCs w:val="21"/>
      <w:lang w:eastAsia="en-US"/>
    </w:rPr>
  </w:style>
  <w:style w:type="paragraph" w:customStyle="1" w:styleId="Default">
    <w:name w:val="Default"/>
    <w:rsid w:val="00B73A7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EB235D"/>
    <w:pPr>
      <w:spacing w:after="0"/>
    </w:pPr>
    <w:rPr>
      <w:rFonts w:ascii="Calibri" w:eastAsiaTheme="minorHAnsi" w:hAnsi="Calibri" w:cstheme="minorBidi"/>
    </w:rPr>
  </w:style>
  <w:style w:type="character" w:customStyle="1" w:styleId="ProsttextChar">
    <w:name w:val="Prostý text Char"/>
    <w:basedOn w:val="Standardnpsmoodstavce"/>
    <w:link w:val="Prosttext"/>
    <w:uiPriority w:val="99"/>
    <w:rsid w:val="00EB235D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Nadpis11">
    <w:name w:val="Nadpis 11"/>
    <w:basedOn w:val="Normln"/>
    <w:next w:val="Normln"/>
    <w:autoRedefine/>
    <w:uiPriority w:val="9"/>
    <w:rsid w:val="002455B2"/>
    <w:pPr>
      <w:keepNext/>
      <w:keepLines/>
      <w:numPr>
        <w:numId w:val="7"/>
      </w:numPr>
      <w:spacing w:before="480" w:after="240" w:line="276" w:lineRule="auto"/>
      <w:jc w:val="both"/>
      <w:outlineLvl w:val="0"/>
    </w:pPr>
    <w:rPr>
      <w:rFonts w:ascii="Calibri Light" w:hAnsi="Calibri Light"/>
      <w:b/>
      <w:bCs/>
      <w:sz w:val="28"/>
      <w:szCs w:val="28"/>
      <w:lang w:eastAsia="cs-CZ"/>
    </w:rPr>
  </w:style>
  <w:style w:type="paragraph" w:customStyle="1" w:styleId="Nadpis21">
    <w:name w:val="Nadpis 21"/>
    <w:basedOn w:val="Normln"/>
    <w:next w:val="Normln"/>
    <w:uiPriority w:val="9"/>
    <w:unhideWhenUsed/>
    <w:qFormat/>
    <w:rsid w:val="002455B2"/>
    <w:pPr>
      <w:keepNext/>
      <w:keepLines/>
      <w:numPr>
        <w:ilvl w:val="1"/>
        <w:numId w:val="7"/>
      </w:numPr>
      <w:spacing w:before="120" w:after="120" w:line="276" w:lineRule="auto"/>
      <w:jc w:val="both"/>
      <w:outlineLvl w:val="1"/>
    </w:pPr>
    <w:rPr>
      <w:rFonts w:ascii="Calibri Light" w:hAnsi="Calibri Light"/>
      <w:b/>
      <w:bCs/>
      <w:sz w:val="26"/>
      <w:szCs w:val="26"/>
      <w:lang w:eastAsia="cs-CZ"/>
    </w:rPr>
  </w:style>
  <w:style w:type="paragraph" w:customStyle="1" w:styleId="Nadpis31">
    <w:name w:val="Nadpis 31"/>
    <w:basedOn w:val="Normln"/>
    <w:next w:val="Normln"/>
    <w:uiPriority w:val="9"/>
    <w:unhideWhenUsed/>
    <w:qFormat/>
    <w:rsid w:val="002455B2"/>
    <w:pPr>
      <w:keepNext/>
      <w:keepLines/>
      <w:numPr>
        <w:ilvl w:val="2"/>
        <w:numId w:val="7"/>
      </w:numPr>
      <w:spacing w:before="200" w:after="0" w:line="276" w:lineRule="auto"/>
      <w:jc w:val="both"/>
      <w:outlineLvl w:val="2"/>
    </w:pPr>
    <w:rPr>
      <w:rFonts w:ascii="Calibri Light" w:hAnsi="Calibri Light"/>
      <w:b/>
      <w:bCs/>
      <w:sz w:val="24"/>
      <w:szCs w:val="22"/>
      <w:lang w:eastAsia="cs-CZ"/>
    </w:rPr>
  </w:style>
  <w:style w:type="paragraph" w:customStyle="1" w:styleId="Nadpis41">
    <w:name w:val="Nadpis 41"/>
    <w:basedOn w:val="Normln"/>
    <w:next w:val="Normln"/>
    <w:uiPriority w:val="9"/>
    <w:unhideWhenUsed/>
    <w:qFormat/>
    <w:rsid w:val="002455B2"/>
    <w:pPr>
      <w:keepNext/>
      <w:keepLines/>
      <w:numPr>
        <w:ilvl w:val="3"/>
        <w:numId w:val="7"/>
      </w:numPr>
      <w:spacing w:before="200" w:after="0" w:line="276" w:lineRule="auto"/>
      <w:jc w:val="both"/>
      <w:outlineLvl w:val="3"/>
    </w:pPr>
    <w:rPr>
      <w:rFonts w:ascii="Calibri Light" w:hAnsi="Calibri Light"/>
      <w:b/>
      <w:bCs/>
      <w:i/>
      <w:iCs/>
      <w:sz w:val="18"/>
      <w:szCs w:val="22"/>
      <w:lang w:eastAsia="cs-CZ"/>
    </w:rPr>
  </w:style>
  <w:style w:type="paragraph" w:customStyle="1" w:styleId="Nadpis51">
    <w:name w:val="Nadpis 51"/>
    <w:basedOn w:val="Normln"/>
    <w:next w:val="Normln"/>
    <w:uiPriority w:val="9"/>
    <w:unhideWhenUsed/>
    <w:qFormat/>
    <w:rsid w:val="002455B2"/>
    <w:pPr>
      <w:keepNext/>
      <w:keepLines/>
      <w:numPr>
        <w:ilvl w:val="4"/>
        <w:numId w:val="7"/>
      </w:numPr>
      <w:spacing w:before="40" w:after="0" w:line="276" w:lineRule="auto"/>
      <w:jc w:val="both"/>
      <w:outlineLvl w:val="4"/>
    </w:pPr>
    <w:rPr>
      <w:rFonts w:ascii="Calibri Light" w:hAnsi="Calibri Light"/>
      <w:sz w:val="18"/>
      <w:szCs w:val="22"/>
      <w:lang w:eastAsia="cs-CZ"/>
    </w:rPr>
  </w:style>
  <w:style w:type="paragraph" w:customStyle="1" w:styleId="Nadpis61">
    <w:name w:val="Nadpis 61"/>
    <w:basedOn w:val="Normln"/>
    <w:next w:val="Normln"/>
    <w:uiPriority w:val="9"/>
    <w:unhideWhenUsed/>
    <w:qFormat/>
    <w:rsid w:val="002455B2"/>
    <w:pPr>
      <w:keepNext/>
      <w:keepLines/>
      <w:numPr>
        <w:ilvl w:val="5"/>
        <w:numId w:val="7"/>
      </w:numPr>
      <w:spacing w:before="40" w:after="0" w:line="276" w:lineRule="auto"/>
      <w:jc w:val="both"/>
      <w:outlineLvl w:val="5"/>
    </w:pPr>
    <w:rPr>
      <w:rFonts w:ascii="Calibri Light" w:hAnsi="Calibri Light"/>
      <w:color w:val="1F4D78"/>
      <w:sz w:val="18"/>
      <w:szCs w:val="22"/>
      <w:lang w:eastAsia="cs-CZ"/>
    </w:rPr>
  </w:style>
  <w:style w:type="paragraph" w:customStyle="1" w:styleId="Nadpis71">
    <w:name w:val="Nadpis 71"/>
    <w:basedOn w:val="Normln"/>
    <w:next w:val="Normln"/>
    <w:uiPriority w:val="9"/>
    <w:unhideWhenUsed/>
    <w:qFormat/>
    <w:rsid w:val="002455B2"/>
    <w:pPr>
      <w:keepNext/>
      <w:keepLines/>
      <w:numPr>
        <w:ilvl w:val="6"/>
        <w:numId w:val="7"/>
      </w:numPr>
      <w:spacing w:before="40" w:after="0" w:line="276" w:lineRule="auto"/>
      <w:jc w:val="both"/>
      <w:outlineLvl w:val="6"/>
    </w:pPr>
    <w:rPr>
      <w:rFonts w:ascii="Calibri Light" w:hAnsi="Calibri Light"/>
      <w:i/>
      <w:iCs/>
      <w:color w:val="1F4D78"/>
      <w:sz w:val="18"/>
      <w:szCs w:val="22"/>
      <w:lang w:eastAsia="cs-CZ"/>
    </w:rPr>
  </w:style>
  <w:style w:type="paragraph" w:customStyle="1" w:styleId="Nadpis81">
    <w:name w:val="Nadpis 81"/>
    <w:basedOn w:val="Normln"/>
    <w:next w:val="Normln"/>
    <w:uiPriority w:val="9"/>
    <w:semiHidden/>
    <w:unhideWhenUsed/>
    <w:qFormat/>
    <w:rsid w:val="002455B2"/>
    <w:pPr>
      <w:keepNext/>
      <w:keepLines/>
      <w:numPr>
        <w:ilvl w:val="7"/>
        <w:numId w:val="7"/>
      </w:numPr>
      <w:spacing w:before="40" w:after="0" w:line="276" w:lineRule="auto"/>
      <w:jc w:val="both"/>
      <w:outlineLvl w:val="7"/>
    </w:pPr>
    <w:rPr>
      <w:rFonts w:ascii="Calibri Light" w:hAnsi="Calibri Light"/>
      <w:color w:val="272727"/>
      <w:sz w:val="21"/>
      <w:lang w:eastAsia="cs-CZ"/>
    </w:rPr>
  </w:style>
  <w:style w:type="paragraph" w:customStyle="1" w:styleId="Nadpis91">
    <w:name w:val="Nadpis 91"/>
    <w:basedOn w:val="Normln"/>
    <w:next w:val="Normln"/>
    <w:uiPriority w:val="9"/>
    <w:semiHidden/>
    <w:unhideWhenUsed/>
    <w:qFormat/>
    <w:rsid w:val="002455B2"/>
    <w:pPr>
      <w:keepNext/>
      <w:keepLines/>
      <w:numPr>
        <w:ilvl w:val="8"/>
        <w:numId w:val="7"/>
      </w:numPr>
      <w:spacing w:before="40" w:after="0" w:line="276" w:lineRule="auto"/>
      <w:jc w:val="both"/>
      <w:outlineLvl w:val="8"/>
    </w:pPr>
    <w:rPr>
      <w:rFonts w:ascii="Calibri Light" w:hAnsi="Calibri Light"/>
      <w:i/>
      <w:iCs/>
      <w:color w:val="272727"/>
      <w:sz w:val="21"/>
      <w:lang w:eastAsia="cs-CZ"/>
    </w:rPr>
  </w:style>
  <w:style w:type="paragraph" w:customStyle="1" w:styleId="Styl2">
    <w:name w:val="Styl2"/>
    <w:basedOn w:val="Nadpis2"/>
    <w:link w:val="Styl2Char"/>
    <w:qFormat/>
    <w:rsid w:val="000B2007"/>
    <w:pPr>
      <w:numPr>
        <w:ilvl w:val="0"/>
        <w:numId w:val="0"/>
      </w:numPr>
      <w:ind w:left="720" w:hanging="720"/>
    </w:pPr>
    <w:rPr>
      <w:rFonts w:ascii="Calibri" w:hAnsi="Calibri" w:cs="Times New Roman"/>
      <w:sz w:val="24"/>
      <w:szCs w:val="24"/>
    </w:rPr>
  </w:style>
  <w:style w:type="character" w:customStyle="1" w:styleId="Styl2Char">
    <w:name w:val="Styl2 Char"/>
    <w:basedOn w:val="Nadpis2Char"/>
    <w:link w:val="Styl2"/>
    <w:rsid w:val="00875155"/>
    <w:rPr>
      <w:rFonts w:ascii="Calibri" w:hAnsi="Calibri" w:cs="Arial"/>
      <w:b/>
      <w:sz w:val="24"/>
      <w:szCs w:val="24"/>
      <w:lang w:eastAsia="en-US"/>
    </w:rPr>
  </w:style>
  <w:style w:type="paragraph" w:customStyle="1" w:styleId="l5">
    <w:name w:val="l5"/>
    <w:basedOn w:val="Normln"/>
    <w:rsid w:val="00F469F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F469F5"/>
    <w:rPr>
      <w:i/>
      <w:iCs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1D7762"/>
    <w:pPr>
      <w:spacing w:after="120"/>
      <w:ind w:left="283"/>
    </w:pPr>
    <w:rPr>
      <w:rFonts w:ascii="Calibri" w:hAnsi="Calibri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1D7762"/>
    <w:rPr>
      <w:rFonts w:ascii="Calibri" w:hAnsi="Calibri"/>
      <w:sz w:val="22"/>
      <w:szCs w:val="21"/>
      <w:lang w:eastAsia="en-US"/>
    </w:rPr>
  </w:style>
  <w:style w:type="character" w:customStyle="1" w:styleId="TextpsmeneChar">
    <w:name w:val="Text písmene Char"/>
    <w:link w:val="Textpsmene"/>
    <w:locked/>
    <w:rsid w:val="005B0069"/>
    <w:rPr>
      <w:rFonts w:ascii="Times New Roman" w:hAnsi="Times New Roman"/>
      <w:sz w:val="24"/>
    </w:rPr>
  </w:style>
  <w:style w:type="paragraph" w:customStyle="1" w:styleId="Textpsmene">
    <w:name w:val="Text písmene"/>
    <w:basedOn w:val="Normln"/>
    <w:link w:val="TextpsmeneChar"/>
    <w:rsid w:val="005B0069"/>
    <w:pPr>
      <w:spacing w:after="0"/>
      <w:jc w:val="both"/>
      <w:outlineLvl w:val="7"/>
    </w:pPr>
    <w:rPr>
      <w:rFonts w:ascii="Times New Roman" w:hAnsi="Times New Roman"/>
      <w:sz w:val="24"/>
      <w:szCs w:val="20"/>
      <w:lang w:eastAsia="cs-CZ"/>
    </w:rPr>
  </w:style>
  <w:style w:type="character" w:customStyle="1" w:styleId="TextodstavceChar">
    <w:name w:val="Text odstavce Char"/>
    <w:link w:val="Textodstavce"/>
    <w:locked/>
    <w:rsid w:val="005B0069"/>
    <w:rPr>
      <w:rFonts w:ascii="Times New Roman" w:hAnsi="Times New Roman"/>
      <w:sz w:val="24"/>
    </w:rPr>
  </w:style>
  <w:style w:type="paragraph" w:customStyle="1" w:styleId="Textodstavce">
    <w:name w:val="Text odstavce"/>
    <w:basedOn w:val="Normln"/>
    <w:link w:val="TextodstavceChar"/>
    <w:rsid w:val="005B0069"/>
    <w:pPr>
      <w:tabs>
        <w:tab w:val="left" w:pos="851"/>
      </w:tabs>
      <w:spacing w:before="120" w:after="120"/>
      <w:jc w:val="both"/>
      <w:outlineLvl w:val="6"/>
    </w:pPr>
    <w:rPr>
      <w:rFonts w:ascii="Times New Roman" w:hAnsi="Times New Roman"/>
      <w:sz w:val="24"/>
      <w:szCs w:val="20"/>
      <w:lang w:eastAsia="cs-CZ"/>
    </w:rPr>
  </w:style>
  <w:style w:type="paragraph" w:customStyle="1" w:styleId="l4">
    <w:name w:val="l4"/>
    <w:basedOn w:val="Normln"/>
    <w:rsid w:val="00B03CD3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cs-CZ"/>
    </w:rPr>
  </w:style>
  <w:style w:type="paragraph" w:customStyle="1" w:styleId="nadpiszkona">
    <w:name w:val="nadpis zákona"/>
    <w:basedOn w:val="Normln"/>
    <w:next w:val="Normln"/>
    <w:rsid w:val="00574FE9"/>
    <w:pPr>
      <w:keepNext/>
      <w:keepLines/>
      <w:spacing w:before="120" w:after="0"/>
      <w:jc w:val="center"/>
      <w:outlineLvl w:val="0"/>
    </w:pPr>
    <w:rPr>
      <w:rFonts w:ascii="Times New Roman" w:hAnsi="Times New Roman"/>
      <w:b/>
      <w:sz w:val="24"/>
      <w:szCs w:val="20"/>
      <w:lang w:eastAsia="cs-CZ"/>
    </w:rPr>
  </w:style>
  <w:style w:type="paragraph" w:customStyle="1" w:styleId="q4">
    <w:name w:val="q4"/>
    <w:basedOn w:val="Normln"/>
    <w:rsid w:val="00E46FD9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cs-CZ"/>
    </w:rPr>
  </w:style>
  <w:style w:type="paragraph" w:customStyle="1" w:styleId="l1">
    <w:name w:val="l1"/>
    <w:basedOn w:val="Normln"/>
    <w:rsid w:val="00E46FD9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631581">
          <w:marLeft w:val="0"/>
          <w:marRight w:val="0"/>
          <w:marTop w:val="384"/>
          <w:marBottom w:val="24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</w:div>
        <w:div w:id="1271468050">
          <w:marLeft w:val="0"/>
          <w:marRight w:val="0"/>
          <w:marTop w:val="0"/>
          <w:marBottom w:val="24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</w:div>
        <w:div w:id="1836216780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1210461063">
              <w:marLeft w:val="0"/>
              <w:marRight w:val="0"/>
              <w:marTop w:val="48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  <w:divsChild>
                <w:div w:id="385031002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divBdr>
                </w:div>
                <w:div w:id="1224412797">
                  <w:marLeft w:val="720"/>
                  <w:marRight w:val="0"/>
                  <w:marTop w:val="48"/>
                  <w:marBottom w:val="0"/>
                  <w:divBdr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divBdr>
                </w:div>
                <w:div w:id="1733502094">
                  <w:marLeft w:val="720"/>
                  <w:marRight w:val="0"/>
                  <w:marTop w:val="48"/>
                  <w:marBottom w:val="0"/>
                  <w:divBdr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divBdr>
                </w:div>
                <w:div w:id="2126340668">
                  <w:marLeft w:val="720"/>
                  <w:marRight w:val="0"/>
                  <w:marTop w:val="48"/>
                  <w:marBottom w:val="0"/>
                  <w:divBdr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divBdr>
                </w:div>
              </w:divsChild>
            </w:div>
          </w:divsChild>
        </w:div>
        <w:div w:id="1327854111">
          <w:marLeft w:val="0"/>
          <w:marRight w:val="0"/>
          <w:marTop w:val="48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</w:div>
        <w:div w:id="1004745183">
          <w:marLeft w:val="0"/>
          <w:marRight w:val="0"/>
          <w:marTop w:val="48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</w:div>
      </w:divsChild>
    </w:div>
    <w:div w:id="15437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package" Target="embeddings/Dokument_aplikace_Microsoft_Word.docx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package" Target="embeddings/Dokument_aplikace_Microsoft_Word1.docx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0004150\Documents\Templates\Sablona_Dokumentace_v2.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55B76C7754C4FC49BE0CB97851AE5E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042D55-D724-4824-A36E-FEF099712DD6}"/>
      </w:docPartPr>
      <w:docPartBody>
        <w:p w:rsidR="00044BCB" w:rsidRDefault="00DA0F67" w:rsidP="00DA0F67">
          <w:pPr>
            <w:pStyle w:val="755B76C7754C4FC49BE0CB97851AE5E6"/>
          </w:pPr>
          <w:r w:rsidRPr="00917113">
            <w:rPr>
              <w:rStyle w:val="Zstupntext"/>
            </w:rPr>
            <w:t>Klikněte sem a zadejte datum.</w:t>
          </w:r>
        </w:p>
      </w:docPartBody>
    </w:docPart>
    <w:docPart>
      <w:docPartPr>
        <w:name w:val="831AFDAF0D5B42B48AB07BF09DA7756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7647D14-5DB6-420D-9515-F9A9BA8B9BDE}"/>
      </w:docPartPr>
      <w:docPartBody>
        <w:p w:rsidR="00044BCB" w:rsidRDefault="00DA0F67" w:rsidP="00DA0F67">
          <w:pPr>
            <w:pStyle w:val="831AFDAF0D5B42B48AB07BF09DA77564"/>
          </w:pPr>
          <w:r w:rsidRPr="00917113">
            <w:rPr>
              <w:rStyle w:val="Zstupntext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2E8"/>
    <w:rsid w:val="00007632"/>
    <w:rsid w:val="00024FC3"/>
    <w:rsid w:val="00033D05"/>
    <w:rsid w:val="00044BCB"/>
    <w:rsid w:val="00091F05"/>
    <w:rsid w:val="000951D9"/>
    <w:rsid w:val="000A6617"/>
    <w:rsid w:val="00131738"/>
    <w:rsid w:val="00153916"/>
    <w:rsid w:val="00160075"/>
    <w:rsid w:val="00196A81"/>
    <w:rsid w:val="001B32E8"/>
    <w:rsid w:val="001D5DB4"/>
    <w:rsid w:val="001F5EF3"/>
    <w:rsid w:val="00215849"/>
    <w:rsid w:val="002200BA"/>
    <w:rsid w:val="002203BD"/>
    <w:rsid w:val="002430E4"/>
    <w:rsid w:val="00263ADB"/>
    <w:rsid w:val="00273B82"/>
    <w:rsid w:val="00281F26"/>
    <w:rsid w:val="002854C4"/>
    <w:rsid w:val="00291133"/>
    <w:rsid w:val="0029248B"/>
    <w:rsid w:val="002D675D"/>
    <w:rsid w:val="002F6B6E"/>
    <w:rsid w:val="00304C74"/>
    <w:rsid w:val="00316149"/>
    <w:rsid w:val="0033214D"/>
    <w:rsid w:val="003471EF"/>
    <w:rsid w:val="00357B84"/>
    <w:rsid w:val="00360737"/>
    <w:rsid w:val="003624E4"/>
    <w:rsid w:val="00364C03"/>
    <w:rsid w:val="0037109B"/>
    <w:rsid w:val="003958BD"/>
    <w:rsid w:val="003A0ED3"/>
    <w:rsid w:val="003A6879"/>
    <w:rsid w:val="003A6978"/>
    <w:rsid w:val="003A71F4"/>
    <w:rsid w:val="003A74E9"/>
    <w:rsid w:val="003B7DF5"/>
    <w:rsid w:val="003E4CA7"/>
    <w:rsid w:val="003F407B"/>
    <w:rsid w:val="004154BA"/>
    <w:rsid w:val="004250F9"/>
    <w:rsid w:val="00464C3F"/>
    <w:rsid w:val="004B3EFF"/>
    <w:rsid w:val="004B4B76"/>
    <w:rsid w:val="004C07D6"/>
    <w:rsid w:val="00504451"/>
    <w:rsid w:val="00515B87"/>
    <w:rsid w:val="00535D15"/>
    <w:rsid w:val="00547190"/>
    <w:rsid w:val="00547CF6"/>
    <w:rsid w:val="00576651"/>
    <w:rsid w:val="005A29B7"/>
    <w:rsid w:val="005D4E09"/>
    <w:rsid w:val="005E620A"/>
    <w:rsid w:val="005E6633"/>
    <w:rsid w:val="0060300C"/>
    <w:rsid w:val="00616997"/>
    <w:rsid w:val="006210FC"/>
    <w:rsid w:val="006238BD"/>
    <w:rsid w:val="0063652F"/>
    <w:rsid w:val="006531CC"/>
    <w:rsid w:val="0069033B"/>
    <w:rsid w:val="006B6BB5"/>
    <w:rsid w:val="00701A89"/>
    <w:rsid w:val="0076058B"/>
    <w:rsid w:val="0078579A"/>
    <w:rsid w:val="007C7BD8"/>
    <w:rsid w:val="007F3BFB"/>
    <w:rsid w:val="00816E43"/>
    <w:rsid w:val="008220D8"/>
    <w:rsid w:val="008407AE"/>
    <w:rsid w:val="00874578"/>
    <w:rsid w:val="008754C5"/>
    <w:rsid w:val="008A2CC4"/>
    <w:rsid w:val="008D4D7F"/>
    <w:rsid w:val="008E0CAD"/>
    <w:rsid w:val="008E21C5"/>
    <w:rsid w:val="008E5E3D"/>
    <w:rsid w:val="009071F9"/>
    <w:rsid w:val="0091586A"/>
    <w:rsid w:val="009479FB"/>
    <w:rsid w:val="0097386F"/>
    <w:rsid w:val="009B0034"/>
    <w:rsid w:val="009E0448"/>
    <w:rsid w:val="009F0683"/>
    <w:rsid w:val="009F43AD"/>
    <w:rsid w:val="00A03122"/>
    <w:rsid w:val="00A32644"/>
    <w:rsid w:val="00A32B91"/>
    <w:rsid w:val="00A4637B"/>
    <w:rsid w:val="00A52B03"/>
    <w:rsid w:val="00A61DC7"/>
    <w:rsid w:val="00A65869"/>
    <w:rsid w:val="00A71011"/>
    <w:rsid w:val="00A76518"/>
    <w:rsid w:val="00AA02F2"/>
    <w:rsid w:val="00AA188B"/>
    <w:rsid w:val="00AB2815"/>
    <w:rsid w:val="00AD2249"/>
    <w:rsid w:val="00AD5001"/>
    <w:rsid w:val="00AD58BD"/>
    <w:rsid w:val="00B17A79"/>
    <w:rsid w:val="00B23DDF"/>
    <w:rsid w:val="00B3718B"/>
    <w:rsid w:val="00B5381C"/>
    <w:rsid w:val="00B57A9A"/>
    <w:rsid w:val="00B74D9F"/>
    <w:rsid w:val="00B754FF"/>
    <w:rsid w:val="00BC75D7"/>
    <w:rsid w:val="00BE0AC8"/>
    <w:rsid w:val="00C36ECB"/>
    <w:rsid w:val="00C8446F"/>
    <w:rsid w:val="00CD2C23"/>
    <w:rsid w:val="00D125DC"/>
    <w:rsid w:val="00D155C5"/>
    <w:rsid w:val="00D26CF0"/>
    <w:rsid w:val="00D41E99"/>
    <w:rsid w:val="00D51033"/>
    <w:rsid w:val="00D55DFE"/>
    <w:rsid w:val="00D6361E"/>
    <w:rsid w:val="00D73526"/>
    <w:rsid w:val="00D76EB8"/>
    <w:rsid w:val="00D82DBD"/>
    <w:rsid w:val="00DA0F67"/>
    <w:rsid w:val="00DA1C6A"/>
    <w:rsid w:val="00DB3E63"/>
    <w:rsid w:val="00DD361A"/>
    <w:rsid w:val="00DD5494"/>
    <w:rsid w:val="00E12383"/>
    <w:rsid w:val="00E24EF8"/>
    <w:rsid w:val="00E30217"/>
    <w:rsid w:val="00E3363E"/>
    <w:rsid w:val="00E465BA"/>
    <w:rsid w:val="00E47FC1"/>
    <w:rsid w:val="00E620B0"/>
    <w:rsid w:val="00E71314"/>
    <w:rsid w:val="00E86B31"/>
    <w:rsid w:val="00EC2B4B"/>
    <w:rsid w:val="00EC7489"/>
    <w:rsid w:val="00ED3756"/>
    <w:rsid w:val="00ED44BD"/>
    <w:rsid w:val="00EF1FF8"/>
    <w:rsid w:val="00F02AB9"/>
    <w:rsid w:val="00F06909"/>
    <w:rsid w:val="00F366FE"/>
    <w:rsid w:val="00F41794"/>
    <w:rsid w:val="00F53502"/>
    <w:rsid w:val="00F63BED"/>
    <w:rsid w:val="00F82A16"/>
    <w:rsid w:val="00F92C78"/>
    <w:rsid w:val="00F93010"/>
    <w:rsid w:val="00F96B7C"/>
    <w:rsid w:val="00FD7CEF"/>
    <w:rsid w:val="00FE12B6"/>
    <w:rsid w:val="00FF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A0F67"/>
    <w:rPr>
      <w:color w:val="808080"/>
    </w:rPr>
  </w:style>
  <w:style w:type="paragraph" w:customStyle="1" w:styleId="390188DC41C241DE904F1129ACB75A4C">
    <w:name w:val="390188DC41C241DE904F1129ACB75A4C"/>
    <w:rsid w:val="001B32E8"/>
  </w:style>
  <w:style w:type="paragraph" w:customStyle="1" w:styleId="0B35D7E7D82F48D9876B4DF7A96C28BE">
    <w:name w:val="0B35D7E7D82F48D9876B4DF7A96C28BE"/>
    <w:rsid w:val="001B32E8"/>
  </w:style>
  <w:style w:type="paragraph" w:customStyle="1" w:styleId="E11BE5CF27574D32BE6F9265EB00AA46">
    <w:name w:val="E11BE5CF27574D32BE6F9265EB00AA46"/>
    <w:rsid w:val="001B32E8"/>
  </w:style>
  <w:style w:type="paragraph" w:customStyle="1" w:styleId="33AC61E6E6AA4D448FFCCBD52DEB5660">
    <w:name w:val="33AC61E6E6AA4D448FFCCBD52DEB5660"/>
    <w:rsid w:val="001B32E8"/>
  </w:style>
  <w:style w:type="paragraph" w:customStyle="1" w:styleId="787BD893FD5D43FDBDA10FF8DB15775B">
    <w:name w:val="787BD893FD5D43FDBDA10FF8DB15775B"/>
    <w:rsid w:val="001B32E8"/>
  </w:style>
  <w:style w:type="paragraph" w:customStyle="1" w:styleId="38A1969E439349D7AF6780A043C44659">
    <w:name w:val="38A1969E439349D7AF6780A043C44659"/>
    <w:rsid w:val="001B32E8"/>
  </w:style>
  <w:style w:type="paragraph" w:customStyle="1" w:styleId="3D5BEE76F8F84883AFE414A8F8E66F42">
    <w:name w:val="3D5BEE76F8F84883AFE414A8F8E66F42"/>
    <w:rsid w:val="00F06909"/>
  </w:style>
  <w:style w:type="paragraph" w:customStyle="1" w:styleId="14F4599F9F0C4912BA4A0DEFBDD81BCE">
    <w:name w:val="14F4599F9F0C4912BA4A0DEFBDD81BCE"/>
    <w:rsid w:val="00F06909"/>
  </w:style>
  <w:style w:type="paragraph" w:customStyle="1" w:styleId="219631A360C54E80B5CF0F75E2D446A4">
    <w:name w:val="219631A360C54E80B5CF0F75E2D446A4"/>
    <w:rsid w:val="00F06909"/>
  </w:style>
  <w:style w:type="paragraph" w:customStyle="1" w:styleId="76B893A83242426AB32318A61FF944B8">
    <w:name w:val="76B893A83242426AB32318A61FF944B8"/>
    <w:rsid w:val="00F06909"/>
  </w:style>
  <w:style w:type="paragraph" w:customStyle="1" w:styleId="DD9787B151994C1A9CFC5B4A6F64203D">
    <w:name w:val="DD9787B151994C1A9CFC5B4A6F64203D"/>
    <w:rsid w:val="00ED44BD"/>
  </w:style>
  <w:style w:type="paragraph" w:customStyle="1" w:styleId="1BA72B8448C04075834FA23A64BC624B">
    <w:name w:val="1BA72B8448C04075834FA23A64BC624B"/>
    <w:rsid w:val="00ED44BD"/>
  </w:style>
  <w:style w:type="paragraph" w:customStyle="1" w:styleId="2E7C6F7C04BE4790AA7B504190E6E647">
    <w:name w:val="2E7C6F7C04BE4790AA7B504190E6E647"/>
    <w:rsid w:val="00ED44BD"/>
  </w:style>
  <w:style w:type="paragraph" w:customStyle="1" w:styleId="74C558F9300441B7996CCDC71497FC37">
    <w:name w:val="74C558F9300441B7996CCDC71497FC37"/>
    <w:rsid w:val="00ED44BD"/>
  </w:style>
  <w:style w:type="paragraph" w:customStyle="1" w:styleId="8F2D5B7227DF41B6A9C5CED99203980F">
    <w:name w:val="8F2D5B7227DF41B6A9C5CED99203980F"/>
    <w:rsid w:val="00ED44BD"/>
  </w:style>
  <w:style w:type="paragraph" w:customStyle="1" w:styleId="FF5AED851CF44494BFE67FE0E6B80F89">
    <w:name w:val="FF5AED851CF44494BFE67FE0E6B80F89"/>
    <w:rsid w:val="00ED44BD"/>
  </w:style>
  <w:style w:type="paragraph" w:customStyle="1" w:styleId="9449AFED4E154EFC9A3416AAFAC23BC1">
    <w:name w:val="9449AFED4E154EFC9A3416AAFAC23BC1"/>
    <w:rsid w:val="00F53502"/>
  </w:style>
  <w:style w:type="paragraph" w:customStyle="1" w:styleId="049CB296B7294464A26B31EACDED3040">
    <w:name w:val="049CB296B7294464A26B31EACDED3040"/>
    <w:rsid w:val="00F53502"/>
  </w:style>
  <w:style w:type="paragraph" w:customStyle="1" w:styleId="1AB1DC76247D47CCA1C188CBC8577AD2">
    <w:name w:val="1AB1DC76247D47CCA1C188CBC8577AD2"/>
    <w:rsid w:val="00F53502"/>
  </w:style>
  <w:style w:type="paragraph" w:customStyle="1" w:styleId="35583D7B10A6459FA67E9F20098B36C1">
    <w:name w:val="35583D7B10A6459FA67E9F20098B36C1"/>
    <w:rsid w:val="00F53502"/>
  </w:style>
  <w:style w:type="paragraph" w:customStyle="1" w:styleId="1D34130C327140259BDA5CD873B07EE6">
    <w:name w:val="1D34130C327140259BDA5CD873B07EE6"/>
    <w:rsid w:val="00F53502"/>
  </w:style>
  <w:style w:type="paragraph" w:customStyle="1" w:styleId="531D1A7F8CF64CEBADC3A885C0A8CDBE">
    <w:name w:val="531D1A7F8CF64CEBADC3A885C0A8CDBE"/>
    <w:rsid w:val="00F53502"/>
  </w:style>
  <w:style w:type="paragraph" w:customStyle="1" w:styleId="A34364F6F1DF4ADEA3A6D2C169AA6A5D">
    <w:name w:val="A34364F6F1DF4ADEA3A6D2C169AA6A5D"/>
    <w:rsid w:val="00F53502"/>
  </w:style>
  <w:style w:type="paragraph" w:customStyle="1" w:styleId="B8C6A48F27344D13B5A8E1871A50D2C7">
    <w:name w:val="B8C6A48F27344D13B5A8E1871A50D2C7"/>
    <w:rsid w:val="00F53502"/>
  </w:style>
  <w:style w:type="paragraph" w:customStyle="1" w:styleId="AA3AB89339EB4104AA1B4E135943C4E7">
    <w:name w:val="AA3AB89339EB4104AA1B4E135943C4E7"/>
    <w:rsid w:val="00F53502"/>
  </w:style>
  <w:style w:type="paragraph" w:customStyle="1" w:styleId="D81AA7D4D4E1433B9702D78E2F6FE437">
    <w:name w:val="D81AA7D4D4E1433B9702D78E2F6FE437"/>
    <w:rsid w:val="00F53502"/>
  </w:style>
  <w:style w:type="paragraph" w:customStyle="1" w:styleId="AB3BF3299C3D481E905977730C5C817B">
    <w:name w:val="AB3BF3299C3D481E905977730C5C817B"/>
    <w:rsid w:val="00F53502"/>
  </w:style>
  <w:style w:type="paragraph" w:customStyle="1" w:styleId="D432E974A30443A2A7F625B0A9A6D662">
    <w:name w:val="D432E974A30443A2A7F625B0A9A6D662"/>
    <w:rsid w:val="00F53502"/>
  </w:style>
  <w:style w:type="paragraph" w:customStyle="1" w:styleId="F1FC7C9FE17D4EC4A03FA99D1F5FF07E">
    <w:name w:val="F1FC7C9FE17D4EC4A03FA99D1F5FF07E"/>
    <w:rsid w:val="00F53502"/>
  </w:style>
  <w:style w:type="paragraph" w:customStyle="1" w:styleId="BB770B350D57409D8C94C4D795B998A0">
    <w:name w:val="BB770B350D57409D8C94C4D795B998A0"/>
    <w:rsid w:val="00F53502"/>
  </w:style>
  <w:style w:type="paragraph" w:customStyle="1" w:styleId="82B0E3B97A0F4812A8E28601EE9639D1">
    <w:name w:val="82B0E3B97A0F4812A8E28601EE9639D1"/>
    <w:rsid w:val="00F53502"/>
  </w:style>
  <w:style w:type="paragraph" w:customStyle="1" w:styleId="9366C8CB59A541599C10CA1119E84E23">
    <w:name w:val="9366C8CB59A541599C10CA1119E84E23"/>
    <w:rsid w:val="00F53502"/>
  </w:style>
  <w:style w:type="paragraph" w:customStyle="1" w:styleId="7D05B55F5ABE41758DC92A1E896F6D2C">
    <w:name w:val="7D05B55F5ABE41758DC92A1E896F6D2C"/>
    <w:rsid w:val="00F53502"/>
  </w:style>
  <w:style w:type="paragraph" w:customStyle="1" w:styleId="BDAB17350DE747D3B9255CE82D76BA55">
    <w:name w:val="BDAB17350DE747D3B9255CE82D76BA55"/>
    <w:rsid w:val="00F53502"/>
  </w:style>
  <w:style w:type="paragraph" w:customStyle="1" w:styleId="001021D57A0E433AA08D2A6A04CD6F8D">
    <w:name w:val="001021D57A0E433AA08D2A6A04CD6F8D"/>
    <w:rsid w:val="00F53502"/>
  </w:style>
  <w:style w:type="paragraph" w:customStyle="1" w:styleId="A8629229FE0B4CA2801E15E0161EE9D2">
    <w:name w:val="A8629229FE0B4CA2801E15E0161EE9D2"/>
    <w:rsid w:val="00F53502"/>
  </w:style>
  <w:style w:type="paragraph" w:customStyle="1" w:styleId="B2A1AA3FA9F14788A488691E7B3E3C20">
    <w:name w:val="B2A1AA3FA9F14788A488691E7B3E3C20"/>
    <w:rsid w:val="00F53502"/>
  </w:style>
  <w:style w:type="paragraph" w:customStyle="1" w:styleId="C12A7AE40E84478D889A69AA5B91BA81">
    <w:name w:val="C12A7AE40E84478D889A69AA5B91BA81"/>
    <w:rsid w:val="00F53502"/>
  </w:style>
  <w:style w:type="paragraph" w:customStyle="1" w:styleId="3A69304A13454FBB88E262568E278E19">
    <w:name w:val="3A69304A13454FBB88E262568E278E19"/>
    <w:rsid w:val="00F53502"/>
  </w:style>
  <w:style w:type="paragraph" w:customStyle="1" w:styleId="A80D5540688B471794A4213AEBA9E5A8">
    <w:name w:val="A80D5540688B471794A4213AEBA9E5A8"/>
    <w:rsid w:val="00F53502"/>
  </w:style>
  <w:style w:type="paragraph" w:customStyle="1" w:styleId="D09F998BE20845919879E488952EB80A">
    <w:name w:val="D09F998BE20845919879E488952EB80A"/>
    <w:rsid w:val="00F53502"/>
  </w:style>
  <w:style w:type="paragraph" w:customStyle="1" w:styleId="11E4BC6D3DE34924BAFB6FAC0F5BF3F9">
    <w:name w:val="11E4BC6D3DE34924BAFB6FAC0F5BF3F9"/>
    <w:rsid w:val="00F53502"/>
  </w:style>
  <w:style w:type="paragraph" w:customStyle="1" w:styleId="6BD26822DDFF43FCA0860BA6E07F2645">
    <w:name w:val="6BD26822DDFF43FCA0860BA6E07F2645"/>
    <w:rsid w:val="00F53502"/>
  </w:style>
  <w:style w:type="paragraph" w:customStyle="1" w:styleId="9D230D5E4B6645B1B5F2C88148D14E2C">
    <w:name w:val="9D230D5E4B6645B1B5F2C88148D14E2C"/>
    <w:rsid w:val="00F53502"/>
  </w:style>
  <w:style w:type="paragraph" w:customStyle="1" w:styleId="730F5737847141B18B1BAD7CC86B48F5">
    <w:name w:val="730F5737847141B18B1BAD7CC86B48F5"/>
    <w:rsid w:val="00F53502"/>
  </w:style>
  <w:style w:type="paragraph" w:customStyle="1" w:styleId="5147C7BD49BA4C6A9E660611B08DB8D3">
    <w:name w:val="5147C7BD49BA4C6A9E660611B08DB8D3"/>
    <w:rsid w:val="00F53502"/>
  </w:style>
  <w:style w:type="paragraph" w:customStyle="1" w:styleId="D61A0FB15280416C9B0EE4B739DED411">
    <w:name w:val="D61A0FB15280416C9B0EE4B739DED411"/>
    <w:rsid w:val="00F53502"/>
  </w:style>
  <w:style w:type="paragraph" w:customStyle="1" w:styleId="16E9A043A980482380F0B5AFAC0EB851">
    <w:name w:val="16E9A043A980482380F0B5AFAC0EB851"/>
    <w:rsid w:val="00F53502"/>
  </w:style>
  <w:style w:type="paragraph" w:customStyle="1" w:styleId="0B721D1EACDA4AFCB2AD747481BB366C">
    <w:name w:val="0B721D1EACDA4AFCB2AD747481BB366C"/>
    <w:rsid w:val="00F53502"/>
  </w:style>
  <w:style w:type="paragraph" w:customStyle="1" w:styleId="5E50A93355114519B1A2F9F65516F9E9">
    <w:name w:val="5E50A93355114519B1A2F9F65516F9E9"/>
    <w:rsid w:val="00F53502"/>
  </w:style>
  <w:style w:type="paragraph" w:customStyle="1" w:styleId="B09B738CC5694903BC8A0CA02C8E1B06">
    <w:name w:val="B09B738CC5694903BC8A0CA02C8E1B06"/>
    <w:rsid w:val="00F53502"/>
  </w:style>
  <w:style w:type="paragraph" w:customStyle="1" w:styleId="D3527950F2084DBFBFEA59E574FD9532">
    <w:name w:val="D3527950F2084DBFBFEA59E574FD9532"/>
    <w:rsid w:val="00F53502"/>
  </w:style>
  <w:style w:type="paragraph" w:customStyle="1" w:styleId="49F03D1E5DF54258A6B6E654625EB038">
    <w:name w:val="49F03D1E5DF54258A6B6E654625EB038"/>
    <w:rsid w:val="00F53502"/>
  </w:style>
  <w:style w:type="paragraph" w:customStyle="1" w:styleId="86886E0EE1474B8388FF963BD6A9DFB0">
    <w:name w:val="86886E0EE1474B8388FF963BD6A9DFB0"/>
    <w:rsid w:val="00F53502"/>
  </w:style>
  <w:style w:type="paragraph" w:customStyle="1" w:styleId="395961591F1745FA82252437D69D85E6">
    <w:name w:val="395961591F1745FA82252437D69D85E6"/>
    <w:rsid w:val="00F53502"/>
  </w:style>
  <w:style w:type="paragraph" w:customStyle="1" w:styleId="D130509FEBB0475284A17B0BF57B3048">
    <w:name w:val="D130509FEBB0475284A17B0BF57B3048"/>
    <w:rsid w:val="00F53502"/>
  </w:style>
  <w:style w:type="paragraph" w:customStyle="1" w:styleId="7D5F7E780C394CF2B1E06EA887E250DF">
    <w:name w:val="7D5F7E780C394CF2B1E06EA887E250DF"/>
    <w:rsid w:val="00F53502"/>
  </w:style>
  <w:style w:type="paragraph" w:customStyle="1" w:styleId="7D4A3E9AE0234D08A62609D4E6AE1AD5">
    <w:name w:val="7D4A3E9AE0234D08A62609D4E6AE1AD5"/>
    <w:rsid w:val="00F53502"/>
  </w:style>
  <w:style w:type="paragraph" w:customStyle="1" w:styleId="9349ED291B634A2A96FE8005BB0561EF">
    <w:name w:val="9349ED291B634A2A96FE8005BB0561EF"/>
    <w:rsid w:val="00F53502"/>
  </w:style>
  <w:style w:type="paragraph" w:customStyle="1" w:styleId="53431059C6874194AB71CD53A19BEC75">
    <w:name w:val="53431059C6874194AB71CD53A19BEC75"/>
    <w:rsid w:val="00F53502"/>
  </w:style>
  <w:style w:type="paragraph" w:customStyle="1" w:styleId="3049AF1C4D1B42C2B67F4C9A87A08A9E">
    <w:name w:val="3049AF1C4D1B42C2B67F4C9A87A08A9E"/>
    <w:rsid w:val="00F53502"/>
  </w:style>
  <w:style w:type="paragraph" w:customStyle="1" w:styleId="F3611846EE0A4A2BA79E9D1B2B126C97">
    <w:name w:val="F3611846EE0A4A2BA79E9D1B2B126C97"/>
    <w:rsid w:val="00F53502"/>
  </w:style>
  <w:style w:type="paragraph" w:customStyle="1" w:styleId="3111E047E0AD4ED6AA85F5A8752295DB">
    <w:name w:val="3111E047E0AD4ED6AA85F5A8752295DB"/>
    <w:rsid w:val="00F53502"/>
  </w:style>
  <w:style w:type="paragraph" w:customStyle="1" w:styleId="7B1F0232DA4140888E6895F395E09C13">
    <w:name w:val="7B1F0232DA4140888E6895F395E09C13"/>
    <w:rsid w:val="00F53502"/>
  </w:style>
  <w:style w:type="paragraph" w:customStyle="1" w:styleId="E13B0DF456B84199ABBC35B00DCFFA08">
    <w:name w:val="E13B0DF456B84199ABBC35B00DCFFA08"/>
    <w:rsid w:val="00F53502"/>
  </w:style>
  <w:style w:type="paragraph" w:customStyle="1" w:styleId="7B1C5CDFD0E943598A201905B7AC0D69">
    <w:name w:val="7B1C5CDFD0E943598A201905B7AC0D69"/>
    <w:rsid w:val="00F53502"/>
  </w:style>
  <w:style w:type="paragraph" w:customStyle="1" w:styleId="65236E3C5A4B4F0B9DEE3AE7F43EDF05">
    <w:name w:val="65236E3C5A4B4F0B9DEE3AE7F43EDF05"/>
    <w:rsid w:val="00DA0F67"/>
    <w:pPr>
      <w:spacing w:after="200" w:line="276" w:lineRule="auto"/>
    </w:pPr>
  </w:style>
  <w:style w:type="paragraph" w:customStyle="1" w:styleId="04E390C0D7A8463D8BE0110AF5B09083">
    <w:name w:val="04E390C0D7A8463D8BE0110AF5B09083"/>
    <w:rsid w:val="00DA0F67"/>
    <w:pPr>
      <w:spacing w:after="200" w:line="276" w:lineRule="auto"/>
    </w:pPr>
  </w:style>
  <w:style w:type="paragraph" w:customStyle="1" w:styleId="755B76C7754C4FC49BE0CB97851AE5E6">
    <w:name w:val="755B76C7754C4FC49BE0CB97851AE5E6"/>
    <w:rsid w:val="00DA0F67"/>
    <w:pPr>
      <w:spacing w:after="200" w:line="276" w:lineRule="auto"/>
    </w:pPr>
  </w:style>
  <w:style w:type="paragraph" w:customStyle="1" w:styleId="831AFDAF0D5B42B48AB07BF09DA77564">
    <w:name w:val="831AFDAF0D5B42B48AB07BF09DA77564"/>
    <w:rsid w:val="00DA0F67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Vlastní 1">
      <a:dk1>
        <a:srgbClr val="B2BC00"/>
      </a:dk1>
      <a:lt1>
        <a:srgbClr val="FFFFFF"/>
      </a:lt1>
      <a:dk2>
        <a:srgbClr val="FFFFFF"/>
      </a:dk2>
      <a:lt2>
        <a:srgbClr val="FFFFFF"/>
      </a:lt2>
      <a:accent1>
        <a:srgbClr val="B2BC00"/>
      </a:accent1>
      <a:accent2>
        <a:srgbClr val="B2BC00"/>
      </a:accent2>
      <a:accent3>
        <a:srgbClr val="B2BC00"/>
      </a:accent3>
      <a:accent4>
        <a:srgbClr val="B2BC00"/>
      </a:accent4>
      <a:accent5>
        <a:srgbClr val="B2BC00"/>
      </a:accent5>
      <a:accent6>
        <a:srgbClr val="B2BC00"/>
      </a:accent6>
      <a:hlink>
        <a:srgbClr val="0000FF"/>
      </a:hlink>
      <a:folHlink>
        <a:srgbClr val="800080"/>
      </a:folHlink>
    </a:clrScheme>
    <a:fontScheme name="Slunovrat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859F00-A5B9-4C93-AEBE-78D004800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Sablona_Dokumentace_v2.0</Template>
  <TotalTime>1</TotalTime>
  <Pages>20</Pages>
  <Words>5271</Words>
  <Characters>31101</Characters>
  <Application>Microsoft Office Word</Application>
  <DocSecurity>0</DocSecurity>
  <Lines>259</Lines>
  <Paragraphs>72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Šablona dokumentace Word</vt:lpstr>
    </vt:vector>
  </TitlesOfParts>
  <Manager>Jan.Ladin@mze.cz</Manager>
  <Company>Mze</Company>
  <LinksUpToDate>false</LinksUpToDate>
  <CharactersWithSpaces>36300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Šablona dokumentace Word</dc:title>
  <dc:subject>Šablona Dokumentace pro Word</dc:subject>
  <dc:creator>Podveský Martin</dc:creator>
  <cp:lastModifiedBy>Horáčková Vladana</cp:lastModifiedBy>
  <cp:revision>2</cp:revision>
  <cp:lastPrinted>2018-05-21T07:27:00Z</cp:lastPrinted>
  <dcterms:created xsi:type="dcterms:W3CDTF">2019-11-04T13:32:00Z</dcterms:created>
  <dcterms:modified xsi:type="dcterms:W3CDTF">2019-11-04T13:32:00Z</dcterms:modified>
  <cp:category>Šablona Dokumentace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ze">
    <vt:lpwstr>0.5</vt:lpwstr>
  </property>
  <property fmtid="{D5CDD505-2E9C-101B-9397-08002B2CF9AE}" pid="3" name="duvěrnost">
    <vt:lpwstr>veřejné</vt:lpwstr>
  </property>
  <property fmtid="{D5CDD505-2E9C-101B-9397-08002B2CF9AE}" pid="4" name="MSIP_Label_ddfdcfce-ddd9-46fd-a41e-890a4587f248_Enabled">
    <vt:lpwstr>True</vt:lpwstr>
  </property>
  <property fmtid="{D5CDD505-2E9C-101B-9397-08002B2CF9AE}" pid="5" name="MSIP_Label_ddfdcfce-ddd9-46fd-a41e-890a4587f248_SiteId">
    <vt:lpwstr>75660d71-8529-414f-8ee4-8511d8f023aa</vt:lpwstr>
  </property>
  <property fmtid="{D5CDD505-2E9C-101B-9397-08002B2CF9AE}" pid="6" name="MSIP_Label_ddfdcfce-ddd9-46fd-a41e-890a4587f248_Owner">
    <vt:lpwstr>61105@ukzuz.cz</vt:lpwstr>
  </property>
  <property fmtid="{D5CDD505-2E9C-101B-9397-08002B2CF9AE}" pid="7" name="MSIP_Label_ddfdcfce-ddd9-46fd-a41e-890a4587f248_SetDate">
    <vt:lpwstr>2019-05-22T06:22:12.4319669Z</vt:lpwstr>
  </property>
  <property fmtid="{D5CDD505-2E9C-101B-9397-08002B2CF9AE}" pid="8" name="MSIP_Label_ddfdcfce-ddd9-46fd-a41e-890a4587f248_Name">
    <vt:lpwstr>General</vt:lpwstr>
  </property>
  <property fmtid="{D5CDD505-2E9C-101B-9397-08002B2CF9AE}" pid="9" name="MSIP_Label_ddfdcfce-ddd9-46fd-a41e-890a4587f248_Application">
    <vt:lpwstr>Microsoft Azure Information Protection</vt:lpwstr>
  </property>
  <property fmtid="{D5CDD505-2E9C-101B-9397-08002B2CF9AE}" pid="10" name="MSIP_Label_ddfdcfce-ddd9-46fd-a41e-890a4587f248_ActionId">
    <vt:lpwstr>4e9686ec-ff20-442d-949f-bfa1b9b4f6c5</vt:lpwstr>
  </property>
  <property fmtid="{D5CDD505-2E9C-101B-9397-08002B2CF9AE}" pid="11" name="MSIP_Label_ddfdcfce-ddd9-46fd-a41e-890a4587f248_Extended_MSFT_Method">
    <vt:lpwstr>Automatic</vt:lpwstr>
  </property>
  <property fmtid="{D5CDD505-2E9C-101B-9397-08002B2CF9AE}" pid="12" name="Sensitivity">
    <vt:lpwstr>General</vt:lpwstr>
  </property>
</Properties>
</file>