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>
        <w:trPr>
          <w:trHeight w:val="340"/>
        </w:trPr>
        <w:tc>
          <w:tcPr>
            <w:tcW w:w="5000" w:type="pct"/>
            <w:noWrap/>
            <w:vAlign w:val="center"/>
          </w:tcPr>
          <w:p w:rsidR="00ED30D3" w:rsidRDefault="00E0493E">
            <w:pPr>
              <w:pStyle w:val="Zhlav"/>
              <w:jc w:val="right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045B0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2019</w:t>
            </w:r>
          </w:p>
          <w:p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ED30D3" w:rsidRDefault="00ED30D3">
      <w:pPr>
        <w:pStyle w:val="Textpoznpodarou"/>
        <w:spacing w:before="0"/>
        <w:rPr>
          <w:sz w:val="8"/>
          <w:szCs w:val="8"/>
        </w:rPr>
      </w:pPr>
    </w:p>
    <w:p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045B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tabulky v Článku II odst. 1 dohody</w:t>
      </w:r>
    </w:p>
    <w:p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045B06">
        <w:rPr>
          <w:b/>
        </w:rPr>
        <w:t>Výrobní pracovník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045B06" w:rsidP="009A2434">
            <w:pPr>
              <w:keepNext/>
              <w:jc w:val="left"/>
            </w:pPr>
            <w:r>
              <w:t>Příprava směsi, vulkanizace, obsluha pletacích strojů.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noWrap/>
          </w:tcPr>
          <w:p w:rsidR="00ED30D3" w:rsidRDefault="001D62DE" w:rsidP="001D62DE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Bezbariérový přístup, odpovídající sociální zázemí, odpovídající pracovní pomůcky zajištěny.</w:t>
            </w:r>
            <w:r w:rsidR="00503404">
              <w:rPr>
                <w:szCs w:val="20"/>
              </w:rPr>
              <w:t xml:space="preserve"> S ohledem na zdravotní omezení budoucí</w:t>
            </w:r>
            <w:r>
              <w:rPr>
                <w:szCs w:val="20"/>
              </w:rPr>
              <w:t>ch</w:t>
            </w:r>
            <w:r w:rsidR="00503404">
              <w:rPr>
                <w:szCs w:val="20"/>
              </w:rPr>
              <w:t xml:space="preserve"> zaměstnanc</w:t>
            </w:r>
            <w:r>
              <w:rPr>
                <w:szCs w:val="20"/>
              </w:rPr>
              <w:t>ů</w:t>
            </w:r>
            <w:r w:rsidR="00503404">
              <w:rPr>
                <w:szCs w:val="20"/>
              </w:rPr>
              <w:t xml:space="preserve"> se bude jednat o zkrácenou pracovní dobu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CF3241" w:rsidP="00FE075A">
            <w:pPr>
              <w:keepNext/>
              <w:jc w:val="left"/>
            </w:pPr>
            <w:r>
              <w:rPr>
                <w:szCs w:val="20"/>
              </w:rPr>
              <w:t>Praxe výhodou.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539"/>
        <w:gridCol w:w="1274"/>
        <w:gridCol w:w="2284"/>
        <w:gridCol w:w="419"/>
      </w:tblGrid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E55EA">
              <w:rPr>
                <w:szCs w:val="20"/>
              </w:rPr>
              <w:t>0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045B06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6.680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5C05CD">
              <w:rPr>
                <w:bCs/>
                <w:szCs w:val="20"/>
              </w:rPr>
            </w:r>
            <w:r w:rsidR="005C05CD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5C05CD">
              <w:rPr>
                <w:bCs/>
                <w:szCs w:val="20"/>
              </w:rPr>
            </w:r>
            <w:r w:rsidR="005C05CD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8F76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31.12.2020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045B06" w:rsidP="001D62DE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6.680</w:t>
            </w:r>
            <w:r w:rsidR="00D7311E">
              <w:rPr>
                <w:szCs w:val="20"/>
              </w:rPr>
              <w:t xml:space="preserve"> Kč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3E55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NE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1D62D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 w:rsidP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4356E">
              <w:rPr>
                <w:szCs w:val="20"/>
              </w:rPr>
              <w:t>2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5C05CD">
              <w:rPr>
                <w:szCs w:val="20"/>
              </w:rPr>
            </w:r>
            <w:r w:rsidR="005C05CD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C05CD">
              <w:rPr>
                <w:szCs w:val="20"/>
              </w:rPr>
            </w:r>
            <w:r w:rsidR="005C05C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ED30D3" w:rsidRDefault="00ED30D3">
      <w:pPr>
        <w:jc w:val="left"/>
        <w:rPr>
          <w:sz w:val="16"/>
          <w:szCs w:val="16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045B06">
        <w:rPr>
          <w:rFonts w:eastAsia="Calibri" w:cs="Arial"/>
          <w:szCs w:val="20"/>
        </w:rPr>
        <w:t>xxxxxxxxxxxxx</w:t>
      </w: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CD" w:rsidRDefault="005C05CD">
      <w:pPr>
        <w:spacing w:before="0"/>
      </w:pPr>
      <w:r>
        <w:separator/>
      </w:r>
    </w:p>
  </w:endnote>
  <w:endnote w:type="continuationSeparator" w:id="0">
    <w:p w:rsidR="005C05CD" w:rsidRDefault="005C05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CD" w:rsidRDefault="005C05CD">
      <w:pPr>
        <w:spacing w:before="0"/>
      </w:pPr>
      <w:r>
        <w:separator/>
      </w:r>
    </w:p>
  </w:footnote>
  <w:footnote w:type="continuationSeparator" w:id="0">
    <w:p w:rsidR="005C05CD" w:rsidRDefault="005C05C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3"/>
    <w:rsid w:val="00045B06"/>
    <w:rsid w:val="00193901"/>
    <w:rsid w:val="001D62DE"/>
    <w:rsid w:val="00366D4D"/>
    <w:rsid w:val="00391992"/>
    <w:rsid w:val="003E55EA"/>
    <w:rsid w:val="00503404"/>
    <w:rsid w:val="00525AC3"/>
    <w:rsid w:val="005C05CD"/>
    <w:rsid w:val="005D58CC"/>
    <w:rsid w:val="005F65D5"/>
    <w:rsid w:val="007909DE"/>
    <w:rsid w:val="008858E9"/>
    <w:rsid w:val="00887430"/>
    <w:rsid w:val="008B1ED4"/>
    <w:rsid w:val="008F76DD"/>
    <w:rsid w:val="009A2434"/>
    <w:rsid w:val="009C1ED8"/>
    <w:rsid w:val="00A1713D"/>
    <w:rsid w:val="00AC66A1"/>
    <w:rsid w:val="00C138AF"/>
    <w:rsid w:val="00C4356E"/>
    <w:rsid w:val="00C5582D"/>
    <w:rsid w:val="00CF3241"/>
    <w:rsid w:val="00D7311E"/>
    <w:rsid w:val="00DA6E60"/>
    <w:rsid w:val="00E0493E"/>
    <w:rsid w:val="00E77394"/>
    <w:rsid w:val="00ED30D3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E7CE-F100-41FA-AFB4-2C9ADF92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Vejmolová Petra (UPM-OLA)</cp:lastModifiedBy>
  <cp:revision>2</cp:revision>
  <cp:lastPrinted>2019-10-29T07:33:00Z</cp:lastPrinted>
  <dcterms:created xsi:type="dcterms:W3CDTF">2019-11-04T12:04:00Z</dcterms:created>
  <dcterms:modified xsi:type="dcterms:W3CDTF">2019-11-04T12:04:00Z</dcterms:modified>
</cp:coreProperties>
</file>