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780" w:rsidRDefault="005D6780" w:rsidP="005D6780">
      <w:pPr>
        <w:spacing w:after="150" w:line="240" w:lineRule="auto"/>
        <w:rPr>
          <w:rFonts w:ascii="Arial" w:eastAsia="Times New Roman" w:hAnsi="Arial" w:cs="Arial"/>
          <w:b/>
          <w:color w:val="333333"/>
          <w:sz w:val="21"/>
          <w:szCs w:val="21"/>
          <w:lang w:eastAsia="cs-CZ"/>
        </w:rPr>
      </w:pP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p>
    <w:p w:rsidR="002B7757" w:rsidRPr="00D124DB" w:rsidRDefault="002B7757" w:rsidP="002B7757">
      <w:pPr>
        <w:spacing w:after="150" w:line="240" w:lineRule="auto"/>
        <w:jc w:val="center"/>
        <w:rPr>
          <w:rFonts w:ascii="Arial" w:eastAsia="Times New Roman" w:hAnsi="Arial" w:cs="Arial"/>
          <w:b/>
          <w:color w:val="333333"/>
          <w:sz w:val="21"/>
          <w:szCs w:val="21"/>
          <w:lang w:eastAsia="cs-CZ"/>
        </w:rPr>
      </w:pPr>
      <w:r w:rsidRPr="00D124DB">
        <w:rPr>
          <w:rFonts w:ascii="Arial" w:eastAsia="Times New Roman" w:hAnsi="Arial" w:cs="Arial"/>
          <w:b/>
          <w:color w:val="333333"/>
          <w:sz w:val="21"/>
          <w:szCs w:val="21"/>
          <w:lang w:eastAsia="cs-CZ"/>
        </w:rPr>
        <w:t xml:space="preserve">Smlouva o </w:t>
      </w:r>
      <w:r w:rsidR="00D124DB" w:rsidRPr="00D124DB">
        <w:rPr>
          <w:rFonts w:ascii="Arial" w:eastAsia="Times New Roman" w:hAnsi="Arial" w:cs="Arial"/>
          <w:b/>
          <w:color w:val="333333"/>
          <w:sz w:val="21"/>
          <w:szCs w:val="21"/>
          <w:lang w:eastAsia="cs-CZ"/>
        </w:rPr>
        <w:t>dílo</w:t>
      </w:r>
    </w:p>
    <w:p w:rsidR="00D124DB" w:rsidRPr="002B7757" w:rsidRDefault="00D124DB" w:rsidP="002B7757">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uzavřená podle ustanovení § 2586 a násl. zákona č. 89/2012 Sb., občanský zákoník</w:t>
      </w:r>
    </w:p>
    <w:p w:rsidR="002B7757" w:rsidRP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 </w:t>
      </w:r>
    </w:p>
    <w:p w:rsidR="00D124DB" w:rsidRDefault="00D124DB" w:rsidP="00D124DB">
      <w:pPr>
        <w:spacing w:after="0"/>
        <w:rPr>
          <w:rFonts w:ascii="Arial" w:hAnsi="Arial" w:cs="Arial"/>
          <w:b/>
        </w:rPr>
      </w:pPr>
      <w:r>
        <w:rPr>
          <w:rFonts w:ascii="Arial" w:hAnsi="Arial" w:cs="Arial"/>
          <w:b/>
        </w:rPr>
        <w:t>Integrovaná střední škola technická, Benešov,</w:t>
      </w:r>
      <w:r w:rsidR="005D6780">
        <w:rPr>
          <w:rFonts w:ascii="Arial" w:hAnsi="Arial" w:cs="Arial"/>
          <w:b/>
        </w:rPr>
        <w:t xml:space="preserve"> </w:t>
      </w:r>
      <w:proofErr w:type="spellStart"/>
      <w:r>
        <w:rPr>
          <w:rFonts w:ascii="Arial" w:hAnsi="Arial" w:cs="Arial"/>
          <w:b/>
        </w:rPr>
        <w:t>Černoleská</w:t>
      </w:r>
      <w:proofErr w:type="spellEnd"/>
      <w:r>
        <w:rPr>
          <w:rFonts w:ascii="Arial" w:hAnsi="Arial" w:cs="Arial"/>
          <w:b/>
        </w:rPr>
        <w:t xml:space="preserve"> 1997</w:t>
      </w:r>
    </w:p>
    <w:p w:rsidR="00D124DB" w:rsidRDefault="00D124DB" w:rsidP="00D124DB">
      <w:pPr>
        <w:spacing w:after="0"/>
        <w:rPr>
          <w:rFonts w:ascii="Arial" w:hAnsi="Arial" w:cs="Arial"/>
          <w:b/>
        </w:rPr>
      </w:pPr>
    </w:p>
    <w:p w:rsidR="00D124DB" w:rsidRDefault="00D124DB" w:rsidP="00D124DB">
      <w:pPr>
        <w:spacing w:after="0"/>
        <w:rPr>
          <w:rFonts w:ascii="Arial" w:hAnsi="Arial" w:cs="Arial"/>
        </w:rPr>
      </w:pPr>
      <w:r>
        <w:rPr>
          <w:rFonts w:ascii="Arial" w:hAnsi="Arial" w:cs="Arial"/>
        </w:rPr>
        <w:t xml:space="preserve">se sídlem: </w:t>
      </w:r>
      <w:proofErr w:type="spellStart"/>
      <w:r w:rsidRPr="00360966">
        <w:rPr>
          <w:rFonts w:ascii="Arial" w:hAnsi="Arial" w:cs="Arial"/>
        </w:rPr>
        <w:t>Černoleská</w:t>
      </w:r>
      <w:proofErr w:type="spellEnd"/>
      <w:r w:rsidRPr="00360966">
        <w:rPr>
          <w:rFonts w:ascii="Arial" w:hAnsi="Arial" w:cs="Arial"/>
        </w:rPr>
        <w:t xml:space="preserve"> 1997, 256 </w:t>
      </w:r>
      <w:proofErr w:type="gramStart"/>
      <w:r w:rsidRPr="00360966">
        <w:rPr>
          <w:rFonts w:ascii="Arial" w:hAnsi="Arial" w:cs="Arial"/>
        </w:rPr>
        <w:t>01  Benešov</w:t>
      </w:r>
      <w:proofErr w:type="gramEnd"/>
    </w:p>
    <w:p w:rsidR="00E970F5" w:rsidRDefault="00E970F5" w:rsidP="00D124DB">
      <w:pPr>
        <w:spacing w:after="0"/>
        <w:rPr>
          <w:rFonts w:ascii="Arial" w:hAnsi="Arial" w:cs="Arial"/>
        </w:rPr>
      </w:pPr>
      <w:r>
        <w:rPr>
          <w:rFonts w:ascii="Arial" w:hAnsi="Arial" w:cs="Arial"/>
        </w:rPr>
        <w:t>zastoupená Mgr. Janou Fialovou, ředitelkou</w:t>
      </w:r>
    </w:p>
    <w:p w:rsidR="00D124DB" w:rsidRDefault="00D124DB" w:rsidP="00D124DB">
      <w:pPr>
        <w:spacing w:after="0"/>
        <w:rPr>
          <w:rFonts w:ascii="Arial" w:hAnsi="Arial" w:cs="Arial"/>
        </w:rPr>
      </w:pPr>
      <w:r>
        <w:rPr>
          <w:rFonts w:ascii="Arial" w:hAnsi="Arial" w:cs="Arial"/>
        </w:rPr>
        <w:t>tel. 317724575, 727854307</w:t>
      </w:r>
    </w:p>
    <w:p w:rsidR="00D124DB" w:rsidRDefault="00D124DB" w:rsidP="00D124DB">
      <w:pPr>
        <w:spacing w:after="0"/>
        <w:rPr>
          <w:rFonts w:ascii="Arial" w:hAnsi="Arial" w:cs="Arial"/>
        </w:rPr>
      </w:pPr>
      <w:r>
        <w:rPr>
          <w:rFonts w:ascii="Arial" w:hAnsi="Arial" w:cs="Arial"/>
        </w:rPr>
        <w:t>IČO 18620442</w:t>
      </w:r>
    </w:p>
    <w:p w:rsidR="00D124DB" w:rsidRDefault="00D124DB" w:rsidP="00D124DB">
      <w:pPr>
        <w:spacing w:after="0"/>
        <w:rPr>
          <w:rFonts w:ascii="Arial" w:hAnsi="Arial" w:cs="Arial"/>
        </w:rPr>
      </w:pPr>
      <w:r>
        <w:rPr>
          <w:rFonts w:ascii="Arial" w:hAnsi="Arial" w:cs="Arial"/>
        </w:rPr>
        <w:t>DIČ ---</w:t>
      </w:r>
    </w:p>
    <w:p w:rsidR="002B7757" w:rsidRP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(dále jen „Objednatel“)</w:t>
      </w:r>
    </w:p>
    <w:p w:rsidR="002B7757" w:rsidRDefault="00D124DB"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a</w:t>
      </w:r>
    </w:p>
    <w:p w:rsidR="00060876" w:rsidRDefault="00060876" w:rsidP="00D124DB">
      <w:pPr>
        <w:spacing w:after="0"/>
        <w:rPr>
          <w:rFonts w:ascii="Arial" w:hAnsi="Arial" w:cs="Arial"/>
          <w:b/>
        </w:rPr>
      </w:pPr>
      <w:r>
        <w:rPr>
          <w:rFonts w:ascii="Arial" w:hAnsi="Arial" w:cs="Arial"/>
          <w:b/>
        </w:rPr>
        <w:t>UNIOS SERVIS s.r.o.</w:t>
      </w:r>
    </w:p>
    <w:p w:rsidR="003919A7" w:rsidRPr="00D124DB" w:rsidRDefault="003919A7" w:rsidP="00D124DB">
      <w:pPr>
        <w:spacing w:after="0"/>
        <w:rPr>
          <w:rFonts w:ascii="Arial" w:hAnsi="Arial" w:cs="Arial"/>
          <w:b/>
        </w:rPr>
      </w:pPr>
    </w:p>
    <w:p w:rsidR="00D124DB" w:rsidRDefault="00F466C9" w:rsidP="00D124DB">
      <w:pPr>
        <w:spacing w:after="0"/>
        <w:rPr>
          <w:rFonts w:ascii="Arial" w:hAnsi="Arial" w:cs="Arial"/>
        </w:rPr>
      </w:pPr>
      <w:r>
        <w:rPr>
          <w:rFonts w:ascii="Arial" w:hAnsi="Arial" w:cs="Arial"/>
        </w:rPr>
        <w:t>s</w:t>
      </w:r>
      <w:r w:rsidR="00D124DB" w:rsidRPr="003919A7">
        <w:rPr>
          <w:rFonts w:ascii="Arial" w:hAnsi="Arial" w:cs="Arial"/>
        </w:rPr>
        <w:t>e sídlem:</w:t>
      </w:r>
      <w:r>
        <w:rPr>
          <w:rFonts w:ascii="Arial" w:hAnsi="Arial" w:cs="Arial"/>
        </w:rPr>
        <w:t xml:space="preserve"> </w:t>
      </w:r>
      <w:r w:rsidR="00060876">
        <w:rPr>
          <w:rFonts w:ascii="Arial" w:hAnsi="Arial" w:cs="Arial"/>
        </w:rPr>
        <w:t>Olšanská 55, 130 00 Praha 3 - Žižkov</w:t>
      </w:r>
    </w:p>
    <w:p w:rsidR="00E970F5" w:rsidRDefault="00E970F5" w:rsidP="00D124DB">
      <w:pPr>
        <w:spacing w:after="0"/>
        <w:rPr>
          <w:rFonts w:ascii="Arial" w:hAnsi="Arial" w:cs="Arial"/>
        </w:rPr>
      </w:pPr>
      <w:r>
        <w:rPr>
          <w:rFonts w:ascii="Arial" w:hAnsi="Arial" w:cs="Arial"/>
        </w:rPr>
        <w:t xml:space="preserve">zastoupená: </w:t>
      </w:r>
      <w:r w:rsidR="00060876">
        <w:rPr>
          <w:rFonts w:ascii="Arial" w:hAnsi="Arial" w:cs="Arial"/>
        </w:rPr>
        <w:t>Martinem Kolářem, jednatelem společnosti</w:t>
      </w:r>
    </w:p>
    <w:p w:rsidR="00981BD3" w:rsidRPr="003919A7" w:rsidRDefault="00F466C9" w:rsidP="00D124DB">
      <w:pPr>
        <w:spacing w:after="0"/>
        <w:rPr>
          <w:rFonts w:ascii="Arial" w:hAnsi="Arial" w:cs="Arial"/>
        </w:rPr>
      </w:pPr>
      <w:r>
        <w:rPr>
          <w:rFonts w:ascii="Arial" w:hAnsi="Arial" w:cs="Arial"/>
        </w:rPr>
        <w:t>t</w:t>
      </w:r>
      <w:r w:rsidR="00981BD3">
        <w:rPr>
          <w:rFonts w:ascii="Arial" w:hAnsi="Arial" w:cs="Arial"/>
        </w:rPr>
        <w:t>el.</w:t>
      </w:r>
      <w:r>
        <w:rPr>
          <w:rFonts w:ascii="Arial" w:hAnsi="Arial" w:cs="Arial"/>
        </w:rPr>
        <w:t xml:space="preserve">: </w:t>
      </w:r>
      <w:r w:rsidR="00060876">
        <w:rPr>
          <w:rFonts w:ascii="Arial" w:hAnsi="Arial" w:cs="Arial"/>
        </w:rPr>
        <w:t>736626502</w:t>
      </w:r>
    </w:p>
    <w:p w:rsidR="00D124DB" w:rsidRDefault="00D124DB" w:rsidP="00D124DB">
      <w:pPr>
        <w:spacing w:after="0"/>
        <w:rPr>
          <w:rFonts w:ascii="Arial" w:hAnsi="Arial" w:cs="Arial"/>
        </w:rPr>
      </w:pPr>
      <w:r w:rsidRPr="003919A7">
        <w:rPr>
          <w:rFonts w:ascii="Arial" w:hAnsi="Arial" w:cs="Arial"/>
        </w:rPr>
        <w:t>IČO:</w:t>
      </w:r>
      <w:r w:rsidR="00F466C9">
        <w:rPr>
          <w:rFonts w:ascii="Arial" w:hAnsi="Arial" w:cs="Arial"/>
        </w:rPr>
        <w:t xml:space="preserve"> </w:t>
      </w:r>
      <w:r w:rsidR="00060876">
        <w:rPr>
          <w:rFonts w:ascii="Arial" w:hAnsi="Arial" w:cs="Arial"/>
        </w:rPr>
        <w:t>24718017</w:t>
      </w:r>
    </w:p>
    <w:p w:rsidR="00060876" w:rsidRPr="003919A7" w:rsidRDefault="00060876" w:rsidP="00D124DB">
      <w:pPr>
        <w:spacing w:after="0"/>
        <w:rPr>
          <w:rFonts w:ascii="Arial" w:hAnsi="Arial" w:cs="Arial"/>
        </w:rPr>
      </w:pPr>
      <w:r>
        <w:rPr>
          <w:rFonts w:ascii="Arial" w:hAnsi="Arial" w:cs="Arial"/>
        </w:rPr>
        <w:t>DIČ: CZ24718017</w:t>
      </w:r>
    </w:p>
    <w:p w:rsidR="00D124DB" w:rsidRPr="003919A7" w:rsidRDefault="00F466C9" w:rsidP="00D124DB">
      <w:pPr>
        <w:spacing w:after="0"/>
        <w:rPr>
          <w:rFonts w:ascii="Arial" w:hAnsi="Arial" w:cs="Arial"/>
        </w:rPr>
      </w:pPr>
      <w:r>
        <w:rPr>
          <w:rFonts w:ascii="Arial" w:hAnsi="Arial" w:cs="Arial"/>
        </w:rPr>
        <w:t>b</w:t>
      </w:r>
      <w:r w:rsidR="00D124DB" w:rsidRPr="003919A7">
        <w:rPr>
          <w:rFonts w:ascii="Arial" w:hAnsi="Arial" w:cs="Arial"/>
        </w:rPr>
        <w:t xml:space="preserve">ankovní </w:t>
      </w:r>
      <w:r w:rsidR="003919A7" w:rsidRPr="003919A7">
        <w:rPr>
          <w:rFonts w:ascii="Arial" w:hAnsi="Arial" w:cs="Arial"/>
        </w:rPr>
        <w:t>s</w:t>
      </w:r>
      <w:r w:rsidR="00D124DB" w:rsidRPr="003919A7">
        <w:rPr>
          <w:rFonts w:ascii="Arial" w:hAnsi="Arial" w:cs="Arial"/>
        </w:rPr>
        <w:t>pojení:</w:t>
      </w:r>
      <w:r>
        <w:rPr>
          <w:rFonts w:ascii="Arial" w:hAnsi="Arial" w:cs="Arial"/>
        </w:rPr>
        <w:t xml:space="preserve"> </w:t>
      </w:r>
      <w:r w:rsidR="00060876">
        <w:rPr>
          <w:rFonts w:ascii="Arial" w:hAnsi="Arial" w:cs="Arial"/>
        </w:rPr>
        <w:t>KB a.s.</w:t>
      </w:r>
    </w:p>
    <w:p w:rsidR="00D124DB" w:rsidRPr="003919A7" w:rsidRDefault="00F466C9" w:rsidP="00D124DB">
      <w:pPr>
        <w:spacing w:after="0"/>
        <w:rPr>
          <w:rFonts w:ascii="Arial" w:hAnsi="Arial" w:cs="Arial"/>
        </w:rPr>
      </w:pPr>
      <w:proofErr w:type="spellStart"/>
      <w:proofErr w:type="gramStart"/>
      <w:r>
        <w:rPr>
          <w:rFonts w:ascii="Arial" w:hAnsi="Arial" w:cs="Arial"/>
        </w:rPr>
        <w:t>č</w:t>
      </w:r>
      <w:r w:rsidR="00D124DB" w:rsidRPr="003919A7">
        <w:rPr>
          <w:rFonts w:ascii="Arial" w:hAnsi="Arial" w:cs="Arial"/>
        </w:rPr>
        <w:t>.účtu</w:t>
      </w:r>
      <w:proofErr w:type="spellEnd"/>
      <w:proofErr w:type="gramEnd"/>
      <w:r w:rsidR="00D124DB" w:rsidRPr="003919A7">
        <w:rPr>
          <w:rFonts w:ascii="Arial" w:hAnsi="Arial" w:cs="Arial"/>
        </w:rPr>
        <w:t>:</w:t>
      </w:r>
      <w:r>
        <w:rPr>
          <w:rFonts w:ascii="Arial" w:hAnsi="Arial" w:cs="Arial"/>
        </w:rPr>
        <w:t xml:space="preserve"> </w:t>
      </w:r>
      <w:r w:rsidR="00060876">
        <w:rPr>
          <w:rFonts w:ascii="Arial" w:hAnsi="Arial" w:cs="Arial"/>
        </w:rPr>
        <w:t>43-7283760297/0100</w:t>
      </w:r>
    </w:p>
    <w:p w:rsidR="002B7757" w:rsidRPr="003919A7" w:rsidRDefault="002B7757" w:rsidP="00D124DB">
      <w:pPr>
        <w:spacing w:after="0"/>
        <w:rPr>
          <w:rFonts w:ascii="Arial" w:hAnsi="Arial" w:cs="Arial"/>
        </w:rPr>
      </w:pPr>
      <w:r w:rsidRPr="003919A7">
        <w:rPr>
          <w:rFonts w:ascii="Arial" w:hAnsi="Arial" w:cs="Arial"/>
        </w:rPr>
        <w:t xml:space="preserve">zapsaná v obchodním rejstříku </w:t>
      </w:r>
      <w:r w:rsidR="00060876">
        <w:rPr>
          <w:rFonts w:ascii="Arial" w:hAnsi="Arial" w:cs="Arial"/>
        </w:rPr>
        <w:t>MS v Praze oddíl C vložka 168500</w:t>
      </w:r>
      <w:r w:rsidRPr="003919A7">
        <w:rPr>
          <w:rFonts w:ascii="Arial" w:hAnsi="Arial" w:cs="Arial"/>
        </w:rPr>
        <w:br/>
        <w:t>(dále jen „Zhotovitel“)</w:t>
      </w:r>
    </w:p>
    <w:p w:rsidR="00D124DB" w:rsidRPr="00D124DB" w:rsidRDefault="00D124DB" w:rsidP="00D124DB">
      <w:pPr>
        <w:spacing w:after="0"/>
        <w:rPr>
          <w:rFonts w:ascii="Arial" w:hAnsi="Arial" w:cs="Arial"/>
          <w:b/>
        </w:rPr>
      </w:pPr>
    </w:p>
    <w:p w:rsidR="002B7757" w:rsidRPr="002B7757" w:rsidRDefault="00D124DB"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uzavřely</w:t>
      </w:r>
      <w:r w:rsidR="002B7757" w:rsidRPr="002B7757">
        <w:rPr>
          <w:rFonts w:ascii="Arial" w:eastAsia="Times New Roman" w:hAnsi="Arial" w:cs="Arial"/>
          <w:color w:val="333333"/>
          <w:sz w:val="21"/>
          <w:szCs w:val="21"/>
          <w:lang w:eastAsia="cs-CZ"/>
        </w:rPr>
        <w:t xml:space="preserve"> níže uvedené dne, měsíce a roku</w:t>
      </w:r>
    </w:p>
    <w:p w:rsidR="002B7757" w:rsidRPr="002B7757" w:rsidRDefault="00D124DB" w:rsidP="002B7757">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b/>
          <w:bCs/>
          <w:color w:val="333333"/>
          <w:sz w:val="21"/>
          <w:szCs w:val="21"/>
          <w:lang w:eastAsia="cs-CZ"/>
        </w:rPr>
        <w:t>tuto smlouvu o dílo:</w:t>
      </w:r>
    </w:p>
    <w:p w:rsidR="002B7757" w:rsidRPr="002B7757"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w:t>
      </w:r>
      <w:r w:rsidR="002B7757" w:rsidRPr="002B7757">
        <w:rPr>
          <w:rFonts w:ascii="Arial" w:eastAsia="Times New Roman" w:hAnsi="Arial" w:cs="Arial"/>
          <w:color w:val="333333"/>
          <w:sz w:val="21"/>
          <w:szCs w:val="21"/>
          <w:lang w:eastAsia="cs-CZ"/>
        </w:rPr>
        <w:t xml:space="preserve"> </w:t>
      </w:r>
      <w:r w:rsidR="00981BD3">
        <w:rPr>
          <w:rFonts w:ascii="Arial" w:eastAsia="Times New Roman" w:hAnsi="Arial" w:cs="Arial"/>
          <w:color w:val="333333"/>
          <w:sz w:val="21"/>
          <w:szCs w:val="21"/>
          <w:lang w:eastAsia="cs-CZ"/>
        </w:rPr>
        <w:t>Předmět smlouvy</w:t>
      </w:r>
    </w:p>
    <w:p w:rsidR="00981BD3"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 xml:space="preserve"> Zhotovitel se zavazuje pro Objednatele</w:t>
      </w:r>
      <w:r w:rsidR="003919A7">
        <w:rPr>
          <w:rFonts w:ascii="Arial" w:eastAsia="Times New Roman" w:hAnsi="Arial" w:cs="Arial"/>
          <w:color w:val="333333"/>
          <w:sz w:val="21"/>
          <w:szCs w:val="21"/>
          <w:lang w:eastAsia="cs-CZ"/>
        </w:rPr>
        <w:t xml:space="preserve"> ve sjednané době a za sjednaných podmínek</w:t>
      </w:r>
      <w:r w:rsidRPr="002B7757">
        <w:rPr>
          <w:rFonts w:ascii="Arial" w:eastAsia="Times New Roman" w:hAnsi="Arial" w:cs="Arial"/>
          <w:color w:val="333333"/>
          <w:sz w:val="21"/>
          <w:szCs w:val="21"/>
          <w:lang w:eastAsia="cs-CZ"/>
        </w:rPr>
        <w:t xml:space="preserve"> provést </w:t>
      </w:r>
      <w:r w:rsidR="00D124DB">
        <w:rPr>
          <w:rFonts w:ascii="Arial" w:eastAsia="Times New Roman" w:hAnsi="Arial" w:cs="Arial"/>
          <w:color w:val="333333"/>
          <w:sz w:val="21"/>
          <w:szCs w:val="21"/>
          <w:lang w:eastAsia="cs-CZ"/>
        </w:rPr>
        <w:t xml:space="preserve">generální </w:t>
      </w:r>
      <w:r w:rsidRPr="002B7757">
        <w:rPr>
          <w:rFonts w:ascii="Arial" w:eastAsia="Times New Roman" w:hAnsi="Arial" w:cs="Arial"/>
          <w:color w:val="333333"/>
          <w:sz w:val="21"/>
          <w:szCs w:val="21"/>
          <w:lang w:eastAsia="cs-CZ"/>
        </w:rPr>
        <w:t xml:space="preserve">opravu </w:t>
      </w:r>
      <w:r w:rsidR="00D124DB">
        <w:rPr>
          <w:rFonts w:ascii="Arial" w:eastAsia="Times New Roman" w:hAnsi="Arial" w:cs="Arial"/>
          <w:color w:val="333333"/>
          <w:sz w:val="21"/>
          <w:szCs w:val="21"/>
          <w:lang w:eastAsia="cs-CZ"/>
        </w:rPr>
        <w:t xml:space="preserve">stroje </w:t>
      </w:r>
      <w:r w:rsidR="00F2198F">
        <w:rPr>
          <w:rFonts w:ascii="Arial" w:eastAsia="Times New Roman" w:hAnsi="Arial" w:cs="Arial"/>
          <w:color w:val="333333"/>
          <w:sz w:val="21"/>
          <w:szCs w:val="21"/>
          <w:lang w:eastAsia="cs-CZ"/>
        </w:rPr>
        <w:t>SV18R/1000 a stroje VS20B</w:t>
      </w:r>
      <w:r w:rsidR="003919A7">
        <w:rPr>
          <w:rFonts w:ascii="Arial" w:eastAsia="Times New Roman" w:hAnsi="Arial" w:cs="Arial"/>
          <w:color w:val="333333"/>
          <w:sz w:val="21"/>
          <w:szCs w:val="21"/>
          <w:lang w:eastAsia="cs-CZ"/>
        </w:rPr>
        <w:t xml:space="preserve"> (dále jen „Předmět plnění“) dle specifikace uvedené v příloze č. 1 této smlouvy. Součástí předmětu plnění je doprava, manipulace, připojení a uvedení do provozu</w:t>
      </w:r>
      <w:r w:rsidRPr="002B7757">
        <w:rPr>
          <w:rFonts w:ascii="Arial" w:eastAsia="Times New Roman" w:hAnsi="Arial" w:cs="Arial"/>
          <w:color w:val="333333"/>
          <w:sz w:val="21"/>
          <w:szCs w:val="21"/>
          <w:lang w:eastAsia="cs-CZ"/>
        </w:rPr>
        <w:t>.</w:t>
      </w:r>
    </w:p>
    <w:p w:rsidR="003919A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3919A7">
        <w:rPr>
          <w:rFonts w:ascii="Arial" w:eastAsia="Times New Roman" w:hAnsi="Arial" w:cs="Arial"/>
          <w:color w:val="333333"/>
          <w:sz w:val="21"/>
          <w:szCs w:val="21"/>
          <w:lang w:eastAsia="cs-CZ"/>
        </w:rPr>
        <w:t>II</w:t>
      </w:r>
      <w:r w:rsidRPr="002B7757">
        <w:rPr>
          <w:rFonts w:ascii="Arial" w:eastAsia="Times New Roman" w:hAnsi="Arial" w:cs="Arial"/>
          <w:color w:val="333333"/>
          <w:sz w:val="21"/>
          <w:szCs w:val="21"/>
          <w:lang w:eastAsia="cs-CZ"/>
        </w:rPr>
        <w:t xml:space="preserve">. </w:t>
      </w:r>
      <w:r w:rsidR="003919A7">
        <w:rPr>
          <w:rFonts w:ascii="Arial" w:eastAsia="Times New Roman" w:hAnsi="Arial" w:cs="Arial"/>
          <w:color w:val="333333"/>
          <w:sz w:val="21"/>
          <w:szCs w:val="21"/>
          <w:lang w:eastAsia="cs-CZ"/>
        </w:rPr>
        <w:t>Povinnosti smluvních stran</w:t>
      </w:r>
    </w:p>
    <w:p w:rsidR="002B7757" w:rsidRDefault="003919A7"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Zhotovitel se zavazuje řádně dodat předmět plnění v termínu uvedeném v č. III této smlouvy. Zhotovitel zabezpečí na svůj náklad a své nebezpečí všechny úkony související s realizací předmětu plnění dle této smlouvy.</w:t>
      </w:r>
    </w:p>
    <w:p w:rsidR="003919A7" w:rsidRDefault="003919A7"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Objednatel</w:t>
      </w:r>
      <w:r w:rsidR="00981BD3">
        <w:rPr>
          <w:rFonts w:ascii="Arial" w:eastAsia="Times New Roman" w:hAnsi="Arial" w:cs="Arial"/>
          <w:color w:val="333333"/>
          <w:sz w:val="21"/>
          <w:szCs w:val="21"/>
          <w:lang w:eastAsia="cs-CZ"/>
        </w:rPr>
        <w:t xml:space="preserve"> se zavazuje řádně dodané plnění převzít a zaplatit sjednanou cenu.</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Předmět plnění je dodán řádným a úplným předáním a převzetím dle této smlouvy objednatelem v termínu stanoveném v článku III toto smlouvy, a to včetně všech požadovaných dokumentů.</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Smluvní strany jsou povinny se vzájemně informovat o všech okolnostech důležitých pro řádné a včasné dodání plnění a poskytovat si součinnost nezbytnou pro řádné a včasné dokončení díla.</w:t>
      </w:r>
    </w:p>
    <w:p w:rsidR="00981BD3" w:rsidRPr="002B7757"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5. Zhotovitel je povinen objednatele neprodleně informovat o jakýchkoliv okolnostech, které mohou ohrozit nebo způsobit zpoždění dodání předmětu plnění. Objednatel je povinen informovat zhotovitele o všech skutečnostech rozhodných pro řádné a včasné dodání předmětu plnění.</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lastRenderedPageBreak/>
        <w:t>III. Čas a místo plnění</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Plnění dle této smlouvy bude zhotovite</w:t>
      </w:r>
      <w:r w:rsidR="00B67633">
        <w:rPr>
          <w:rFonts w:ascii="Arial" w:eastAsia="Times New Roman" w:hAnsi="Arial" w:cs="Arial"/>
          <w:color w:val="333333"/>
          <w:sz w:val="21"/>
          <w:szCs w:val="21"/>
          <w:lang w:eastAsia="cs-CZ"/>
        </w:rPr>
        <w:t xml:space="preserve">lem řádně dodáno nejpozději do </w:t>
      </w:r>
      <w:r>
        <w:rPr>
          <w:rFonts w:ascii="Arial" w:eastAsia="Times New Roman" w:hAnsi="Arial" w:cs="Arial"/>
          <w:color w:val="333333"/>
          <w:sz w:val="21"/>
          <w:szCs w:val="21"/>
          <w:lang w:eastAsia="cs-CZ"/>
        </w:rPr>
        <w:t>20. 1</w:t>
      </w:r>
      <w:r w:rsidR="00F2198F">
        <w:rPr>
          <w:rFonts w:ascii="Arial" w:eastAsia="Times New Roman" w:hAnsi="Arial" w:cs="Arial"/>
          <w:color w:val="333333"/>
          <w:sz w:val="21"/>
          <w:szCs w:val="21"/>
          <w:lang w:eastAsia="cs-CZ"/>
        </w:rPr>
        <w:t>2</w:t>
      </w:r>
      <w:r>
        <w:rPr>
          <w:rFonts w:ascii="Arial" w:eastAsia="Times New Roman" w:hAnsi="Arial" w:cs="Arial"/>
          <w:color w:val="333333"/>
          <w:sz w:val="21"/>
          <w:szCs w:val="21"/>
          <w:lang w:eastAsia="cs-CZ"/>
        </w:rPr>
        <w:t>. 201</w:t>
      </w:r>
      <w:r w:rsidR="00F2198F">
        <w:rPr>
          <w:rFonts w:ascii="Arial" w:eastAsia="Times New Roman" w:hAnsi="Arial" w:cs="Arial"/>
          <w:color w:val="333333"/>
          <w:sz w:val="21"/>
          <w:szCs w:val="21"/>
          <w:lang w:eastAsia="cs-CZ"/>
        </w:rPr>
        <w:t>9</w:t>
      </w:r>
      <w:r>
        <w:rPr>
          <w:rFonts w:ascii="Arial" w:eastAsia="Times New Roman" w:hAnsi="Arial" w:cs="Arial"/>
          <w:color w:val="333333"/>
          <w:sz w:val="21"/>
          <w:szCs w:val="21"/>
          <w:lang w:eastAsia="cs-CZ"/>
        </w:rPr>
        <w:t>. Řádným dodáním se rozumí dodání včetně uvedení do provozu.</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Zhotovitel je povinen objednateli oznámit, kdy bude předmět plnění připraven k předání a převzetí a dohodnout s objednatelem termín předání a převzetí plnění.</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3. Místem předání a převzetí je Integrovaná střední škola technická, Benešov, </w:t>
      </w:r>
      <w:proofErr w:type="spellStart"/>
      <w:r>
        <w:rPr>
          <w:rFonts w:ascii="Arial" w:eastAsia="Times New Roman" w:hAnsi="Arial" w:cs="Arial"/>
          <w:color w:val="333333"/>
          <w:sz w:val="21"/>
          <w:szCs w:val="21"/>
          <w:lang w:eastAsia="cs-CZ"/>
        </w:rPr>
        <w:t>Černoleská</w:t>
      </w:r>
      <w:proofErr w:type="spellEnd"/>
      <w:r>
        <w:rPr>
          <w:rFonts w:ascii="Arial" w:eastAsia="Times New Roman" w:hAnsi="Arial" w:cs="Arial"/>
          <w:color w:val="333333"/>
          <w:sz w:val="21"/>
          <w:szCs w:val="21"/>
          <w:lang w:eastAsia="cs-CZ"/>
        </w:rPr>
        <w:t xml:space="preserve"> </w:t>
      </w:r>
      <w:r w:rsidR="00B67633">
        <w:rPr>
          <w:rFonts w:ascii="Arial" w:eastAsia="Times New Roman" w:hAnsi="Arial" w:cs="Arial"/>
          <w:color w:val="333333"/>
          <w:sz w:val="21"/>
          <w:szCs w:val="21"/>
          <w:lang w:eastAsia="cs-CZ"/>
        </w:rPr>
        <w:t xml:space="preserve">1930, areál BAEST, 256 01 Benešov. O předání a převzetí předmětu bude mezi smluvními stranami sepsán průvodní doklad. Osoba zodpovědná za převzetí: Ing. </w:t>
      </w:r>
      <w:r w:rsidR="00F2198F">
        <w:rPr>
          <w:rFonts w:ascii="Arial" w:eastAsia="Times New Roman" w:hAnsi="Arial" w:cs="Arial"/>
          <w:color w:val="333333"/>
          <w:sz w:val="21"/>
          <w:szCs w:val="21"/>
          <w:lang w:eastAsia="cs-CZ"/>
        </w:rPr>
        <w:t>Miloslav Procházka</w:t>
      </w:r>
      <w:r w:rsidR="00B67633">
        <w:rPr>
          <w:rFonts w:ascii="Arial" w:eastAsia="Times New Roman" w:hAnsi="Arial" w:cs="Arial"/>
          <w:color w:val="333333"/>
          <w:sz w:val="21"/>
          <w:szCs w:val="21"/>
          <w:lang w:eastAsia="cs-CZ"/>
        </w:rPr>
        <w:t>. Pokud bude při předávání a přebírání zjištěno, že předmět plnění není dodán řádně, tedy v souladu s touto smlouvou, je zhotovitel povinen v přiměřené době zjištěné vady odstranit podle pokynů objednatele. Pokud doba dodání a případného odstranění vad přesáhne lhůtu uvedenou v odst. 1, budou uplatněny sankce dle č. VI.</w:t>
      </w:r>
    </w:p>
    <w:p w:rsidR="00B67633"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Objednatel není povinen převzít předmět plnění, pokud není předán včas a v souladu s toto smlouvou. Za takto dodaný předmět plnění není objednatel povinen zaplatit cenu sjednanou v č. IV této smlouvy.</w:t>
      </w:r>
    </w:p>
    <w:p w:rsidR="00B67633" w:rsidRDefault="00B67633" w:rsidP="002B7757">
      <w:pPr>
        <w:spacing w:after="150" w:line="240" w:lineRule="auto"/>
        <w:rPr>
          <w:rFonts w:ascii="Arial" w:eastAsia="Times New Roman" w:hAnsi="Arial" w:cs="Arial"/>
          <w:color w:val="333333"/>
          <w:sz w:val="21"/>
          <w:szCs w:val="21"/>
          <w:lang w:eastAsia="cs-CZ"/>
        </w:rPr>
      </w:pPr>
    </w:p>
    <w:p w:rsidR="00B67633"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IV</w:t>
      </w:r>
      <w:r w:rsidR="002B7757" w:rsidRPr="002B7757">
        <w:rPr>
          <w:rFonts w:ascii="Arial" w:eastAsia="Times New Roman" w:hAnsi="Arial" w:cs="Arial"/>
          <w:color w:val="333333"/>
          <w:sz w:val="21"/>
          <w:szCs w:val="21"/>
          <w:lang w:eastAsia="cs-CZ"/>
        </w:rPr>
        <w:t xml:space="preserve">. </w:t>
      </w:r>
      <w:r>
        <w:rPr>
          <w:rFonts w:ascii="Arial" w:eastAsia="Times New Roman" w:hAnsi="Arial" w:cs="Arial"/>
          <w:color w:val="333333"/>
          <w:sz w:val="21"/>
          <w:szCs w:val="21"/>
          <w:lang w:eastAsia="cs-CZ"/>
        </w:rPr>
        <w:t>Cena plnění, platební podmínky</w:t>
      </w:r>
    </w:p>
    <w:p w:rsidR="002E3D44"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1. Celkovou a pro účely fakturace rozhodnou se rozumí cena včetně DPH, cena předmětu plnění v rozsahu a v kvalitě dle této smlouvy byla jako nejvýše přípustná stanovena dohodou účastníků </w:t>
      </w:r>
      <w:r w:rsidR="002E3D44">
        <w:rPr>
          <w:rFonts w:ascii="Arial" w:eastAsia="Times New Roman" w:hAnsi="Arial" w:cs="Arial"/>
          <w:color w:val="333333"/>
          <w:sz w:val="21"/>
          <w:szCs w:val="21"/>
          <w:lang w:eastAsia="cs-CZ"/>
        </w:rPr>
        <w:t xml:space="preserve">smlouvy na </w:t>
      </w:r>
      <w:r w:rsidR="00060876">
        <w:rPr>
          <w:rFonts w:ascii="Arial" w:eastAsia="Times New Roman" w:hAnsi="Arial" w:cs="Arial"/>
          <w:color w:val="333333"/>
          <w:sz w:val="21"/>
          <w:szCs w:val="21"/>
          <w:lang w:eastAsia="cs-CZ"/>
        </w:rPr>
        <w:t>700.590</w:t>
      </w:r>
      <w:r w:rsidR="002E3D44">
        <w:rPr>
          <w:rFonts w:ascii="Arial" w:eastAsia="Times New Roman" w:hAnsi="Arial" w:cs="Arial"/>
          <w:color w:val="333333"/>
          <w:sz w:val="21"/>
          <w:szCs w:val="21"/>
          <w:lang w:eastAsia="cs-CZ"/>
        </w:rPr>
        <w:t xml:space="preserve"> Kč včetně DPH, </w:t>
      </w:r>
      <w:r w:rsidR="00060876">
        <w:rPr>
          <w:rFonts w:ascii="Arial" w:eastAsia="Times New Roman" w:hAnsi="Arial" w:cs="Arial"/>
          <w:color w:val="333333"/>
          <w:sz w:val="21"/>
          <w:szCs w:val="21"/>
          <w:lang w:eastAsia="cs-CZ"/>
        </w:rPr>
        <w:t xml:space="preserve">579.000 </w:t>
      </w:r>
      <w:r w:rsidR="002E3D44">
        <w:rPr>
          <w:rFonts w:ascii="Arial" w:eastAsia="Times New Roman" w:hAnsi="Arial" w:cs="Arial"/>
          <w:color w:val="333333"/>
          <w:sz w:val="21"/>
          <w:szCs w:val="21"/>
          <w:lang w:eastAsia="cs-CZ"/>
        </w:rPr>
        <w:t xml:space="preserve">Kč bez DPH. </w:t>
      </w:r>
    </w:p>
    <w:p w:rsidR="002E3D44" w:rsidRDefault="002E3D4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2. Polovinu ceny uhradí objednatel na základě faktury vystavené zhotovitelem po převzetí předmětu díla zhotovitelem, zbylou část ceny po dokončení a předání díla objednateli, a to bezhotovostním převodem na účet zhotovitele. Splatnost faktury je dohodou smluvních stran stanovena na 14 dní ode dne jejího prokazatelného doručení odběrateli. Faktura musí obsahovat veškeré náležitosti daňového dokladu. Objednatel si vyhrazuje právo před uplynutím lhůty splatnosti vrátit fakturu, pokud neobsahuje požadované náležitosti nebo obsahuje nesprávné cenové údaje. </w:t>
      </w:r>
      <w:r>
        <w:rPr>
          <w:rFonts w:ascii="Arial" w:eastAsia="Times New Roman" w:hAnsi="Arial" w:cs="Arial"/>
          <w:color w:val="333333"/>
          <w:sz w:val="21"/>
          <w:szCs w:val="21"/>
          <w:lang w:eastAsia="cs-CZ"/>
        </w:rPr>
        <w:br/>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 Záruka a záruční servis</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Zhotovitel zaručuje dohodnuté vlastnosti předmětu plnění minimálně po dobu 12 měsíců a poskytuje záruční servis do 48 hodin od nahlášení závady.</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 Sankce</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V případě prodlení zhotovitele s dodáním díla oproti termínu sjednanému v článku III této smlouvy je objednatel oprávněn požadovat na zhotov</w:t>
      </w:r>
      <w:r w:rsidR="00546973">
        <w:rPr>
          <w:rFonts w:ascii="Arial" w:eastAsia="Times New Roman" w:hAnsi="Arial" w:cs="Arial"/>
          <w:color w:val="333333"/>
          <w:sz w:val="21"/>
          <w:szCs w:val="21"/>
          <w:lang w:eastAsia="cs-CZ"/>
        </w:rPr>
        <w:t>iteli smluvní pokutu ve výši 0,05</w:t>
      </w:r>
      <w:r>
        <w:rPr>
          <w:rFonts w:ascii="Arial" w:eastAsia="Times New Roman" w:hAnsi="Arial" w:cs="Arial"/>
          <w:color w:val="333333"/>
          <w:sz w:val="21"/>
          <w:szCs w:val="21"/>
          <w:lang w:eastAsia="cs-CZ"/>
        </w:rPr>
        <w:t xml:space="preserve"> % z ceny, a to za každý i započatý den prodlení.</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V případě prodlení objednatele se zaplacením faktury vydané zhotovitelem v souladu s článkem IV této to smlouvy je zhotovitel oprávněn požadovat na zhotoviteli úrok z prodlení ve výši 0,05 % z nezaplacené ceny, a to za každý i započatý den prodlení.</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Zaplacením úroku z prodlení není omezena výše nároku na náhradu škody.</w:t>
      </w:r>
    </w:p>
    <w:p w:rsidR="00060876" w:rsidRDefault="00060876" w:rsidP="002B7757">
      <w:pPr>
        <w:spacing w:after="150" w:line="240" w:lineRule="auto"/>
        <w:rPr>
          <w:rFonts w:ascii="Arial" w:eastAsia="Times New Roman" w:hAnsi="Arial" w:cs="Arial"/>
          <w:color w:val="333333"/>
          <w:sz w:val="21"/>
          <w:szCs w:val="21"/>
          <w:lang w:eastAsia="cs-CZ"/>
        </w:rPr>
      </w:pP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VII. Trvání smlouvy</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Tuto smlouvu lze ukončit písemnou dohodou smluvním stran.</w:t>
      </w:r>
    </w:p>
    <w:p w:rsidR="003D7C84"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2. Zhotovitel může od této smlouvy odstoupit, pokud zhotovitel nedodá plnění v termínu sjednaném v článku III této smlouvy nebo v kvalitě dle této smlouvy. Odstoupení nabývá účinnosti dnem následujícím po dni prokazatelného doručení jeho písemného vyhotovení </w:t>
      </w:r>
      <w:r w:rsidR="003D7C84">
        <w:rPr>
          <w:rFonts w:ascii="Arial" w:eastAsia="Times New Roman" w:hAnsi="Arial" w:cs="Arial"/>
          <w:color w:val="333333"/>
          <w:sz w:val="21"/>
          <w:szCs w:val="21"/>
          <w:lang w:eastAsia="cs-CZ"/>
        </w:rPr>
        <w:t>druhé smluvní straně.</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lastRenderedPageBreak/>
        <w:t>VIII. Závěrečná ustanovení</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Tuto smlouvu lze měnit nebo doplňovat pouze písemnými vzestupně číslovanými dodatky podepsanými oprávněnými zástupci obou smluvních stran.</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Nastanou-li u některé ze smluvních stran skutečnosti bránící řádnému plnění této smlouvy, je povinna to ihned bez zbytečného odkladu oznámit druhé straně a vyvolat jednání zástupců oprávněných k podpisu smlouvy.</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Zhotovitel prohlašuje, že se před uzavřením smlouvy nedopustil v souvislosti se zadávacím řízením žádného jednání, jež by odporovalo zákonu nebo dobrým mravům nebo by zákon obcházelo.</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Zhotovitel uděluje objednateli svůj výslovný souhlas se zveřejněním celého textu této smlouvy v databázích, kde je to po zadavateli vyžadováno příslušnými předpisy, zejména v registru smluv.</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5. Tato smlouva nabývá platnosti dnem podpisu obou stran.</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6. Smluvní strany se dohodly, že zákonnou povinnost dle § 5 odst. 2 zákona o registru smluv splní objednatel a splnění této povinnosti prokazatelně doloží zhotoviteli.</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7. Smluvní strany se dohodly, že právní vztahy založené touto smlouvou se řídí občanským zákoníkem.</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8. Tato smlouva se vyhotovuje ve dvou stejnopisech, z nichž každá strana obdrží jeden stejnopis.</w:t>
      </w:r>
    </w:p>
    <w:p w:rsidR="002B7757"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9. Smluvní strany prohlašují a stvrzují svými p</w:t>
      </w:r>
      <w:r w:rsidR="00F466C9">
        <w:rPr>
          <w:rFonts w:ascii="Arial" w:eastAsia="Times New Roman" w:hAnsi="Arial" w:cs="Arial"/>
          <w:color w:val="333333"/>
          <w:sz w:val="21"/>
          <w:szCs w:val="21"/>
          <w:lang w:eastAsia="cs-CZ"/>
        </w:rPr>
        <w:t>od</w:t>
      </w:r>
      <w:r>
        <w:rPr>
          <w:rFonts w:ascii="Arial" w:eastAsia="Times New Roman" w:hAnsi="Arial" w:cs="Arial"/>
          <w:color w:val="333333"/>
          <w:sz w:val="21"/>
          <w:szCs w:val="21"/>
          <w:lang w:eastAsia="cs-CZ"/>
        </w:rPr>
        <w:t>pisy, že jsou plně svéprávní a že tuto smlouvu uzavírají svobodně a vážně, že ji neuzavírají v tís</w:t>
      </w:r>
      <w:r w:rsidR="00F466C9">
        <w:rPr>
          <w:rFonts w:ascii="Arial" w:eastAsia="Times New Roman" w:hAnsi="Arial" w:cs="Arial"/>
          <w:color w:val="333333"/>
          <w:sz w:val="21"/>
          <w:szCs w:val="21"/>
          <w:lang w:eastAsia="cs-CZ"/>
        </w:rPr>
        <w:t>n</w:t>
      </w:r>
      <w:r>
        <w:rPr>
          <w:rFonts w:ascii="Arial" w:eastAsia="Times New Roman" w:hAnsi="Arial" w:cs="Arial"/>
          <w:color w:val="333333"/>
          <w:sz w:val="21"/>
          <w:szCs w:val="21"/>
          <w:lang w:eastAsia="cs-CZ"/>
        </w:rPr>
        <w:t>i za nápadně nevýhodných podmínek, že si ji řádně přečetly a jsou srozuměny s jejím obsahem.</w:t>
      </w:r>
    </w:p>
    <w:p w:rsidR="00F466C9"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10. Nedílnou součástí této smlouvy je příloha č. 1 – specifikace.</w:t>
      </w:r>
    </w:p>
    <w:p w:rsidR="00F466C9" w:rsidRPr="002B7757" w:rsidRDefault="00F466C9" w:rsidP="002B7757">
      <w:pPr>
        <w:spacing w:after="150" w:line="240" w:lineRule="auto"/>
        <w:rPr>
          <w:rFonts w:ascii="Arial" w:eastAsia="Times New Roman" w:hAnsi="Arial" w:cs="Arial"/>
          <w:color w:val="333333"/>
          <w:sz w:val="21"/>
          <w:szCs w:val="21"/>
          <w:lang w:eastAsia="cs-CZ"/>
        </w:rPr>
      </w:pPr>
    </w:p>
    <w:p w:rsidR="002B7757"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V Benešově dne </w:t>
      </w:r>
      <w:r w:rsidR="00060876">
        <w:rPr>
          <w:rFonts w:ascii="Arial" w:eastAsia="Times New Roman" w:hAnsi="Arial" w:cs="Arial"/>
          <w:color w:val="333333"/>
          <w:sz w:val="21"/>
          <w:szCs w:val="21"/>
          <w:lang w:eastAsia="cs-CZ"/>
        </w:rPr>
        <w:t>4.11.2019</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sidR="002B7757" w:rsidRPr="002B7757">
        <w:rPr>
          <w:rFonts w:ascii="Arial" w:eastAsia="Times New Roman" w:hAnsi="Arial" w:cs="Arial"/>
          <w:color w:val="333333"/>
          <w:sz w:val="21"/>
          <w:szCs w:val="21"/>
          <w:lang w:eastAsia="cs-CZ"/>
        </w:rPr>
        <w:t>V</w:t>
      </w:r>
      <w:r w:rsidR="00060876">
        <w:rPr>
          <w:rFonts w:ascii="Arial" w:eastAsia="Times New Roman" w:hAnsi="Arial" w:cs="Arial"/>
          <w:color w:val="333333"/>
          <w:sz w:val="21"/>
          <w:szCs w:val="21"/>
          <w:lang w:eastAsia="cs-CZ"/>
        </w:rPr>
        <w:t xml:space="preserve"> Lipníku nad Bečvou </w:t>
      </w:r>
      <w:r w:rsidR="002B7757" w:rsidRPr="002B7757">
        <w:rPr>
          <w:rFonts w:ascii="Arial" w:eastAsia="Times New Roman" w:hAnsi="Arial" w:cs="Arial"/>
          <w:color w:val="333333"/>
          <w:sz w:val="21"/>
          <w:szCs w:val="21"/>
          <w:lang w:eastAsia="cs-CZ"/>
        </w:rPr>
        <w:t xml:space="preserve">dne </w:t>
      </w:r>
      <w:r w:rsidR="00060876">
        <w:rPr>
          <w:rFonts w:ascii="Arial" w:eastAsia="Times New Roman" w:hAnsi="Arial" w:cs="Arial"/>
          <w:color w:val="333333"/>
          <w:sz w:val="21"/>
          <w:szCs w:val="21"/>
          <w:lang w:eastAsia="cs-CZ"/>
        </w:rPr>
        <w:t>2.10.2019</w:t>
      </w: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F466C9"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F466C9">
        <w:rPr>
          <w:rFonts w:ascii="Arial" w:eastAsia="Times New Roman" w:hAnsi="Arial" w:cs="Arial"/>
          <w:color w:val="333333"/>
          <w:sz w:val="21"/>
          <w:szCs w:val="21"/>
          <w:lang w:eastAsia="cs-CZ"/>
        </w:rPr>
        <w:t>Za o</w:t>
      </w:r>
      <w:r w:rsidRPr="002B7757">
        <w:rPr>
          <w:rFonts w:ascii="Arial" w:eastAsia="Times New Roman" w:hAnsi="Arial" w:cs="Arial"/>
          <w:color w:val="333333"/>
          <w:sz w:val="21"/>
          <w:szCs w:val="21"/>
          <w:lang w:eastAsia="cs-CZ"/>
        </w:rPr>
        <w:t>bjednate</w:t>
      </w:r>
      <w:r w:rsidR="00F466C9">
        <w:rPr>
          <w:rFonts w:ascii="Arial" w:eastAsia="Times New Roman" w:hAnsi="Arial" w:cs="Arial"/>
          <w:color w:val="333333"/>
          <w:sz w:val="21"/>
          <w:szCs w:val="21"/>
          <w:lang w:eastAsia="cs-CZ"/>
        </w:rPr>
        <w:t>le:</w:t>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t>Za z</w:t>
      </w:r>
      <w:r w:rsidRPr="002B7757">
        <w:rPr>
          <w:rFonts w:ascii="Arial" w:eastAsia="Times New Roman" w:hAnsi="Arial" w:cs="Arial"/>
          <w:color w:val="333333"/>
          <w:sz w:val="21"/>
          <w:szCs w:val="21"/>
          <w:lang w:eastAsia="cs-CZ"/>
        </w:rPr>
        <w:t>hotovitel</w:t>
      </w:r>
      <w:r w:rsidR="00F466C9">
        <w:rPr>
          <w:rFonts w:ascii="Arial" w:eastAsia="Times New Roman" w:hAnsi="Arial" w:cs="Arial"/>
          <w:color w:val="333333"/>
          <w:sz w:val="21"/>
          <w:szCs w:val="21"/>
          <w:lang w:eastAsia="cs-CZ"/>
        </w:rPr>
        <w:t>e:</w:t>
      </w:r>
    </w:p>
    <w:p w:rsidR="00E970F5"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Mgr. Jana Fialová, ředitelka</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sidR="00060876">
        <w:rPr>
          <w:rFonts w:ascii="Arial" w:eastAsia="Times New Roman" w:hAnsi="Arial" w:cs="Arial"/>
          <w:color w:val="333333"/>
          <w:sz w:val="21"/>
          <w:szCs w:val="21"/>
          <w:lang w:eastAsia="cs-CZ"/>
        </w:rPr>
        <w:t>Martin Kolář, jednatel</w:t>
      </w:r>
      <w:r w:rsidR="00E970F5">
        <w:rPr>
          <w:rFonts w:ascii="Arial" w:eastAsia="Times New Roman" w:hAnsi="Arial" w:cs="Arial"/>
          <w:color w:val="333333"/>
          <w:sz w:val="21"/>
          <w:szCs w:val="21"/>
          <w:lang w:eastAsia="cs-CZ"/>
        </w:rPr>
        <w:tab/>
      </w:r>
      <w:r w:rsidR="00E970F5">
        <w:rPr>
          <w:rFonts w:ascii="Arial" w:eastAsia="Times New Roman" w:hAnsi="Arial" w:cs="Arial"/>
          <w:color w:val="333333"/>
          <w:sz w:val="21"/>
          <w:szCs w:val="21"/>
          <w:lang w:eastAsia="cs-CZ"/>
        </w:rPr>
        <w:tab/>
      </w: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w:t>
      </w:r>
    </w:p>
    <w:p w:rsidR="00F2198F" w:rsidRDefault="00E970F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ab/>
      </w:r>
    </w:p>
    <w:p w:rsidR="00060876" w:rsidRDefault="00060876" w:rsidP="002B7757">
      <w:pPr>
        <w:spacing w:after="150" w:line="240" w:lineRule="auto"/>
        <w:rPr>
          <w:rFonts w:ascii="Arial" w:eastAsia="Times New Roman" w:hAnsi="Arial" w:cs="Arial"/>
          <w:color w:val="333333"/>
          <w:sz w:val="21"/>
          <w:szCs w:val="21"/>
          <w:lang w:eastAsia="cs-CZ"/>
        </w:rPr>
      </w:pPr>
    </w:p>
    <w:p w:rsidR="00060876" w:rsidRDefault="00060876" w:rsidP="002B7757">
      <w:pPr>
        <w:spacing w:after="150" w:line="240" w:lineRule="auto"/>
        <w:rPr>
          <w:rFonts w:ascii="Arial" w:eastAsia="Times New Roman" w:hAnsi="Arial" w:cs="Arial"/>
          <w:color w:val="333333"/>
          <w:sz w:val="21"/>
          <w:szCs w:val="21"/>
          <w:lang w:eastAsia="cs-CZ"/>
        </w:rPr>
      </w:pPr>
      <w:bookmarkStart w:id="0" w:name="_GoBack"/>
      <w:bookmarkEnd w:id="0"/>
    </w:p>
    <w:p w:rsidR="00F2198F" w:rsidRDefault="00F2198F" w:rsidP="002B7757">
      <w:pPr>
        <w:spacing w:after="150" w:line="240" w:lineRule="auto"/>
        <w:rPr>
          <w:rFonts w:ascii="Arial" w:eastAsia="Times New Roman" w:hAnsi="Arial" w:cs="Arial"/>
          <w:color w:val="333333"/>
          <w:sz w:val="21"/>
          <w:szCs w:val="21"/>
          <w:lang w:eastAsia="cs-CZ"/>
        </w:rPr>
      </w:pPr>
    </w:p>
    <w:p w:rsidR="00F2198F" w:rsidRDefault="00F2198F" w:rsidP="002B7757">
      <w:pPr>
        <w:spacing w:after="150" w:line="240" w:lineRule="auto"/>
        <w:rPr>
          <w:rFonts w:ascii="Arial" w:eastAsia="Times New Roman" w:hAnsi="Arial" w:cs="Arial"/>
          <w:color w:val="333333"/>
          <w:sz w:val="21"/>
          <w:szCs w:val="21"/>
          <w:lang w:eastAsia="cs-CZ"/>
        </w:rPr>
      </w:pPr>
    </w:p>
    <w:p w:rsidR="002B7757" w:rsidRP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p>
    <w:p w:rsidR="00F2198F" w:rsidRDefault="00F2198F" w:rsidP="00F2198F">
      <w:pPr>
        <w:rPr>
          <w:rFonts w:eastAsia="Times New Roman" w:cs="Arial"/>
          <w:b/>
          <w:iCs/>
        </w:rPr>
      </w:pPr>
      <w:r w:rsidRPr="00C4613B">
        <w:rPr>
          <w:rFonts w:eastAsia="Times New Roman" w:cs="Arial"/>
          <w:b/>
          <w:iCs/>
        </w:rPr>
        <w:lastRenderedPageBreak/>
        <w:t>Příloha č. 1 – sp</w:t>
      </w:r>
      <w:r>
        <w:rPr>
          <w:rFonts w:eastAsia="Times New Roman" w:cs="Arial"/>
          <w:b/>
          <w:iCs/>
        </w:rPr>
        <w:t>eci</w:t>
      </w:r>
      <w:r w:rsidRPr="00C4613B">
        <w:rPr>
          <w:rFonts w:eastAsia="Times New Roman" w:cs="Arial"/>
          <w:b/>
          <w:iCs/>
        </w:rPr>
        <w:t>fikace předmětu veřejné zakázky</w:t>
      </w:r>
    </w:p>
    <w:p w:rsidR="00F2198F" w:rsidRPr="00C4613B" w:rsidRDefault="00F2198F" w:rsidP="00F2198F">
      <w:pPr>
        <w:rPr>
          <w:rFonts w:eastAsia="Times New Roman" w:cs="Arial"/>
          <w:b/>
          <w:iCs/>
        </w:rPr>
      </w:pPr>
    </w:p>
    <w:p w:rsidR="00F2198F" w:rsidRPr="00606E60" w:rsidRDefault="00F2198F" w:rsidP="00F2198F">
      <w:pPr>
        <w:pStyle w:val="Odstavecseseznamem"/>
        <w:numPr>
          <w:ilvl w:val="0"/>
          <w:numId w:val="5"/>
        </w:numPr>
        <w:rPr>
          <w:rFonts w:eastAsia="Times New Roman" w:cs="Arial"/>
          <w:b/>
          <w:iCs/>
        </w:rPr>
      </w:pPr>
      <w:r w:rsidRPr="00606E60">
        <w:rPr>
          <w:rFonts w:eastAsia="Times New Roman" w:cs="Arial"/>
          <w:b/>
          <w:iCs/>
        </w:rPr>
        <w:t>Soustruh SV18R/1000</w:t>
      </w:r>
    </w:p>
    <w:p w:rsidR="00F2198F" w:rsidRPr="00C4613B" w:rsidRDefault="00F2198F" w:rsidP="00F2198F">
      <w:pPr>
        <w:ind w:firstLine="708"/>
        <w:rPr>
          <w:rFonts w:cs="Arial"/>
          <w:iCs/>
        </w:rPr>
      </w:pPr>
      <w:r w:rsidRPr="00C4613B">
        <w:rPr>
          <w:rFonts w:cs="Arial"/>
          <w:iCs/>
        </w:rPr>
        <w:t>Opravou v rozsahu generální opravy se rozumí kompletní oprava všech mechanický</w:t>
      </w:r>
      <w:r>
        <w:rPr>
          <w:rFonts w:cs="Arial"/>
          <w:iCs/>
        </w:rPr>
        <w:t>ch částí, přebroušení všech vodi</w:t>
      </w:r>
      <w:r w:rsidRPr="00C4613B">
        <w:rPr>
          <w:rFonts w:cs="Arial"/>
          <w:iCs/>
        </w:rPr>
        <w:t xml:space="preserve">cích ploch, výměna vodicích šroubů, krytování, kompletní oprava převodovek včetně výroby nové elektroinstalace a rozvaděče dle nových norem apod.  </w:t>
      </w:r>
    </w:p>
    <w:p w:rsidR="00F2198F" w:rsidRPr="00C4613B" w:rsidRDefault="00F2198F" w:rsidP="00F2198F">
      <w:pPr>
        <w:rPr>
          <w:rFonts w:cs="Arial"/>
          <w:iCs/>
        </w:rPr>
      </w:pPr>
      <w:r w:rsidRPr="00C4613B">
        <w:rPr>
          <w:rFonts w:cs="Arial"/>
          <w:iCs/>
        </w:rPr>
        <w:t xml:space="preserve">     Dodaný stroj bude odpovídat tolerancím garantov</w:t>
      </w:r>
      <w:r>
        <w:rPr>
          <w:rFonts w:cs="Arial"/>
          <w:iCs/>
        </w:rPr>
        <w:t>aným výrobcem.</w:t>
      </w:r>
      <w:r w:rsidRPr="00C4613B">
        <w:rPr>
          <w:rFonts w:cs="Arial"/>
          <w:iCs/>
        </w:rPr>
        <w:t xml:space="preserve"> </w:t>
      </w:r>
    </w:p>
    <w:p w:rsidR="00F2198F" w:rsidRPr="00C4613B" w:rsidRDefault="00F2198F" w:rsidP="00F2198F">
      <w:pPr>
        <w:rPr>
          <w:rFonts w:cs="Arial"/>
          <w:iCs/>
        </w:rPr>
      </w:pPr>
    </w:p>
    <w:p w:rsidR="00F2198F" w:rsidRPr="00C4613B" w:rsidRDefault="00F2198F" w:rsidP="00F2198F">
      <w:pPr>
        <w:rPr>
          <w:rFonts w:cs="Arial"/>
          <w:iCs/>
        </w:rPr>
      </w:pPr>
      <w:r w:rsidRPr="00C4613B">
        <w:rPr>
          <w:rFonts w:cs="Arial"/>
          <w:iCs/>
        </w:rPr>
        <w:t>Stručný rozsah</w:t>
      </w:r>
      <w:r>
        <w:rPr>
          <w:rFonts w:cs="Arial"/>
          <w:iCs/>
        </w:rPr>
        <w:t xml:space="preserve"> souvisejících</w:t>
      </w:r>
      <w:r w:rsidRPr="00C4613B">
        <w:rPr>
          <w:rFonts w:cs="Arial"/>
          <w:iCs/>
        </w:rPr>
        <w:t xml:space="preserve"> prací:</w:t>
      </w:r>
    </w:p>
    <w:p w:rsidR="00F2198F" w:rsidRPr="00C4613B" w:rsidRDefault="00F2198F" w:rsidP="00F2198F">
      <w:pPr>
        <w:numPr>
          <w:ilvl w:val="0"/>
          <w:numId w:val="4"/>
        </w:numPr>
        <w:suppressAutoHyphens/>
        <w:spacing w:after="0" w:line="240" w:lineRule="auto"/>
        <w:rPr>
          <w:rFonts w:cs="Arial"/>
          <w:iCs/>
        </w:rPr>
      </w:pPr>
      <w:r w:rsidRPr="00C4613B">
        <w:rPr>
          <w:rFonts w:cs="Arial"/>
          <w:iCs/>
        </w:rPr>
        <w:t>demontáž stroje z pracoviště, naložení na stěhovací plošiny</w:t>
      </w:r>
    </w:p>
    <w:p w:rsidR="00F2198F" w:rsidRPr="00C4613B" w:rsidRDefault="00F2198F" w:rsidP="00F2198F">
      <w:pPr>
        <w:numPr>
          <w:ilvl w:val="0"/>
          <w:numId w:val="4"/>
        </w:numPr>
        <w:suppressAutoHyphens/>
        <w:spacing w:after="0" w:line="240" w:lineRule="auto"/>
        <w:rPr>
          <w:rFonts w:cs="Arial"/>
          <w:iCs/>
        </w:rPr>
      </w:pPr>
      <w:r w:rsidRPr="00C4613B">
        <w:rPr>
          <w:rFonts w:cs="Arial"/>
          <w:iCs/>
        </w:rPr>
        <w:t>převoz na místo nakládky, naložení stroje (součinnost objednatele VZV)</w:t>
      </w:r>
    </w:p>
    <w:p w:rsidR="00F2198F" w:rsidRPr="00C4613B" w:rsidRDefault="00F2198F" w:rsidP="00F2198F">
      <w:pPr>
        <w:numPr>
          <w:ilvl w:val="0"/>
          <w:numId w:val="4"/>
        </w:numPr>
        <w:suppressAutoHyphens/>
        <w:spacing w:after="0" w:line="240" w:lineRule="auto"/>
        <w:rPr>
          <w:rFonts w:cs="Arial"/>
          <w:iCs/>
        </w:rPr>
      </w:pPr>
      <w:r w:rsidRPr="00C4613B">
        <w:rPr>
          <w:rFonts w:cs="Arial"/>
          <w:iCs/>
        </w:rPr>
        <w:t xml:space="preserve">odvoz stroje na provoz zhotovitele  </w:t>
      </w:r>
    </w:p>
    <w:p w:rsidR="00F2198F" w:rsidRPr="00C4613B" w:rsidRDefault="00F2198F" w:rsidP="00F2198F">
      <w:pPr>
        <w:suppressAutoHyphens/>
        <w:spacing w:after="0" w:line="240" w:lineRule="auto"/>
        <w:ind w:left="720"/>
        <w:rPr>
          <w:rFonts w:cs="Arial"/>
          <w:iCs/>
        </w:rPr>
      </w:pPr>
    </w:p>
    <w:p w:rsidR="00F2198F" w:rsidRPr="00C4613B" w:rsidRDefault="00F2198F" w:rsidP="00F2198F">
      <w:pPr>
        <w:rPr>
          <w:rFonts w:cs="Arial"/>
          <w:iCs/>
        </w:rPr>
      </w:pPr>
      <w:r w:rsidRPr="00C4613B">
        <w:rPr>
          <w:rFonts w:cs="Arial"/>
          <w:iCs/>
        </w:rPr>
        <w:t>Mechanická část:</w:t>
      </w:r>
    </w:p>
    <w:p w:rsidR="00F2198F" w:rsidRPr="00C4613B" w:rsidRDefault="00F2198F" w:rsidP="00F2198F">
      <w:pPr>
        <w:numPr>
          <w:ilvl w:val="0"/>
          <w:numId w:val="2"/>
        </w:numPr>
        <w:suppressAutoHyphens/>
        <w:spacing w:after="0" w:line="240" w:lineRule="auto"/>
        <w:rPr>
          <w:rFonts w:cs="Arial"/>
          <w:iCs/>
        </w:rPr>
      </w:pPr>
      <w:r w:rsidRPr="00C4613B">
        <w:rPr>
          <w:rFonts w:cs="Arial"/>
          <w:iCs/>
        </w:rPr>
        <w:t>demontáž stroje na podskupiny, očištění, příprava</w:t>
      </w:r>
    </w:p>
    <w:p w:rsidR="00F2198F" w:rsidRPr="00C4613B" w:rsidRDefault="00F2198F" w:rsidP="00F2198F">
      <w:pPr>
        <w:numPr>
          <w:ilvl w:val="0"/>
          <w:numId w:val="2"/>
        </w:numPr>
        <w:suppressAutoHyphens/>
        <w:spacing w:after="0" w:line="240" w:lineRule="auto"/>
        <w:rPr>
          <w:rFonts w:cs="Arial"/>
          <w:iCs/>
        </w:rPr>
      </w:pPr>
      <w:r w:rsidRPr="00C4613B">
        <w:rPr>
          <w:rFonts w:cs="Arial"/>
          <w:iCs/>
        </w:rPr>
        <w:t>přebroušení a zaškrabání všech vodicích ploch – lože, suporty, vřeteník, koník</w:t>
      </w:r>
    </w:p>
    <w:p w:rsidR="00F2198F" w:rsidRPr="00C4613B" w:rsidRDefault="00F2198F" w:rsidP="00F2198F">
      <w:pPr>
        <w:numPr>
          <w:ilvl w:val="0"/>
          <w:numId w:val="2"/>
        </w:numPr>
        <w:suppressAutoHyphens/>
        <w:spacing w:after="0" w:line="240" w:lineRule="auto"/>
        <w:rPr>
          <w:rFonts w:cs="Arial"/>
          <w:iCs/>
        </w:rPr>
      </w:pPr>
      <w:r w:rsidRPr="00C4613B">
        <w:rPr>
          <w:rFonts w:cs="Arial"/>
          <w:iCs/>
        </w:rPr>
        <w:t xml:space="preserve">odstranění starého laku, tmelení a nový lak </w:t>
      </w:r>
    </w:p>
    <w:p w:rsidR="00F2198F" w:rsidRPr="00C4613B" w:rsidRDefault="00F2198F" w:rsidP="00F2198F">
      <w:pPr>
        <w:numPr>
          <w:ilvl w:val="0"/>
          <w:numId w:val="2"/>
        </w:numPr>
        <w:suppressAutoHyphens/>
        <w:spacing w:after="0" w:line="240" w:lineRule="auto"/>
        <w:rPr>
          <w:rFonts w:cs="Arial"/>
          <w:iCs/>
        </w:rPr>
      </w:pPr>
      <w:r>
        <w:rPr>
          <w:rFonts w:cs="Arial"/>
          <w:iCs/>
        </w:rPr>
        <w:t>oprava</w:t>
      </w:r>
      <w:r w:rsidRPr="00C4613B">
        <w:rPr>
          <w:rFonts w:cs="Arial"/>
          <w:iCs/>
        </w:rPr>
        <w:t xml:space="preserve"> vodicích klínů</w:t>
      </w:r>
      <w:r>
        <w:rPr>
          <w:rFonts w:cs="Arial"/>
          <w:iCs/>
        </w:rPr>
        <w:t xml:space="preserve"> suportů, </w:t>
      </w:r>
      <w:r w:rsidRPr="00C4613B">
        <w:rPr>
          <w:rFonts w:cs="Arial"/>
          <w:iCs/>
        </w:rPr>
        <w:t>přebroušení a zaškrabání přítlačných lišt</w:t>
      </w:r>
      <w:r>
        <w:rPr>
          <w:rFonts w:cs="Arial"/>
          <w:iCs/>
        </w:rPr>
        <w:t>, oprava mazacích drážek</w:t>
      </w:r>
    </w:p>
    <w:p w:rsidR="00F2198F" w:rsidRDefault="00F2198F" w:rsidP="00F2198F">
      <w:pPr>
        <w:numPr>
          <w:ilvl w:val="0"/>
          <w:numId w:val="2"/>
        </w:numPr>
        <w:suppressAutoHyphens/>
        <w:spacing w:after="0" w:line="240" w:lineRule="auto"/>
        <w:rPr>
          <w:rFonts w:cs="Arial"/>
          <w:iCs/>
        </w:rPr>
      </w:pPr>
      <w:r w:rsidRPr="00C4613B">
        <w:rPr>
          <w:rFonts w:cs="Arial"/>
          <w:iCs/>
        </w:rPr>
        <w:t>egalizace pohybových šroubů a výroba nových matic</w:t>
      </w:r>
    </w:p>
    <w:p w:rsidR="00F2198F" w:rsidRPr="00C4613B" w:rsidRDefault="00F2198F" w:rsidP="00F2198F">
      <w:pPr>
        <w:numPr>
          <w:ilvl w:val="0"/>
          <w:numId w:val="2"/>
        </w:numPr>
        <w:suppressAutoHyphens/>
        <w:spacing w:after="0" w:line="240" w:lineRule="auto"/>
        <w:rPr>
          <w:rFonts w:cs="Arial"/>
          <w:iCs/>
        </w:rPr>
      </w:pPr>
      <w:r>
        <w:rPr>
          <w:rFonts w:cs="Arial"/>
          <w:iCs/>
        </w:rPr>
        <w:t>kompletní oprava nožové hlavy včetně dosedací plochy a středícího segmentu, nové upínací šrouby</w:t>
      </w:r>
    </w:p>
    <w:p w:rsidR="00F2198F" w:rsidRPr="00C4613B" w:rsidRDefault="00F2198F" w:rsidP="00F2198F">
      <w:pPr>
        <w:numPr>
          <w:ilvl w:val="0"/>
          <w:numId w:val="2"/>
        </w:numPr>
        <w:suppressAutoHyphens/>
        <w:spacing w:after="0" w:line="240" w:lineRule="auto"/>
        <w:rPr>
          <w:rFonts w:cs="Arial"/>
          <w:iCs/>
        </w:rPr>
      </w:pPr>
      <w:r w:rsidRPr="00C4613B">
        <w:rPr>
          <w:rFonts w:cs="Arial"/>
          <w:iCs/>
        </w:rPr>
        <w:t>pře</w:t>
      </w:r>
      <w:r>
        <w:rPr>
          <w:rFonts w:cs="Arial"/>
          <w:iCs/>
        </w:rPr>
        <w:t>broušení kuželu a čela vřetene</w:t>
      </w:r>
      <w:r w:rsidRPr="00C4613B">
        <w:rPr>
          <w:rFonts w:cs="Arial"/>
          <w:iCs/>
        </w:rPr>
        <w:t xml:space="preserve">, </w:t>
      </w:r>
      <w:r>
        <w:rPr>
          <w:rFonts w:cs="Arial"/>
          <w:iCs/>
        </w:rPr>
        <w:t>oprava uložení, výměna ložisek</w:t>
      </w:r>
    </w:p>
    <w:p w:rsidR="00F2198F" w:rsidRPr="00C4613B" w:rsidRDefault="00F2198F" w:rsidP="00F2198F">
      <w:pPr>
        <w:numPr>
          <w:ilvl w:val="0"/>
          <w:numId w:val="2"/>
        </w:numPr>
        <w:suppressAutoHyphens/>
        <w:spacing w:after="0" w:line="240" w:lineRule="auto"/>
        <w:rPr>
          <w:rFonts w:cs="Arial"/>
          <w:iCs/>
        </w:rPr>
      </w:pPr>
      <w:r w:rsidRPr="00C4613B">
        <w:rPr>
          <w:rFonts w:cs="Arial"/>
          <w:iCs/>
        </w:rPr>
        <w:t>zaškrabání vřeteníku, suportů na rovinnost a kolmost</w:t>
      </w:r>
    </w:p>
    <w:p w:rsidR="00F2198F" w:rsidRPr="00C4613B" w:rsidRDefault="00F2198F" w:rsidP="00F2198F">
      <w:pPr>
        <w:numPr>
          <w:ilvl w:val="0"/>
          <w:numId w:val="2"/>
        </w:numPr>
        <w:suppressAutoHyphens/>
        <w:spacing w:after="0" w:line="240" w:lineRule="auto"/>
        <w:rPr>
          <w:rFonts w:cs="Arial"/>
          <w:iCs/>
        </w:rPr>
      </w:pPr>
      <w:r w:rsidRPr="00C4613B">
        <w:rPr>
          <w:rFonts w:cs="Arial"/>
          <w:iCs/>
        </w:rPr>
        <w:t>oprava uložení pinoly koníku, výroba a výměna pinoly koníku, zaškrabání a ustavení na osu</w:t>
      </w:r>
    </w:p>
    <w:p w:rsidR="00F2198F" w:rsidRPr="00C4613B" w:rsidRDefault="00F2198F" w:rsidP="00F2198F">
      <w:pPr>
        <w:numPr>
          <w:ilvl w:val="0"/>
          <w:numId w:val="2"/>
        </w:numPr>
        <w:suppressAutoHyphens/>
        <w:spacing w:after="0" w:line="240" w:lineRule="auto"/>
        <w:rPr>
          <w:rFonts w:cs="Arial"/>
          <w:iCs/>
        </w:rPr>
      </w:pPr>
      <w:r w:rsidRPr="00C4613B">
        <w:rPr>
          <w:rFonts w:cs="Arial"/>
          <w:iCs/>
        </w:rPr>
        <w:t xml:space="preserve">oprava všech stupnic a </w:t>
      </w:r>
      <w:proofErr w:type="spellStart"/>
      <w:r w:rsidRPr="00C4613B">
        <w:rPr>
          <w:rFonts w:cs="Arial"/>
          <w:iCs/>
        </w:rPr>
        <w:t>noniusů</w:t>
      </w:r>
      <w:proofErr w:type="spellEnd"/>
      <w:r w:rsidRPr="00C4613B">
        <w:rPr>
          <w:rFonts w:cs="Arial"/>
          <w:iCs/>
        </w:rPr>
        <w:t>, včetně výroby nových štítků stroje</w:t>
      </w:r>
    </w:p>
    <w:p w:rsidR="00F2198F" w:rsidRDefault="00F2198F" w:rsidP="00F2198F">
      <w:pPr>
        <w:numPr>
          <w:ilvl w:val="0"/>
          <w:numId w:val="2"/>
        </w:numPr>
        <w:suppressAutoHyphens/>
        <w:spacing w:after="0" w:line="240" w:lineRule="auto"/>
        <w:rPr>
          <w:rFonts w:cs="Arial"/>
          <w:iCs/>
        </w:rPr>
      </w:pPr>
      <w:r w:rsidRPr="00C4613B">
        <w:rPr>
          <w:rFonts w:cs="Arial"/>
          <w:iCs/>
        </w:rPr>
        <w:t xml:space="preserve">kompletní demontáž všech komponentů převodové, suportové a závitové skříně, nátěr oleji odolnou barvou, výměna ložisek, kontrola, </w:t>
      </w:r>
      <w:r>
        <w:rPr>
          <w:rFonts w:cs="Arial"/>
          <w:iCs/>
        </w:rPr>
        <w:t xml:space="preserve">proměření, </w:t>
      </w:r>
      <w:r w:rsidRPr="00C4613B">
        <w:rPr>
          <w:rFonts w:cs="Arial"/>
          <w:iCs/>
        </w:rPr>
        <w:t>přebroušení nebo výměna ozubených kol a hřídelí skříní, oprava mazání, výměna rozvodů, kompletace</w:t>
      </w:r>
    </w:p>
    <w:p w:rsidR="00F2198F" w:rsidRPr="00305379" w:rsidRDefault="00F2198F" w:rsidP="00F2198F">
      <w:pPr>
        <w:numPr>
          <w:ilvl w:val="0"/>
          <w:numId w:val="2"/>
        </w:numPr>
        <w:suppressAutoHyphens/>
        <w:spacing w:after="0" w:line="240" w:lineRule="auto"/>
        <w:rPr>
          <w:rFonts w:cs="Arial"/>
          <w:iCs/>
        </w:rPr>
      </w:pPr>
      <w:r>
        <w:rPr>
          <w:rFonts w:cs="Arial"/>
          <w:iCs/>
        </w:rPr>
        <w:t>výroba nových vodicích tyčí včetně opravy uložení a ovládacích nábojů</w:t>
      </w:r>
    </w:p>
    <w:p w:rsidR="00F2198F" w:rsidRDefault="00F2198F" w:rsidP="00F2198F">
      <w:pPr>
        <w:numPr>
          <w:ilvl w:val="0"/>
          <w:numId w:val="2"/>
        </w:numPr>
        <w:suppressAutoHyphens/>
        <w:spacing w:after="0" w:line="240" w:lineRule="auto"/>
        <w:rPr>
          <w:rFonts w:cs="Arial"/>
          <w:iCs/>
        </w:rPr>
      </w:pPr>
      <w:r w:rsidRPr="00C4613B">
        <w:rPr>
          <w:rFonts w:cs="Arial"/>
          <w:iCs/>
        </w:rPr>
        <w:t>oprava chlazení včetně nových rozvodů, doplnění a oprava všech krytů, van a kapotáží</w:t>
      </w:r>
    </w:p>
    <w:p w:rsidR="00F2198F" w:rsidRPr="00305379" w:rsidRDefault="00F2198F" w:rsidP="00F2198F">
      <w:pPr>
        <w:numPr>
          <w:ilvl w:val="0"/>
          <w:numId w:val="2"/>
        </w:numPr>
        <w:suppressAutoHyphens/>
        <w:spacing w:after="0" w:line="240" w:lineRule="auto"/>
        <w:rPr>
          <w:rFonts w:cs="Arial"/>
          <w:iCs/>
        </w:rPr>
      </w:pPr>
      <w:r>
        <w:rPr>
          <w:rFonts w:cs="Arial"/>
          <w:iCs/>
        </w:rPr>
        <w:t>výroba nových stěračů vodicích ploch</w:t>
      </w:r>
    </w:p>
    <w:p w:rsidR="00F2198F" w:rsidRPr="00C4613B" w:rsidRDefault="00F2198F" w:rsidP="00F2198F">
      <w:pPr>
        <w:numPr>
          <w:ilvl w:val="0"/>
          <w:numId w:val="2"/>
        </w:numPr>
        <w:suppressAutoHyphens/>
        <w:spacing w:after="0" w:line="240" w:lineRule="auto"/>
        <w:rPr>
          <w:rFonts w:cs="Arial"/>
          <w:iCs/>
        </w:rPr>
      </w:pPr>
      <w:r w:rsidRPr="00C4613B">
        <w:rPr>
          <w:rFonts w:cs="Arial"/>
          <w:iCs/>
        </w:rPr>
        <w:t xml:space="preserve">výroba a osazení </w:t>
      </w:r>
      <w:r>
        <w:rPr>
          <w:rFonts w:cs="Arial"/>
          <w:iCs/>
        </w:rPr>
        <w:t xml:space="preserve">stroje </w:t>
      </w:r>
      <w:r w:rsidRPr="00C4613B">
        <w:rPr>
          <w:rFonts w:cs="Arial"/>
          <w:iCs/>
        </w:rPr>
        <w:t>sklopn</w:t>
      </w:r>
      <w:r>
        <w:rPr>
          <w:rFonts w:cs="Arial"/>
          <w:iCs/>
        </w:rPr>
        <w:t xml:space="preserve">ým krytem </w:t>
      </w:r>
      <w:r w:rsidRPr="00C4613B">
        <w:rPr>
          <w:rFonts w:cs="Arial"/>
          <w:iCs/>
        </w:rPr>
        <w:t>sklíčidla</w:t>
      </w:r>
      <w:r>
        <w:rPr>
          <w:rFonts w:cs="Arial"/>
          <w:iCs/>
        </w:rPr>
        <w:t xml:space="preserve"> včetně funkce nouzového brždění stroje</w:t>
      </w:r>
    </w:p>
    <w:p w:rsidR="00F2198F" w:rsidRPr="00C4613B" w:rsidRDefault="00F2198F" w:rsidP="00F2198F">
      <w:pPr>
        <w:numPr>
          <w:ilvl w:val="0"/>
          <w:numId w:val="2"/>
        </w:numPr>
        <w:suppressAutoHyphens/>
        <w:spacing w:after="0" w:line="240" w:lineRule="auto"/>
        <w:rPr>
          <w:rFonts w:cs="Arial"/>
          <w:iCs/>
        </w:rPr>
      </w:pPr>
      <w:r w:rsidRPr="00C4613B">
        <w:rPr>
          <w:rFonts w:cs="Arial"/>
          <w:iCs/>
        </w:rPr>
        <w:t>nákup a montáž nového sklíčidla 2</w:t>
      </w:r>
      <w:r>
        <w:rPr>
          <w:rFonts w:cs="Arial"/>
          <w:iCs/>
        </w:rPr>
        <w:t>0</w:t>
      </w:r>
      <w:r w:rsidRPr="00C4613B">
        <w:rPr>
          <w:rFonts w:cs="Arial"/>
          <w:iCs/>
        </w:rPr>
        <w:t>0/3 včetně nové příruby</w:t>
      </w:r>
    </w:p>
    <w:p w:rsidR="00F2198F" w:rsidRPr="00C4613B" w:rsidRDefault="00F2198F" w:rsidP="00F2198F">
      <w:pPr>
        <w:numPr>
          <w:ilvl w:val="0"/>
          <w:numId w:val="2"/>
        </w:numPr>
        <w:suppressAutoHyphens/>
        <w:spacing w:after="0" w:line="240" w:lineRule="auto"/>
        <w:rPr>
          <w:rFonts w:cs="Arial"/>
          <w:iCs/>
        </w:rPr>
      </w:pPr>
      <w:r w:rsidRPr="00C4613B">
        <w:rPr>
          <w:rFonts w:cs="Arial"/>
          <w:iCs/>
        </w:rPr>
        <w:t>kompletace stroje, funkční zkoušky</w:t>
      </w:r>
    </w:p>
    <w:p w:rsidR="00F2198F" w:rsidRPr="00C4613B" w:rsidRDefault="00F2198F" w:rsidP="00F2198F">
      <w:pPr>
        <w:suppressAutoHyphens/>
        <w:spacing w:after="0" w:line="240" w:lineRule="auto"/>
        <w:ind w:left="720"/>
        <w:rPr>
          <w:rFonts w:cs="Arial"/>
          <w:iCs/>
        </w:rPr>
      </w:pPr>
    </w:p>
    <w:p w:rsidR="00F2198F" w:rsidRPr="00C4613B" w:rsidRDefault="00F2198F" w:rsidP="00F2198F">
      <w:pPr>
        <w:rPr>
          <w:rFonts w:cs="Arial"/>
          <w:iCs/>
        </w:rPr>
      </w:pPr>
      <w:r w:rsidRPr="00C4613B">
        <w:rPr>
          <w:rFonts w:cs="Arial"/>
          <w:iCs/>
        </w:rPr>
        <w:t>Elektro:</w:t>
      </w:r>
    </w:p>
    <w:p w:rsidR="00F2198F" w:rsidRPr="00C4613B" w:rsidRDefault="00F2198F" w:rsidP="00F2198F">
      <w:pPr>
        <w:numPr>
          <w:ilvl w:val="0"/>
          <w:numId w:val="2"/>
        </w:numPr>
        <w:suppressAutoHyphens/>
        <w:spacing w:after="0" w:line="240" w:lineRule="auto"/>
        <w:rPr>
          <w:rFonts w:cs="Arial"/>
          <w:iCs/>
        </w:rPr>
      </w:pPr>
      <w:r w:rsidRPr="00C4613B">
        <w:rPr>
          <w:rFonts w:cs="Arial"/>
          <w:iCs/>
        </w:rPr>
        <w:t xml:space="preserve">zpracování projektu </w:t>
      </w:r>
      <w:r>
        <w:rPr>
          <w:rFonts w:cs="Arial"/>
          <w:iCs/>
        </w:rPr>
        <w:t>včetně funkce brždění</w:t>
      </w:r>
    </w:p>
    <w:p w:rsidR="00F2198F" w:rsidRDefault="00F2198F" w:rsidP="00F2198F">
      <w:pPr>
        <w:numPr>
          <w:ilvl w:val="0"/>
          <w:numId w:val="2"/>
        </w:numPr>
        <w:suppressAutoHyphens/>
        <w:spacing w:after="0" w:line="240" w:lineRule="auto"/>
        <w:rPr>
          <w:rFonts w:cs="Arial"/>
          <w:iCs/>
        </w:rPr>
      </w:pPr>
      <w:r w:rsidRPr="00C4613B">
        <w:rPr>
          <w:rFonts w:cs="Arial"/>
          <w:iCs/>
        </w:rPr>
        <w:t>výroba a instalace nového el. rozvaděče, včetně kabeláže a propojení</w:t>
      </w:r>
    </w:p>
    <w:p w:rsidR="00F2198F" w:rsidRDefault="00F2198F" w:rsidP="00F2198F">
      <w:pPr>
        <w:numPr>
          <w:ilvl w:val="0"/>
          <w:numId w:val="2"/>
        </w:numPr>
        <w:suppressAutoHyphens/>
        <w:spacing w:after="0" w:line="240" w:lineRule="auto"/>
        <w:rPr>
          <w:rFonts w:cs="Arial"/>
          <w:iCs/>
        </w:rPr>
      </w:pPr>
      <w:r>
        <w:rPr>
          <w:rFonts w:cs="Arial"/>
          <w:iCs/>
        </w:rPr>
        <w:t>osazení stroje rozvaděčem a novými ovládacími prvky</w:t>
      </w:r>
    </w:p>
    <w:p w:rsidR="00F2198F" w:rsidRPr="00C4613B" w:rsidRDefault="00F2198F" w:rsidP="00F2198F">
      <w:pPr>
        <w:numPr>
          <w:ilvl w:val="0"/>
          <w:numId w:val="2"/>
        </w:numPr>
        <w:suppressAutoHyphens/>
        <w:spacing w:after="0" w:line="240" w:lineRule="auto"/>
        <w:rPr>
          <w:rFonts w:cs="Arial"/>
          <w:iCs/>
        </w:rPr>
      </w:pPr>
      <w:r>
        <w:rPr>
          <w:rFonts w:cs="Arial"/>
          <w:iCs/>
        </w:rPr>
        <w:t xml:space="preserve">bezpečnostní snímač krytu, osazení stroje bezpečnostními tlačítky </w:t>
      </w:r>
      <w:proofErr w:type="spellStart"/>
      <w:r>
        <w:rPr>
          <w:rFonts w:cs="Arial"/>
          <w:iCs/>
        </w:rPr>
        <w:t>Total</w:t>
      </w:r>
      <w:proofErr w:type="spellEnd"/>
      <w:r>
        <w:rPr>
          <w:rFonts w:cs="Arial"/>
          <w:iCs/>
        </w:rPr>
        <w:t xml:space="preserve"> Stop s funkcí nouzového zastavení</w:t>
      </w:r>
    </w:p>
    <w:p w:rsidR="00F2198F" w:rsidRPr="00C4613B" w:rsidRDefault="00F2198F" w:rsidP="00F2198F">
      <w:pPr>
        <w:numPr>
          <w:ilvl w:val="0"/>
          <w:numId w:val="2"/>
        </w:numPr>
        <w:suppressAutoHyphens/>
        <w:spacing w:after="0" w:line="240" w:lineRule="auto"/>
        <w:rPr>
          <w:rFonts w:cs="Arial"/>
          <w:iCs/>
        </w:rPr>
      </w:pPr>
      <w:r w:rsidRPr="00C4613B">
        <w:rPr>
          <w:rFonts w:cs="Arial"/>
          <w:iCs/>
        </w:rPr>
        <w:t>nové</w:t>
      </w:r>
      <w:r>
        <w:rPr>
          <w:rFonts w:cs="Arial"/>
          <w:iCs/>
        </w:rPr>
        <w:t xml:space="preserve"> LED</w:t>
      </w:r>
      <w:r w:rsidRPr="00C4613B">
        <w:rPr>
          <w:rFonts w:cs="Arial"/>
          <w:iCs/>
        </w:rPr>
        <w:t xml:space="preserve"> osvětlení</w:t>
      </w:r>
      <w:r>
        <w:rPr>
          <w:rFonts w:cs="Arial"/>
          <w:iCs/>
        </w:rPr>
        <w:t>, zásuvka na rozvaděči pro napájení odměřování</w:t>
      </w:r>
    </w:p>
    <w:p w:rsidR="00F2198F" w:rsidRPr="00C4613B" w:rsidRDefault="00F2198F" w:rsidP="00F2198F">
      <w:pPr>
        <w:numPr>
          <w:ilvl w:val="0"/>
          <w:numId w:val="2"/>
        </w:numPr>
        <w:suppressAutoHyphens/>
        <w:spacing w:after="0" w:line="240" w:lineRule="auto"/>
        <w:rPr>
          <w:rFonts w:cs="Arial"/>
          <w:iCs/>
        </w:rPr>
      </w:pPr>
      <w:r w:rsidRPr="00C4613B">
        <w:rPr>
          <w:rFonts w:cs="Arial"/>
          <w:iCs/>
        </w:rPr>
        <w:t>výměna ložisek, včetně proměření vinutí všech elektromotorů a čerpadel</w:t>
      </w:r>
    </w:p>
    <w:p w:rsidR="00F2198F" w:rsidRPr="00C4613B" w:rsidRDefault="00F2198F" w:rsidP="00F2198F">
      <w:pPr>
        <w:numPr>
          <w:ilvl w:val="0"/>
          <w:numId w:val="2"/>
        </w:numPr>
        <w:suppressAutoHyphens/>
        <w:spacing w:after="0" w:line="240" w:lineRule="auto"/>
        <w:rPr>
          <w:rFonts w:cs="Arial"/>
          <w:iCs/>
        </w:rPr>
      </w:pPr>
      <w:r w:rsidRPr="00C4613B">
        <w:rPr>
          <w:rFonts w:cs="Arial"/>
          <w:iCs/>
        </w:rPr>
        <w:lastRenderedPageBreak/>
        <w:t>nákup a montáž digitální indikace polohy 2</w:t>
      </w:r>
      <w:r>
        <w:rPr>
          <w:rFonts w:cs="Arial"/>
          <w:iCs/>
        </w:rPr>
        <w:t xml:space="preserve"> </w:t>
      </w:r>
      <w:r w:rsidRPr="00C4613B">
        <w:rPr>
          <w:rFonts w:cs="Arial"/>
          <w:iCs/>
        </w:rPr>
        <w:t xml:space="preserve">osy K+C </w:t>
      </w:r>
      <w:proofErr w:type="spellStart"/>
      <w:r w:rsidRPr="00C4613B">
        <w:rPr>
          <w:rFonts w:cs="Arial"/>
          <w:iCs/>
        </w:rPr>
        <w:t>Arbah</w:t>
      </w:r>
      <w:proofErr w:type="spellEnd"/>
      <w:r w:rsidRPr="00C4613B">
        <w:rPr>
          <w:rFonts w:cs="Arial"/>
          <w:iCs/>
        </w:rPr>
        <w:t xml:space="preserve"> – provedení indukčními snímači</w:t>
      </w:r>
    </w:p>
    <w:p w:rsidR="00F2198F" w:rsidRPr="00C4613B" w:rsidRDefault="00F2198F" w:rsidP="00F2198F">
      <w:pPr>
        <w:suppressAutoHyphens/>
        <w:spacing w:after="0" w:line="240" w:lineRule="auto"/>
        <w:ind w:left="720"/>
        <w:rPr>
          <w:rFonts w:cs="Arial"/>
          <w:iCs/>
        </w:rPr>
      </w:pPr>
    </w:p>
    <w:p w:rsidR="00F2198F" w:rsidRPr="00C4613B" w:rsidRDefault="00F2198F" w:rsidP="00F2198F">
      <w:pPr>
        <w:rPr>
          <w:rFonts w:cs="Arial"/>
          <w:iCs/>
        </w:rPr>
      </w:pPr>
      <w:r w:rsidRPr="00C4613B">
        <w:rPr>
          <w:rFonts w:cs="Arial"/>
          <w:iCs/>
        </w:rPr>
        <w:t>Předání:</w:t>
      </w:r>
    </w:p>
    <w:p w:rsidR="00F2198F" w:rsidRPr="00C4613B" w:rsidRDefault="00F2198F" w:rsidP="00F2198F">
      <w:pPr>
        <w:numPr>
          <w:ilvl w:val="0"/>
          <w:numId w:val="2"/>
        </w:numPr>
        <w:suppressAutoHyphens/>
        <w:spacing w:after="0" w:line="240" w:lineRule="auto"/>
        <w:rPr>
          <w:rFonts w:cs="Arial"/>
          <w:iCs/>
        </w:rPr>
      </w:pPr>
      <w:r w:rsidRPr="00C4613B">
        <w:rPr>
          <w:rFonts w:cs="Arial"/>
          <w:iCs/>
        </w:rPr>
        <w:t>technická přejímka na provoze zhotovitele, předání na protokol přesnosti</w:t>
      </w:r>
    </w:p>
    <w:p w:rsidR="00F2198F" w:rsidRPr="00C4613B" w:rsidRDefault="00F2198F" w:rsidP="00F2198F">
      <w:pPr>
        <w:numPr>
          <w:ilvl w:val="0"/>
          <w:numId w:val="2"/>
        </w:numPr>
        <w:suppressAutoHyphens/>
        <w:spacing w:after="0" w:line="240" w:lineRule="auto"/>
        <w:rPr>
          <w:rFonts w:cs="Arial"/>
          <w:iCs/>
        </w:rPr>
      </w:pPr>
      <w:r w:rsidRPr="00C4613B">
        <w:rPr>
          <w:rFonts w:cs="Arial"/>
          <w:iCs/>
        </w:rPr>
        <w:t xml:space="preserve">po TP finální lak a osazení novými štítky, expedice </w:t>
      </w:r>
    </w:p>
    <w:p w:rsidR="00F2198F" w:rsidRPr="00C4613B" w:rsidRDefault="00F2198F" w:rsidP="00F2198F">
      <w:pPr>
        <w:numPr>
          <w:ilvl w:val="0"/>
          <w:numId w:val="2"/>
        </w:numPr>
        <w:suppressAutoHyphens/>
        <w:spacing w:after="0" w:line="240" w:lineRule="auto"/>
        <w:rPr>
          <w:rFonts w:cs="Arial"/>
          <w:iCs/>
        </w:rPr>
      </w:pPr>
      <w:r w:rsidRPr="00C4613B">
        <w:rPr>
          <w:rFonts w:cs="Arial"/>
          <w:iCs/>
        </w:rPr>
        <w:t>zajištění dopravy na provoz</w:t>
      </w:r>
      <w:r>
        <w:rPr>
          <w:rFonts w:cs="Arial"/>
          <w:iCs/>
        </w:rPr>
        <w:t xml:space="preserve"> objednatele</w:t>
      </w:r>
      <w:r w:rsidRPr="00C4613B">
        <w:rPr>
          <w:rFonts w:cs="Arial"/>
          <w:iCs/>
        </w:rPr>
        <w:t xml:space="preserve">, složení stroje (součinnost objednatele)  </w:t>
      </w:r>
    </w:p>
    <w:p w:rsidR="00F2198F" w:rsidRPr="00C4613B" w:rsidRDefault="00F2198F" w:rsidP="00F2198F">
      <w:pPr>
        <w:numPr>
          <w:ilvl w:val="0"/>
          <w:numId w:val="2"/>
        </w:numPr>
        <w:suppressAutoHyphens/>
        <w:spacing w:after="0" w:line="240" w:lineRule="auto"/>
        <w:rPr>
          <w:rFonts w:cs="Arial"/>
          <w:iCs/>
        </w:rPr>
      </w:pPr>
      <w:r w:rsidRPr="00C4613B">
        <w:rPr>
          <w:rFonts w:cs="Arial"/>
          <w:iCs/>
        </w:rPr>
        <w:t>přesun stroje na místo a ustavení na pracoviště</w:t>
      </w:r>
    </w:p>
    <w:p w:rsidR="00F2198F" w:rsidRPr="00C4613B" w:rsidRDefault="00F2198F" w:rsidP="00F2198F">
      <w:pPr>
        <w:numPr>
          <w:ilvl w:val="0"/>
          <w:numId w:val="2"/>
        </w:numPr>
        <w:suppressAutoHyphens/>
        <w:spacing w:after="0" w:line="240" w:lineRule="auto"/>
        <w:rPr>
          <w:rFonts w:cs="Arial"/>
          <w:iCs/>
        </w:rPr>
      </w:pPr>
      <w:r w:rsidRPr="00C4613B">
        <w:rPr>
          <w:rFonts w:cs="Arial"/>
          <w:iCs/>
        </w:rPr>
        <w:t xml:space="preserve">uvedení stroje do provozu (vyvážení stroje, doplnění dodaných olejových náplní, předvedení a předání stroje) </w:t>
      </w:r>
    </w:p>
    <w:p w:rsidR="00F2198F" w:rsidRPr="00C4613B" w:rsidRDefault="00F2198F" w:rsidP="00F2198F">
      <w:pPr>
        <w:rPr>
          <w:rFonts w:cs="Arial"/>
          <w:iCs/>
        </w:rPr>
      </w:pPr>
    </w:p>
    <w:p w:rsidR="00F2198F" w:rsidRPr="00C4613B" w:rsidRDefault="00F2198F" w:rsidP="00F2198F">
      <w:pPr>
        <w:rPr>
          <w:rFonts w:cs="Arial"/>
          <w:iCs/>
        </w:rPr>
      </w:pPr>
      <w:r w:rsidRPr="00C4613B">
        <w:rPr>
          <w:rFonts w:cs="Arial"/>
          <w:iCs/>
        </w:rPr>
        <w:t>Ke stroji bude po opravě dodáno:</w:t>
      </w:r>
    </w:p>
    <w:p w:rsidR="00F2198F" w:rsidRPr="00C4613B" w:rsidRDefault="00F2198F" w:rsidP="00F2198F">
      <w:pPr>
        <w:numPr>
          <w:ilvl w:val="0"/>
          <w:numId w:val="1"/>
        </w:numPr>
        <w:suppressAutoHyphens/>
        <w:spacing w:after="0" w:line="240" w:lineRule="auto"/>
        <w:rPr>
          <w:rFonts w:cs="Arial"/>
          <w:iCs/>
        </w:rPr>
      </w:pPr>
      <w:r w:rsidRPr="00C4613B">
        <w:rPr>
          <w:rFonts w:cs="Arial"/>
          <w:iCs/>
        </w:rPr>
        <w:t>předávací protokol, protokol přesnosti,</w:t>
      </w:r>
    </w:p>
    <w:p w:rsidR="00F2198F" w:rsidRPr="00C4613B" w:rsidRDefault="00F2198F" w:rsidP="00F2198F">
      <w:pPr>
        <w:numPr>
          <w:ilvl w:val="0"/>
          <w:numId w:val="1"/>
        </w:numPr>
        <w:suppressAutoHyphens/>
        <w:spacing w:after="0" w:line="240" w:lineRule="auto"/>
        <w:rPr>
          <w:rFonts w:cs="Arial"/>
          <w:iCs/>
        </w:rPr>
      </w:pPr>
      <w:r w:rsidRPr="00C4613B">
        <w:rPr>
          <w:rFonts w:cs="Arial"/>
          <w:iCs/>
        </w:rPr>
        <w:t>elektro dokumentac</w:t>
      </w:r>
      <w:r>
        <w:rPr>
          <w:rFonts w:cs="Arial"/>
          <w:iCs/>
        </w:rPr>
        <w:t>e vč.</w:t>
      </w:r>
      <w:r w:rsidRPr="00C4613B">
        <w:rPr>
          <w:rFonts w:cs="Arial"/>
          <w:iCs/>
        </w:rPr>
        <w:t xml:space="preserve"> výchozí revizní zprávy  </w:t>
      </w:r>
    </w:p>
    <w:p w:rsidR="00F2198F" w:rsidRPr="00C4613B" w:rsidRDefault="00F2198F" w:rsidP="00F2198F">
      <w:pPr>
        <w:numPr>
          <w:ilvl w:val="0"/>
          <w:numId w:val="1"/>
        </w:numPr>
        <w:suppressAutoHyphens/>
        <w:spacing w:after="0" w:line="240" w:lineRule="auto"/>
        <w:rPr>
          <w:rFonts w:cs="Arial"/>
          <w:iCs/>
        </w:rPr>
      </w:pPr>
      <w:r w:rsidRPr="00C4613B">
        <w:rPr>
          <w:rFonts w:cs="Arial"/>
          <w:iCs/>
        </w:rPr>
        <w:t>návod k obsluze a údržbě stroje</w:t>
      </w:r>
    </w:p>
    <w:p w:rsidR="00F2198F" w:rsidRDefault="00F2198F" w:rsidP="00F2198F">
      <w:pPr>
        <w:numPr>
          <w:ilvl w:val="0"/>
          <w:numId w:val="1"/>
        </w:numPr>
        <w:suppressAutoHyphens/>
        <w:spacing w:after="0" w:line="240" w:lineRule="auto"/>
        <w:rPr>
          <w:rFonts w:cs="Arial"/>
          <w:iCs/>
        </w:rPr>
      </w:pPr>
      <w:r w:rsidRPr="00C4613B">
        <w:rPr>
          <w:rFonts w:cs="Arial"/>
          <w:iCs/>
        </w:rPr>
        <w:t>návod na obsluhu a údržbu digitální indikace</w:t>
      </w:r>
    </w:p>
    <w:p w:rsidR="00F2198F" w:rsidRDefault="00F2198F" w:rsidP="00F2198F">
      <w:pPr>
        <w:suppressAutoHyphens/>
        <w:spacing w:after="0" w:line="240" w:lineRule="auto"/>
        <w:rPr>
          <w:rFonts w:cs="Arial"/>
          <w:iCs/>
        </w:rPr>
      </w:pPr>
    </w:p>
    <w:p w:rsidR="00F2198F" w:rsidRPr="00606E60" w:rsidRDefault="00F2198F" w:rsidP="00F2198F">
      <w:pPr>
        <w:pStyle w:val="Odstavecseseznamem"/>
        <w:numPr>
          <w:ilvl w:val="0"/>
          <w:numId w:val="5"/>
        </w:numPr>
        <w:rPr>
          <w:b/>
        </w:rPr>
      </w:pPr>
      <w:r w:rsidRPr="00606E60">
        <w:rPr>
          <w:b/>
        </w:rPr>
        <w:t>Vrtačka VS20B</w:t>
      </w:r>
    </w:p>
    <w:p w:rsidR="00F2198F" w:rsidRPr="00F466C9" w:rsidRDefault="00F2198F" w:rsidP="00F2198F">
      <w:pPr>
        <w:rPr>
          <w:iCs/>
        </w:rPr>
      </w:pPr>
      <w:r>
        <w:rPr>
          <w:iCs/>
        </w:rPr>
        <w:t>K</w:t>
      </w:r>
      <w:r w:rsidRPr="00F466C9">
        <w:rPr>
          <w:iCs/>
        </w:rPr>
        <w:t>ompletní oprava všech mechanický</w:t>
      </w:r>
      <w:r>
        <w:rPr>
          <w:iCs/>
        </w:rPr>
        <w:t>ch částí, přebroušení všech vodicích ploch, výměna vodi</w:t>
      </w:r>
      <w:r w:rsidRPr="00F466C9">
        <w:rPr>
          <w:iCs/>
        </w:rPr>
        <w:t>cích šroubů, krytování, kompletní oprava převodovek včetně výroby nové elektroinstalace a rozvaděče dle novýc</w:t>
      </w:r>
      <w:r>
        <w:rPr>
          <w:iCs/>
        </w:rPr>
        <w:t>h norem apod.</w:t>
      </w:r>
      <w:r w:rsidRPr="00F466C9">
        <w:rPr>
          <w:iCs/>
        </w:rPr>
        <w:t xml:space="preserve">  </w:t>
      </w:r>
    </w:p>
    <w:p w:rsidR="00F2198F" w:rsidRPr="00F466C9" w:rsidRDefault="00F2198F" w:rsidP="00F2198F">
      <w:pPr>
        <w:rPr>
          <w:iCs/>
        </w:rPr>
      </w:pPr>
      <w:r w:rsidRPr="00F466C9">
        <w:rPr>
          <w:iCs/>
        </w:rPr>
        <w:t>Dodaný stroj bude odpovídat to</w:t>
      </w:r>
      <w:r>
        <w:rPr>
          <w:iCs/>
        </w:rPr>
        <w:t>lerancím garantovaných výrobcem.</w:t>
      </w:r>
    </w:p>
    <w:p w:rsidR="00F2198F" w:rsidRDefault="00F2198F" w:rsidP="00F2198F">
      <w:pPr>
        <w:suppressAutoHyphens/>
        <w:spacing w:after="0" w:line="240" w:lineRule="auto"/>
        <w:rPr>
          <w:rFonts w:cs="Arial"/>
          <w:iCs/>
        </w:rPr>
      </w:pPr>
      <w:r w:rsidRPr="00780334">
        <w:rPr>
          <w:rFonts w:cs="Arial"/>
          <w:iCs/>
        </w:rPr>
        <w:t xml:space="preserve">Stručný rozsah </w:t>
      </w:r>
      <w:r>
        <w:rPr>
          <w:rFonts w:cs="Arial"/>
          <w:iCs/>
        </w:rPr>
        <w:t xml:space="preserve">souvisejících </w:t>
      </w:r>
      <w:r w:rsidRPr="00780334">
        <w:rPr>
          <w:rFonts w:cs="Arial"/>
          <w:iCs/>
        </w:rPr>
        <w:t>prací:</w:t>
      </w:r>
    </w:p>
    <w:p w:rsidR="00F2198F" w:rsidRPr="00780334" w:rsidRDefault="00F2198F" w:rsidP="00F2198F">
      <w:pPr>
        <w:suppressAutoHyphens/>
        <w:spacing w:after="0" w:line="240" w:lineRule="auto"/>
        <w:rPr>
          <w:rFonts w:cs="Arial"/>
          <w:iCs/>
        </w:rPr>
      </w:pPr>
    </w:p>
    <w:p w:rsidR="00F2198F" w:rsidRPr="00780334" w:rsidRDefault="00F2198F" w:rsidP="00F2198F">
      <w:pPr>
        <w:numPr>
          <w:ilvl w:val="0"/>
          <w:numId w:val="2"/>
        </w:numPr>
        <w:suppressAutoHyphens/>
        <w:spacing w:after="0" w:line="240" w:lineRule="auto"/>
        <w:rPr>
          <w:rFonts w:cs="Arial"/>
          <w:iCs/>
        </w:rPr>
      </w:pPr>
      <w:r w:rsidRPr="00780334">
        <w:rPr>
          <w:rFonts w:cs="Arial"/>
          <w:iCs/>
        </w:rPr>
        <w:t>demontáž stroje z pracoviště, naložení na stěhovací plošiny</w:t>
      </w:r>
    </w:p>
    <w:p w:rsidR="00F2198F" w:rsidRPr="00780334" w:rsidRDefault="00F2198F" w:rsidP="00F2198F">
      <w:pPr>
        <w:numPr>
          <w:ilvl w:val="0"/>
          <w:numId w:val="2"/>
        </w:numPr>
        <w:suppressAutoHyphens/>
        <w:spacing w:after="0" w:line="240" w:lineRule="auto"/>
        <w:rPr>
          <w:rFonts w:cs="Arial"/>
          <w:iCs/>
        </w:rPr>
      </w:pPr>
      <w:r w:rsidRPr="00780334">
        <w:rPr>
          <w:rFonts w:cs="Arial"/>
          <w:iCs/>
        </w:rPr>
        <w:t>převoz na místo nakládky, naložení stroje (součinnost objednatele VZV)</w:t>
      </w:r>
    </w:p>
    <w:p w:rsidR="00F2198F" w:rsidRDefault="00F2198F" w:rsidP="00F2198F">
      <w:pPr>
        <w:numPr>
          <w:ilvl w:val="0"/>
          <w:numId w:val="2"/>
        </w:numPr>
        <w:suppressAutoHyphens/>
        <w:spacing w:after="0" w:line="240" w:lineRule="auto"/>
        <w:rPr>
          <w:rFonts w:cs="Arial"/>
          <w:iCs/>
        </w:rPr>
      </w:pPr>
      <w:r w:rsidRPr="00780334">
        <w:rPr>
          <w:rFonts w:cs="Arial"/>
          <w:iCs/>
        </w:rPr>
        <w:t xml:space="preserve">odvoz stroje na provoz zhotovitele </w:t>
      </w:r>
    </w:p>
    <w:p w:rsidR="00F2198F" w:rsidRPr="00780334" w:rsidRDefault="00F2198F" w:rsidP="00F2198F">
      <w:pPr>
        <w:suppressAutoHyphens/>
        <w:spacing w:after="0" w:line="240" w:lineRule="auto"/>
        <w:ind w:left="720"/>
        <w:rPr>
          <w:rFonts w:cs="Arial"/>
          <w:iCs/>
        </w:rPr>
      </w:pPr>
    </w:p>
    <w:p w:rsidR="00F2198F" w:rsidRDefault="00F2198F" w:rsidP="00F2198F">
      <w:pPr>
        <w:suppressAutoHyphens/>
        <w:spacing w:after="0" w:line="240" w:lineRule="auto"/>
        <w:rPr>
          <w:rFonts w:cs="Arial"/>
          <w:iCs/>
        </w:rPr>
      </w:pPr>
      <w:r w:rsidRPr="00780334">
        <w:rPr>
          <w:rFonts w:cs="Arial"/>
          <w:iCs/>
        </w:rPr>
        <w:t>Mechanická část:</w:t>
      </w:r>
    </w:p>
    <w:p w:rsidR="00F2198F" w:rsidRPr="00780334" w:rsidRDefault="00F2198F" w:rsidP="00F2198F">
      <w:pPr>
        <w:suppressAutoHyphens/>
        <w:spacing w:after="0" w:line="240" w:lineRule="auto"/>
        <w:rPr>
          <w:rFonts w:cs="Arial"/>
          <w:iCs/>
        </w:rPr>
      </w:pPr>
    </w:p>
    <w:p w:rsidR="00F2198F" w:rsidRPr="00780334" w:rsidRDefault="00F2198F" w:rsidP="00F2198F">
      <w:pPr>
        <w:numPr>
          <w:ilvl w:val="0"/>
          <w:numId w:val="2"/>
        </w:numPr>
        <w:suppressAutoHyphens/>
        <w:spacing w:after="0" w:line="240" w:lineRule="auto"/>
        <w:rPr>
          <w:rFonts w:cs="Arial"/>
          <w:iCs/>
        </w:rPr>
      </w:pPr>
      <w:r w:rsidRPr="00780334">
        <w:rPr>
          <w:rFonts w:cs="Arial"/>
          <w:iCs/>
        </w:rPr>
        <w:t>demontáž stroje a rozpůlení vřeteníku</w:t>
      </w:r>
      <w:r>
        <w:rPr>
          <w:rFonts w:cs="Arial"/>
          <w:iCs/>
        </w:rPr>
        <w:t xml:space="preserve"> a jeho kompletní demontáž</w:t>
      </w:r>
    </w:p>
    <w:p w:rsidR="00F2198F" w:rsidRPr="00780334" w:rsidRDefault="00F2198F" w:rsidP="00F2198F">
      <w:pPr>
        <w:numPr>
          <w:ilvl w:val="0"/>
          <w:numId w:val="2"/>
        </w:numPr>
        <w:suppressAutoHyphens/>
        <w:spacing w:after="0" w:line="240" w:lineRule="auto"/>
        <w:rPr>
          <w:rFonts w:cs="Arial"/>
          <w:iCs/>
        </w:rPr>
      </w:pPr>
      <w:r w:rsidRPr="00780334">
        <w:rPr>
          <w:rFonts w:cs="Arial"/>
          <w:iCs/>
        </w:rPr>
        <w:t>oprava pinoly a mechanismu výsuvu pinoly</w:t>
      </w:r>
    </w:p>
    <w:p w:rsidR="00F2198F" w:rsidRDefault="00F2198F" w:rsidP="00F2198F">
      <w:pPr>
        <w:numPr>
          <w:ilvl w:val="0"/>
          <w:numId w:val="2"/>
        </w:numPr>
        <w:suppressAutoHyphens/>
        <w:spacing w:after="0" w:line="240" w:lineRule="auto"/>
        <w:rPr>
          <w:rFonts w:cs="Arial"/>
          <w:iCs/>
        </w:rPr>
      </w:pPr>
      <w:r w:rsidRPr="00780334">
        <w:rPr>
          <w:rFonts w:cs="Arial"/>
          <w:iCs/>
        </w:rPr>
        <w:t>oprava pracovní plochy stolu</w:t>
      </w:r>
    </w:p>
    <w:p w:rsidR="00F2198F" w:rsidRPr="00780334" w:rsidRDefault="00F2198F" w:rsidP="00F2198F">
      <w:pPr>
        <w:numPr>
          <w:ilvl w:val="0"/>
          <w:numId w:val="2"/>
        </w:numPr>
        <w:suppressAutoHyphens/>
        <w:spacing w:after="0" w:line="240" w:lineRule="auto"/>
        <w:rPr>
          <w:rFonts w:cs="Arial"/>
          <w:iCs/>
        </w:rPr>
      </w:pPr>
      <w:r>
        <w:rPr>
          <w:rFonts w:cs="Arial"/>
          <w:iCs/>
        </w:rPr>
        <w:t>oprava podstavy a hlavního sloupu</w:t>
      </w:r>
    </w:p>
    <w:p w:rsidR="00F2198F" w:rsidRPr="00780334" w:rsidRDefault="00F2198F" w:rsidP="00F2198F">
      <w:pPr>
        <w:numPr>
          <w:ilvl w:val="0"/>
          <w:numId w:val="2"/>
        </w:numPr>
        <w:suppressAutoHyphens/>
        <w:spacing w:after="0" w:line="240" w:lineRule="auto"/>
        <w:rPr>
          <w:rFonts w:cs="Arial"/>
          <w:iCs/>
        </w:rPr>
      </w:pPr>
      <w:r w:rsidRPr="00780334">
        <w:rPr>
          <w:rFonts w:cs="Arial"/>
          <w:iCs/>
        </w:rPr>
        <w:t xml:space="preserve">odstranění starého laku, tmelení a nový lak </w:t>
      </w:r>
    </w:p>
    <w:p w:rsidR="00F2198F" w:rsidRPr="00780334" w:rsidRDefault="00F2198F" w:rsidP="00F2198F">
      <w:pPr>
        <w:numPr>
          <w:ilvl w:val="0"/>
          <w:numId w:val="2"/>
        </w:numPr>
        <w:suppressAutoHyphens/>
        <w:spacing w:after="0" w:line="240" w:lineRule="auto"/>
        <w:rPr>
          <w:rFonts w:cs="Arial"/>
          <w:iCs/>
        </w:rPr>
      </w:pPr>
      <w:r w:rsidRPr="00780334">
        <w:rPr>
          <w:rFonts w:cs="Arial"/>
          <w:iCs/>
        </w:rPr>
        <w:t>přebroušení kuželu a čela vřetene – nová ložiska</w:t>
      </w:r>
    </w:p>
    <w:p w:rsidR="00F2198F" w:rsidRDefault="00F2198F" w:rsidP="00F2198F">
      <w:pPr>
        <w:numPr>
          <w:ilvl w:val="0"/>
          <w:numId w:val="2"/>
        </w:numPr>
        <w:suppressAutoHyphens/>
        <w:spacing w:after="0" w:line="240" w:lineRule="auto"/>
        <w:rPr>
          <w:rFonts w:cs="Arial"/>
          <w:iCs/>
        </w:rPr>
      </w:pPr>
      <w:r w:rsidRPr="00780334">
        <w:rPr>
          <w:rFonts w:cs="Arial"/>
          <w:iCs/>
        </w:rPr>
        <w:t>výměna ložisek a pouzder vřeteníku, kontrola stavu ozubených kol</w:t>
      </w:r>
      <w:r>
        <w:rPr>
          <w:rFonts w:cs="Arial"/>
          <w:iCs/>
        </w:rPr>
        <w:t>, přebroušení, výměna nevyhovujících</w:t>
      </w:r>
    </w:p>
    <w:p w:rsidR="00F2198F" w:rsidRPr="00606E60" w:rsidRDefault="00F2198F" w:rsidP="00F2198F">
      <w:pPr>
        <w:numPr>
          <w:ilvl w:val="0"/>
          <w:numId w:val="2"/>
        </w:numPr>
        <w:suppressAutoHyphens/>
        <w:spacing w:after="0" w:line="240" w:lineRule="auto"/>
        <w:rPr>
          <w:rFonts w:cs="Arial"/>
          <w:iCs/>
        </w:rPr>
      </w:pPr>
      <w:r>
        <w:rPr>
          <w:rFonts w:cs="Arial"/>
          <w:iCs/>
        </w:rPr>
        <w:t>kontrola a oprava stavu přesouvačů</w:t>
      </w:r>
    </w:p>
    <w:p w:rsidR="00F2198F" w:rsidRDefault="00F2198F" w:rsidP="00F2198F">
      <w:pPr>
        <w:numPr>
          <w:ilvl w:val="0"/>
          <w:numId w:val="2"/>
        </w:numPr>
        <w:suppressAutoHyphens/>
        <w:spacing w:after="0" w:line="240" w:lineRule="auto"/>
        <w:rPr>
          <w:rFonts w:cs="Arial"/>
          <w:iCs/>
        </w:rPr>
      </w:pPr>
      <w:r w:rsidRPr="00780334">
        <w:rPr>
          <w:rFonts w:cs="Arial"/>
          <w:iCs/>
        </w:rPr>
        <w:t xml:space="preserve">nové těsnění </w:t>
      </w:r>
      <w:r>
        <w:rPr>
          <w:rFonts w:cs="Arial"/>
          <w:iCs/>
        </w:rPr>
        <w:t xml:space="preserve">vřeteníku </w:t>
      </w:r>
      <w:r w:rsidRPr="00780334">
        <w:rPr>
          <w:rFonts w:cs="Arial"/>
          <w:iCs/>
        </w:rPr>
        <w:t>stroje</w:t>
      </w:r>
    </w:p>
    <w:p w:rsidR="00F2198F" w:rsidRPr="00780334" w:rsidRDefault="00F2198F" w:rsidP="00F2198F">
      <w:pPr>
        <w:numPr>
          <w:ilvl w:val="0"/>
          <w:numId w:val="2"/>
        </w:numPr>
        <w:suppressAutoHyphens/>
        <w:spacing w:after="0" w:line="240" w:lineRule="auto"/>
        <w:rPr>
          <w:rFonts w:cs="Arial"/>
          <w:iCs/>
        </w:rPr>
      </w:pPr>
      <w:r w:rsidRPr="00780334">
        <w:rPr>
          <w:rFonts w:cs="Arial"/>
          <w:iCs/>
        </w:rPr>
        <w:t>oprava chlazení včetně nových rozvodů</w:t>
      </w:r>
    </w:p>
    <w:p w:rsidR="00F2198F" w:rsidRDefault="00F2198F" w:rsidP="00F2198F">
      <w:pPr>
        <w:numPr>
          <w:ilvl w:val="0"/>
          <w:numId w:val="2"/>
        </w:numPr>
        <w:suppressAutoHyphens/>
        <w:spacing w:after="0" w:line="240" w:lineRule="auto"/>
        <w:rPr>
          <w:rFonts w:cs="Arial"/>
          <w:iCs/>
        </w:rPr>
      </w:pPr>
      <w:r w:rsidRPr="00780334">
        <w:rPr>
          <w:rFonts w:cs="Arial"/>
          <w:iCs/>
        </w:rPr>
        <w:t>kompletace stroje, funkční zkoušky</w:t>
      </w:r>
    </w:p>
    <w:p w:rsidR="00F2198F" w:rsidRPr="00780334" w:rsidRDefault="00F2198F" w:rsidP="00F2198F">
      <w:pPr>
        <w:suppressAutoHyphens/>
        <w:spacing w:after="0" w:line="240" w:lineRule="auto"/>
        <w:rPr>
          <w:rFonts w:cs="Arial"/>
          <w:iCs/>
        </w:rPr>
      </w:pPr>
    </w:p>
    <w:p w:rsidR="00F2198F" w:rsidRDefault="00F2198F" w:rsidP="00F2198F">
      <w:pPr>
        <w:suppressAutoHyphens/>
        <w:spacing w:after="0" w:line="240" w:lineRule="auto"/>
        <w:rPr>
          <w:rFonts w:cs="Arial"/>
          <w:iCs/>
        </w:rPr>
      </w:pPr>
      <w:r w:rsidRPr="00780334">
        <w:rPr>
          <w:rFonts w:cs="Arial"/>
          <w:iCs/>
        </w:rPr>
        <w:t>Elektro:</w:t>
      </w:r>
    </w:p>
    <w:p w:rsidR="00F2198F" w:rsidRPr="00780334" w:rsidRDefault="00F2198F" w:rsidP="00F2198F">
      <w:pPr>
        <w:suppressAutoHyphens/>
        <w:spacing w:after="0" w:line="240" w:lineRule="auto"/>
        <w:rPr>
          <w:rFonts w:cs="Arial"/>
          <w:iCs/>
        </w:rPr>
      </w:pPr>
    </w:p>
    <w:p w:rsidR="00F2198F" w:rsidRPr="00780334" w:rsidRDefault="00F2198F" w:rsidP="00F2198F">
      <w:pPr>
        <w:numPr>
          <w:ilvl w:val="0"/>
          <w:numId w:val="2"/>
        </w:numPr>
        <w:suppressAutoHyphens/>
        <w:spacing w:after="0" w:line="240" w:lineRule="auto"/>
        <w:rPr>
          <w:rFonts w:cs="Arial"/>
          <w:iCs/>
        </w:rPr>
      </w:pPr>
      <w:r w:rsidRPr="00780334">
        <w:rPr>
          <w:rFonts w:cs="Arial"/>
          <w:iCs/>
        </w:rPr>
        <w:t>zpracování projektu</w:t>
      </w:r>
    </w:p>
    <w:p w:rsidR="00F2198F" w:rsidRPr="00780334" w:rsidRDefault="00F2198F" w:rsidP="00F2198F">
      <w:pPr>
        <w:numPr>
          <w:ilvl w:val="0"/>
          <w:numId w:val="2"/>
        </w:numPr>
        <w:suppressAutoHyphens/>
        <w:spacing w:after="0" w:line="240" w:lineRule="auto"/>
        <w:rPr>
          <w:rFonts w:cs="Arial"/>
          <w:iCs/>
        </w:rPr>
      </w:pPr>
      <w:r w:rsidRPr="00780334">
        <w:rPr>
          <w:rFonts w:cs="Arial"/>
          <w:iCs/>
        </w:rPr>
        <w:t>výroba a instalace nového el. rozvaděče včetně kabeláže a propojení</w:t>
      </w:r>
    </w:p>
    <w:p w:rsidR="00F2198F" w:rsidRPr="00780334" w:rsidRDefault="00F2198F" w:rsidP="00F2198F">
      <w:pPr>
        <w:numPr>
          <w:ilvl w:val="0"/>
          <w:numId w:val="2"/>
        </w:numPr>
        <w:suppressAutoHyphens/>
        <w:spacing w:after="0" w:line="240" w:lineRule="auto"/>
        <w:rPr>
          <w:rFonts w:cs="Arial"/>
          <w:iCs/>
        </w:rPr>
      </w:pPr>
      <w:r w:rsidRPr="00780334">
        <w:rPr>
          <w:rFonts w:cs="Arial"/>
          <w:iCs/>
        </w:rPr>
        <w:t>nové osvětlení a ovládací prvky dle nové normy</w:t>
      </w:r>
    </w:p>
    <w:p w:rsidR="00F2198F" w:rsidRDefault="00F2198F" w:rsidP="00F2198F">
      <w:pPr>
        <w:numPr>
          <w:ilvl w:val="0"/>
          <w:numId w:val="2"/>
        </w:numPr>
        <w:suppressAutoHyphens/>
        <w:spacing w:after="0" w:line="240" w:lineRule="auto"/>
        <w:rPr>
          <w:rFonts w:cs="Arial"/>
          <w:iCs/>
        </w:rPr>
      </w:pPr>
      <w:r w:rsidRPr="00780334">
        <w:rPr>
          <w:rFonts w:cs="Arial"/>
          <w:iCs/>
        </w:rPr>
        <w:lastRenderedPageBreak/>
        <w:t>výměna ložisek, včetně proměření vinutí všech elektromotorů a čerpadel</w:t>
      </w:r>
    </w:p>
    <w:p w:rsidR="00F2198F" w:rsidRPr="00780334" w:rsidRDefault="00F2198F" w:rsidP="00F2198F">
      <w:pPr>
        <w:suppressAutoHyphens/>
        <w:spacing w:after="0" w:line="240" w:lineRule="auto"/>
        <w:ind w:left="720"/>
        <w:rPr>
          <w:rFonts w:cs="Arial"/>
          <w:iCs/>
        </w:rPr>
      </w:pPr>
    </w:p>
    <w:p w:rsidR="00F2198F" w:rsidRDefault="00F2198F" w:rsidP="00F2198F">
      <w:pPr>
        <w:suppressAutoHyphens/>
        <w:spacing w:after="0" w:line="240" w:lineRule="auto"/>
        <w:rPr>
          <w:rFonts w:cs="Arial"/>
          <w:iCs/>
        </w:rPr>
      </w:pPr>
      <w:r w:rsidRPr="00780334">
        <w:rPr>
          <w:rFonts w:cs="Arial"/>
          <w:iCs/>
        </w:rPr>
        <w:t>Předání:</w:t>
      </w:r>
    </w:p>
    <w:p w:rsidR="00F2198F" w:rsidRPr="00780334" w:rsidRDefault="00F2198F" w:rsidP="00F2198F">
      <w:pPr>
        <w:suppressAutoHyphens/>
        <w:spacing w:after="0" w:line="240" w:lineRule="auto"/>
        <w:rPr>
          <w:rFonts w:cs="Arial"/>
          <w:iCs/>
        </w:rPr>
      </w:pPr>
    </w:p>
    <w:p w:rsidR="00F2198F" w:rsidRPr="00780334" w:rsidRDefault="00F2198F" w:rsidP="00F2198F">
      <w:pPr>
        <w:numPr>
          <w:ilvl w:val="0"/>
          <w:numId w:val="2"/>
        </w:numPr>
        <w:suppressAutoHyphens/>
        <w:spacing w:after="0" w:line="240" w:lineRule="auto"/>
        <w:rPr>
          <w:rFonts w:cs="Arial"/>
          <w:iCs/>
        </w:rPr>
      </w:pPr>
      <w:r w:rsidRPr="00780334">
        <w:rPr>
          <w:rFonts w:cs="Arial"/>
          <w:iCs/>
        </w:rPr>
        <w:t>technická přejímka na provoze zhotovitele předání na protokol přesnosti</w:t>
      </w:r>
    </w:p>
    <w:p w:rsidR="00F2198F" w:rsidRPr="00780334" w:rsidRDefault="00F2198F" w:rsidP="00F2198F">
      <w:pPr>
        <w:numPr>
          <w:ilvl w:val="0"/>
          <w:numId w:val="2"/>
        </w:numPr>
        <w:suppressAutoHyphens/>
        <w:spacing w:after="0" w:line="240" w:lineRule="auto"/>
        <w:rPr>
          <w:rFonts w:cs="Arial"/>
          <w:iCs/>
        </w:rPr>
      </w:pPr>
      <w:r w:rsidRPr="00780334">
        <w:rPr>
          <w:rFonts w:cs="Arial"/>
          <w:iCs/>
        </w:rPr>
        <w:t xml:space="preserve">po TP finální lak a osazení novými štítky, expedice </w:t>
      </w:r>
    </w:p>
    <w:p w:rsidR="00F2198F" w:rsidRPr="00780334" w:rsidRDefault="00F2198F" w:rsidP="00F2198F">
      <w:pPr>
        <w:numPr>
          <w:ilvl w:val="0"/>
          <w:numId w:val="2"/>
        </w:numPr>
        <w:suppressAutoHyphens/>
        <w:spacing w:after="0" w:line="240" w:lineRule="auto"/>
        <w:rPr>
          <w:rFonts w:cs="Arial"/>
          <w:iCs/>
        </w:rPr>
      </w:pPr>
      <w:r w:rsidRPr="00780334">
        <w:rPr>
          <w:rFonts w:cs="Arial"/>
          <w:iCs/>
        </w:rPr>
        <w:t xml:space="preserve">zajištění dopravy na provoz, složení stroje (součinnost objednatele VZV) </w:t>
      </w:r>
    </w:p>
    <w:p w:rsidR="00F2198F" w:rsidRPr="00780334" w:rsidRDefault="00F2198F" w:rsidP="00F2198F">
      <w:pPr>
        <w:numPr>
          <w:ilvl w:val="0"/>
          <w:numId w:val="2"/>
        </w:numPr>
        <w:suppressAutoHyphens/>
        <w:spacing w:after="0" w:line="240" w:lineRule="auto"/>
        <w:rPr>
          <w:rFonts w:cs="Arial"/>
          <w:iCs/>
        </w:rPr>
      </w:pPr>
      <w:r w:rsidRPr="00780334">
        <w:rPr>
          <w:rFonts w:cs="Arial"/>
          <w:iCs/>
        </w:rPr>
        <w:t>přesun stroje na místo a ustavení na pracoviště</w:t>
      </w:r>
    </w:p>
    <w:p w:rsidR="00F2198F" w:rsidRDefault="00F2198F" w:rsidP="00F2198F">
      <w:pPr>
        <w:numPr>
          <w:ilvl w:val="0"/>
          <w:numId w:val="2"/>
        </w:numPr>
        <w:suppressAutoHyphens/>
        <w:spacing w:after="0" w:line="240" w:lineRule="auto"/>
        <w:rPr>
          <w:rFonts w:cs="Arial"/>
          <w:iCs/>
        </w:rPr>
      </w:pPr>
      <w:r w:rsidRPr="00780334">
        <w:rPr>
          <w:rFonts w:cs="Arial"/>
          <w:iCs/>
        </w:rPr>
        <w:t xml:space="preserve">uvedení stroje do provozu (vyvážení stroje, doplnění dodaných olejových náplní, předvedení a předání stroje) </w:t>
      </w:r>
    </w:p>
    <w:p w:rsidR="00F2198F" w:rsidRPr="00780334" w:rsidRDefault="00F2198F" w:rsidP="00F2198F">
      <w:pPr>
        <w:suppressAutoHyphens/>
        <w:spacing w:after="0" w:line="240" w:lineRule="auto"/>
        <w:ind w:left="720"/>
        <w:rPr>
          <w:rFonts w:cs="Arial"/>
          <w:iCs/>
        </w:rPr>
      </w:pPr>
    </w:p>
    <w:p w:rsidR="00F2198F" w:rsidRDefault="00F2198F" w:rsidP="00F2198F">
      <w:pPr>
        <w:suppressAutoHyphens/>
        <w:spacing w:after="0" w:line="240" w:lineRule="auto"/>
        <w:rPr>
          <w:rFonts w:cs="Arial"/>
          <w:iCs/>
        </w:rPr>
      </w:pPr>
      <w:r w:rsidRPr="00780334">
        <w:rPr>
          <w:rFonts w:cs="Arial"/>
          <w:iCs/>
        </w:rPr>
        <w:t>Ke stroji bude po opravě dodáno:</w:t>
      </w:r>
    </w:p>
    <w:p w:rsidR="00F2198F" w:rsidRPr="00780334" w:rsidRDefault="00F2198F" w:rsidP="00F2198F">
      <w:pPr>
        <w:suppressAutoHyphens/>
        <w:spacing w:after="0" w:line="240" w:lineRule="auto"/>
        <w:rPr>
          <w:rFonts w:cs="Arial"/>
          <w:iCs/>
        </w:rPr>
      </w:pPr>
    </w:p>
    <w:p w:rsidR="00F2198F" w:rsidRPr="00780334" w:rsidRDefault="00F2198F" w:rsidP="00F2198F">
      <w:pPr>
        <w:numPr>
          <w:ilvl w:val="0"/>
          <w:numId w:val="2"/>
        </w:numPr>
        <w:suppressAutoHyphens/>
        <w:spacing w:after="0" w:line="240" w:lineRule="auto"/>
        <w:rPr>
          <w:rFonts w:cs="Arial"/>
          <w:iCs/>
        </w:rPr>
      </w:pPr>
      <w:r w:rsidRPr="00780334">
        <w:rPr>
          <w:rFonts w:cs="Arial"/>
          <w:iCs/>
        </w:rPr>
        <w:t>předávací protokol, protokol přesnosti</w:t>
      </w:r>
    </w:p>
    <w:p w:rsidR="00F2198F" w:rsidRPr="00780334" w:rsidRDefault="00F2198F" w:rsidP="00F2198F">
      <w:pPr>
        <w:numPr>
          <w:ilvl w:val="0"/>
          <w:numId w:val="2"/>
        </w:numPr>
        <w:suppressAutoHyphens/>
        <w:spacing w:after="0" w:line="240" w:lineRule="auto"/>
        <w:rPr>
          <w:rFonts w:cs="Arial"/>
          <w:iCs/>
        </w:rPr>
      </w:pPr>
      <w:r w:rsidRPr="00780334">
        <w:rPr>
          <w:rFonts w:cs="Arial"/>
          <w:iCs/>
        </w:rPr>
        <w:t xml:space="preserve">elektro dokumentace vč. výchozí revizní zprávy </w:t>
      </w:r>
    </w:p>
    <w:p w:rsidR="00F2198F" w:rsidRPr="00780334" w:rsidRDefault="00F2198F" w:rsidP="00F2198F">
      <w:pPr>
        <w:numPr>
          <w:ilvl w:val="0"/>
          <w:numId w:val="2"/>
        </w:numPr>
        <w:suppressAutoHyphens/>
        <w:spacing w:after="0" w:line="240" w:lineRule="auto"/>
        <w:rPr>
          <w:rFonts w:cs="Arial"/>
          <w:iCs/>
        </w:rPr>
      </w:pPr>
      <w:r w:rsidRPr="00780334">
        <w:rPr>
          <w:rFonts w:cs="Arial"/>
          <w:iCs/>
        </w:rPr>
        <w:t>návod k obsluze a údržbě stroje</w:t>
      </w:r>
    </w:p>
    <w:p w:rsidR="00F2198F" w:rsidRPr="00780334" w:rsidRDefault="00F2198F" w:rsidP="00F2198F">
      <w:pPr>
        <w:suppressAutoHyphens/>
        <w:spacing w:after="0" w:line="240" w:lineRule="auto"/>
        <w:ind w:left="720"/>
        <w:rPr>
          <w:rFonts w:cs="Arial"/>
          <w:iCs/>
        </w:rPr>
      </w:pPr>
    </w:p>
    <w:p w:rsidR="00492780" w:rsidRDefault="00492780"/>
    <w:p w:rsidR="00F466C9" w:rsidRDefault="00F466C9"/>
    <w:p w:rsidR="00F466C9" w:rsidRDefault="00F466C9"/>
    <w:p w:rsidR="005D6780" w:rsidRDefault="005D6780"/>
    <w:p w:rsidR="00F466C9" w:rsidRDefault="00F466C9"/>
    <w:sectPr w:rsidR="00F46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395"/>
      <w:numFmt w:val="bullet"/>
      <w:lvlText w:val="-"/>
      <w:lvlJc w:val="left"/>
      <w:pPr>
        <w:tabs>
          <w:tab w:val="num" w:pos="2790"/>
        </w:tabs>
        <w:ind w:left="2790" w:hanging="360"/>
      </w:pPr>
      <w:rPr>
        <w:rFonts w:ascii="Arial" w:hAnsi="Arial" w:cs="Times New Roman" w:hint="default"/>
        <w:b/>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hint="default"/>
        <w:b w:val="0"/>
      </w:rPr>
    </w:lvl>
    <w:lvl w:ilvl="1">
      <w:start w:val="1"/>
      <w:numFmt w:val="bullet"/>
      <w:lvlText w:val=""/>
      <w:lvlJc w:val="left"/>
      <w:pPr>
        <w:tabs>
          <w:tab w:val="num" w:pos="1080"/>
        </w:tabs>
        <w:ind w:left="1080" w:hanging="360"/>
      </w:pPr>
      <w:rPr>
        <w:rFonts w:ascii="Symbol" w:hAnsi="Symbol" w:cs="Times New Roman" w:hint="default"/>
        <w:b w:val="0"/>
      </w:rPr>
    </w:lvl>
    <w:lvl w:ilvl="2">
      <w:start w:val="1"/>
      <w:numFmt w:val="bullet"/>
      <w:lvlText w:val=""/>
      <w:lvlJc w:val="left"/>
      <w:pPr>
        <w:tabs>
          <w:tab w:val="num" w:pos="1440"/>
        </w:tabs>
        <w:ind w:left="1440" w:hanging="360"/>
      </w:pPr>
      <w:rPr>
        <w:rFonts w:ascii="Symbol" w:hAnsi="Symbol" w:cs="Times New Roman" w:hint="default"/>
        <w:b w:val="0"/>
      </w:rPr>
    </w:lvl>
    <w:lvl w:ilvl="3">
      <w:start w:val="1"/>
      <w:numFmt w:val="bullet"/>
      <w:lvlText w:val=""/>
      <w:lvlJc w:val="left"/>
      <w:pPr>
        <w:tabs>
          <w:tab w:val="num" w:pos="1800"/>
        </w:tabs>
        <w:ind w:left="1800" w:hanging="360"/>
      </w:pPr>
      <w:rPr>
        <w:rFonts w:ascii="Symbol" w:hAnsi="Symbol" w:cs="Times New Roman" w:hint="default"/>
        <w:b w:val="0"/>
      </w:rPr>
    </w:lvl>
    <w:lvl w:ilvl="4">
      <w:start w:val="1"/>
      <w:numFmt w:val="bullet"/>
      <w:lvlText w:val=""/>
      <w:lvlJc w:val="left"/>
      <w:pPr>
        <w:tabs>
          <w:tab w:val="num" w:pos="2160"/>
        </w:tabs>
        <w:ind w:left="2160" w:hanging="360"/>
      </w:pPr>
      <w:rPr>
        <w:rFonts w:ascii="Symbol" w:hAnsi="Symbol" w:cs="Times New Roman" w:hint="default"/>
        <w:b w:val="0"/>
      </w:rPr>
    </w:lvl>
    <w:lvl w:ilvl="5">
      <w:start w:val="1"/>
      <w:numFmt w:val="bullet"/>
      <w:lvlText w:val=""/>
      <w:lvlJc w:val="left"/>
      <w:pPr>
        <w:tabs>
          <w:tab w:val="num" w:pos="2520"/>
        </w:tabs>
        <w:ind w:left="2520" w:hanging="360"/>
      </w:pPr>
      <w:rPr>
        <w:rFonts w:ascii="Symbol" w:hAnsi="Symbol" w:cs="Times New Roman" w:hint="default"/>
        <w:b w:val="0"/>
      </w:rPr>
    </w:lvl>
    <w:lvl w:ilvl="6">
      <w:start w:val="1"/>
      <w:numFmt w:val="bullet"/>
      <w:lvlText w:val=""/>
      <w:lvlJc w:val="left"/>
      <w:pPr>
        <w:tabs>
          <w:tab w:val="num" w:pos="2880"/>
        </w:tabs>
        <w:ind w:left="2880" w:hanging="360"/>
      </w:pPr>
      <w:rPr>
        <w:rFonts w:ascii="Symbol" w:hAnsi="Symbol" w:cs="Times New Roman" w:hint="default"/>
        <w:b w:val="0"/>
      </w:rPr>
    </w:lvl>
    <w:lvl w:ilvl="7">
      <w:start w:val="1"/>
      <w:numFmt w:val="bullet"/>
      <w:lvlText w:val=""/>
      <w:lvlJc w:val="left"/>
      <w:pPr>
        <w:tabs>
          <w:tab w:val="num" w:pos="3240"/>
        </w:tabs>
        <w:ind w:left="3240" w:hanging="360"/>
      </w:pPr>
      <w:rPr>
        <w:rFonts w:ascii="Symbol" w:hAnsi="Symbol" w:cs="Times New Roman" w:hint="default"/>
        <w:b w:val="0"/>
      </w:rPr>
    </w:lvl>
    <w:lvl w:ilvl="8">
      <w:start w:val="1"/>
      <w:numFmt w:val="bullet"/>
      <w:lvlText w:val=""/>
      <w:lvlJc w:val="left"/>
      <w:pPr>
        <w:tabs>
          <w:tab w:val="num" w:pos="3600"/>
        </w:tabs>
        <w:ind w:left="3600" w:hanging="360"/>
      </w:pPr>
      <w:rPr>
        <w:rFonts w:ascii="Symbol" w:hAnsi="Symbol" w:cs="Times New Roman" w:hint="default"/>
        <w:b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3D8F5058"/>
    <w:multiLevelType w:val="hybridMultilevel"/>
    <w:tmpl w:val="D9D6979A"/>
    <w:lvl w:ilvl="0" w:tplc="F256810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57"/>
    <w:rsid w:val="00060876"/>
    <w:rsid w:val="002B7757"/>
    <w:rsid w:val="002E3D44"/>
    <w:rsid w:val="00383CAA"/>
    <w:rsid w:val="003919A7"/>
    <w:rsid w:val="003D7C84"/>
    <w:rsid w:val="00492780"/>
    <w:rsid w:val="00546973"/>
    <w:rsid w:val="00592985"/>
    <w:rsid w:val="005D6780"/>
    <w:rsid w:val="006326E9"/>
    <w:rsid w:val="006B6546"/>
    <w:rsid w:val="00981BD3"/>
    <w:rsid w:val="00B67633"/>
    <w:rsid w:val="00C1103C"/>
    <w:rsid w:val="00D124DB"/>
    <w:rsid w:val="00D6424B"/>
    <w:rsid w:val="00E970F5"/>
    <w:rsid w:val="00F2198F"/>
    <w:rsid w:val="00F46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33B4"/>
  <w15:chartTrackingRefBased/>
  <w15:docId w15:val="{DB3D5221-37DD-43E6-99D3-3276D98C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D67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6780"/>
    <w:rPr>
      <w:rFonts w:ascii="Segoe UI" w:hAnsi="Segoe UI" w:cs="Segoe UI"/>
      <w:sz w:val="18"/>
      <w:szCs w:val="18"/>
    </w:rPr>
  </w:style>
  <w:style w:type="paragraph" w:styleId="Odstavecseseznamem">
    <w:name w:val="List Paragraph"/>
    <w:basedOn w:val="Normln"/>
    <w:uiPriority w:val="34"/>
    <w:qFormat/>
    <w:rsid w:val="00F2198F"/>
    <w:pPr>
      <w:spacing w:after="100" w:line="288" w:lineRule="auto"/>
      <w:ind w:left="720"/>
      <w:contextualSpacing/>
      <w:jc w:val="both"/>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81966">
      <w:bodyDiv w:val="1"/>
      <w:marLeft w:val="0"/>
      <w:marRight w:val="0"/>
      <w:marTop w:val="0"/>
      <w:marBottom w:val="0"/>
      <w:divBdr>
        <w:top w:val="none" w:sz="0" w:space="0" w:color="auto"/>
        <w:left w:val="none" w:sz="0" w:space="0" w:color="auto"/>
        <w:bottom w:val="none" w:sz="0" w:space="0" w:color="auto"/>
        <w:right w:val="none" w:sz="0" w:space="0" w:color="auto"/>
      </w:divBdr>
      <w:divsChild>
        <w:div w:id="972055995">
          <w:marLeft w:val="-225"/>
          <w:marRight w:val="-225"/>
          <w:marTop w:val="0"/>
          <w:marBottom w:val="0"/>
          <w:divBdr>
            <w:top w:val="none" w:sz="0" w:space="0" w:color="auto"/>
            <w:left w:val="none" w:sz="0" w:space="0" w:color="auto"/>
            <w:bottom w:val="none" w:sz="0" w:space="0" w:color="auto"/>
            <w:right w:val="none" w:sz="0" w:space="0" w:color="auto"/>
          </w:divBdr>
          <w:divsChild>
            <w:div w:id="1658456309">
              <w:marLeft w:val="0"/>
              <w:marRight w:val="0"/>
              <w:marTop w:val="0"/>
              <w:marBottom w:val="0"/>
              <w:divBdr>
                <w:top w:val="none" w:sz="0" w:space="0" w:color="auto"/>
                <w:left w:val="none" w:sz="0" w:space="0" w:color="auto"/>
                <w:bottom w:val="none" w:sz="0" w:space="0" w:color="auto"/>
                <w:right w:val="none" w:sz="0" w:space="0" w:color="auto"/>
              </w:divBdr>
              <w:divsChild>
                <w:div w:id="279412390">
                  <w:marLeft w:val="0"/>
                  <w:marRight w:val="0"/>
                  <w:marTop w:val="0"/>
                  <w:marBottom w:val="0"/>
                  <w:divBdr>
                    <w:top w:val="none" w:sz="0" w:space="0" w:color="auto"/>
                    <w:left w:val="none" w:sz="0" w:space="0" w:color="auto"/>
                    <w:bottom w:val="none" w:sz="0" w:space="0" w:color="auto"/>
                    <w:right w:val="none" w:sz="0" w:space="0" w:color="auto"/>
                  </w:divBdr>
                  <w:divsChild>
                    <w:div w:id="337197020">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1674</Words>
  <Characters>9880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Soňa Foubíková</cp:lastModifiedBy>
  <cp:revision>4</cp:revision>
  <cp:lastPrinted>2018-07-18T06:33:00Z</cp:lastPrinted>
  <dcterms:created xsi:type="dcterms:W3CDTF">2019-11-04T11:30:00Z</dcterms:created>
  <dcterms:modified xsi:type="dcterms:W3CDTF">2019-11-04T11:38:00Z</dcterms:modified>
</cp:coreProperties>
</file>