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85B" w:rsidRPr="000E18CC" w:rsidRDefault="00D6285B" w:rsidP="00D6285B">
      <w:pPr>
        <w:jc w:val="center"/>
        <w:rPr>
          <w:rFonts w:ascii="Arial" w:hAnsi="Arial" w:cs="Arial"/>
          <w:b/>
          <w:sz w:val="20"/>
          <w:szCs w:val="20"/>
        </w:rPr>
      </w:pPr>
    </w:p>
    <w:p w:rsidR="000E18CC" w:rsidRPr="00A61D19" w:rsidRDefault="00E27B61" w:rsidP="00E27B61">
      <w:pPr>
        <w:jc w:val="center"/>
        <w:rPr>
          <w:rFonts w:ascii="Arial" w:hAnsi="Arial" w:cs="Arial"/>
          <w:b/>
          <w:sz w:val="36"/>
          <w:szCs w:val="36"/>
        </w:rPr>
      </w:pPr>
      <w:r w:rsidRPr="00A61D19">
        <w:rPr>
          <w:rFonts w:ascii="Arial" w:hAnsi="Arial" w:cs="Arial"/>
          <w:b/>
          <w:sz w:val="36"/>
          <w:szCs w:val="36"/>
        </w:rPr>
        <w:t>S</w:t>
      </w:r>
      <w:r w:rsidR="00D6285B" w:rsidRPr="00A61D19">
        <w:rPr>
          <w:rFonts w:ascii="Arial" w:hAnsi="Arial" w:cs="Arial"/>
          <w:b/>
          <w:sz w:val="36"/>
          <w:szCs w:val="36"/>
        </w:rPr>
        <w:t>mlouva</w:t>
      </w:r>
      <w:r w:rsidR="00A61D19" w:rsidRPr="00A61D19">
        <w:rPr>
          <w:rFonts w:ascii="Arial" w:hAnsi="Arial" w:cs="Arial"/>
          <w:b/>
          <w:sz w:val="36"/>
          <w:szCs w:val="36"/>
        </w:rPr>
        <w:t xml:space="preserve"> </w:t>
      </w:r>
      <w:r w:rsidR="00734BF7" w:rsidRPr="00A61D19">
        <w:rPr>
          <w:rFonts w:ascii="Arial" w:hAnsi="Arial" w:cs="Arial"/>
          <w:b/>
          <w:sz w:val="36"/>
          <w:szCs w:val="36"/>
        </w:rPr>
        <w:t xml:space="preserve">o </w:t>
      </w:r>
      <w:r w:rsidR="00A61D19" w:rsidRPr="00A61D19">
        <w:rPr>
          <w:rFonts w:ascii="Arial" w:hAnsi="Arial" w:cs="Arial"/>
          <w:b/>
          <w:sz w:val="36"/>
          <w:szCs w:val="36"/>
        </w:rPr>
        <w:t>dílo</w:t>
      </w:r>
    </w:p>
    <w:p w:rsidR="00E27B61" w:rsidRDefault="00B25429" w:rsidP="00B25429">
      <w:pPr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č.j.</w:t>
      </w:r>
      <w:proofErr w:type="gramEnd"/>
      <w:r>
        <w:rPr>
          <w:rFonts w:ascii="Arial" w:hAnsi="Arial" w:cs="Arial"/>
          <w:sz w:val="20"/>
          <w:szCs w:val="20"/>
        </w:rPr>
        <w:t xml:space="preserve"> objednatele: </w:t>
      </w:r>
      <w:r w:rsidR="00A0379A" w:rsidRPr="00A0379A">
        <w:rPr>
          <w:rFonts w:ascii="Arial" w:hAnsi="Arial" w:cs="Arial"/>
          <w:sz w:val="20"/>
          <w:szCs w:val="20"/>
        </w:rPr>
        <w:t>2016/OZP/174/0</w:t>
      </w:r>
      <w:bookmarkStart w:id="0" w:name="_GoBack"/>
      <w:bookmarkEnd w:id="0"/>
    </w:p>
    <w:p w:rsidR="00D6285B" w:rsidRPr="000E18CC" w:rsidRDefault="00D6285B" w:rsidP="00D6285B">
      <w:pPr>
        <w:rPr>
          <w:rFonts w:ascii="Arial" w:hAnsi="Arial" w:cs="Arial"/>
          <w:sz w:val="20"/>
          <w:szCs w:val="20"/>
        </w:rPr>
      </w:pPr>
      <w:r w:rsidRPr="000E18CC">
        <w:rPr>
          <w:rFonts w:ascii="Arial" w:hAnsi="Arial" w:cs="Arial"/>
          <w:sz w:val="20"/>
          <w:szCs w:val="20"/>
        </w:rPr>
        <w:t xml:space="preserve">Smluvní strany: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35"/>
        <w:gridCol w:w="6945"/>
      </w:tblGrid>
      <w:tr w:rsidR="00D6285B" w:rsidRPr="000E18CC" w:rsidTr="00B0499F">
        <w:trPr>
          <w:trHeight w:val="436"/>
        </w:trPr>
        <w:tc>
          <w:tcPr>
            <w:tcW w:w="9180" w:type="dxa"/>
            <w:gridSpan w:val="2"/>
            <w:vAlign w:val="center"/>
          </w:tcPr>
          <w:p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b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D6285B" w:rsidRPr="000E18CC" w:rsidTr="00B0499F">
        <w:tc>
          <w:tcPr>
            <w:tcW w:w="2235" w:type="dxa"/>
            <w:vAlign w:val="center"/>
          </w:tcPr>
          <w:p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se sídlem:</w:t>
            </w:r>
          </w:p>
        </w:tc>
        <w:tc>
          <w:tcPr>
            <w:tcW w:w="6945" w:type="dxa"/>
            <w:vAlign w:val="center"/>
          </w:tcPr>
          <w:p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Roškotova 1225/1, 140 21 Praha 4</w:t>
            </w:r>
          </w:p>
        </w:tc>
      </w:tr>
      <w:tr w:rsidR="00D6285B" w:rsidRPr="000E18CC" w:rsidTr="00B0499F">
        <w:tc>
          <w:tcPr>
            <w:tcW w:w="2235" w:type="dxa"/>
            <w:vAlign w:val="center"/>
          </w:tcPr>
          <w:p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zástupce:</w:t>
            </w:r>
          </w:p>
        </w:tc>
        <w:tc>
          <w:tcPr>
            <w:tcW w:w="6945" w:type="dxa"/>
            <w:vAlign w:val="center"/>
          </w:tcPr>
          <w:p w:rsidR="00D6285B" w:rsidRPr="000E18CC" w:rsidRDefault="00D6285B" w:rsidP="00754B87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 xml:space="preserve">Ing. </w:t>
            </w:r>
            <w:r w:rsidR="00754B87" w:rsidRPr="000E18CC">
              <w:rPr>
                <w:rFonts w:ascii="Arial" w:hAnsi="Arial" w:cs="Arial"/>
                <w:sz w:val="20"/>
                <w:szCs w:val="20"/>
              </w:rPr>
              <w:t>Radovan Kouřil</w:t>
            </w:r>
            <w:r w:rsidRPr="000E18CC">
              <w:rPr>
                <w:rFonts w:ascii="Arial" w:hAnsi="Arial" w:cs="Arial"/>
                <w:sz w:val="20"/>
                <w:szCs w:val="20"/>
              </w:rPr>
              <w:t xml:space="preserve"> – generální ředitel</w:t>
            </w:r>
          </w:p>
        </w:tc>
      </w:tr>
      <w:tr w:rsidR="00D6285B" w:rsidRPr="000E18CC" w:rsidTr="00B0499F">
        <w:tc>
          <w:tcPr>
            <w:tcW w:w="2235" w:type="dxa"/>
            <w:vAlign w:val="center"/>
          </w:tcPr>
          <w:p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IČ:</w:t>
            </w:r>
          </w:p>
        </w:tc>
        <w:tc>
          <w:tcPr>
            <w:tcW w:w="6945" w:type="dxa"/>
            <w:vAlign w:val="center"/>
          </w:tcPr>
          <w:p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47114321</w:t>
            </w:r>
          </w:p>
        </w:tc>
      </w:tr>
      <w:tr w:rsidR="00D6285B" w:rsidRPr="000E18CC" w:rsidTr="00B0499F">
        <w:tc>
          <w:tcPr>
            <w:tcW w:w="2235" w:type="dxa"/>
            <w:vAlign w:val="center"/>
          </w:tcPr>
          <w:p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DIČ:</w:t>
            </w:r>
          </w:p>
        </w:tc>
        <w:tc>
          <w:tcPr>
            <w:tcW w:w="6945" w:type="dxa"/>
            <w:vAlign w:val="center"/>
          </w:tcPr>
          <w:p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CZ47114321</w:t>
            </w:r>
          </w:p>
        </w:tc>
      </w:tr>
      <w:tr w:rsidR="00D6285B" w:rsidRPr="000E18CC" w:rsidTr="00B0499F">
        <w:tc>
          <w:tcPr>
            <w:tcW w:w="9180" w:type="dxa"/>
            <w:gridSpan w:val="2"/>
            <w:vAlign w:val="center"/>
          </w:tcPr>
          <w:p w:rsidR="00D6285B" w:rsidRPr="000E18CC" w:rsidRDefault="004D385D" w:rsidP="004D38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="00D6285B" w:rsidRPr="000E18CC">
              <w:rPr>
                <w:rFonts w:ascii="Arial" w:hAnsi="Arial" w:cs="Arial"/>
                <w:sz w:val="20"/>
                <w:szCs w:val="20"/>
              </w:rPr>
              <w:t xml:space="preserve">apsaná v obchodním rejstříku vedeném Městským soudem v Praze, </w:t>
            </w:r>
            <w:r>
              <w:rPr>
                <w:rFonts w:ascii="Arial" w:hAnsi="Arial" w:cs="Arial"/>
                <w:sz w:val="20"/>
                <w:szCs w:val="20"/>
              </w:rPr>
              <w:t>sp. zn. A</w:t>
            </w:r>
            <w:r w:rsidR="00D6285B" w:rsidRPr="000E18CC">
              <w:rPr>
                <w:rFonts w:ascii="Arial" w:hAnsi="Arial" w:cs="Arial"/>
                <w:sz w:val="20"/>
                <w:szCs w:val="20"/>
              </w:rPr>
              <w:t xml:space="preserve"> 7232</w:t>
            </w:r>
          </w:p>
        </w:tc>
      </w:tr>
      <w:tr w:rsidR="00D6285B" w:rsidRPr="000E18CC" w:rsidTr="00B0499F">
        <w:tc>
          <w:tcPr>
            <w:tcW w:w="2235" w:type="dxa"/>
            <w:vAlign w:val="center"/>
          </w:tcPr>
          <w:p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je plátcem DPH</w:t>
            </w:r>
          </w:p>
          <w:p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5" w:type="dxa"/>
            <w:vAlign w:val="center"/>
          </w:tcPr>
          <w:p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6285B" w:rsidRPr="000E18CC" w:rsidRDefault="00D6285B" w:rsidP="00D6285B">
      <w:pPr>
        <w:jc w:val="both"/>
        <w:rPr>
          <w:rFonts w:ascii="Arial" w:hAnsi="Arial" w:cs="Arial"/>
          <w:sz w:val="20"/>
          <w:szCs w:val="20"/>
        </w:rPr>
      </w:pPr>
      <w:r w:rsidRPr="000E18CC">
        <w:rPr>
          <w:rFonts w:ascii="Arial" w:hAnsi="Arial" w:cs="Arial"/>
          <w:sz w:val="20"/>
          <w:szCs w:val="20"/>
        </w:rPr>
        <w:t xml:space="preserve">dále </w:t>
      </w:r>
      <w:r w:rsidR="00ED0680">
        <w:rPr>
          <w:rFonts w:ascii="Arial" w:hAnsi="Arial" w:cs="Arial"/>
          <w:sz w:val="20"/>
          <w:szCs w:val="20"/>
        </w:rPr>
        <w:t xml:space="preserve">jen </w:t>
      </w:r>
      <w:r w:rsidRPr="000E18CC">
        <w:rPr>
          <w:rFonts w:ascii="Arial" w:hAnsi="Arial" w:cs="Arial"/>
          <w:sz w:val="20"/>
          <w:szCs w:val="20"/>
        </w:rPr>
        <w:t>jako „</w:t>
      </w:r>
      <w:r w:rsidR="00F2649C" w:rsidRPr="00A8388C">
        <w:rPr>
          <w:rFonts w:ascii="Arial" w:hAnsi="Arial" w:cs="Arial"/>
          <w:b/>
          <w:sz w:val="20"/>
          <w:szCs w:val="20"/>
        </w:rPr>
        <w:t>objednatel</w:t>
      </w:r>
      <w:r w:rsidRPr="000E18CC">
        <w:rPr>
          <w:rFonts w:ascii="Arial" w:hAnsi="Arial" w:cs="Arial"/>
          <w:sz w:val="20"/>
          <w:szCs w:val="20"/>
        </w:rPr>
        <w:t>“</w:t>
      </w:r>
    </w:p>
    <w:p w:rsidR="00D6285B" w:rsidRPr="000E18CC" w:rsidRDefault="00D6285B" w:rsidP="00D6285B">
      <w:pPr>
        <w:rPr>
          <w:rFonts w:ascii="Arial" w:hAnsi="Arial" w:cs="Arial"/>
          <w:sz w:val="20"/>
          <w:szCs w:val="20"/>
        </w:rPr>
      </w:pPr>
    </w:p>
    <w:p w:rsidR="00D6285B" w:rsidRPr="000E18CC" w:rsidRDefault="00D6285B" w:rsidP="00D6285B">
      <w:pPr>
        <w:rPr>
          <w:rFonts w:ascii="Arial" w:hAnsi="Arial" w:cs="Arial"/>
          <w:sz w:val="20"/>
          <w:szCs w:val="20"/>
        </w:rPr>
      </w:pPr>
      <w:r w:rsidRPr="000E18CC">
        <w:rPr>
          <w:rFonts w:ascii="Arial" w:hAnsi="Arial" w:cs="Arial"/>
          <w:sz w:val="20"/>
          <w:szCs w:val="20"/>
        </w:rPr>
        <w:t>a</w:t>
      </w:r>
    </w:p>
    <w:tbl>
      <w:tblPr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87"/>
      </w:tblGrid>
      <w:tr w:rsidR="00D6285B" w:rsidRPr="000E18CC" w:rsidTr="00B0499F">
        <w:trPr>
          <w:trHeight w:val="436"/>
        </w:trPr>
        <w:tc>
          <w:tcPr>
            <w:tcW w:w="9322" w:type="dxa"/>
            <w:gridSpan w:val="2"/>
            <w:vAlign w:val="center"/>
          </w:tcPr>
          <w:p w:rsidR="00D6285B" w:rsidRPr="00AF3D5F" w:rsidRDefault="00AF3D5F" w:rsidP="00AF3D5F">
            <w:pPr>
              <w:rPr>
                <w:rFonts w:ascii="Arial" w:hAnsi="Arial" w:cs="Arial"/>
                <w:sz w:val="20"/>
                <w:szCs w:val="20"/>
              </w:rPr>
            </w:pPr>
            <w:r w:rsidRPr="00AF3D5F">
              <w:rPr>
                <w:rFonts w:ascii="Arial" w:hAnsi="Arial" w:cs="Arial"/>
                <w:b/>
                <w:sz w:val="20"/>
                <w:szCs w:val="20"/>
              </w:rPr>
              <w:t>DELFIN – HK, spol. s r.o.</w:t>
            </w:r>
            <w:r w:rsidR="001407DE" w:rsidRPr="00AF3D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6285B" w:rsidRPr="000E18CC" w:rsidTr="00B0499F">
        <w:tc>
          <w:tcPr>
            <w:tcW w:w="2235" w:type="dxa"/>
            <w:vAlign w:val="center"/>
          </w:tcPr>
          <w:p w:rsidR="00D6285B" w:rsidRPr="00AF3D5F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AF3D5F">
              <w:rPr>
                <w:rFonts w:ascii="Arial" w:hAnsi="Arial" w:cs="Arial"/>
                <w:sz w:val="20"/>
                <w:szCs w:val="20"/>
              </w:rPr>
              <w:t>se sídlem:</w:t>
            </w:r>
          </w:p>
        </w:tc>
        <w:tc>
          <w:tcPr>
            <w:tcW w:w="7087" w:type="dxa"/>
            <w:vAlign w:val="center"/>
          </w:tcPr>
          <w:p w:rsidR="00D6285B" w:rsidRPr="005516C7" w:rsidRDefault="00AF3D5F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5516C7">
              <w:rPr>
                <w:rFonts w:ascii="Arial" w:hAnsi="Arial" w:cs="Arial"/>
                <w:sz w:val="20"/>
                <w:szCs w:val="20"/>
              </w:rPr>
              <w:t>Tř. E. Beneše 1533, Hradec Králové 12</w:t>
            </w:r>
          </w:p>
        </w:tc>
      </w:tr>
      <w:tr w:rsidR="001407DE" w:rsidRPr="000E18CC" w:rsidTr="00C32C87">
        <w:tc>
          <w:tcPr>
            <w:tcW w:w="2235" w:type="dxa"/>
            <w:vAlign w:val="center"/>
          </w:tcPr>
          <w:p w:rsidR="001407DE" w:rsidRPr="00AF3D5F" w:rsidRDefault="001407DE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AF3D5F">
              <w:rPr>
                <w:rFonts w:ascii="Arial" w:hAnsi="Arial" w:cs="Arial"/>
                <w:sz w:val="20"/>
                <w:szCs w:val="20"/>
              </w:rPr>
              <w:t>zástupce:</w:t>
            </w:r>
          </w:p>
        </w:tc>
        <w:tc>
          <w:tcPr>
            <w:tcW w:w="7087" w:type="dxa"/>
          </w:tcPr>
          <w:p w:rsidR="001407DE" w:rsidRPr="005516C7" w:rsidRDefault="00AF3D5F" w:rsidP="00FE4E70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516C7">
              <w:rPr>
                <w:rFonts w:ascii="Arial" w:hAnsi="Arial" w:cs="Arial"/>
                <w:sz w:val="20"/>
                <w:szCs w:val="20"/>
              </w:rPr>
              <w:t>Ing.  František</w:t>
            </w:r>
            <w:proofErr w:type="gramEnd"/>
            <w:r w:rsidR="00FE4E70" w:rsidRPr="005516C7">
              <w:rPr>
                <w:rFonts w:ascii="Arial" w:hAnsi="Arial" w:cs="Arial"/>
                <w:sz w:val="20"/>
                <w:szCs w:val="20"/>
              </w:rPr>
              <w:t xml:space="preserve"> Slezák</w:t>
            </w:r>
            <w:r w:rsidRPr="005516C7">
              <w:rPr>
                <w:rFonts w:ascii="Arial" w:hAnsi="Arial" w:cs="Arial"/>
                <w:sz w:val="20"/>
                <w:szCs w:val="20"/>
              </w:rPr>
              <w:t>, jednatel</w:t>
            </w:r>
          </w:p>
        </w:tc>
      </w:tr>
      <w:tr w:rsidR="001407DE" w:rsidRPr="000E18CC" w:rsidTr="00C32C87">
        <w:tc>
          <w:tcPr>
            <w:tcW w:w="2235" w:type="dxa"/>
            <w:vAlign w:val="center"/>
          </w:tcPr>
          <w:p w:rsidR="001407DE" w:rsidRPr="00AF3D5F" w:rsidRDefault="001407DE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AF3D5F">
              <w:rPr>
                <w:rFonts w:ascii="Arial" w:hAnsi="Arial" w:cs="Arial"/>
                <w:sz w:val="20"/>
                <w:szCs w:val="20"/>
              </w:rPr>
              <w:t>IČ:</w:t>
            </w:r>
          </w:p>
        </w:tc>
        <w:tc>
          <w:tcPr>
            <w:tcW w:w="7087" w:type="dxa"/>
          </w:tcPr>
          <w:p w:rsidR="001407DE" w:rsidRPr="005516C7" w:rsidRDefault="00AF3D5F">
            <w:pPr>
              <w:rPr>
                <w:rFonts w:ascii="Arial" w:hAnsi="Arial" w:cs="Arial"/>
                <w:sz w:val="20"/>
                <w:szCs w:val="20"/>
              </w:rPr>
            </w:pPr>
            <w:r w:rsidRPr="005516C7">
              <w:rPr>
                <w:rFonts w:ascii="Arial" w:hAnsi="Arial" w:cs="Arial"/>
                <w:sz w:val="20"/>
                <w:szCs w:val="20"/>
              </w:rPr>
              <w:t>26007584</w:t>
            </w:r>
          </w:p>
        </w:tc>
      </w:tr>
      <w:tr w:rsidR="001407DE" w:rsidRPr="000E18CC" w:rsidTr="00C32C87">
        <w:tc>
          <w:tcPr>
            <w:tcW w:w="2235" w:type="dxa"/>
            <w:vAlign w:val="center"/>
          </w:tcPr>
          <w:p w:rsidR="001407DE" w:rsidRPr="00AF3D5F" w:rsidRDefault="001407DE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AF3D5F">
              <w:rPr>
                <w:rFonts w:ascii="Arial" w:hAnsi="Arial" w:cs="Arial"/>
                <w:sz w:val="20"/>
                <w:szCs w:val="20"/>
              </w:rPr>
              <w:t>DIČ:</w:t>
            </w:r>
          </w:p>
        </w:tc>
        <w:tc>
          <w:tcPr>
            <w:tcW w:w="7087" w:type="dxa"/>
          </w:tcPr>
          <w:p w:rsidR="001407DE" w:rsidRPr="005516C7" w:rsidRDefault="00AF3D5F">
            <w:pPr>
              <w:rPr>
                <w:rFonts w:ascii="Arial" w:hAnsi="Arial" w:cs="Arial"/>
                <w:sz w:val="20"/>
                <w:szCs w:val="20"/>
              </w:rPr>
            </w:pPr>
            <w:r w:rsidRPr="005516C7">
              <w:rPr>
                <w:rFonts w:ascii="Arial" w:hAnsi="Arial" w:cs="Arial"/>
                <w:sz w:val="20"/>
                <w:szCs w:val="20"/>
              </w:rPr>
              <w:t>CZ26007584</w:t>
            </w:r>
          </w:p>
        </w:tc>
      </w:tr>
      <w:tr w:rsidR="001407DE" w:rsidRPr="000E18CC" w:rsidTr="00C32C87">
        <w:tc>
          <w:tcPr>
            <w:tcW w:w="2235" w:type="dxa"/>
            <w:vAlign w:val="center"/>
          </w:tcPr>
          <w:p w:rsidR="001407DE" w:rsidRPr="00AF3D5F" w:rsidRDefault="001407DE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AF3D5F">
              <w:rPr>
                <w:rFonts w:ascii="Arial" w:hAnsi="Arial" w:cs="Arial"/>
                <w:sz w:val="20"/>
                <w:szCs w:val="20"/>
              </w:rPr>
              <w:t>zapsaná v</w:t>
            </w:r>
          </w:p>
        </w:tc>
        <w:tc>
          <w:tcPr>
            <w:tcW w:w="7087" w:type="dxa"/>
          </w:tcPr>
          <w:p w:rsidR="001407DE" w:rsidRPr="005516C7" w:rsidRDefault="00AF3D5F">
            <w:pPr>
              <w:rPr>
                <w:rFonts w:ascii="Arial" w:hAnsi="Arial" w:cs="Arial"/>
                <w:sz w:val="20"/>
                <w:szCs w:val="20"/>
              </w:rPr>
            </w:pPr>
            <w:r w:rsidRPr="005516C7">
              <w:rPr>
                <w:rFonts w:ascii="Arial" w:hAnsi="Arial" w:cs="Arial"/>
                <w:sz w:val="20"/>
                <w:szCs w:val="20"/>
              </w:rPr>
              <w:t>Obchodním rejstříku Krajského soudu v HK, oddíl c, vložka 19686</w:t>
            </w:r>
          </w:p>
        </w:tc>
      </w:tr>
      <w:tr w:rsidR="001407DE" w:rsidRPr="000E18CC" w:rsidTr="00C32C87">
        <w:tc>
          <w:tcPr>
            <w:tcW w:w="2235" w:type="dxa"/>
            <w:vAlign w:val="center"/>
          </w:tcPr>
          <w:p w:rsidR="001407DE" w:rsidRPr="00AF3D5F" w:rsidRDefault="001407DE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AF3D5F">
              <w:rPr>
                <w:rFonts w:ascii="Arial" w:hAnsi="Arial" w:cs="Arial"/>
                <w:sz w:val="20"/>
                <w:szCs w:val="20"/>
              </w:rPr>
              <w:t>je / není plátcem DPH</w:t>
            </w:r>
          </w:p>
        </w:tc>
        <w:tc>
          <w:tcPr>
            <w:tcW w:w="7087" w:type="dxa"/>
          </w:tcPr>
          <w:p w:rsidR="001407DE" w:rsidRPr="005516C7" w:rsidRDefault="00AF3D5F">
            <w:pPr>
              <w:rPr>
                <w:rFonts w:ascii="Arial" w:hAnsi="Arial" w:cs="Arial"/>
                <w:sz w:val="20"/>
                <w:szCs w:val="20"/>
              </w:rPr>
            </w:pPr>
            <w:r w:rsidRPr="005516C7">
              <w:rPr>
                <w:rFonts w:ascii="Arial" w:hAnsi="Arial" w:cs="Arial"/>
                <w:sz w:val="20"/>
                <w:szCs w:val="20"/>
              </w:rPr>
              <w:t>je</w:t>
            </w:r>
          </w:p>
        </w:tc>
      </w:tr>
    </w:tbl>
    <w:p w:rsidR="00D6285B" w:rsidRPr="000E18CC" w:rsidRDefault="00D6285B" w:rsidP="00D6285B">
      <w:pPr>
        <w:rPr>
          <w:rFonts w:ascii="Arial" w:hAnsi="Arial" w:cs="Arial"/>
          <w:sz w:val="20"/>
          <w:szCs w:val="20"/>
        </w:rPr>
      </w:pPr>
    </w:p>
    <w:p w:rsidR="00D6285B" w:rsidRPr="000E18CC" w:rsidRDefault="00D6285B" w:rsidP="00D6285B">
      <w:pPr>
        <w:rPr>
          <w:rFonts w:ascii="Arial" w:hAnsi="Arial" w:cs="Arial"/>
          <w:sz w:val="20"/>
          <w:szCs w:val="20"/>
        </w:rPr>
      </w:pPr>
      <w:r w:rsidRPr="000E18CC">
        <w:rPr>
          <w:rFonts w:ascii="Arial" w:hAnsi="Arial" w:cs="Arial"/>
          <w:sz w:val="20"/>
          <w:szCs w:val="20"/>
        </w:rPr>
        <w:t xml:space="preserve">dále </w:t>
      </w:r>
      <w:r w:rsidR="00ED0680">
        <w:rPr>
          <w:rFonts w:ascii="Arial" w:hAnsi="Arial" w:cs="Arial"/>
          <w:sz w:val="20"/>
          <w:szCs w:val="20"/>
        </w:rPr>
        <w:t xml:space="preserve">jen </w:t>
      </w:r>
      <w:r w:rsidRPr="000E18CC">
        <w:rPr>
          <w:rFonts w:ascii="Arial" w:hAnsi="Arial" w:cs="Arial"/>
          <w:sz w:val="20"/>
          <w:szCs w:val="20"/>
        </w:rPr>
        <w:t>jako „</w:t>
      </w:r>
      <w:r w:rsidR="00A61D19">
        <w:rPr>
          <w:rFonts w:ascii="Arial" w:hAnsi="Arial" w:cs="Arial"/>
          <w:b/>
          <w:sz w:val="20"/>
          <w:szCs w:val="20"/>
        </w:rPr>
        <w:t>zhotovitel</w:t>
      </w:r>
      <w:r w:rsidRPr="000E18CC">
        <w:rPr>
          <w:rFonts w:ascii="Arial" w:hAnsi="Arial" w:cs="Arial"/>
          <w:sz w:val="20"/>
          <w:szCs w:val="20"/>
        </w:rPr>
        <w:t>“</w:t>
      </w:r>
      <w:r w:rsidR="00FB7613">
        <w:rPr>
          <w:rFonts w:ascii="Arial" w:hAnsi="Arial" w:cs="Arial"/>
          <w:sz w:val="20"/>
          <w:szCs w:val="20"/>
        </w:rPr>
        <w:t>,</w:t>
      </w:r>
    </w:p>
    <w:p w:rsidR="00A61D19" w:rsidRDefault="00A61D19" w:rsidP="00A61D19">
      <w:pPr>
        <w:jc w:val="center"/>
        <w:rPr>
          <w:rFonts w:ascii="Arial" w:hAnsi="Arial" w:cs="Arial"/>
          <w:sz w:val="20"/>
          <w:szCs w:val="20"/>
        </w:rPr>
      </w:pPr>
    </w:p>
    <w:p w:rsidR="00A61D19" w:rsidRPr="00A61D19" w:rsidRDefault="00A61D19" w:rsidP="00A61D19">
      <w:pPr>
        <w:jc w:val="center"/>
        <w:rPr>
          <w:rFonts w:ascii="Arial" w:hAnsi="Arial" w:cs="Arial"/>
          <w:sz w:val="20"/>
          <w:szCs w:val="20"/>
        </w:rPr>
      </w:pPr>
      <w:r w:rsidRPr="00A61D19">
        <w:rPr>
          <w:rFonts w:ascii="Arial" w:hAnsi="Arial" w:cs="Arial"/>
          <w:sz w:val="20"/>
          <w:szCs w:val="20"/>
        </w:rPr>
        <w:t>uzav</w:t>
      </w:r>
      <w:r>
        <w:rPr>
          <w:rFonts w:ascii="Arial" w:hAnsi="Arial" w:cs="Arial"/>
          <w:sz w:val="20"/>
          <w:szCs w:val="20"/>
        </w:rPr>
        <w:t>řeli</w:t>
      </w:r>
      <w:r w:rsidRPr="00A61D19">
        <w:rPr>
          <w:rFonts w:ascii="Arial" w:hAnsi="Arial" w:cs="Arial"/>
          <w:sz w:val="20"/>
          <w:szCs w:val="20"/>
        </w:rPr>
        <w:t xml:space="preserve"> níže uvedeného dne, měsíce a roku, podle § 2586 a nás</w:t>
      </w:r>
      <w:r w:rsidR="005C0CE7">
        <w:rPr>
          <w:rFonts w:ascii="Arial" w:hAnsi="Arial" w:cs="Arial"/>
          <w:sz w:val="20"/>
          <w:szCs w:val="20"/>
        </w:rPr>
        <w:t>l</w:t>
      </w:r>
      <w:r w:rsidRPr="00A61D19">
        <w:rPr>
          <w:rFonts w:ascii="Arial" w:hAnsi="Arial" w:cs="Arial"/>
          <w:sz w:val="20"/>
          <w:szCs w:val="20"/>
        </w:rPr>
        <w:t>. zákona č. 89/2012 Sb., občanský zákoník, ve znění pozdějších předpisů,</w:t>
      </w:r>
    </w:p>
    <w:p w:rsidR="00D6285B" w:rsidRPr="000E18CC" w:rsidRDefault="00A61D19" w:rsidP="00A61D19">
      <w:pPr>
        <w:jc w:val="center"/>
        <w:rPr>
          <w:rFonts w:ascii="Arial" w:hAnsi="Arial" w:cs="Arial"/>
          <w:sz w:val="20"/>
          <w:szCs w:val="20"/>
        </w:rPr>
      </w:pPr>
      <w:r w:rsidRPr="00A61D19">
        <w:rPr>
          <w:rFonts w:ascii="Arial" w:hAnsi="Arial" w:cs="Arial"/>
          <w:sz w:val="20"/>
          <w:szCs w:val="20"/>
        </w:rPr>
        <w:t>tuto Smlouvu o dílo:</w:t>
      </w:r>
    </w:p>
    <w:p w:rsidR="00D6285B" w:rsidRPr="000E18CC" w:rsidRDefault="00D6285B" w:rsidP="00D6285B">
      <w:pPr>
        <w:rPr>
          <w:rFonts w:ascii="Arial" w:hAnsi="Arial" w:cs="Arial"/>
          <w:sz w:val="20"/>
          <w:szCs w:val="20"/>
        </w:rPr>
      </w:pPr>
    </w:p>
    <w:p w:rsidR="00D6285B" w:rsidRPr="00FB7613" w:rsidRDefault="00D6285B" w:rsidP="004F78BB">
      <w:pPr>
        <w:pStyle w:val="Nadpis1"/>
        <w:tabs>
          <w:tab w:val="clear" w:pos="680"/>
        </w:tabs>
        <w:ind w:left="284" w:hanging="284"/>
      </w:pPr>
      <w:r w:rsidRPr="00FB7613">
        <w:t>Předmět smlouvy</w:t>
      </w:r>
      <w:r w:rsidR="00150378">
        <w:t xml:space="preserve"> </w:t>
      </w:r>
      <w:r w:rsidR="004F78BB">
        <w:t>a vymezení díla</w:t>
      </w:r>
    </w:p>
    <w:p w:rsidR="002B1B59" w:rsidRPr="002B1B59" w:rsidRDefault="0016380C" w:rsidP="002B1B59">
      <w:pPr>
        <w:pStyle w:val="Odstavecseseznamem"/>
        <w:ind w:left="284"/>
      </w:pPr>
      <w:r w:rsidRPr="000E18CC">
        <w:t xml:space="preserve">Předmětem této smlouvy je </w:t>
      </w:r>
      <w:r w:rsidR="004D385D">
        <w:t>povinnost</w:t>
      </w:r>
      <w:r w:rsidR="0004022C">
        <w:t xml:space="preserve"> </w:t>
      </w:r>
      <w:r w:rsidR="002B1B59" w:rsidRPr="002B1B59">
        <w:t xml:space="preserve">zhotovitele provést na svůj náklad a nebezpečí pro objednatele dílo ve sjednaném rozsahu a povinnost objednatele uhradit zhotoviteli za řádně provedené dílo sjednanou </w:t>
      </w:r>
      <w:r w:rsidR="00EC6B6A">
        <w:t>odměnu</w:t>
      </w:r>
      <w:r w:rsidR="002B1B59" w:rsidRPr="002B1B59">
        <w:t>.</w:t>
      </w:r>
    </w:p>
    <w:p w:rsidR="002B1B59" w:rsidRDefault="002B1B59" w:rsidP="002B1B59">
      <w:pPr>
        <w:pStyle w:val="Odstavecseseznamem"/>
        <w:ind w:left="284"/>
      </w:pPr>
      <w:r>
        <w:t xml:space="preserve">Dílem dle této smlouvy je oprava, čištění, </w:t>
      </w:r>
      <w:r w:rsidR="00A0595F">
        <w:t>penetrační</w:t>
      </w:r>
      <w:r w:rsidR="00EB2BB0">
        <w:t>,</w:t>
      </w:r>
      <w:r w:rsidR="00A0595F">
        <w:t xml:space="preserve"> renovační a barevné </w:t>
      </w:r>
      <w:r>
        <w:t>nátěr</w:t>
      </w:r>
      <w:r w:rsidR="00A0595F">
        <w:t>y celé</w:t>
      </w:r>
      <w:r>
        <w:t xml:space="preserve"> </w:t>
      </w:r>
      <w:r w:rsidR="00175254">
        <w:t>fasády</w:t>
      </w:r>
      <w:r>
        <w:t xml:space="preserve"> budov</w:t>
      </w:r>
      <w:r w:rsidR="00AB15B0">
        <w:t>y</w:t>
      </w:r>
      <w:r>
        <w:t xml:space="preserve"> objednatele na adrese Herbenova 40</w:t>
      </w:r>
      <w:r w:rsidR="000C6090">
        <w:t>/7</w:t>
      </w:r>
      <w:r>
        <w:t xml:space="preserve">, </w:t>
      </w:r>
      <w:r w:rsidR="000C6090">
        <w:t>500 0</w:t>
      </w:r>
      <w:r w:rsidR="001407DE">
        <w:t>2</w:t>
      </w:r>
      <w:r w:rsidR="000C6090">
        <w:t xml:space="preserve"> </w:t>
      </w:r>
      <w:r>
        <w:t>Hradec Králové.</w:t>
      </w:r>
      <w:r w:rsidR="003B12BB">
        <w:t xml:space="preserve"> </w:t>
      </w:r>
      <w:r w:rsidR="0030104C">
        <w:t>V rámci díla je zhotovitel povinen provést následující práce</w:t>
      </w:r>
      <w:r>
        <w:t xml:space="preserve">: </w:t>
      </w:r>
    </w:p>
    <w:p w:rsidR="001407DE" w:rsidRDefault="001407DE" w:rsidP="001407DE">
      <w:pPr>
        <w:pStyle w:val="Odstavecseseznamem"/>
        <w:numPr>
          <w:ilvl w:val="1"/>
          <w:numId w:val="5"/>
        </w:numPr>
        <w:ind w:left="709"/>
      </w:pPr>
      <w:r>
        <w:t>nátěr všech vnějších okenních parapetů a ostatních kovových prvků budovy syntetickým lakem, obroušení, odmaštění (1 x krycí nátěr, 1 x email),</w:t>
      </w:r>
    </w:p>
    <w:p w:rsidR="002B1B59" w:rsidRDefault="002B1B59" w:rsidP="00A614FC">
      <w:pPr>
        <w:pStyle w:val="Odstavecseseznamem"/>
        <w:numPr>
          <w:ilvl w:val="1"/>
          <w:numId w:val="5"/>
        </w:numPr>
        <w:ind w:left="709"/>
      </w:pPr>
      <w:r>
        <w:t xml:space="preserve">oprava </w:t>
      </w:r>
      <w:r w:rsidR="00AB4A65">
        <w:t xml:space="preserve">veškerých </w:t>
      </w:r>
      <w:r>
        <w:t xml:space="preserve">poškození </w:t>
      </w:r>
      <w:r w:rsidR="00175254">
        <w:t>fasády</w:t>
      </w:r>
      <w:r w:rsidR="004C05E9">
        <w:t xml:space="preserve"> (poškození </w:t>
      </w:r>
      <w:r w:rsidR="00AB4A65">
        <w:t>fasády jsou</w:t>
      </w:r>
      <w:r w:rsidR="004C05E9">
        <w:t xml:space="preserve"> v</w:t>
      </w:r>
      <w:r w:rsidR="00AB4A65">
        <w:t xml:space="preserve"> odhadovaném </w:t>
      </w:r>
      <w:r w:rsidR="004C05E9">
        <w:t xml:space="preserve">rozsahu </w:t>
      </w:r>
      <w:r w:rsidR="00AB4A65">
        <w:t xml:space="preserve">cca </w:t>
      </w:r>
      <w:r w:rsidR="00175254">
        <w:t>5</w:t>
      </w:r>
      <w:r w:rsidR="004C05E9">
        <w:t xml:space="preserve"> % z plochy </w:t>
      </w:r>
      <w:r w:rsidR="00AB4A65">
        <w:t>fasády</w:t>
      </w:r>
      <w:r w:rsidR="004C05E9">
        <w:t>)</w:t>
      </w:r>
      <w:r>
        <w:t>,</w:t>
      </w:r>
    </w:p>
    <w:p w:rsidR="002B1B59" w:rsidRDefault="002B1B59" w:rsidP="00A614FC">
      <w:pPr>
        <w:pStyle w:val="Odstavecseseznamem"/>
        <w:numPr>
          <w:ilvl w:val="1"/>
          <w:numId w:val="5"/>
        </w:numPr>
        <w:ind w:left="709"/>
      </w:pPr>
      <w:r>
        <w:t xml:space="preserve">napuštění </w:t>
      </w:r>
      <w:r w:rsidR="003B12BB">
        <w:t xml:space="preserve">celé </w:t>
      </w:r>
      <w:r>
        <w:t>fasády prostředkem na uvolnění plísní a řas,</w:t>
      </w:r>
    </w:p>
    <w:p w:rsidR="002B1B59" w:rsidRDefault="002B1B59" w:rsidP="00A614FC">
      <w:pPr>
        <w:pStyle w:val="Odstavecseseznamem"/>
        <w:numPr>
          <w:ilvl w:val="1"/>
          <w:numId w:val="5"/>
        </w:numPr>
        <w:ind w:left="709"/>
      </w:pPr>
      <w:r>
        <w:t xml:space="preserve">očištění </w:t>
      </w:r>
      <w:r w:rsidR="00EB2BB0">
        <w:t xml:space="preserve">celé </w:t>
      </w:r>
      <w:r w:rsidR="00175254">
        <w:t xml:space="preserve">fasády </w:t>
      </w:r>
      <w:r>
        <w:t>tlakovou vodou,</w:t>
      </w:r>
    </w:p>
    <w:p w:rsidR="002B1B59" w:rsidRDefault="0030104C" w:rsidP="00A614FC">
      <w:pPr>
        <w:pStyle w:val="Odstavecseseznamem"/>
        <w:numPr>
          <w:ilvl w:val="1"/>
          <w:numId w:val="5"/>
        </w:numPr>
        <w:ind w:left="709"/>
      </w:pPr>
      <w:r>
        <w:t xml:space="preserve">aplikace </w:t>
      </w:r>
      <w:r w:rsidR="002B1B59">
        <w:t>penetrační</w:t>
      </w:r>
      <w:r>
        <w:t>ho</w:t>
      </w:r>
      <w:r w:rsidR="002B1B59">
        <w:t xml:space="preserve"> nátěr</w:t>
      </w:r>
      <w:r>
        <w:t>u</w:t>
      </w:r>
      <w:r w:rsidR="002B1B59">
        <w:t xml:space="preserve"> pod fasádní barvu</w:t>
      </w:r>
      <w:r w:rsidR="00EB2BB0">
        <w:t xml:space="preserve"> v celém rozsahu fasády</w:t>
      </w:r>
      <w:r w:rsidR="002B1B59">
        <w:t>,</w:t>
      </w:r>
    </w:p>
    <w:p w:rsidR="002B1B59" w:rsidRDefault="0030104C" w:rsidP="00A614FC">
      <w:pPr>
        <w:pStyle w:val="Odstavecseseznamem"/>
        <w:numPr>
          <w:ilvl w:val="1"/>
          <w:numId w:val="5"/>
        </w:numPr>
        <w:ind w:left="709"/>
      </w:pPr>
      <w:r>
        <w:t xml:space="preserve">provedení </w:t>
      </w:r>
      <w:r w:rsidR="002B1B59" w:rsidRPr="00381F9A">
        <w:t>2</w:t>
      </w:r>
      <w:r w:rsidR="002B1B59">
        <w:t xml:space="preserve"> x renovační</w:t>
      </w:r>
      <w:r>
        <w:t>ho</w:t>
      </w:r>
      <w:r w:rsidR="002B1B59">
        <w:t xml:space="preserve"> fasádní</w:t>
      </w:r>
      <w:r>
        <w:t>ho</w:t>
      </w:r>
      <w:r w:rsidR="002B1B59">
        <w:t xml:space="preserve"> nátěr</w:t>
      </w:r>
      <w:r>
        <w:t>u</w:t>
      </w:r>
      <w:r w:rsidR="002B1B59">
        <w:t xml:space="preserve"> </w:t>
      </w:r>
      <w:r w:rsidR="00EB2BB0">
        <w:t xml:space="preserve">(celá fasáda) </w:t>
      </w:r>
      <w:r w:rsidR="002B1B59">
        <w:t>silikonov</w:t>
      </w:r>
      <w:r>
        <w:t>ou</w:t>
      </w:r>
      <w:r w:rsidR="002B1B59">
        <w:t xml:space="preserve"> barv</w:t>
      </w:r>
      <w:r>
        <w:t>ou</w:t>
      </w:r>
      <w:r w:rsidR="002B1B59">
        <w:t xml:space="preserve"> vyztužen</w:t>
      </w:r>
      <w:r>
        <w:t>ou</w:t>
      </w:r>
      <w:r w:rsidR="002B1B59">
        <w:t xml:space="preserve"> karbonovými vlákny s fotokatalytickým efektem,</w:t>
      </w:r>
      <w:r w:rsidR="001407DE">
        <w:t xml:space="preserve"> </w:t>
      </w:r>
      <w:r w:rsidR="000154DA">
        <w:t xml:space="preserve">v </w:t>
      </w:r>
      <w:r w:rsidR="002B1B59">
        <w:t>barevné</w:t>
      </w:r>
      <w:r w:rsidR="000154DA">
        <w:t>m</w:t>
      </w:r>
      <w:r w:rsidR="002B1B59">
        <w:t xml:space="preserve"> provedení </w:t>
      </w:r>
      <w:r w:rsidR="00985716">
        <w:t xml:space="preserve">a barvami </w:t>
      </w:r>
      <w:r w:rsidR="000154DA">
        <w:t>uveden</w:t>
      </w:r>
      <w:r w:rsidR="00985716">
        <w:t>ý</w:t>
      </w:r>
      <w:r w:rsidR="000721C0">
        <w:t>m</w:t>
      </w:r>
      <w:r w:rsidR="00985716">
        <w:t>i</w:t>
      </w:r>
      <w:r w:rsidR="000154DA">
        <w:t xml:space="preserve"> </w:t>
      </w:r>
      <w:r w:rsidR="00EC6B6A">
        <w:t xml:space="preserve">v </w:t>
      </w:r>
      <w:r w:rsidR="002B1B59">
        <w:t>přílo</w:t>
      </w:r>
      <w:r w:rsidR="00A0595F">
        <w:t>ze</w:t>
      </w:r>
      <w:r w:rsidR="00144E77">
        <w:t xml:space="preserve"> č. 1 této smlouvy</w:t>
      </w:r>
      <w:r w:rsidR="002B1B59">
        <w:t>,</w:t>
      </w:r>
    </w:p>
    <w:p w:rsidR="002B1B59" w:rsidRDefault="002B1B59" w:rsidP="001407DE">
      <w:pPr>
        <w:pStyle w:val="Odstavecseseznamem"/>
        <w:numPr>
          <w:ilvl w:val="1"/>
          <w:numId w:val="5"/>
        </w:numPr>
        <w:ind w:left="709"/>
      </w:pPr>
      <w:r>
        <w:t xml:space="preserve">očištění a nátěr </w:t>
      </w:r>
      <w:r w:rsidR="003B12BB">
        <w:t xml:space="preserve">celého </w:t>
      </w:r>
      <w:r>
        <w:t>stávajícího obkladu soklu budovy (obloženo kabřincem)</w:t>
      </w:r>
      <w:r w:rsidR="001407DE" w:rsidRPr="001407DE">
        <w:t xml:space="preserve"> akrylátovou disperzí s barevnými křemičitými písky</w:t>
      </w:r>
      <w:r w:rsidR="00985716">
        <w:t xml:space="preserve"> ve specifikaci dle přílohy č. 1 této smlouvy</w:t>
      </w:r>
      <w:r>
        <w:t>,</w:t>
      </w:r>
    </w:p>
    <w:p w:rsidR="002B1B59" w:rsidRDefault="002B1B59" w:rsidP="00A614FC">
      <w:pPr>
        <w:pStyle w:val="Odstavecseseznamem"/>
        <w:numPr>
          <w:ilvl w:val="1"/>
          <w:numId w:val="5"/>
        </w:numPr>
        <w:ind w:left="709"/>
      </w:pPr>
      <w:r>
        <w:t xml:space="preserve">úklid </w:t>
      </w:r>
      <w:r w:rsidR="003B12BB">
        <w:t xml:space="preserve">celého </w:t>
      </w:r>
      <w:r w:rsidR="00A0595F">
        <w:t xml:space="preserve">prostoru </w:t>
      </w:r>
      <w:r w:rsidR="00C55870">
        <w:t>realizace díla</w:t>
      </w:r>
      <w:r w:rsidR="00C179BE">
        <w:t>, komunikací a přístupových cest znečištěných realizací díla</w:t>
      </w:r>
      <w:r w:rsidR="00C55870">
        <w:t xml:space="preserve"> </w:t>
      </w:r>
      <w:r>
        <w:t>a odvoz odpadů.</w:t>
      </w:r>
    </w:p>
    <w:p w:rsidR="002B1B59" w:rsidRDefault="00C72CEB" w:rsidP="00C72CEB">
      <w:pPr>
        <w:pStyle w:val="Odstavecseseznamem"/>
        <w:ind w:left="284"/>
      </w:pPr>
      <w:r>
        <w:t xml:space="preserve">Zhotovitel potvrzuje, že se před podpisem této smlouvy seznámil </w:t>
      </w:r>
      <w:r w:rsidR="004F78BB">
        <w:t xml:space="preserve">s místem plnění, </w:t>
      </w:r>
      <w:r>
        <w:t xml:space="preserve">s rozsahem a povahou díla, provedl vlastní prohlídku </w:t>
      </w:r>
      <w:r w:rsidR="00C4122F">
        <w:t xml:space="preserve">fasády </w:t>
      </w:r>
      <w:r>
        <w:t xml:space="preserve">budovy a zhodnotil požadované práce a jejich </w:t>
      </w:r>
      <w:r>
        <w:lastRenderedPageBreak/>
        <w:t>rozsah a je schopen provés</w:t>
      </w:r>
      <w:r w:rsidR="00E674BC">
        <w:t>t</w:t>
      </w:r>
      <w:r>
        <w:t xml:space="preserve"> požadované dílo za níže uvedenou cenu</w:t>
      </w:r>
      <w:r w:rsidR="00DE78F5">
        <w:t xml:space="preserve">, požadovaném rozsahu </w:t>
      </w:r>
      <w:r w:rsidR="004F78BB">
        <w:t>a v níže uvedené době</w:t>
      </w:r>
      <w:r>
        <w:t xml:space="preserve">. </w:t>
      </w:r>
    </w:p>
    <w:p w:rsidR="001C7392" w:rsidRDefault="001C7392" w:rsidP="00C72CEB">
      <w:pPr>
        <w:pStyle w:val="Odstavecseseznamem"/>
        <w:ind w:left="284"/>
      </w:pPr>
      <w:r>
        <w:t xml:space="preserve">Vlastnické právo k budově i dílu má od počátku objednatel. </w:t>
      </w:r>
    </w:p>
    <w:p w:rsidR="00EB2BB0" w:rsidRPr="002B1B59" w:rsidRDefault="00EB2BB0" w:rsidP="00EB2BB0">
      <w:pPr>
        <w:pStyle w:val="Odstavecseseznamem"/>
        <w:numPr>
          <w:ilvl w:val="0"/>
          <w:numId w:val="0"/>
        </w:numPr>
        <w:ind w:left="284"/>
      </w:pPr>
    </w:p>
    <w:p w:rsidR="00EB2BB0" w:rsidRDefault="00EB2BB0" w:rsidP="00EB2BB0">
      <w:pPr>
        <w:pStyle w:val="Nadpis1"/>
        <w:tabs>
          <w:tab w:val="clear" w:pos="680"/>
        </w:tabs>
        <w:ind w:left="284" w:hanging="284"/>
      </w:pPr>
      <w:r>
        <w:t>Povinnosti zhotovitele</w:t>
      </w:r>
    </w:p>
    <w:p w:rsidR="00EB2BB0" w:rsidRDefault="00EB2BB0" w:rsidP="00EB2BB0">
      <w:pPr>
        <w:pStyle w:val="Odstavecseseznamem"/>
        <w:ind w:left="284"/>
      </w:pPr>
      <w:r>
        <w:t>Zhotovitel se tímto zavazuje</w:t>
      </w:r>
      <w:r w:rsidRPr="000E18CC">
        <w:t>, že</w:t>
      </w:r>
      <w:r>
        <w:t>:</w:t>
      </w:r>
    </w:p>
    <w:p w:rsidR="0078746D" w:rsidRDefault="00EB2BB0" w:rsidP="00A614FC">
      <w:pPr>
        <w:pStyle w:val="Odstavecseseznamem"/>
        <w:numPr>
          <w:ilvl w:val="0"/>
          <w:numId w:val="8"/>
        </w:numPr>
      </w:pPr>
      <w:r>
        <w:t>v</w:t>
      </w:r>
      <w:r w:rsidRPr="002B1B59">
        <w:t>eškeré materiály</w:t>
      </w:r>
      <w:r w:rsidR="00623091">
        <w:t xml:space="preserve">, </w:t>
      </w:r>
      <w:r w:rsidRPr="002B1B59">
        <w:t>výrobky</w:t>
      </w:r>
      <w:r w:rsidR="00623091">
        <w:t>, zařízení, nářadí, stroje</w:t>
      </w:r>
      <w:r w:rsidRPr="002B1B59">
        <w:t xml:space="preserve"> </w:t>
      </w:r>
      <w:r w:rsidR="00623091">
        <w:t xml:space="preserve">a jiné věci použité při realizaci díla </w:t>
      </w:r>
      <w:r>
        <w:t xml:space="preserve">budou </w:t>
      </w:r>
      <w:r w:rsidRPr="002B1B59">
        <w:t>odpovídat platným a účinným českým technickým normám (ČSN), a dalším před</w:t>
      </w:r>
      <w:r>
        <w:t>pisům platným v České republice</w:t>
      </w:r>
      <w:r w:rsidR="0078746D">
        <w:t xml:space="preserve">; </w:t>
      </w:r>
    </w:p>
    <w:p w:rsidR="00EB2BB0" w:rsidRDefault="00EB2BB0" w:rsidP="00A614FC">
      <w:pPr>
        <w:pStyle w:val="Odstavecseseznamem"/>
        <w:numPr>
          <w:ilvl w:val="0"/>
          <w:numId w:val="8"/>
        </w:numPr>
      </w:pPr>
      <w:r>
        <w:t xml:space="preserve">umožní v průběhu prací běžnou činnost objednatele a nerušený </w:t>
      </w:r>
      <w:r w:rsidR="0078746D">
        <w:t xml:space="preserve">a bezpečný </w:t>
      </w:r>
      <w:r>
        <w:t xml:space="preserve">přístup zaměstnanců objednatele a veřejnosti do budovy v pracovní dny </w:t>
      </w:r>
      <w:r w:rsidR="0078746D">
        <w:t xml:space="preserve">vždy </w:t>
      </w:r>
      <w:r>
        <w:t>od 7:30 hod do 17:30 hodin;</w:t>
      </w:r>
    </w:p>
    <w:p w:rsidR="00EB2BB0" w:rsidRDefault="00EB2BB0" w:rsidP="00A614FC">
      <w:pPr>
        <w:pStyle w:val="Odstavecseseznamem"/>
        <w:numPr>
          <w:ilvl w:val="0"/>
          <w:numId w:val="8"/>
        </w:numPr>
      </w:pPr>
      <w:r>
        <w:t xml:space="preserve">bude </w:t>
      </w:r>
      <w:r w:rsidR="00623091">
        <w:t xml:space="preserve">při pracích postupovat při dodržení </w:t>
      </w:r>
      <w:r>
        <w:t>vešker</w:t>
      </w:r>
      <w:r w:rsidR="00623091">
        <w:t>ých</w:t>
      </w:r>
      <w:r>
        <w:t xml:space="preserve"> platn</w:t>
      </w:r>
      <w:r w:rsidR="00623091">
        <w:t>ých</w:t>
      </w:r>
      <w:r>
        <w:t xml:space="preserve"> nor</w:t>
      </w:r>
      <w:r w:rsidR="00623091">
        <w:t>e</w:t>
      </w:r>
      <w:r>
        <w:t>m a závazn</w:t>
      </w:r>
      <w:r w:rsidR="00623091">
        <w:t>ých</w:t>
      </w:r>
      <w:r>
        <w:t xml:space="preserve"> právní</w:t>
      </w:r>
      <w:r w:rsidR="00623091">
        <w:t>ch</w:t>
      </w:r>
      <w:r>
        <w:t xml:space="preserve"> předpis</w:t>
      </w:r>
      <w:r w:rsidR="00623091">
        <w:t>ů</w:t>
      </w:r>
      <w:r>
        <w:t xml:space="preserve"> (např. ohledně bezpečnosti práce, </w:t>
      </w:r>
      <w:r w:rsidR="00B058AF">
        <w:t xml:space="preserve">požární bezpečnosti, </w:t>
      </w:r>
      <w:r>
        <w:t xml:space="preserve">hygieny, hlukových limitů, ochranných pomůcek, apod.); </w:t>
      </w:r>
    </w:p>
    <w:p w:rsidR="003C55BB" w:rsidRPr="003C55BB" w:rsidRDefault="00EB2BB0" w:rsidP="00A614FC">
      <w:pPr>
        <w:pStyle w:val="Odstavecseseznamem"/>
        <w:numPr>
          <w:ilvl w:val="0"/>
          <w:numId w:val="8"/>
        </w:numPr>
        <w:rPr>
          <w:bCs/>
        </w:rPr>
      </w:pPr>
      <w:r>
        <w:t xml:space="preserve">po celou dobu prací bude mít uzavřenu pojistnou smlouvu </w:t>
      </w:r>
      <w:r w:rsidR="001B3E6E">
        <w:t xml:space="preserve">o pojištění </w:t>
      </w:r>
      <w:r w:rsidR="001B3E6E" w:rsidRPr="003C55BB">
        <w:rPr>
          <w:bCs/>
        </w:rPr>
        <w:t xml:space="preserve">odpovědnosti za škodu způsobenou </w:t>
      </w:r>
      <w:r w:rsidR="00623091">
        <w:rPr>
          <w:bCs/>
        </w:rPr>
        <w:t>zhotovitelem</w:t>
      </w:r>
      <w:r w:rsidR="001B3E6E" w:rsidRPr="003C55BB">
        <w:rPr>
          <w:bCs/>
        </w:rPr>
        <w:t xml:space="preserve"> </w:t>
      </w:r>
      <w:r w:rsidR="00A406AE">
        <w:rPr>
          <w:bCs/>
        </w:rPr>
        <w:t xml:space="preserve">vztahující se na činnosti zhotovitele dle </w:t>
      </w:r>
      <w:r w:rsidR="009740B5" w:rsidRPr="003C55BB">
        <w:rPr>
          <w:bCs/>
        </w:rPr>
        <w:t xml:space="preserve">této smlouvy s minimálním limitem plnění ve výši </w:t>
      </w:r>
      <w:r w:rsidR="001B3E6E" w:rsidRPr="003C55BB">
        <w:rPr>
          <w:bCs/>
        </w:rPr>
        <w:t>450.000,- Kč</w:t>
      </w:r>
      <w:r w:rsidR="009740B5" w:rsidRPr="003C55BB">
        <w:rPr>
          <w:bCs/>
        </w:rPr>
        <w:t xml:space="preserve">. </w:t>
      </w:r>
      <w:r w:rsidR="007C6361">
        <w:rPr>
          <w:bCs/>
        </w:rPr>
        <w:t>Výše l</w:t>
      </w:r>
      <w:r w:rsidR="009740B5" w:rsidRPr="003C55BB">
        <w:rPr>
          <w:bCs/>
        </w:rPr>
        <w:t>imit</w:t>
      </w:r>
      <w:r w:rsidR="007C6361">
        <w:rPr>
          <w:bCs/>
        </w:rPr>
        <w:t>u</w:t>
      </w:r>
      <w:r w:rsidR="009740B5" w:rsidRPr="003C55BB">
        <w:rPr>
          <w:bCs/>
        </w:rPr>
        <w:t xml:space="preserve"> </w:t>
      </w:r>
      <w:r w:rsidR="007C41E1">
        <w:rPr>
          <w:bCs/>
        </w:rPr>
        <w:t xml:space="preserve">pojistného plnění </w:t>
      </w:r>
      <w:r w:rsidR="009740B5" w:rsidRPr="003C55BB">
        <w:rPr>
          <w:bCs/>
        </w:rPr>
        <w:t>žádným způsobem nezbavuje zhotovitele povinnosti uhradit objednateli či třetím osobám způsobenou škodu nebo nemajetkovou újmu v plné výši.</w:t>
      </w:r>
      <w:r w:rsidR="003C55BB" w:rsidRPr="003C55BB">
        <w:rPr>
          <w:bCs/>
        </w:rPr>
        <w:t xml:space="preserve"> </w:t>
      </w:r>
      <w:r w:rsidR="003C55BB">
        <w:rPr>
          <w:bCs/>
        </w:rPr>
        <w:t>Z</w:t>
      </w:r>
      <w:r w:rsidR="003C55BB" w:rsidRPr="003C55BB">
        <w:rPr>
          <w:bCs/>
        </w:rPr>
        <w:t xml:space="preserve">hotovitel </w:t>
      </w:r>
      <w:r w:rsidR="003C55BB">
        <w:rPr>
          <w:bCs/>
        </w:rPr>
        <w:t xml:space="preserve">je rovněž </w:t>
      </w:r>
      <w:r w:rsidR="003C55BB" w:rsidRPr="003C55BB">
        <w:rPr>
          <w:bCs/>
        </w:rPr>
        <w:t xml:space="preserve">povinen kdykoli během platnosti a účinnosti této smlouvy objednateli na jeho žádost prokázat, že požadované pojištění trvá.  </w:t>
      </w:r>
    </w:p>
    <w:p w:rsidR="00EB2BB0" w:rsidRDefault="00EB2BB0" w:rsidP="00A614FC">
      <w:pPr>
        <w:pStyle w:val="Odstavecseseznamem"/>
        <w:numPr>
          <w:ilvl w:val="0"/>
          <w:numId w:val="8"/>
        </w:numPr>
      </w:pPr>
      <w:r>
        <w:t>bude provádět veškeré činnosti na základě této smlouvy a jejích příloh s</w:t>
      </w:r>
      <w:r w:rsidR="005F5DCE">
        <w:t> </w:t>
      </w:r>
      <w:r>
        <w:t>odbornou</w:t>
      </w:r>
      <w:r w:rsidR="005F5DCE">
        <w:t xml:space="preserve"> péčí, </w:t>
      </w:r>
      <w:r w:rsidR="001B3E6E">
        <w:t xml:space="preserve">a takto </w:t>
      </w:r>
      <w:r w:rsidR="005F5DCE">
        <w:t xml:space="preserve">provede veškeré práce </w:t>
      </w:r>
      <w:r w:rsidR="001B3E6E">
        <w:t xml:space="preserve">a činnosti </w:t>
      </w:r>
      <w:r w:rsidR="00180652">
        <w:t>dle této smlouvy</w:t>
      </w:r>
      <w:r>
        <w:t>;</w:t>
      </w:r>
    </w:p>
    <w:p w:rsidR="00EB2BB0" w:rsidRPr="00734BF7" w:rsidRDefault="00EB2BB0" w:rsidP="00A614FC">
      <w:pPr>
        <w:pStyle w:val="Odstavecseseznamem"/>
        <w:numPr>
          <w:ilvl w:val="0"/>
          <w:numId w:val="8"/>
        </w:numPr>
      </w:pPr>
      <w:r>
        <w:t xml:space="preserve">bude </w:t>
      </w:r>
      <w:r w:rsidRPr="000E18CC">
        <w:t xml:space="preserve">informovat </w:t>
      </w:r>
      <w:r>
        <w:t>objednatele</w:t>
      </w:r>
      <w:r w:rsidRPr="000E18CC">
        <w:t xml:space="preserve"> o všech skutečnostech, které by mohly ovlivnit plnění </w:t>
      </w:r>
      <w:r>
        <w:t xml:space="preserve">této </w:t>
      </w:r>
      <w:r w:rsidRPr="000E18CC">
        <w:t>smlouvy</w:t>
      </w:r>
      <w:r>
        <w:t>.</w:t>
      </w:r>
    </w:p>
    <w:p w:rsidR="00C55870" w:rsidRDefault="00C55870" w:rsidP="00C55870">
      <w:pPr>
        <w:pStyle w:val="Nadpis1"/>
        <w:numPr>
          <w:ilvl w:val="0"/>
          <w:numId w:val="0"/>
        </w:numPr>
        <w:ind w:left="284"/>
        <w:jc w:val="left"/>
      </w:pPr>
    </w:p>
    <w:p w:rsidR="00155EF7" w:rsidRDefault="00155EF7" w:rsidP="00155EF7">
      <w:pPr>
        <w:pStyle w:val="Nadpis1"/>
        <w:tabs>
          <w:tab w:val="clear" w:pos="680"/>
        </w:tabs>
        <w:ind w:left="284" w:hanging="284"/>
      </w:pPr>
      <w:r>
        <w:t>Doba a místo plnění</w:t>
      </w:r>
    </w:p>
    <w:p w:rsidR="00155EF7" w:rsidRPr="00463D09" w:rsidRDefault="00155EF7" w:rsidP="00155EF7">
      <w:pPr>
        <w:pStyle w:val="Odstavecseseznamem"/>
        <w:ind w:left="284"/>
      </w:pPr>
      <w:r w:rsidRPr="00463D09">
        <w:t>Zhotovitel se zavazuje provést dílo v následujících termínech:</w:t>
      </w:r>
    </w:p>
    <w:p w:rsidR="00155EF7" w:rsidRPr="00463D09" w:rsidRDefault="00155EF7" w:rsidP="001407DE">
      <w:pPr>
        <w:pStyle w:val="Odstavecseseznamem"/>
        <w:numPr>
          <w:ilvl w:val="0"/>
          <w:numId w:val="6"/>
        </w:numPr>
      </w:pPr>
      <w:r>
        <w:t>datum zahájení prací</w:t>
      </w:r>
      <w:r w:rsidRPr="00155EF7">
        <w:t xml:space="preserve">: </w:t>
      </w:r>
      <w:proofErr w:type="gramStart"/>
      <w:r w:rsidR="005364E6">
        <w:t>1.9.2016</w:t>
      </w:r>
      <w:proofErr w:type="gramEnd"/>
      <w:r w:rsidR="005364E6">
        <w:t>.</w:t>
      </w:r>
      <w:r w:rsidRPr="00155EF7">
        <w:t xml:space="preserve"> </w:t>
      </w:r>
      <w:r w:rsidRPr="00463D09">
        <w:rPr>
          <w:i/>
        </w:rPr>
        <w:t xml:space="preserve">                                                                   </w:t>
      </w:r>
    </w:p>
    <w:p w:rsidR="00155EF7" w:rsidRDefault="00C55870" w:rsidP="00A614FC">
      <w:pPr>
        <w:pStyle w:val="Odstavecseseznamem"/>
        <w:numPr>
          <w:ilvl w:val="0"/>
          <w:numId w:val="6"/>
        </w:numPr>
        <w:ind w:hanging="295"/>
      </w:pPr>
      <w:r>
        <w:t xml:space="preserve">datum </w:t>
      </w:r>
      <w:r w:rsidR="003B12BB">
        <w:t>nejpozdější</w:t>
      </w:r>
      <w:r>
        <w:t>ho</w:t>
      </w:r>
      <w:r w:rsidR="00155EF7">
        <w:t xml:space="preserve"> dokončení prací bude </w:t>
      </w:r>
      <w:r w:rsidR="004C05E9" w:rsidRPr="0020024E">
        <w:t>42</w:t>
      </w:r>
      <w:r w:rsidR="00155EF7" w:rsidRPr="0020024E">
        <w:t xml:space="preserve"> </w:t>
      </w:r>
      <w:r w:rsidRPr="0020024E">
        <w:t xml:space="preserve">kalendářních </w:t>
      </w:r>
      <w:r w:rsidR="00155EF7" w:rsidRPr="0020024E">
        <w:t>dnů</w:t>
      </w:r>
      <w:r w:rsidR="00155EF7">
        <w:rPr>
          <w:b/>
        </w:rPr>
        <w:t xml:space="preserve"> </w:t>
      </w:r>
      <w:r w:rsidR="00155EF7" w:rsidRPr="00463D09">
        <w:t>od data</w:t>
      </w:r>
      <w:r w:rsidR="00155EF7">
        <w:t xml:space="preserve"> zahájení prací</w:t>
      </w:r>
      <w:r w:rsidR="00155EF7" w:rsidRPr="00463D09">
        <w:t>.</w:t>
      </w:r>
    </w:p>
    <w:p w:rsidR="009C3143" w:rsidRDefault="009C3143" w:rsidP="004C05E9">
      <w:pPr>
        <w:pStyle w:val="Odstavecseseznamem"/>
        <w:ind w:left="284"/>
      </w:pPr>
      <w:r>
        <w:t>Zhotovitel není oprávněn provádět jakékoli, byť přípravné práce</w:t>
      </w:r>
      <w:r w:rsidR="006D45D4">
        <w:t>,</w:t>
      </w:r>
      <w:r>
        <w:t xml:space="preserve"> před dnem zahájení prací. </w:t>
      </w:r>
    </w:p>
    <w:p w:rsidR="00155EF7" w:rsidRDefault="004C05E9" w:rsidP="004C05E9">
      <w:pPr>
        <w:pStyle w:val="Odstavecseseznamem"/>
        <w:ind w:left="284"/>
      </w:pPr>
      <w:r>
        <w:t xml:space="preserve">Dílo se považuje za dokončené až </w:t>
      </w:r>
      <w:r w:rsidR="00C36ADE">
        <w:t xml:space="preserve">předáním díla a </w:t>
      </w:r>
      <w:r>
        <w:t>podpis</w:t>
      </w:r>
      <w:r w:rsidR="00C36ADE">
        <w:t>em</w:t>
      </w:r>
      <w:r>
        <w:t xml:space="preserve"> předávacího protokolu</w:t>
      </w:r>
      <w:r w:rsidR="00C36ADE">
        <w:t xml:space="preserve"> (viz čl. IV. této smlouvy)</w:t>
      </w:r>
      <w:r>
        <w:t xml:space="preserve">. </w:t>
      </w:r>
    </w:p>
    <w:p w:rsidR="000C6090" w:rsidRDefault="000C6090" w:rsidP="004C05E9">
      <w:pPr>
        <w:pStyle w:val="Odstavecseseznamem"/>
        <w:ind w:left="284"/>
      </w:pPr>
      <w:r>
        <w:t>Místem plnění je budova objednatele na adrese Herbenova 40/7, 500 0</w:t>
      </w:r>
      <w:r w:rsidR="001407DE">
        <w:t>2</w:t>
      </w:r>
      <w:r>
        <w:t xml:space="preserve"> Hradec Králové.</w:t>
      </w:r>
    </w:p>
    <w:p w:rsidR="00155EF7" w:rsidRPr="00463D09" w:rsidRDefault="00155EF7" w:rsidP="00155EF7">
      <w:pPr>
        <w:pStyle w:val="Odstavecseseznamem"/>
        <w:numPr>
          <w:ilvl w:val="0"/>
          <w:numId w:val="0"/>
        </w:numPr>
        <w:spacing w:after="0"/>
        <w:ind w:left="720"/>
        <w:contextualSpacing/>
      </w:pPr>
    </w:p>
    <w:p w:rsidR="002B1B59" w:rsidRDefault="002B1B59" w:rsidP="002B1B59">
      <w:pPr>
        <w:ind w:left="1"/>
      </w:pPr>
    </w:p>
    <w:p w:rsidR="00A534BB" w:rsidRDefault="00FE1D0B" w:rsidP="00FE1D0B">
      <w:pPr>
        <w:pStyle w:val="Nadpis1"/>
      </w:pPr>
      <w:r>
        <w:t>Předání díla</w:t>
      </w:r>
      <w:r w:rsidR="00222E48">
        <w:t xml:space="preserve"> </w:t>
      </w:r>
    </w:p>
    <w:p w:rsidR="00FE1D0B" w:rsidRDefault="00222E48" w:rsidP="00222E48">
      <w:pPr>
        <w:pStyle w:val="Odstavecseseznamem"/>
        <w:ind w:left="284"/>
      </w:pPr>
      <w:r w:rsidRPr="00222E48">
        <w:t xml:space="preserve">Zhotovitel je povinen písemně oznámit nejpozději </w:t>
      </w:r>
      <w:r>
        <w:t xml:space="preserve">3 </w:t>
      </w:r>
      <w:r w:rsidRPr="00222E48">
        <w:t>dn</w:t>
      </w:r>
      <w:r>
        <w:t>y</w:t>
      </w:r>
      <w:r w:rsidRPr="00222E48">
        <w:t xml:space="preserve"> předem, kdy bude dílo připraveno</w:t>
      </w:r>
      <w:r w:rsidR="005C0CE7">
        <w:t xml:space="preserve"> </w:t>
      </w:r>
      <w:r w:rsidRPr="00222E48">
        <w:t xml:space="preserve">k předání. </w:t>
      </w:r>
      <w:r>
        <w:t xml:space="preserve">Zhotovitel je povinen dokončit a předat </w:t>
      </w:r>
      <w:r w:rsidR="001B3E6E">
        <w:t xml:space="preserve">bezvadné </w:t>
      </w:r>
      <w:r>
        <w:t xml:space="preserve">dílo objednateli </w:t>
      </w:r>
      <w:r w:rsidR="00FE1D0B">
        <w:t xml:space="preserve">nejpozději </w:t>
      </w:r>
      <w:r>
        <w:t xml:space="preserve">v den </w:t>
      </w:r>
      <w:r w:rsidR="00FE1D0B">
        <w:t>dokončení prací</w:t>
      </w:r>
      <w:r>
        <w:t xml:space="preserve"> dle čl. II. odst. 1 písm. b) této smlouvy</w:t>
      </w:r>
      <w:r w:rsidR="00FE1D0B">
        <w:t>.</w:t>
      </w:r>
      <w:r w:rsidR="001B3E6E">
        <w:t xml:space="preserve"> V opačném případě je zhotovitel v prodlení. </w:t>
      </w:r>
      <w:r w:rsidR="00FE1D0B">
        <w:t xml:space="preserve"> </w:t>
      </w:r>
    </w:p>
    <w:p w:rsidR="00E443FD" w:rsidRPr="00E443FD" w:rsidRDefault="00FE1D0B" w:rsidP="00E443FD">
      <w:pPr>
        <w:pStyle w:val="Odstavecseseznamem"/>
        <w:ind w:left="284"/>
      </w:pPr>
      <w:r>
        <w:t>Objednatel je oprávněn odmítnout převzetí díla</w:t>
      </w:r>
      <w:r w:rsidR="00E443FD">
        <w:t xml:space="preserve">, pokud dílo obsahuje vady. </w:t>
      </w:r>
      <w:r w:rsidR="00E443FD" w:rsidRPr="00E443FD">
        <w:t>Vadou se pro účely této smlouvy rozumí odchylka v kvalitě, rozsahu nebo parametrech díla, stanovených touto smlouvou</w:t>
      </w:r>
      <w:r w:rsidR="00E443FD">
        <w:t>, platnými normami</w:t>
      </w:r>
      <w:r w:rsidR="00E443FD" w:rsidRPr="00E443FD">
        <w:t xml:space="preserve"> a obecně závaznými </w:t>
      </w:r>
      <w:r w:rsidR="00E443FD">
        <w:t xml:space="preserve">právními </w:t>
      </w:r>
      <w:r w:rsidR="00E443FD" w:rsidRPr="00E443FD">
        <w:t>předpisy.</w:t>
      </w:r>
    </w:p>
    <w:p w:rsidR="00E443FD" w:rsidRPr="00C01EC9" w:rsidRDefault="00BC771E" w:rsidP="00E443FD">
      <w:pPr>
        <w:pStyle w:val="Odstavecseseznamem"/>
        <w:ind w:left="284"/>
      </w:pPr>
      <w:r>
        <w:t>Objednatel</w:t>
      </w:r>
      <w:r w:rsidR="00E443FD" w:rsidRPr="00C01EC9">
        <w:t xml:space="preserve"> má právo převzít i dílo, které vykazuje drobné vady a nedodělky. V</w:t>
      </w:r>
      <w:r w:rsidR="00E443FD">
        <w:t xml:space="preserve"> takovém </w:t>
      </w:r>
      <w:r w:rsidR="00E443FD" w:rsidRPr="00C01EC9">
        <w:t xml:space="preserve">případě </w:t>
      </w:r>
      <w:r w:rsidR="00E443FD">
        <w:t xml:space="preserve">budou tyto vady uvedeny v předávacím protokolu a </w:t>
      </w:r>
      <w:r w:rsidR="00E443FD" w:rsidRPr="00C01EC9">
        <w:t xml:space="preserve">zhotovitel </w:t>
      </w:r>
      <w:r w:rsidR="00E443FD">
        <w:t xml:space="preserve">je </w:t>
      </w:r>
      <w:r w:rsidR="00E443FD" w:rsidRPr="00C01EC9">
        <w:t>povinen odstranit tyto vady a nedodělky v</w:t>
      </w:r>
      <w:r w:rsidR="00E443FD">
        <w:t> </w:t>
      </w:r>
      <w:r w:rsidR="00E443FD" w:rsidRPr="00C01EC9">
        <w:t>termínu</w:t>
      </w:r>
      <w:r w:rsidR="00E443FD">
        <w:t>, který bude</w:t>
      </w:r>
      <w:r w:rsidR="00E443FD" w:rsidRPr="00C01EC9">
        <w:t xml:space="preserve"> v</w:t>
      </w:r>
      <w:r w:rsidR="00E443FD">
        <w:t> tomto protokolu uveden</w:t>
      </w:r>
      <w:r w:rsidR="00E443FD" w:rsidRPr="00C01EC9">
        <w:t>.</w:t>
      </w:r>
    </w:p>
    <w:p w:rsidR="00BC771E" w:rsidRDefault="00E443FD" w:rsidP="00FE1D0B">
      <w:pPr>
        <w:pStyle w:val="Odstavecseseznamem"/>
        <w:ind w:left="284"/>
      </w:pPr>
      <w:r>
        <w:lastRenderedPageBreak/>
        <w:t xml:space="preserve">Pokud </w:t>
      </w:r>
      <w:r w:rsidR="00623091">
        <w:t>objednate</w:t>
      </w:r>
      <w:r>
        <w:t xml:space="preserve">l odmítne převzít dílo, je zhotovitel </w:t>
      </w:r>
      <w:r w:rsidR="00C36ADE">
        <w:t xml:space="preserve">nadále </w:t>
      </w:r>
      <w:r>
        <w:t xml:space="preserve">povinen </w:t>
      </w:r>
      <w:r w:rsidR="00C36ADE">
        <w:t xml:space="preserve">vytčené </w:t>
      </w:r>
      <w:r>
        <w:t xml:space="preserve">vady odstranit a dílo dokončit a předat objednateli. </w:t>
      </w:r>
    </w:p>
    <w:p w:rsidR="00FE1D0B" w:rsidRDefault="00BC771E" w:rsidP="00FE1D0B">
      <w:pPr>
        <w:pStyle w:val="Odstavecseseznamem"/>
        <w:ind w:left="284"/>
      </w:pPr>
      <w:r>
        <w:t xml:space="preserve">Zhotovitel je povinen </w:t>
      </w:r>
      <w:r w:rsidR="00D018EC">
        <w:t>u</w:t>
      </w:r>
      <w:r w:rsidR="00D51517">
        <w:t xml:space="preserve">klidit </w:t>
      </w:r>
      <w:r w:rsidR="00D018EC">
        <w:t xml:space="preserve">veškeré </w:t>
      </w:r>
      <w:r w:rsidR="00D51517">
        <w:t>prostory užité pro realizaci díla</w:t>
      </w:r>
      <w:r w:rsidR="00C179BE" w:rsidRPr="00C179BE">
        <w:t xml:space="preserve"> </w:t>
      </w:r>
      <w:r w:rsidR="00C179BE">
        <w:t>včetně dotčených komunikací a přístupových cest</w:t>
      </w:r>
      <w:r w:rsidR="00D51517">
        <w:t xml:space="preserve"> a uvést je </w:t>
      </w:r>
      <w:proofErr w:type="gramStart"/>
      <w:r w:rsidR="00D51517">
        <w:t>do</w:t>
      </w:r>
      <w:proofErr w:type="gramEnd"/>
      <w:r w:rsidR="00D51517">
        <w:t xml:space="preserve"> původního stravu nejpozději </w:t>
      </w:r>
      <w:proofErr w:type="gramStart"/>
      <w:r w:rsidR="00D51517">
        <w:t>do</w:t>
      </w:r>
      <w:proofErr w:type="gramEnd"/>
      <w:r w:rsidR="00D51517">
        <w:t xml:space="preserve"> </w:t>
      </w:r>
      <w:r w:rsidR="001407DE" w:rsidRPr="001407DE">
        <w:t>5</w:t>
      </w:r>
      <w:r w:rsidR="00D51517" w:rsidRPr="001407DE">
        <w:t xml:space="preserve"> dnů</w:t>
      </w:r>
      <w:r w:rsidR="00D51517">
        <w:t xml:space="preserve"> od předání díla. </w:t>
      </w:r>
    </w:p>
    <w:p w:rsidR="00480B43" w:rsidRDefault="00480B43" w:rsidP="00480B43">
      <w:pPr>
        <w:pStyle w:val="Odstavecseseznamem"/>
        <w:numPr>
          <w:ilvl w:val="0"/>
          <w:numId w:val="0"/>
        </w:numPr>
        <w:ind w:left="284"/>
      </w:pPr>
    </w:p>
    <w:p w:rsidR="00D6285B" w:rsidRPr="00FB7613" w:rsidRDefault="001067B9" w:rsidP="00FB7613">
      <w:pPr>
        <w:pStyle w:val="Nadpis1"/>
      </w:pPr>
      <w:r>
        <w:t xml:space="preserve">Odměna </w:t>
      </w:r>
      <w:r w:rsidR="00D6285B" w:rsidRPr="00FB7613">
        <w:t>a platební podmínky</w:t>
      </w:r>
    </w:p>
    <w:p w:rsidR="00D6285B" w:rsidRPr="004E3F4E" w:rsidRDefault="00384D17" w:rsidP="001C7FD5">
      <w:pPr>
        <w:pStyle w:val="Odstavecseseznamem"/>
        <w:ind w:left="284"/>
      </w:pPr>
      <w:r>
        <w:t xml:space="preserve">Celková </w:t>
      </w:r>
      <w:r w:rsidR="00181080">
        <w:t xml:space="preserve">odměna </w:t>
      </w:r>
      <w:r w:rsidR="00FE1D0B">
        <w:t>zhotovitel</w:t>
      </w:r>
      <w:r w:rsidR="00181080">
        <w:t>e</w:t>
      </w:r>
      <w:r w:rsidR="00D6285B" w:rsidRPr="000E18CC">
        <w:t xml:space="preserve"> </w:t>
      </w:r>
      <w:r w:rsidR="005F1AAD" w:rsidRPr="000E18CC">
        <w:t xml:space="preserve">za </w:t>
      </w:r>
      <w:r w:rsidR="00FE1D0B">
        <w:t xml:space="preserve">provedení díla dle </w:t>
      </w:r>
      <w:r w:rsidR="00635267">
        <w:t xml:space="preserve">této smlouvy </w:t>
      </w:r>
      <w:r w:rsidR="00D6285B" w:rsidRPr="000E18CC">
        <w:t>činí</w:t>
      </w:r>
      <w:r w:rsidR="005F1AAD" w:rsidRPr="000E18CC">
        <w:t xml:space="preserve"> </w:t>
      </w:r>
      <w:r w:rsidR="005364E6">
        <w:t>259 951,- Kč bez DPH</w:t>
      </w:r>
      <w:r w:rsidR="00441042">
        <w:rPr>
          <w:b/>
        </w:rPr>
        <w:t>.</w:t>
      </w:r>
      <w:r w:rsidR="008B75C1" w:rsidRPr="008B75C1">
        <w:t xml:space="preserve"> K </w:t>
      </w:r>
      <w:r w:rsidR="00181080">
        <w:t>odměně</w:t>
      </w:r>
      <w:r w:rsidR="008B75C1" w:rsidRPr="008B75C1">
        <w:t xml:space="preserve"> bude připočtena DPH dle platných právních předpisů</w:t>
      </w:r>
      <w:r w:rsidR="00CC155B">
        <w:t xml:space="preserve"> účinných ke dni povinnosti přiznat DPH</w:t>
      </w:r>
      <w:r w:rsidR="008B75C1" w:rsidRPr="008B75C1">
        <w:t>.</w:t>
      </w:r>
      <w:r w:rsidR="00441042">
        <w:rPr>
          <w:b/>
        </w:rPr>
        <w:t xml:space="preserve"> </w:t>
      </w:r>
    </w:p>
    <w:p w:rsidR="00A0595F" w:rsidRDefault="005836A3" w:rsidP="00A0595F">
      <w:pPr>
        <w:pStyle w:val="Odstavecseseznamem"/>
        <w:ind w:left="284"/>
      </w:pPr>
      <w:r>
        <w:t>Výše odměny</w:t>
      </w:r>
      <w:r w:rsidR="009763D2" w:rsidRPr="000E18CC">
        <w:t xml:space="preserve"> je konečná a nepřekročitelná.</w:t>
      </w:r>
      <w:r w:rsidR="009763D2">
        <w:t xml:space="preserve"> </w:t>
      </w:r>
      <w:r w:rsidR="00D50F9C" w:rsidRPr="000E18CC">
        <w:t xml:space="preserve">Součástí </w:t>
      </w:r>
      <w:r>
        <w:t xml:space="preserve">odměny </w:t>
      </w:r>
      <w:r w:rsidR="00D50F9C" w:rsidRPr="000E18CC">
        <w:t xml:space="preserve">jsou veškeré náklady </w:t>
      </w:r>
      <w:r w:rsidR="00FE1D0B">
        <w:t xml:space="preserve">zhotovitele </w:t>
      </w:r>
      <w:r w:rsidR="00D50F9C" w:rsidRPr="000E18CC">
        <w:t>spojené s</w:t>
      </w:r>
      <w:r w:rsidR="00247A8A">
        <w:t> provedením díla</w:t>
      </w:r>
      <w:r w:rsidR="009904E4">
        <w:t xml:space="preserve"> a veškerá další plnění </w:t>
      </w:r>
      <w:r w:rsidR="00FE1D0B">
        <w:t xml:space="preserve">zhotovitele </w:t>
      </w:r>
      <w:r w:rsidR="009904E4">
        <w:t>nutná ke splnění jeho povinností dle této smlouvy</w:t>
      </w:r>
      <w:r w:rsidR="00FE1D0B" w:rsidRPr="00FE1D0B">
        <w:t xml:space="preserve"> (</w:t>
      </w:r>
      <w:r w:rsidR="00FE1D0B">
        <w:t xml:space="preserve">např. </w:t>
      </w:r>
      <w:r w:rsidR="00FE1D0B" w:rsidRPr="00FE1D0B">
        <w:t xml:space="preserve">poplatky, vedlejší náklady např. na nezbytné nákupy doplňků, předpokládaná rizika spojená s prováděním prací, obecný vývoj cen, zvýšené náklady vyplývající z obchodních podmínek apod.). </w:t>
      </w:r>
      <w:r w:rsidR="00A0595F">
        <w:t xml:space="preserve">Součástí ceny díla jsou rovněž </w:t>
      </w:r>
      <w:r w:rsidR="0001582A">
        <w:t xml:space="preserve">veškeré </w:t>
      </w:r>
      <w:r w:rsidR="00A0595F">
        <w:t>náklady zhotovitele vyplývající z</w:t>
      </w:r>
      <w:r w:rsidR="0001582A">
        <w:t xml:space="preserve">  </w:t>
      </w:r>
      <w:r w:rsidR="00A0595F">
        <w:t xml:space="preserve">výšky </w:t>
      </w:r>
      <w:r w:rsidR="0001582A">
        <w:t xml:space="preserve">předmětné </w:t>
      </w:r>
      <w:r w:rsidR="00A0595F">
        <w:t>budovy (</w:t>
      </w:r>
      <w:r w:rsidR="0001582A">
        <w:t xml:space="preserve">náklady na </w:t>
      </w:r>
      <w:r w:rsidR="00655290">
        <w:t xml:space="preserve">zajištění </w:t>
      </w:r>
      <w:r w:rsidR="00A0595F">
        <w:t xml:space="preserve">lešení, </w:t>
      </w:r>
      <w:r w:rsidR="00655290">
        <w:t xml:space="preserve">zvýšené náklady na </w:t>
      </w:r>
      <w:r w:rsidR="00A0595F">
        <w:t>výškov</w:t>
      </w:r>
      <w:r w:rsidR="0001582A">
        <w:t>é</w:t>
      </w:r>
      <w:r w:rsidR="00A0595F">
        <w:t xml:space="preserve"> pr</w:t>
      </w:r>
      <w:r w:rsidR="0001582A">
        <w:t>á</w:t>
      </w:r>
      <w:r w:rsidR="00A0595F">
        <w:t>c</w:t>
      </w:r>
      <w:r w:rsidR="0001582A">
        <w:t>e,</w:t>
      </w:r>
      <w:r w:rsidR="00A0595F">
        <w:t xml:space="preserve"> apod.).</w:t>
      </w:r>
    </w:p>
    <w:p w:rsidR="005E1C8C" w:rsidRDefault="005836A3" w:rsidP="001C7FD5">
      <w:pPr>
        <w:pStyle w:val="Odstavecseseznamem"/>
        <w:ind w:left="284"/>
      </w:pPr>
      <w:r>
        <w:t>Odměna</w:t>
      </w:r>
      <w:r w:rsidR="00D6285B" w:rsidRPr="000E18CC">
        <w:t xml:space="preserve"> bude </w:t>
      </w:r>
      <w:r w:rsidR="008B75C1">
        <w:t xml:space="preserve">objednatelem </w:t>
      </w:r>
      <w:r w:rsidR="00D6285B" w:rsidRPr="000E18CC">
        <w:t xml:space="preserve">zaplacena na základě </w:t>
      </w:r>
      <w:r w:rsidR="0024751C" w:rsidRPr="000E18CC">
        <w:t>daňového dokladu</w:t>
      </w:r>
      <w:r w:rsidR="00D6285B" w:rsidRPr="000E18CC">
        <w:t xml:space="preserve"> </w:t>
      </w:r>
      <w:r w:rsidR="0024751C" w:rsidRPr="000E18CC">
        <w:t>(</w:t>
      </w:r>
      <w:r w:rsidR="00D6285B" w:rsidRPr="000E18CC">
        <w:t>faktury</w:t>
      </w:r>
      <w:r w:rsidR="0024751C" w:rsidRPr="000E18CC">
        <w:t>)</w:t>
      </w:r>
      <w:r w:rsidR="001B1BFC">
        <w:t xml:space="preserve">. </w:t>
      </w:r>
      <w:r w:rsidR="00247A8A">
        <w:t xml:space="preserve">Zhotovitel </w:t>
      </w:r>
      <w:r w:rsidR="0024751C" w:rsidRPr="000E18CC">
        <w:t xml:space="preserve">je oprávněn vystavit fakturu až po </w:t>
      </w:r>
      <w:r w:rsidR="00AC2157">
        <w:t xml:space="preserve">předání </w:t>
      </w:r>
      <w:r w:rsidR="00247A8A">
        <w:t xml:space="preserve">a převzetí dokončeného díla </w:t>
      </w:r>
      <w:r w:rsidR="00212171">
        <w:t xml:space="preserve">(viz čl. </w:t>
      </w:r>
      <w:r w:rsidR="001B3E6E">
        <w:t>IV</w:t>
      </w:r>
      <w:r w:rsidR="008D3745">
        <w:t>.</w:t>
      </w:r>
      <w:r w:rsidR="00212171">
        <w:t xml:space="preserve"> této smlouvy)</w:t>
      </w:r>
      <w:r w:rsidR="001B3E6E">
        <w:t xml:space="preserve"> a v případě postupu objednatele dle čl. IV. odst. 3 této smlouvy až po odstranění veškerých vad a nedodělků</w:t>
      </w:r>
      <w:r w:rsidR="0024751C" w:rsidRPr="000E18CC">
        <w:t>.</w:t>
      </w:r>
      <w:r w:rsidR="001B1BFC">
        <w:t xml:space="preserve"> Splatnost faktury bude </w:t>
      </w:r>
      <w:r w:rsidR="001B1BFC" w:rsidRPr="00247A8A">
        <w:t>30 dnů</w:t>
      </w:r>
      <w:r w:rsidR="001B1BFC">
        <w:t xml:space="preserve"> ode dne doručení faktury</w:t>
      </w:r>
      <w:r w:rsidR="008B75C1">
        <w:t xml:space="preserve"> objednateli</w:t>
      </w:r>
      <w:r w:rsidR="001B1BFC">
        <w:t>.</w:t>
      </w:r>
      <w:r w:rsidR="001B1BFC" w:rsidRPr="001B1BFC">
        <w:t xml:space="preserve"> </w:t>
      </w:r>
      <w:r w:rsidR="001A5416">
        <w:t xml:space="preserve">Bude-li na faktuře uvedená kratší doba splatnosti, použije se doba splatnosti uvedená v této smlouvě. </w:t>
      </w:r>
      <w:r w:rsidR="001B1BFC" w:rsidRPr="000E18CC">
        <w:t xml:space="preserve">Má se za to, že lhůta splatnosti byla dodržena, pokud bude </w:t>
      </w:r>
      <w:r w:rsidR="006F6251">
        <w:t xml:space="preserve">odměna </w:t>
      </w:r>
      <w:r w:rsidR="001B1BFC" w:rsidRPr="000E18CC">
        <w:t xml:space="preserve">poukázaná </w:t>
      </w:r>
      <w:r w:rsidR="00247A8A">
        <w:t xml:space="preserve">zhotoviteli </w:t>
      </w:r>
      <w:r w:rsidR="001B1BFC" w:rsidRPr="000E18CC">
        <w:t xml:space="preserve">v den splatnosti odepsána z účtu </w:t>
      </w:r>
      <w:r w:rsidR="008B75C1">
        <w:t>objednatele</w:t>
      </w:r>
      <w:r w:rsidR="001B1BFC" w:rsidRPr="000E18CC">
        <w:t>.</w:t>
      </w:r>
      <w:r w:rsidR="006B29F0">
        <w:t xml:space="preserve"> </w:t>
      </w:r>
    </w:p>
    <w:p w:rsidR="009763D2" w:rsidRPr="001B1BFC" w:rsidRDefault="000B6A90" w:rsidP="001C7FD5">
      <w:pPr>
        <w:pStyle w:val="Odstavecseseznamem"/>
        <w:ind w:left="284"/>
      </w:pPr>
      <w:r>
        <w:t>Faktura bude mít veškeré náležitosti daňového a účetního dokladu ve smyslu příslušných právních předpisů</w:t>
      </w:r>
      <w:r w:rsidR="00D343BB">
        <w:t>,</w:t>
      </w:r>
      <w:r w:rsidR="00F40039" w:rsidRPr="00F40039">
        <w:t xml:space="preserve"> </w:t>
      </w:r>
      <w:r w:rsidR="00F40039">
        <w:t>bude v ní odkaz na tuto smlouvu</w:t>
      </w:r>
      <w:r w:rsidR="00D343BB">
        <w:t xml:space="preserve"> a její přílohou bude objednatelem </w:t>
      </w:r>
      <w:r w:rsidR="00CC731D">
        <w:t xml:space="preserve">vyplněné a </w:t>
      </w:r>
      <w:r w:rsidR="00623091">
        <w:t xml:space="preserve">oběma stranami </w:t>
      </w:r>
      <w:r w:rsidR="00D343BB">
        <w:t xml:space="preserve">podepsané potvrzení o převzetí </w:t>
      </w:r>
      <w:r w:rsidR="00247A8A">
        <w:t>díla</w:t>
      </w:r>
      <w:r w:rsidR="00D343BB">
        <w:t xml:space="preserve">, jehož nevyplněný vzor je přílohou č. </w:t>
      </w:r>
      <w:r w:rsidR="006461F2">
        <w:t>2</w:t>
      </w:r>
      <w:r w:rsidR="00D343BB">
        <w:t xml:space="preserve"> </w:t>
      </w:r>
      <w:proofErr w:type="gramStart"/>
      <w:r w:rsidR="00D343BB">
        <w:t>této</w:t>
      </w:r>
      <w:proofErr w:type="gramEnd"/>
      <w:r w:rsidR="00D343BB">
        <w:t xml:space="preserve"> smlouvy</w:t>
      </w:r>
      <w:r>
        <w:t>. V opačném případě</w:t>
      </w:r>
      <w:r w:rsidR="001B1BFC">
        <w:t xml:space="preserve"> </w:t>
      </w:r>
      <w:r w:rsidR="009763D2" w:rsidRPr="001B1BFC">
        <w:t xml:space="preserve">je </w:t>
      </w:r>
      <w:r w:rsidR="008B75C1">
        <w:t>objednatel</w:t>
      </w:r>
      <w:r w:rsidR="009763D2" w:rsidRPr="001B1BFC">
        <w:t xml:space="preserve"> oprávněn zaslat </w:t>
      </w:r>
      <w:r>
        <w:t xml:space="preserve">fakturu </w:t>
      </w:r>
      <w:r w:rsidR="009763D2" w:rsidRPr="001B1BFC">
        <w:t xml:space="preserve">zpět </w:t>
      </w:r>
      <w:r w:rsidR="00247A8A">
        <w:t>zhotovitel</w:t>
      </w:r>
      <w:r w:rsidR="008B75C1">
        <w:t xml:space="preserve">i </w:t>
      </w:r>
      <w:r w:rsidR="009763D2" w:rsidRPr="001B1BFC">
        <w:t>k</w:t>
      </w:r>
      <w:r w:rsidR="001B1BFC">
        <w:t> </w:t>
      </w:r>
      <w:r w:rsidR="009763D2" w:rsidRPr="001B1BFC">
        <w:t>doplnění</w:t>
      </w:r>
      <w:r w:rsidR="001B1BFC">
        <w:t>. L</w:t>
      </w:r>
      <w:r w:rsidR="009763D2" w:rsidRPr="001B1BFC">
        <w:t xml:space="preserve">hůta splatnosti </w:t>
      </w:r>
      <w:r w:rsidR="00CC731D">
        <w:t>odměny</w:t>
      </w:r>
      <w:r w:rsidR="009763D2" w:rsidRPr="001B1BFC">
        <w:t xml:space="preserve"> začne </w:t>
      </w:r>
      <w:r w:rsidR="001B1BFC">
        <w:t xml:space="preserve">v takovém případě </w:t>
      </w:r>
      <w:r w:rsidR="009763D2" w:rsidRPr="001B1BFC">
        <w:t>běžet až od doručení bezvadné faktury</w:t>
      </w:r>
      <w:r w:rsidR="001B1BFC">
        <w:t xml:space="preserve"> </w:t>
      </w:r>
      <w:r w:rsidR="008B75C1">
        <w:t>objednateli</w:t>
      </w:r>
      <w:r w:rsidR="009763D2" w:rsidRPr="001B1BFC">
        <w:t>.</w:t>
      </w:r>
    </w:p>
    <w:p w:rsidR="00D6285B" w:rsidRDefault="009F79FC" w:rsidP="001C7FD5">
      <w:pPr>
        <w:pStyle w:val="Odstavecseseznamem"/>
        <w:ind w:left="284"/>
      </w:pPr>
      <w:r w:rsidRPr="000E18CC">
        <w:t xml:space="preserve">V případě, že by hrozilo, že </w:t>
      </w:r>
      <w:r w:rsidR="008B75C1">
        <w:t xml:space="preserve">objednatel </w:t>
      </w:r>
      <w:r w:rsidRPr="000E18CC">
        <w:t xml:space="preserve">může </w:t>
      </w:r>
      <w:r w:rsidR="00D6285B" w:rsidRPr="000E18CC">
        <w:t>ruč</w:t>
      </w:r>
      <w:r w:rsidRPr="000E18CC">
        <w:t>it</w:t>
      </w:r>
      <w:r w:rsidR="00D6285B" w:rsidRPr="000E18CC">
        <w:t xml:space="preserve"> za </w:t>
      </w:r>
      <w:r w:rsidR="00247A8A">
        <w:t>zhotovite</w:t>
      </w:r>
      <w:r w:rsidR="008B75C1">
        <w:t xml:space="preserve">lem </w:t>
      </w:r>
      <w:r w:rsidR="00D6285B" w:rsidRPr="000E18CC">
        <w:t xml:space="preserve">nezaplacenou daň z přidané hodnoty dle </w:t>
      </w:r>
      <w:r w:rsidRPr="000E18CC">
        <w:t>ust</w:t>
      </w:r>
      <w:r w:rsidR="005C0CE7">
        <w:t>anovení</w:t>
      </w:r>
      <w:r w:rsidRPr="000E18CC">
        <w:t xml:space="preserve"> § 109 </w:t>
      </w:r>
      <w:r w:rsidR="00D6285B" w:rsidRPr="000E18CC">
        <w:t xml:space="preserve">zákona č. 235/2004 Sb., o dani z přidané hodnoty, v platném znění, je </w:t>
      </w:r>
      <w:r w:rsidR="00BC3F4F">
        <w:t>objednatel</w:t>
      </w:r>
      <w:r w:rsidR="00D6285B" w:rsidRPr="000E18CC">
        <w:t xml:space="preserve"> oprávněn uhradit část odměny </w:t>
      </w:r>
      <w:r w:rsidR="004B4808">
        <w:t>zhotovi</w:t>
      </w:r>
      <w:r w:rsidR="003F2D7B">
        <w:t>tele</w:t>
      </w:r>
      <w:r w:rsidR="00D6285B" w:rsidRPr="000E18CC">
        <w:t xml:space="preserve"> ve výši vyúčtované daně z přidané hodnoty na bankovní účet místně příslušného správce daně </w:t>
      </w:r>
      <w:r w:rsidR="004B4808">
        <w:t>zhotovi</w:t>
      </w:r>
      <w:r w:rsidR="003F2D7B">
        <w:t>tele</w:t>
      </w:r>
      <w:r w:rsidR="000B6A90">
        <w:t xml:space="preserve">. Takový postup </w:t>
      </w:r>
      <w:r w:rsidR="00BC3F4F">
        <w:t>objednatele</w:t>
      </w:r>
      <w:r w:rsidR="000B6A90">
        <w:t xml:space="preserve"> se v rozsahu částky poukázané na účet správce daně považuje za řádné a včasné uhrazení </w:t>
      </w:r>
      <w:r w:rsidR="003F2D7B">
        <w:t xml:space="preserve">odměny </w:t>
      </w:r>
      <w:r w:rsidR="004B4808">
        <w:t>zhotoviteli</w:t>
      </w:r>
      <w:r w:rsidR="00814685">
        <w:t>.</w:t>
      </w:r>
    </w:p>
    <w:p w:rsidR="005E556F" w:rsidRDefault="004B4808" w:rsidP="005E556F">
      <w:pPr>
        <w:pStyle w:val="Odstavecseseznamem"/>
        <w:ind w:left="284"/>
      </w:pPr>
      <w:r>
        <w:t>Zhotovi</w:t>
      </w:r>
      <w:r w:rsidR="005E556F">
        <w:t xml:space="preserve">tel je oprávněn </w:t>
      </w:r>
      <w:r w:rsidR="005E556F" w:rsidRPr="009763D2">
        <w:t xml:space="preserve">postoupit pohledávku za </w:t>
      </w:r>
      <w:r w:rsidR="005E556F">
        <w:t>objednatelem</w:t>
      </w:r>
      <w:r w:rsidR="00E546F0">
        <w:t xml:space="preserve"> či postoupit smlouvu jako celek na třetí osobu</w:t>
      </w:r>
      <w:r w:rsidR="005E556F">
        <w:t xml:space="preserve"> </w:t>
      </w:r>
      <w:r w:rsidR="005E556F" w:rsidRPr="009763D2">
        <w:t>jen s</w:t>
      </w:r>
      <w:r w:rsidR="005E556F">
        <w:t xml:space="preserve"> předchozím </w:t>
      </w:r>
      <w:r w:rsidR="005E556F" w:rsidRPr="009763D2">
        <w:t>výslovným písemným souhlasem</w:t>
      </w:r>
      <w:r w:rsidR="005E556F">
        <w:t xml:space="preserve"> objednatele</w:t>
      </w:r>
      <w:r w:rsidR="005E556F" w:rsidRPr="009763D2">
        <w:t>.</w:t>
      </w:r>
    </w:p>
    <w:p w:rsidR="00D6285B" w:rsidRDefault="00D6285B" w:rsidP="00D6285B">
      <w:pPr>
        <w:ind w:hanging="425"/>
        <w:rPr>
          <w:rFonts w:ascii="Arial" w:hAnsi="Arial" w:cs="Arial"/>
          <w:sz w:val="20"/>
          <w:szCs w:val="20"/>
        </w:rPr>
      </w:pPr>
    </w:p>
    <w:p w:rsidR="00247A8A" w:rsidRPr="00A534BB" w:rsidRDefault="00247A8A" w:rsidP="00247A8A">
      <w:pPr>
        <w:pStyle w:val="Nadpis1"/>
        <w:tabs>
          <w:tab w:val="clear" w:pos="680"/>
        </w:tabs>
        <w:ind w:left="284" w:hanging="284"/>
      </w:pPr>
      <w:r>
        <w:t xml:space="preserve">Záruka za jakost </w:t>
      </w:r>
    </w:p>
    <w:p w:rsidR="00247A8A" w:rsidRPr="000E18CC" w:rsidRDefault="00480B43" w:rsidP="00247A8A">
      <w:pPr>
        <w:pStyle w:val="Odstavecseseznamem"/>
        <w:ind w:left="284"/>
      </w:pPr>
      <w:r>
        <w:t xml:space="preserve">Zhotovitel </w:t>
      </w:r>
      <w:r w:rsidR="00247A8A" w:rsidRPr="00BA57F2">
        <w:t xml:space="preserve">tímto </w:t>
      </w:r>
      <w:r w:rsidR="00247A8A">
        <w:t>objednateli</w:t>
      </w:r>
      <w:r w:rsidR="00247A8A" w:rsidRPr="00BA57F2">
        <w:t xml:space="preserve"> poskytuje záruku </w:t>
      </w:r>
      <w:r w:rsidR="00247A8A">
        <w:t>za jakost</w:t>
      </w:r>
      <w:r w:rsidR="00247A8A" w:rsidRPr="00BA57F2">
        <w:t xml:space="preserve"> </w:t>
      </w:r>
      <w:r>
        <w:t xml:space="preserve">díla v délce 60 měsíců </w:t>
      </w:r>
      <w:r w:rsidR="00247A8A">
        <w:t>a zaručuje se</w:t>
      </w:r>
      <w:r w:rsidR="00247A8A" w:rsidRPr="00BA57F2">
        <w:t xml:space="preserve">, že </w:t>
      </w:r>
      <w:r>
        <w:t xml:space="preserve">dílo </w:t>
      </w:r>
      <w:r w:rsidR="00247A8A" w:rsidRPr="00BA57F2">
        <w:t xml:space="preserve">bude po celou záruční </w:t>
      </w:r>
      <w:r w:rsidR="00E94087">
        <w:t xml:space="preserve">dobu </w:t>
      </w:r>
      <w:r>
        <w:t xml:space="preserve">bez vad </w:t>
      </w:r>
      <w:r w:rsidR="00247A8A" w:rsidRPr="00BA57F2">
        <w:t xml:space="preserve">a že si podrží </w:t>
      </w:r>
      <w:r w:rsidR="00247A8A">
        <w:t>s</w:t>
      </w:r>
      <w:r w:rsidR="00247A8A" w:rsidRPr="00BA57F2">
        <w:t xml:space="preserve">jednané vlastnosti. </w:t>
      </w:r>
      <w:r w:rsidR="00247A8A" w:rsidRPr="000E18CC">
        <w:t>Záruční doba začíná běžet dnem</w:t>
      </w:r>
      <w:r w:rsidR="00E546F0">
        <w:t xml:space="preserve"> předání díla objednateli</w:t>
      </w:r>
      <w:r w:rsidR="00247A8A" w:rsidRPr="000E18CC">
        <w:t xml:space="preserve">. </w:t>
      </w:r>
      <w:r w:rsidR="00247A8A">
        <w:t xml:space="preserve">Objednatel </w:t>
      </w:r>
      <w:r w:rsidR="00247A8A" w:rsidRPr="000E18CC">
        <w:t xml:space="preserve">je oprávněn uplatnit </w:t>
      </w:r>
      <w:r w:rsidR="00247A8A">
        <w:t>práva z vad a záruky za jakost</w:t>
      </w:r>
      <w:r w:rsidR="00247A8A" w:rsidRPr="000E18CC">
        <w:t xml:space="preserve"> kdykoli v průběhu záruční doby.</w:t>
      </w:r>
    </w:p>
    <w:p w:rsidR="00480B43" w:rsidRPr="007E09A4" w:rsidRDefault="00E94087" w:rsidP="00480B43">
      <w:pPr>
        <w:pStyle w:val="Odstavecseseznamem"/>
        <w:ind w:left="284"/>
      </w:pPr>
      <w:r>
        <w:t xml:space="preserve">Pokud je zhotoviteli oznámena vada v průběhu záruční doby, </w:t>
      </w:r>
      <w:r w:rsidR="00480B43" w:rsidRPr="007E09A4">
        <w:t xml:space="preserve">je povinen nejpozději do 5 dnů </w:t>
      </w:r>
      <w:r>
        <w:t xml:space="preserve">od tohoto oznámení </w:t>
      </w:r>
      <w:r w:rsidR="00480B43" w:rsidRPr="007E09A4">
        <w:t xml:space="preserve">písemně oznámit </w:t>
      </w:r>
      <w:r>
        <w:t xml:space="preserve">objednateli </w:t>
      </w:r>
      <w:r w:rsidR="00480B43" w:rsidRPr="007E09A4">
        <w:t xml:space="preserve">termín nástupu k odstranění vad. Tento termín nesmí být delší, než 10 dnů od obdržení reklamace. V případě vážných překážek znemožňujících odstranění záruční vad </w:t>
      </w:r>
      <w:r w:rsidR="00736DCB">
        <w:t>(</w:t>
      </w:r>
      <w:r w:rsidR="00736DCB" w:rsidRPr="007E09A4">
        <w:t>např. klimatické podmínky</w:t>
      </w:r>
      <w:r w:rsidR="00736DCB">
        <w:t xml:space="preserve">) </w:t>
      </w:r>
      <w:r w:rsidR="00FF0257">
        <w:t xml:space="preserve">zhotovitel </w:t>
      </w:r>
      <w:r w:rsidR="00480B43" w:rsidRPr="007E09A4">
        <w:t xml:space="preserve">písemně navrhne termín, do kterého vady odstraní. O </w:t>
      </w:r>
      <w:r w:rsidR="00563395">
        <w:t xml:space="preserve">takové </w:t>
      </w:r>
      <w:r w:rsidR="00480B43" w:rsidRPr="007E09A4">
        <w:t xml:space="preserve">dohodě musí být sepsán souhlasný zápis mezi zhotovitelem a </w:t>
      </w:r>
      <w:r w:rsidR="00563395">
        <w:t>objednatelem</w:t>
      </w:r>
      <w:r w:rsidR="00480B43" w:rsidRPr="007E09A4">
        <w:t>.</w:t>
      </w:r>
    </w:p>
    <w:p w:rsidR="00480B43" w:rsidRDefault="00563395" w:rsidP="00480B43">
      <w:pPr>
        <w:pStyle w:val="Odstavecseseznamem"/>
        <w:ind w:left="284"/>
      </w:pPr>
      <w:r>
        <w:t xml:space="preserve">Má se za to, že vady </w:t>
      </w:r>
      <w:r w:rsidR="00480B43">
        <w:t xml:space="preserve">lze uplatnit nejpozději do posledního dne záruční lhůty, přičemž i </w:t>
      </w:r>
      <w:r w:rsidR="009740B5">
        <w:t>oznámení vady</w:t>
      </w:r>
      <w:r w:rsidR="00480B43">
        <w:t xml:space="preserve"> odeslan</w:t>
      </w:r>
      <w:r w:rsidR="009740B5">
        <w:t>é</w:t>
      </w:r>
      <w:r w:rsidR="00480B43">
        <w:t xml:space="preserve"> </w:t>
      </w:r>
      <w:r w:rsidR="00E546F0">
        <w:t>objednatelem</w:t>
      </w:r>
      <w:r w:rsidR="00480B43">
        <w:t xml:space="preserve"> v poslední den záruční lhůty se považuje za včas uplatněnou</w:t>
      </w:r>
      <w:r w:rsidR="009740B5">
        <w:t xml:space="preserve"> vadu, kterou je zhotovitel povinen odstranit</w:t>
      </w:r>
      <w:r w:rsidR="00480B43">
        <w:t>.</w:t>
      </w:r>
    </w:p>
    <w:p w:rsidR="00D26078" w:rsidRDefault="00D26078" w:rsidP="001A1DAE">
      <w:pPr>
        <w:pStyle w:val="Odstavecseseznamem"/>
        <w:numPr>
          <w:ilvl w:val="0"/>
          <w:numId w:val="0"/>
        </w:numPr>
        <w:ind w:left="425"/>
      </w:pPr>
    </w:p>
    <w:p w:rsidR="002A3DC8" w:rsidRDefault="002A3DC8" w:rsidP="001A1DAE">
      <w:pPr>
        <w:pStyle w:val="Odstavecseseznamem"/>
        <w:numPr>
          <w:ilvl w:val="0"/>
          <w:numId w:val="0"/>
        </w:numPr>
        <w:ind w:left="425"/>
      </w:pPr>
    </w:p>
    <w:p w:rsidR="00D26078" w:rsidRPr="000E18CC" w:rsidRDefault="00D26078" w:rsidP="00EE7DDB">
      <w:pPr>
        <w:pStyle w:val="Nadpis1"/>
        <w:tabs>
          <w:tab w:val="clear" w:pos="680"/>
        </w:tabs>
        <w:ind w:left="284" w:hanging="284"/>
      </w:pPr>
      <w:r w:rsidRPr="000E18CC">
        <w:lastRenderedPageBreak/>
        <w:t xml:space="preserve">Smluvní </w:t>
      </w:r>
      <w:r w:rsidR="00554FA6">
        <w:t>pokuty a úrok z prodlení</w:t>
      </w:r>
      <w:r>
        <w:t xml:space="preserve"> </w:t>
      </w:r>
    </w:p>
    <w:p w:rsidR="00B058AF" w:rsidRPr="001407DE" w:rsidRDefault="00B058AF" w:rsidP="00B058AF">
      <w:pPr>
        <w:pStyle w:val="Odstavecseseznamem"/>
        <w:ind w:left="284"/>
      </w:pPr>
      <w:r w:rsidRPr="00B058AF">
        <w:t xml:space="preserve">V případě, že </w:t>
      </w:r>
      <w:r>
        <w:t xml:space="preserve">zhotovitel poruší jakoukoli ze svých povinností uvedených v </w:t>
      </w:r>
      <w:r w:rsidRPr="00B058AF">
        <w:t>dle článku II. odst.</w:t>
      </w:r>
      <w:r>
        <w:t xml:space="preserve"> 1</w:t>
      </w:r>
      <w:r w:rsidRPr="00B058AF">
        <w:t xml:space="preserve"> </w:t>
      </w:r>
      <w:r>
        <w:t>písmen</w:t>
      </w:r>
      <w:r w:rsidR="00F9533D">
        <w:t xml:space="preserve"> a),</w:t>
      </w:r>
      <w:r>
        <w:t xml:space="preserve"> b), c), </w:t>
      </w:r>
      <w:r w:rsidR="002A3DC8">
        <w:t>e</w:t>
      </w:r>
      <w:r>
        <w:t>),</w:t>
      </w:r>
      <w:r w:rsidR="002A3DC8">
        <w:t xml:space="preserve"> či</w:t>
      </w:r>
      <w:r>
        <w:t xml:space="preserve"> </w:t>
      </w:r>
      <w:r w:rsidR="009C3143">
        <w:t>f</w:t>
      </w:r>
      <w:r>
        <w:t xml:space="preserve">) </w:t>
      </w:r>
      <w:r w:rsidRPr="00B058AF">
        <w:t xml:space="preserve">této smlouvy, je povinen zaplatit objednateli smluvní pokutu ve výši </w:t>
      </w:r>
      <w:r w:rsidRPr="001407DE">
        <w:t xml:space="preserve">20.000,- Kč za každý jednotlivý případ takového porušení. </w:t>
      </w:r>
    </w:p>
    <w:p w:rsidR="00B058AF" w:rsidRPr="001407DE" w:rsidRDefault="00B058AF" w:rsidP="00B058AF">
      <w:pPr>
        <w:pStyle w:val="Odstavecseseznamem"/>
        <w:ind w:left="284"/>
      </w:pPr>
      <w:r w:rsidRPr="001407DE">
        <w:t xml:space="preserve">V případě, že zhotovitel poruší svou povinnost </w:t>
      </w:r>
      <w:r w:rsidR="006D45D4" w:rsidRPr="001407DE">
        <w:t>po celou dobu prací</w:t>
      </w:r>
      <w:r w:rsidRPr="001407DE">
        <w:t xml:space="preserve"> uzavřenu pojistnou smlouvu dle článku II. odst. 1 písm. </w:t>
      </w:r>
      <w:r w:rsidR="002A3DC8">
        <w:t>d</w:t>
      </w:r>
      <w:r w:rsidRPr="001407DE">
        <w:t xml:space="preserve">) této smlouvy, je povinen zaplatit objednateli smluvní pokutu ve výši 10.000,- Kč za každý započatý den platnosti a účinnosti této smlouvy, ve kterém nebyla pojistná smlouva uzavřena. </w:t>
      </w:r>
    </w:p>
    <w:p w:rsidR="007F3B7C" w:rsidRPr="001407DE" w:rsidRDefault="007F3B7C" w:rsidP="007F3B7C">
      <w:pPr>
        <w:pStyle w:val="Odstavecseseznamem"/>
        <w:ind w:left="284"/>
      </w:pPr>
      <w:r w:rsidRPr="001407DE">
        <w:t xml:space="preserve">V případě, že zhotovitel nezahájí práce v den uvedený v čl. III. odst. 1, písm. a) této smlouvy, je povinen zaplatit objednateli smluvní pokutu ve výši 2.000,- Kč za každý započatý den prodlení. </w:t>
      </w:r>
    </w:p>
    <w:p w:rsidR="003D1D9A" w:rsidRPr="001407DE" w:rsidRDefault="003D1D9A" w:rsidP="003D1D9A">
      <w:pPr>
        <w:pStyle w:val="Odstavecseseznamem"/>
        <w:ind w:left="284"/>
      </w:pPr>
      <w:r w:rsidRPr="001407DE">
        <w:t>V příp</w:t>
      </w:r>
      <w:r w:rsidR="0020024E" w:rsidRPr="001407DE">
        <w:t xml:space="preserve">adě, že dílo nebude předáno do data nejpozdějšího dokončení prací dle </w:t>
      </w:r>
      <w:r w:rsidRPr="001407DE">
        <w:t xml:space="preserve">čl. </w:t>
      </w:r>
      <w:r w:rsidR="00B058AF" w:rsidRPr="001407DE">
        <w:t>I</w:t>
      </w:r>
      <w:r w:rsidRPr="001407DE">
        <w:t xml:space="preserve">II. odst. 1, písm. b) této smlouvy, je zhotovitel povinen zaplatit objednateli smluvní pokutu ve výši 2.000,- Kč za každý započatý den prodlení. </w:t>
      </w:r>
      <w:r w:rsidR="00B058AF" w:rsidRPr="001407DE">
        <w:t xml:space="preserve"> </w:t>
      </w:r>
    </w:p>
    <w:p w:rsidR="00D018EC" w:rsidRPr="001407DE" w:rsidRDefault="00D018EC" w:rsidP="00D018EC">
      <w:pPr>
        <w:pStyle w:val="Odstavecseseznamem"/>
        <w:ind w:left="284"/>
      </w:pPr>
      <w:r w:rsidRPr="001407DE">
        <w:t>V případě prodlení zhotovitele s uklizením míst</w:t>
      </w:r>
      <w:r w:rsidR="00410E16" w:rsidRPr="001407DE">
        <w:t xml:space="preserve"> dotčených</w:t>
      </w:r>
      <w:r w:rsidRPr="001407DE">
        <w:t xml:space="preserve"> realizac</w:t>
      </w:r>
      <w:r w:rsidR="00410E16" w:rsidRPr="001407DE">
        <w:t>í</w:t>
      </w:r>
      <w:r w:rsidRPr="001407DE">
        <w:t xml:space="preserve"> díla podle čl. IV. odst. 5 této smlouvy je zhotovitel povinen zaplatit objednateli smluvní pokutu ve výši 2.000,- Kč za každý započatý den prodlení. </w:t>
      </w:r>
    </w:p>
    <w:p w:rsidR="009740B5" w:rsidRDefault="009740B5" w:rsidP="009740B5">
      <w:pPr>
        <w:pStyle w:val="Odstavecseseznamem"/>
        <w:ind w:left="284"/>
      </w:pPr>
      <w:r w:rsidRPr="001407DE">
        <w:t xml:space="preserve">V případě prodlení zhotovitele s nastoupením k odstranění vad podle čl. VI. odst. 2 </w:t>
      </w:r>
      <w:proofErr w:type="gramStart"/>
      <w:r w:rsidRPr="001407DE">
        <w:t>této</w:t>
      </w:r>
      <w:proofErr w:type="gramEnd"/>
      <w:r w:rsidRPr="001407DE">
        <w:t xml:space="preserve"> smlouvy je zhotovitel povinen zaplatit objednateli smluvní pokutu ve výši 2.000,- Kč z</w:t>
      </w:r>
      <w:r>
        <w:t>a každý započatý den prodlení.</w:t>
      </w:r>
    </w:p>
    <w:p w:rsidR="00D26078" w:rsidRPr="000E18CC" w:rsidRDefault="00D26078" w:rsidP="001C7FD5">
      <w:pPr>
        <w:pStyle w:val="Odstavecseseznamem"/>
        <w:ind w:left="284"/>
      </w:pPr>
      <w:r w:rsidRPr="000E18CC">
        <w:t xml:space="preserve">Pro případ prodlení </w:t>
      </w:r>
      <w:r w:rsidR="00BC3F4F">
        <w:t>objednatele</w:t>
      </w:r>
      <w:r w:rsidRPr="000E18CC">
        <w:t xml:space="preserve"> s úhradou </w:t>
      </w:r>
      <w:r w:rsidR="008F62AB">
        <w:t xml:space="preserve">odměny dle čl. V. této smlouvy </w:t>
      </w:r>
      <w:r w:rsidRPr="000E18CC">
        <w:t xml:space="preserve">je </w:t>
      </w:r>
      <w:r w:rsidR="00BC3F4F">
        <w:t>objednatel</w:t>
      </w:r>
      <w:r w:rsidRPr="000E18CC">
        <w:t xml:space="preserve"> povinen zaplatit </w:t>
      </w:r>
      <w:r w:rsidR="008124FA">
        <w:t xml:space="preserve">zhotoviteli </w:t>
      </w:r>
      <w:r w:rsidRPr="000E18CC">
        <w:t>úrok z prodlení ve výši 0,05 % z dlužné částky za každý den prodlení.</w:t>
      </w:r>
    </w:p>
    <w:p w:rsidR="001E3F3D" w:rsidRDefault="001E3F3D" w:rsidP="001C7FD5">
      <w:pPr>
        <w:pStyle w:val="Odstavecseseznamem"/>
        <w:ind w:left="284"/>
      </w:pPr>
      <w:r w:rsidRPr="000E18CC">
        <w:t xml:space="preserve">V případě, že v důsledku byť nezaviněného jednání </w:t>
      </w:r>
      <w:r w:rsidR="003D1D9A">
        <w:t>zhotovitel</w:t>
      </w:r>
      <w:r w:rsidR="00684EAF">
        <w:t>e</w:t>
      </w:r>
      <w:r w:rsidRPr="000E18CC">
        <w:t xml:space="preserve"> bude </w:t>
      </w:r>
      <w:r w:rsidR="00684EAF">
        <w:t xml:space="preserve">objednateli </w:t>
      </w:r>
      <w:r w:rsidRPr="000E18CC">
        <w:t xml:space="preserve">uložena jakákoli veřejnoprávní sankce či povinnost plnění ve prospěch třetí osoby, je </w:t>
      </w:r>
      <w:r w:rsidR="003D1D9A">
        <w:t>zhotovitel</w:t>
      </w:r>
      <w:r w:rsidRPr="000E18CC">
        <w:t xml:space="preserve"> povinen zaplatit </w:t>
      </w:r>
      <w:r w:rsidR="00684EAF">
        <w:t>objednateli</w:t>
      </w:r>
      <w:r w:rsidRPr="000E18CC">
        <w:t xml:space="preserve"> plnou hodnotu této sankce, resp. plnění, zvýšenou o smluvní po</w:t>
      </w:r>
      <w:r>
        <w:t>kutu ve výši 1</w:t>
      </w:r>
      <w:r w:rsidR="008D3745">
        <w:t> </w:t>
      </w:r>
      <w:r>
        <w:t>% tohoto plnění.</w:t>
      </w:r>
    </w:p>
    <w:p w:rsidR="00D26078" w:rsidRDefault="00D26078" w:rsidP="001C7FD5">
      <w:pPr>
        <w:pStyle w:val="Odstavecseseznamem"/>
        <w:ind w:left="284"/>
      </w:pPr>
      <w:r w:rsidRPr="00DE0D26">
        <w:t xml:space="preserve">Právo </w:t>
      </w:r>
      <w:r w:rsidR="00684EAF">
        <w:t>objednatele</w:t>
      </w:r>
      <w:r>
        <w:t xml:space="preserve"> </w:t>
      </w:r>
      <w:r w:rsidRPr="00DE0D26">
        <w:t xml:space="preserve">požadovat ve všech uvedených případech </w:t>
      </w:r>
      <w:r w:rsidR="001E3F3D">
        <w:t xml:space="preserve">kromě smluvní sankce </w:t>
      </w:r>
      <w:r w:rsidRPr="00DE0D26">
        <w:t>i náhradu škody není těmito ujednáními dotčeno.</w:t>
      </w:r>
      <w:r w:rsidR="001E3F3D">
        <w:t xml:space="preserve"> S</w:t>
      </w:r>
      <w:r w:rsidRPr="001E3F3D">
        <w:t xml:space="preserve">mluvní pokuty dle tohoto </w:t>
      </w:r>
      <w:r w:rsidR="001E3F3D">
        <w:t xml:space="preserve">článku </w:t>
      </w:r>
      <w:r w:rsidRPr="001E3F3D">
        <w:t xml:space="preserve">jsou splatné do 14 dní ode dne doručení písemné výzvy k jejich úhradě </w:t>
      </w:r>
      <w:r w:rsidR="001E3F3D">
        <w:t xml:space="preserve">povinné </w:t>
      </w:r>
      <w:r w:rsidRPr="001E3F3D">
        <w:t>smluvní straně.</w:t>
      </w:r>
    </w:p>
    <w:p w:rsidR="005B7DBA" w:rsidRDefault="005B7DBA" w:rsidP="005B7DBA">
      <w:pPr>
        <w:pStyle w:val="Nadpis1"/>
        <w:numPr>
          <w:ilvl w:val="0"/>
          <w:numId w:val="0"/>
        </w:numPr>
        <w:jc w:val="left"/>
      </w:pPr>
    </w:p>
    <w:p w:rsidR="005B7DBA" w:rsidRPr="001E3F3D" w:rsidRDefault="005B7DBA" w:rsidP="005B7DBA">
      <w:pPr>
        <w:pStyle w:val="Nadpis1"/>
      </w:pPr>
      <w:r>
        <w:t>Odstoupení od smlouvy</w:t>
      </w:r>
    </w:p>
    <w:p w:rsidR="00D26078" w:rsidRDefault="00684EAF" w:rsidP="001C7FD5">
      <w:pPr>
        <w:pStyle w:val="Odstavecseseznamem"/>
        <w:ind w:left="284"/>
      </w:pPr>
      <w:r>
        <w:t xml:space="preserve">Objednatel </w:t>
      </w:r>
      <w:r w:rsidR="00D26078">
        <w:t xml:space="preserve">je oprávněn od této smlouvy </w:t>
      </w:r>
      <w:r w:rsidR="00D26078" w:rsidRPr="000E18CC">
        <w:t>s okamžitou účinností</w:t>
      </w:r>
      <w:r w:rsidR="00D26078">
        <w:t xml:space="preserve"> odstoupit v případech, že: </w:t>
      </w:r>
    </w:p>
    <w:p w:rsidR="00D26078" w:rsidRDefault="006D25DA" w:rsidP="00A614FC">
      <w:pPr>
        <w:pStyle w:val="Odstavecseseznamem"/>
        <w:numPr>
          <w:ilvl w:val="0"/>
          <w:numId w:val="4"/>
        </w:numPr>
      </w:pPr>
      <w:r>
        <w:t xml:space="preserve">zhotovitel poruší některou ze svých povinností uvedenou </w:t>
      </w:r>
      <w:r w:rsidR="00D26078">
        <w:t>v čl. II. této smlouvy;</w:t>
      </w:r>
    </w:p>
    <w:p w:rsidR="00D26078" w:rsidRDefault="004F78BB" w:rsidP="00A614FC">
      <w:pPr>
        <w:pStyle w:val="Odstavecseseznamem"/>
        <w:numPr>
          <w:ilvl w:val="0"/>
          <w:numId w:val="4"/>
        </w:numPr>
      </w:pPr>
      <w:r>
        <w:t xml:space="preserve">zhotovitel nezahájí práce v termínu uvedeném v článku </w:t>
      </w:r>
      <w:r w:rsidR="00B058AF">
        <w:t xml:space="preserve">III. </w:t>
      </w:r>
      <w:r w:rsidR="004E48D9">
        <w:t xml:space="preserve">odst. 1 písm. a) </w:t>
      </w:r>
      <w:r>
        <w:t>této smlouvy</w:t>
      </w:r>
      <w:r w:rsidR="00D26078">
        <w:t>;</w:t>
      </w:r>
    </w:p>
    <w:p w:rsidR="004F78BB" w:rsidRDefault="004F78BB" w:rsidP="00A614FC">
      <w:pPr>
        <w:pStyle w:val="Odstavecseseznamem"/>
        <w:numPr>
          <w:ilvl w:val="0"/>
          <w:numId w:val="4"/>
        </w:numPr>
      </w:pPr>
      <w:r>
        <w:t>zhotovitel ne</w:t>
      </w:r>
      <w:r w:rsidR="004E48D9">
        <w:t>do</w:t>
      </w:r>
      <w:r>
        <w:t xml:space="preserve">končí práce v termínu uvedeném v článku </w:t>
      </w:r>
      <w:r w:rsidR="00B058AF">
        <w:t>III.</w:t>
      </w:r>
      <w:r>
        <w:t xml:space="preserve"> </w:t>
      </w:r>
      <w:r w:rsidR="004E48D9">
        <w:t xml:space="preserve">odst. 1 písm. b) </w:t>
      </w:r>
      <w:r>
        <w:t xml:space="preserve">této smlouvy; </w:t>
      </w:r>
    </w:p>
    <w:p w:rsidR="00BF615E" w:rsidRDefault="00BF615E" w:rsidP="00A614FC">
      <w:pPr>
        <w:pStyle w:val="Odstavecseseznamem"/>
        <w:numPr>
          <w:ilvl w:val="0"/>
          <w:numId w:val="4"/>
        </w:numPr>
      </w:pPr>
      <w:r>
        <w:t xml:space="preserve">zhotovitel </w:t>
      </w:r>
      <w:r w:rsidR="00BE71A0">
        <w:t>je</w:t>
      </w:r>
      <w:r>
        <w:t xml:space="preserve"> prohlášen za nespolehlivého plátce DPH;</w:t>
      </w:r>
    </w:p>
    <w:p w:rsidR="00BF615E" w:rsidRPr="00BF615E" w:rsidRDefault="00BF615E" w:rsidP="00A614FC">
      <w:pPr>
        <w:pStyle w:val="Odstavecseseznamem"/>
        <w:numPr>
          <w:ilvl w:val="0"/>
          <w:numId w:val="4"/>
        </w:numPr>
      </w:pPr>
      <w:r w:rsidRPr="00BF615E">
        <w:t>zhotovitel</w:t>
      </w:r>
      <w:r>
        <w:t xml:space="preserve"> postupuje při realizaci díla</w:t>
      </w:r>
      <w:r w:rsidRPr="00BF615E">
        <w:t xml:space="preserve"> v rozporu s</w:t>
      </w:r>
      <w:r w:rsidR="0099727E">
        <w:t> touto smlouvou</w:t>
      </w:r>
      <w:r w:rsidRPr="00BF615E">
        <w:t xml:space="preserve"> a na písemnou výzvu nebyla sjednána náprava;</w:t>
      </w:r>
    </w:p>
    <w:p w:rsidR="00D1644A" w:rsidRPr="00D1644A" w:rsidRDefault="00D1644A" w:rsidP="00A614FC">
      <w:pPr>
        <w:pStyle w:val="Odstavecseseznamem"/>
        <w:numPr>
          <w:ilvl w:val="0"/>
          <w:numId w:val="4"/>
        </w:numPr>
      </w:pPr>
      <w:r w:rsidRPr="00D1644A">
        <w:t xml:space="preserve">v případě, že probíhá insolvenční řízení proti majetku </w:t>
      </w:r>
      <w:r w:rsidR="001C7392">
        <w:t>z</w:t>
      </w:r>
      <w:r w:rsidRPr="00D1644A">
        <w:t xml:space="preserve">hotovitele, v němž bylo vydáno rozhodnutí o úpadku nebo insolvenční návrh byl zamítnut proto, že majetek </w:t>
      </w:r>
      <w:r w:rsidR="001C7392">
        <w:t>z</w:t>
      </w:r>
      <w:r w:rsidRPr="00D1644A">
        <w:t xml:space="preserve">hotovitele nepostačuje k úhradě nákladů insolvenčního řízení, nebo byl konkurs zrušen proto, že majetek </w:t>
      </w:r>
      <w:r w:rsidR="001C7392">
        <w:t>z</w:t>
      </w:r>
      <w:r w:rsidRPr="00D1644A">
        <w:t>hotovitele byl zcela nepostačující;</w:t>
      </w:r>
    </w:p>
    <w:p w:rsidR="00D1644A" w:rsidRPr="00D1644A" w:rsidRDefault="001C7392" w:rsidP="003858A7">
      <w:pPr>
        <w:pStyle w:val="Odstavecseseznamem"/>
        <w:ind w:left="284"/>
      </w:pPr>
      <w:r>
        <w:t>Ú</w:t>
      </w:r>
      <w:r w:rsidR="00D1644A" w:rsidRPr="00D1644A">
        <w:t xml:space="preserve">činky </w:t>
      </w:r>
      <w:r>
        <w:t xml:space="preserve">odstoupení od této smlouvy </w:t>
      </w:r>
      <w:r w:rsidR="00D1644A" w:rsidRPr="00D1644A">
        <w:t>nastávají dnem doručení</w:t>
      </w:r>
      <w:r>
        <w:t xml:space="preserve"> písemného</w:t>
      </w:r>
      <w:r w:rsidR="00D1644A" w:rsidRPr="00D1644A">
        <w:t xml:space="preserve"> oznámení </w:t>
      </w:r>
      <w:r>
        <w:t xml:space="preserve">o odstoupení </w:t>
      </w:r>
      <w:r w:rsidR="00D1644A" w:rsidRPr="00D1644A">
        <w:t xml:space="preserve">druhé </w:t>
      </w:r>
      <w:r>
        <w:t xml:space="preserve">smluvní </w:t>
      </w:r>
      <w:r w:rsidR="00D1644A" w:rsidRPr="00D1644A">
        <w:t>straně.</w:t>
      </w:r>
    </w:p>
    <w:p w:rsidR="00D1644A" w:rsidRPr="00D1644A" w:rsidRDefault="00D1644A" w:rsidP="003858A7">
      <w:pPr>
        <w:pStyle w:val="Odstavecseseznamem"/>
        <w:ind w:left="284"/>
      </w:pPr>
      <w:r w:rsidRPr="00D1644A">
        <w:t xml:space="preserve">V případě odstoupení je </w:t>
      </w:r>
      <w:r w:rsidR="003858A7">
        <w:t>z</w:t>
      </w:r>
      <w:r w:rsidRPr="00D1644A">
        <w:t xml:space="preserve">hotovitel povinen učinit veškerá potřebná opatření k tomu, aby zabránil vzniku škody hrozící </w:t>
      </w:r>
      <w:r w:rsidR="003858A7">
        <w:t xml:space="preserve">objednateli </w:t>
      </w:r>
      <w:r w:rsidRPr="00D1644A">
        <w:t xml:space="preserve">v důsledku ukončení činností </w:t>
      </w:r>
      <w:r w:rsidR="003858A7">
        <w:t>z</w:t>
      </w:r>
      <w:r w:rsidRPr="00D1644A">
        <w:t xml:space="preserve">hotovitele a o těchto opatřeních </w:t>
      </w:r>
      <w:r w:rsidR="003858A7">
        <w:t xml:space="preserve">objednatele </w:t>
      </w:r>
      <w:r w:rsidRPr="00D1644A">
        <w:t xml:space="preserve">bezprostředně informovat. V opačném případě odpovídá </w:t>
      </w:r>
      <w:r w:rsidR="003858A7">
        <w:t>z</w:t>
      </w:r>
      <w:r w:rsidRPr="00D1644A">
        <w:t xml:space="preserve">hotovitel za škodu způsobenou v důsledku porušení této povinnosti. </w:t>
      </w:r>
    </w:p>
    <w:p w:rsidR="00D1644A" w:rsidRDefault="001C7392" w:rsidP="003858A7">
      <w:pPr>
        <w:pStyle w:val="Odstavecseseznamem"/>
        <w:ind w:left="284"/>
      </w:pPr>
      <w:r>
        <w:t>P</w:t>
      </w:r>
      <w:r w:rsidR="00D1644A" w:rsidRPr="00D1644A">
        <w:t xml:space="preserve">o ukončení </w:t>
      </w:r>
      <w:r>
        <w:t xml:space="preserve">této smlouvy </w:t>
      </w:r>
      <w:r w:rsidR="00D1644A" w:rsidRPr="00D1644A">
        <w:t xml:space="preserve">trvají a zůstávají v platnosti ujednání stran týkající se odpovědnosti za vady díla, záruky za jakost a záruční lhůty, smluvních pokut </w:t>
      </w:r>
      <w:r>
        <w:t>a</w:t>
      </w:r>
      <w:r w:rsidR="00D1644A" w:rsidRPr="00D1644A">
        <w:t xml:space="preserve"> náhrady škody v této smlouvě.</w:t>
      </w:r>
    </w:p>
    <w:p w:rsidR="003858A7" w:rsidRPr="00D1644A" w:rsidRDefault="003858A7" w:rsidP="003858A7">
      <w:pPr>
        <w:ind w:left="1"/>
      </w:pPr>
    </w:p>
    <w:p w:rsidR="00D6285B" w:rsidRPr="000E18CC" w:rsidRDefault="00D6285B" w:rsidP="00FB7613">
      <w:pPr>
        <w:pStyle w:val="Nadpis1"/>
      </w:pPr>
      <w:r w:rsidRPr="000E18CC">
        <w:t>Závěrečná ujednání</w:t>
      </w:r>
    </w:p>
    <w:p w:rsidR="00D6285B" w:rsidRPr="000E18CC" w:rsidRDefault="00D6285B" w:rsidP="00640ABF">
      <w:pPr>
        <w:pStyle w:val="Odstavecseseznamem"/>
        <w:ind w:left="284"/>
      </w:pPr>
      <w:r w:rsidRPr="000E18CC">
        <w:t xml:space="preserve">Kontaktní osobou </w:t>
      </w:r>
      <w:r w:rsidR="00684EAF">
        <w:t>objednatele</w:t>
      </w:r>
      <w:r w:rsidRPr="000E18CC">
        <w:t xml:space="preserve"> je: </w:t>
      </w:r>
      <w:proofErr w:type="spellStart"/>
      <w:r w:rsidR="00EC3456">
        <w:t>xxx</w:t>
      </w:r>
      <w:proofErr w:type="spellEnd"/>
    </w:p>
    <w:p w:rsidR="00D6285B" w:rsidRPr="000E18CC" w:rsidRDefault="00D6285B" w:rsidP="00FD0CE6">
      <w:pPr>
        <w:pStyle w:val="Odstavecseseznamem"/>
        <w:ind w:left="284"/>
      </w:pPr>
      <w:r w:rsidRPr="000E18CC">
        <w:t xml:space="preserve">Kontaktní osobou </w:t>
      </w:r>
      <w:r w:rsidR="008124FA">
        <w:t>zhotovi</w:t>
      </w:r>
      <w:r w:rsidR="00684EAF">
        <w:t>tele</w:t>
      </w:r>
      <w:r w:rsidRPr="000E18CC">
        <w:t xml:space="preserve"> je:</w:t>
      </w:r>
      <w:r w:rsidR="00C16C5B">
        <w:t xml:space="preserve">  </w:t>
      </w:r>
      <w:proofErr w:type="spellStart"/>
      <w:r w:rsidR="00EC3456">
        <w:t>xxx</w:t>
      </w:r>
      <w:proofErr w:type="spellEnd"/>
    </w:p>
    <w:p w:rsidR="00213C61" w:rsidRDefault="00213C61" w:rsidP="005E556F">
      <w:pPr>
        <w:pStyle w:val="Odstavecseseznamem"/>
        <w:ind w:left="284"/>
      </w:pPr>
      <w:r>
        <w:t>Zhotovitel souhlasí s tím, že tato smlouva</w:t>
      </w:r>
      <w:r w:rsidR="00554FA6">
        <w:t xml:space="preserve"> včetně jejích případných změn a dodatků</w:t>
      </w:r>
      <w:r>
        <w:t xml:space="preserve"> může být objednatelem s ohledem na jeho </w:t>
      </w:r>
      <w:r w:rsidR="00570110">
        <w:t xml:space="preserve">veřejnoprávní postavení a jeho </w:t>
      </w:r>
      <w:r>
        <w:t xml:space="preserve">zákonné povinnosti zveřejněna.  </w:t>
      </w:r>
    </w:p>
    <w:p w:rsidR="00385839" w:rsidRPr="00385839" w:rsidRDefault="00385839" w:rsidP="005E556F">
      <w:pPr>
        <w:pStyle w:val="Odstavecseseznamem"/>
        <w:ind w:left="284"/>
      </w:pPr>
      <w:r w:rsidRPr="00385839">
        <w:t xml:space="preserve">Práva a povinnosti plynoucí z této smlouvy se řídí výhradně českým právem. </w:t>
      </w:r>
      <w:r w:rsidRPr="000E18CC">
        <w:t xml:space="preserve">Veškeré případné spory mezi stranami vyplývající nebo související s ustanoveními této smlouvy budou řešeny nejprve smírně. </w:t>
      </w:r>
      <w:r>
        <w:t xml:space="preserve">Nebude-li takto dosaženo řešení, je k rozhodování sporů </w:t>
      </w:r>
      <w:r w:rsidRPr="00385839">
        <w:t xml:space="preserve">z této smlouvy příslušný obecný soud objednatele. </w:t>
      </w:r>
    </w:p>
    <w:p w:rsidR="00150516" w:rsidRPr="009763D2" w:rsidRDefault="00150516" w:rsidP="00FD0CE6">
      <w:pPr>
        <w:pStyle w:val="Odstavecseseznamem"/>
        <w:ind w:left="284"/>
      </w:pPr>
      <w:r w:rsidRPr="00595871">
        <w:t xml:space="preserve">Bude-li některé ustanovení této </w:t>
      </w:r>
      <w:r w:rsidR="004A6C88">
        <w:t>s</w:t>
      </w:r>
      <w:r w:rsidRPr="00595871">
        <w:t xml:space="preserve">mlouvy shledáno neplatným či neúčinným, nedotýká se to ostatních ustanovení této </w:t>
      </w:r>
      <w:r w:rsidR="004A6C88">
        <w:t>s</w:t>
      </w:r>
      <w:r w:rsidRPr="00595871">
        <w:t xml:space="preserve">mlouvy, která jsou na něm nezávislá a umožňují rozumné plnění </w:t>
      </w:r>
      <w:r w:rsidR="004A6C88">
        <w:t>s</w:t>
      </w:r>
      <w:r w:rsidRPr="00595871">
        <w:t xml:space="preserve">mlouvy v souladu s jejím účelem. Smluvní strany se v tomto případě zavazují nahradit ustanovení neplatné či neúčinné novým ustanovením platným a účinným, které odpovídá zamýšlenému účelu </w:t>
      </w:r>
      <w:r w:rsidR="00372829">
        <w:t>neplatného</w:t>
      </w:r>
      <w:r w:rsidR="007C5A74">
        <w:t xml:space="preserve"> </w:t>
      </w:r>
      <w:r w:rsidRPr="00595871">
        <w:t>ustanovení.</w:t>
      </w:r>
    </w:p>
    <w:p w:rsidR="00D6285B" w:rsidRPr="000E18CC" w:rsidRDefault="00D6285B" w:rsidP="00FD0CE6">
      <w:pPr>
        <w:pStyle w:val="Odstavecseseznamem"/>
        <w:ind w:left="284"/>
      </w:pPr>
      <w:r w:rsidRPr="000E18CC">
        <w:t>Tato smlouva je vyhotovena ve dvou stejnopisech, po jednom pro každou smluvní stranu</w:t>
      </w:r>
      <w:r w:rsidR="00C57D2F">
        <w:t xml:space="preserve">. Tuto smlouvu </w:t>
      </w:r>
      <w:r w:rsidR="001E3F3D" w:rsidRPr="00703A23">
        <w:t xml:space="preserve">lze měnit či doplňovat pouze vzestupně číslovanými písemnými dodatky, podepsanými oběma </w:t>
      </w:r>
      <w:r w:rsidR="00653373">
        <w:t xml:space="preserve">smluvními </w:t>
      </w:r>
      <w:r w:rsidR="001E3F3D" w:rsidRPr="00703A23">
        <w:t>stranami. Všechny v této smlouvě uvedené přílohy jsou její nedílnou součástí.</w:t>
      </w:r>
    </w:p>
    <w:p w:rsidR="00D6285B" w:rsidRPr="000E18CC" w:rsidRDefault="00D6285B" w:rsidP="00FD0CE6">
      <w:pPr>
        <w:pStyle w:val="Odstavecseseznamem"/>
        <w:ind w:left="284"/>
      </w:pPr>
      <w:r w:rsidRPr="000E18CC">
        <w:t>Tato smlouva nabývá platnosti a účinnosti dnem jejího podpisu oběma smluvními stranami.</w:t>
      </w:r>
    </w:p>
    <w:p w:rsidR="00D6285B" w:rsidRPr="000E18CC" w:rsidRDefault="00D6285B" w:rsidP="00FD0CE6">
      <w:pPr>
        <w:pStyle w:val="Odstavecseseznamem"/>
        <w:ind w:left="284"/>
      </w:pPr>
      <w:r w:rsidRPr="000E18CC">
        <w:t>Smluvní strany po jejím přečtení prohlašují, že souhlasí s jejím obsahem, že smlouva byla sepsána určitě, srozumitelně, na základě jejich pravé a svobodné vůle</w:t>
      </w:r>
      <w:r w:rsidR="00B706F3">
        <w:t xml:space="preserve"> a</w:t>
      </w:r>
      <w:r w:rsidRPr="000E18CC">
        <w:t xml:space="preserve"> bez nátlaku na některou ze </w:t>
      </w:r>
      <w:r w:rsidR="00635E99">
        <w:t xml:space="preserve">smluvních </w:t>
      </w:r>
      <w:r w:rsidRPr="000E18CC">
        <w:t xml:space="preserve">stran. Na důkaz toho připojují </w:t>
      </w:r>
      <w:r w:rsidR="00635E99">
        <w:t xml:space="preserve">smluvní strany </w:t>
      </w:r>
      <w:r w:rsidRPr="000E18CC">
        <w:t>své podpisy.</w:t>
      </w:r>
    </w:p>
    <w:p w:rsidR="00D6285B" w:rsidRPr="000E18CC" w:rsidRDefault="00D6285B" w:rsidP="00D6285B">
      <w:pPr>
        <w:jc w:val="both"/>
        <w:rPr>
          <w:rFonts w:ascii="Arial" w:hAnsi="Arial" w:cs="Arial"/>
          <w:sz w:val="20"/>
          <w:szCs w:val="20"/>
        </w:rPr>
      </w:pPr>
    </w:p>
    <w:p w:rsidR="00D6285B" w:rsidRPr="000E18CC" w:rsidRDefault="00D6285B" w:rsidP="00D6285B">
      <w:pPr>
        <w:jc w:val="both"/>
        <w:rPr>
          <w:rFonts w:ascii="Arial" w:hAnsi="Arial" w:cs="Arial"/>
          <w:sz w:val="20"/>
          <w:szCs w:val="20"/>
        </w:rPr>
      </w:pPr>
      <w:r w:rsidRPr="000E18CC">
        <w:rPr>
          <w:rFonts w:ascii="Arial" w:hAnsi="Arial" w:cs="Arial"/>
          <w:sz w:val="20"/>
          <w:szCs w:val="20"/>
        </w:rPr>
        <w:t>Seznam příloh:</w:t>
      </w:r>
    </w:p>
    <w:p w:rsidR="00720947" w:rsidRDefault="00D6285B" w:rsidP="002B1B59">
      <w:pPr>
        <w:jc w:val="both"/>
        <w:rPr>
          <w:rFonts w:ascii="Arial" w:hAnsi="Arial" w:cs="Arial"/>
          <w:sz w:val="20"/>
          <w:szCs w:val="20"/>
        </w:rPr>
      </w:pPr>
      <w:r w:rsidRPr="000E18CC">
        <w:rPr>
          <w:rFonts w:ascii="Arial" w:hAnsi="Arial" w:cs="Arial"/>
          <w:sz w:val="20"/>
          <w:szCs w:val="20"/>
        </w:rPr>
        <w:t xml:space="preserve">Příloha č. 1 </w:t>
      </w:r>
      <w:r w:rsidR="00583D83">
        <w:rPr>
          <w:rFonts w:ascii="Arial" w:hAnsi="Arial" w:cs="Arial"/>
          <w:sz w:val="20"/>
          <w:szCs w:val="20"/>
        </w:rPr>
        <w:t>–</w:t>
      </w:r>
      <w:r w:rsidRPr="000E18CC">
        <w:rPr>
          <w:rFonts w:ascii="Arial" w:hAnsi="Arial" w:cs="Arial"/>
          <w:sz w:val="20"/>
          <w:szCs w:val="20"/>
        </w:rPr>
        <w:t xml:space="preserve"> </w:t>
      </w:r>
      <w:r w:rsidR="00A0595F">
        <w:rPr>
          <w:rFonts w:ascii="Arial" w:hAnsi="Arial" w:cs="Arial"/>
          <w:sz w:val="20"/>
          <w:szCs w:val="20"/>
        </w:rPr>
        <w:t>Barevné provedení fasády</w:t>
      </w:r>
      <w:r w:rsidR="00BC27BA">
        <w:rPr>
          <w:rFonts w:ascii="Arial" w:hAnsi="Arial" w:cs="Arial"/>
          <w:sz w:val="20"/>
          <w:szCs w:val="20"/>
        </w:rPr>
        <w:t xml:space="preserve"> a použité barvy</w:t>
      </w:r>
    </w:p>
    <w:p w:rsidR="00D018EC" w:rsidRDefault="00175254" w:rsidP="00D6285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Příloha č. 2 – </w:t>
      </w:r>
      <w:r w:rsidR="00D018EC">
        <w:rPr>
          <w:rFonts w:ascii="Arial" w:hAnsi="Arial" w:cs="Arial"/>
          <w:sz w:val="20"/>
          <w:szCs w:val="20"/>
        </w:rPr>
        <w:t>Vzor předávacího protokolu</w:t>
      </w:r>
    </w:p>
    <w:p w:rsidR="00D018EC" w:rsidRPr="000E18CC" w:rsidRDefault="00D018EC" w:rsidP="00D6285B">
      <w:pPr>
        <w:jc w:val="both"/>
        <w:rPr>
          <w:rFonts w:ascii="Arial" w:hAnsi="Arial" w:cs="Arial"/>
          <w:sz w:val="20"/>
          <w:szCs w:val="20"/>
        </w:rPr>
      </w:pPr>
    </w:p>
    <w:p w:rsidR="00D6285B" w:rsidRPr="000E18CC" w:rsidRDefault="00D6285B" w:rsidP="00D6285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1800"/>
        <w:gridCol w:w="3711"/>
      </w:tblGrid>
      <w:tr w:rsidR="00D6285B" w:rsidRPr="000E18CC" w:rsidTr="00B0499F">
        <w:tc>
          <w:tcPr>
            <w:tcW w:w="3528" w:type="dxa"/>
          </w:tcPr>
          <w:p w:rsidR="00D6285B" w:rsidRPr="000E18CC" w:rsidRDefault="00D6285B" w:rsidP="00EC34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 xml:space="preserve">V </w:t>
            </w:r>
            <w:r w:rsidR="002E3BC0">
              <w:rPr>
                <w:rFonts w:ascii="Arial" w:hAnsi="Arial" w:cs="Arial"/>
                <w:sz w:val="20"/>
                <w:szCs w:val="20"/>
              </w:rPr>
              <w:t>Praze</w:t>
            </w:r>
            <w:r w:rsidRPr="000E18CC">
              <w:rPr>
                <w:rFonts w:ascii="Arial" w:hAnsi="Arial" w:cs="Arial"/>
                <w:sz w:val="20"/>
                <w:szCs w:val="20"/>
              </w:rPr>
              <w:t xml:space="preserve"> dne: </w:t>
            </w:r>
            <w:proofErr w:type="gramStart"/>
            <w:r w:rsidR="00EC3456">
              <w:rPr>
                <w:rFonts w:ascii="Arial" w:hAnsi="Arial" w:cs="Arial"/>
                <w:sz w:val="20"/>
                <w:szCs w:val="20"/>
              </w:rPr>
              <w:t>18.7.2016</w:t>
            </w:r>
            <w:proofErr w:type="gramEnd"/>
          </w:p>
        </w:tc>
        <w:tc>
          <w:tcPr>
            <w:tcW w:w="1800" w:type="dxa"/>
          </w:tcPr>
          <w:p w:rsidR="00D6285B" w:rsidRPr="000E18CC" w:rsidRDefault="00D6285B" w:rsidP="00B04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1" w:type="dxa"/>
          </w:tcPr>
          <w:p w:rsidR="00D6285B" w:rsidRPr="000E18CC" w:rsidRDefault="00D6285B" w:rsidP="00EC34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V</w:t>
            </w:r>
            <w:r w:rsidR="00C16C5B">
              <w:rPr>
                <w:rFonts w:ascii="Arial" w:hAnsi="Arial" w:cs="Arial"/>
                <w:sz w:val="20"/>
                <w:szCs w:val="20"/>
              </w:rPr>
              <w:t xml:space="preserve"> Hradci Králové</w:t>
            </w:r>
            <w:r w:rsidRPr="000E18CC">
              <w:rPr>
                <w:rFonts w:ascii="Arial" w:hAnsi="Arial" w:cs="Arial"/>
                <w:sz w:val="20"/>
                <w:szCs w:val="20"/>
              </w:rPr>
              <w:t xml:space="preserve"> dne: </w:t>
            </w:r>
            <w:r w:rsidR="00EC3456">
              <w:rPr>
                <w:rFonts w:ascii="Arial" w:hAnsi="Arial" w:cs="Arial"/>
                <w:sz w:val="20"/>
                <w:szCs w:val="20"/>
              </w:rPr>
              <w:t>29.7.2016</w:t>
            </w:r>
          </w:p>
        </w:tc>
      </w:tr>
      <w:tr w:rsidR="00D6285B" w:rsidRPr="000E18CC" w:rsidTr="00B0499F">
        <w:trPr>
          <w:trHeight w:val="530"/>
        </w:trPr>
        <w:tc>
          <w:tcPr>
            <w:tcW w:w="3528" w:type="dxa"/>
            <w:vAlign w:val="bottom"/>
          </w:tcPr>
          <w:p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  <w:p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  <w:p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  <w:p w:rsidR="00D6285B" w:rsidRPr="000E18CC" w:rsidRDefault="00D6285B" w:rsidP="00B049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..........................................................</w:t>
            </w:r>
          </w:p>
        </w:tc>
        <w:tc>
          <w:tcPr>
            <w:tcW w:w="1800" w:type="dxa"/>
            <w:vAlign w:val="bottom"/>
          </w:tcPr>
          <w:p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  <w:p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1" w:type="dxa"/>
            <w:vAlign w:val="bottom"/>
          </w:tcPr>
          <w:p w:rsidR="00D6285B" w:rsidRPr="000E18CC" w:rsidRDefault="00D6285B" w:rsidP="00B049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..........................................................</w:t>
            </w:r>
          </w:p>
        </w:tc>
      </w:tr>
      <w:tr w:rsidR="00D6285B" w:rsidRPr="000E18CC" w:rsidTr="00B0499F">
        <w:tc>
          <w:tcPr>
            <w:tcW w:w="3528" w:type="dxa"/>
          </w:tcPr>
          <w:p w:rsidR="00D6285B" w:rsidRPr="00653373" w:rsidRDefault="00D6285B" w:rsidP="00B049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3373">
              <w:rPr>
                <w:rFonts w:ascii="Arial" w:hAnsi="Arial" w:cs="Arial"/>
                <w:b/>
                <w:sz w:val="20"/>
                <w:szCs w:val="20"/>
              </w:rPr>
              <w:t xml:space="preserve">Ing. </w:t>
            </w:r>
            <w:r w:rsidR="00703A23" w:rsidRPr="00653373">
              <w:rPr>
                <w:rFonts w:ascii="Arial" w:hAnsi="Arial" w:cs="Arial"/>
                <w:b/>
                <w:sz w:val="20"/>
                <w:szCs w:val="20"/>
              </w:rPr>
              <w:t>Radovan Kouřil</w:t>
            </w:r>
          </w:p>
          <w:p w:rsidR="00D6285B" w:rsidRPr="00653373" w:rsidRDefault="00D6285B" w:rsidP="00B049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3373">
              <w:rPr>
                <w:rFonts w:ascii="Arial" w:hAnsi="Arial" w:cs="Arial"/>
                <w:b/>
                <w:sz w:val="20"/>
                <w:szCs w:val="20"/>
              </w:rPr>
              <w:t>generální ředitel</w:t>
            </w:r>
          </w:p>
          <w:p w:rsidR="00D6285B" w:rsidRPr="000E18CC" w:rsidRDefault="00D6285B" w:rsidP="00B049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6285B" w:rsidRPr="000E18CC" w:rsidRDefault="00D6285B" w:rsidP="00B049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E18CC">
              <w:rPr>
                <w:rFonts w:ascii="Arial" w:hAnsi="Arial" w:cs="Arial"/>
                <w:b/>
                <w:sz w:val="20"/>
                <w:szCs w:val="20"/>
              </w:rPr>
              <w:t>Oborová zdravotní pojišťovna zaměstnanců bank, pojišťoven a stavebnictví</w:t>
            </w:r>
          </w:p>
        </w:tc>
        <w:tc>
          <w:tcPr>
            <w:tcW w:w="1800" w:type="dxa"/>
          </w:tcPr>
          <w:p w:rsidR="00D6285B" w:rsidRPr="000E18CC" w:rsidRDefault="00D6285B" w:rsidP="00B049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1" w:type="dxa"/>
          </w:tcPr>
          <w:p w:rsidR="005E556F" w:rsidRPr="00C16C5B" w:rsidRDefault="00C16C5B" w:rsidP="005E556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C16C5B">
              <w:rPr>
                <w:rFonts w:ascii="Arial" w:hAnsi="Arial" w:cs="Arial"/>
                <w:b/>
                <w:sz w:val="20"/>
              </w:rPr>
              <w:t>Ing. František Slezák</w:t>
            </w:r>
          </w:p>
          <w:p w:rsidR="00D6285B" w:rsidRPr="00C16C5B" w:rsidRDefault="00C16C5B" w:rsidP="00C16C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16C5B">
              <w:rPr>
                <w:rFonts w:ascii="Arial" w:hAnsi="Arial" w:cs="Arial"/>
                <w:b/>
                <w:sz w:val="20"/>
                <w:szCs w:val="20"/>
              </w:rPr>
              <w:t>jednatel společnosti</w:t>
            </w:r>
          </w:p>
          <w:p w:rsidR="00C16C5B" w:rsidRPr="00C16C5B" w:rsidRDefault="00C16C5B" w:rsidP="00C16C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16C5B" w:rsidRPr="000E18CC" w:rsidRDefault="00C16C5B" w:rsidP="00C16C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6C5B">
              <w:rPr>
                <w:rFonts w:ascii="Arial" w:hAnsi="Arial" w:cs="Arial"/>
                <w:b/>
                <w:sz w:val="20"/>
                <w:szCs w:val="20"/>
              </w:rPr>
              <w:t>DELFIN – HK, spol. s r.o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D6285B" w:rsidRPr="000E18CC" w:rsidRDefault="00D6285B" w:rsidP="00D6285B">
      <w:pPr>
        <w:jc w:val="both"/>
        <w:rPr>
          <w:rFonts w:ascii="Arial" w:hAnsi="Arial" w:cs="Arial"/>
          <w:sz w:val="20"/>
          <w:szCs w:val="20"/>
        </w:rPr>
      </w:pPr>
    </w:p>
    <w:p w:rsidR="00FB7613" w:rsidRDefault="00FB7613" w:rsidP="00D6285B">
      <w:pPr>
        <w:spacing w:after="200" w:line="276" w:lineRule="auto"/>
        <w:rPr>
          <w:rFonts w:ascii="Arial" w:hAnsi="Arial" w:cs="Arial"/>
          <w:b/>
          <w:bCs/>
          <w:i/>
          <w:iCs/>
          <w:sz w:val="20"/>
          <w:szCs w:val="20"/>
          <w:lang w:eastAsia="en-US"/>
        </w:rPr>
      </w:pPr>
    </w:p>
    <w:p w:rsidR="00FB7613" w:rsidRDefault="00FB7613" w:rsidP="00D6285B">
      <w:pPr>
        <w:spacing w:after="200" w:line="276" w:lineRule="auto"/>
        <w:rPr>
          <w:rFonts w:ascii="Arial" w:hAnsi="Arial" w:cs="Arial"/>
          <w:b/>
          <w:bCs/>
          <w:i/>
          <w:iCs/>
          <w:sz w:val="20"/>
          <w:szCs w:val="20"/>
          <w:lang w:eastAsia="en-US"/>
        </w:rPr>
      </w:pPr>
    </w:p>
    <w:p w:rsidR="00653373" w:rsidRDefault="00653373" w:rsidP="00D6285B">
      <w:pPr>
        <w:spacing w:after="200" w:line="276" w:lineRule="auto"/>
        <w:rPr>
          <w:rFonts w:ascii="Arial" w:hAnsi="Arial" w:cs="Arial"/>
          <w:b/>
          <w:bCs/>
          <w:i/>
          <w:iCs/>
          <w:sz w:val="20"/>
          <w:szCs w:val="20"/>
          <w:lang w:eastAsia="en-US"/>
        </w:rPr>
      </w:pPr>
    </w:p>
    <w:p w:rsidR="00653373" w:rsidRDefault="00653373" w:rsidP="00D6285B">
      <w:pPr>
        <w:spacing w:after="200" w:line="276" w:lineRule="auto"/>
        <w:rPr>
          <w:rFonts w:ascii="Arial" w:hAnsi="Arial" w:cs="Arial"/>
          <w:b/>
          <w:bCs/>
          <w:i/>
          <w:iCs/>
          <w:sz w:val="20"/>
          <w:szCs w:val="20"/>
          <w:lang w:eastAsia="en-US"/>
        </w:rPr>
      </w:pPr>
    </w:p>
    <w:p w:rsidR="00653373" w:rsidRDefault="00653373" w:rsidP="00D6285B">
      <w:pPr>
        <w:spacing w:after="200" w:line="276" w:lineRule="auto"/>
        <w:rPr>
          <w:rFonts w:ascii="Arial" w:hAnsi="Arial" w:cs="Arial"/>
          <w:b/>
          <w:bCs/>
          <w:i/>
          <w:iCs/>
          <w:sz w:val="20"/>
          <w:szCs w:val="20"/>
          <w:lang w:eastAsia="en-US"/>
        </w:rPr>
      </w:pPr>
    </w:p>
    <w:p w:rsidR="00BB517B" w:rsidRDefault="00BB517B" w:rsidP="00F067F8">
      <w:pPr>
        <w:spacing w:line="276" w:lineRule="auto"/>
        <w:rPr>
          <w:rFonts w:ascii="Arial" w:hAnsi="Arial" w:cs="Arial"/>
          <w:b/>
          <w:bCs/>
          <w:iCs/>
          <w:sz w:val="20"/>
          <w:szCs w:val="20"/>
          <w:lang w:eastAsia="en-US"/>
        </w:rPr>
      </w:pPr>
    </w:p>
    <w:p w:rsidR="00BB517B" w:rsidRDefault="00BB517B" w:rsidP="00F067F8">
      <w:pPr>
        <w:spacing w:line="276" w:lineRule="auto"/>
        <w:rPr>
          <w:rFonts w:ascii="Arial" w:hAnsi="Arial" w:cs="Arial"/>
          <w:b/>
          <w:bCs/>
          <w:iCs/>
          <w:sz w:val="20"/>
          <w:szCs w:val="20"/>
          <w:lang w:eastAsia="en-US"/>
        </w:rPr>
      </w:pPr>
    </w:p>
    <w:p w:rsidR="00BB517B" w:rsidRDefault="00BB517B" w:rsidP="00F067F8">
      <w:pPr>
        <w:spacing w:line="276" w:lineRule="auto"/>
        <w:rPr>
          <w:rFonts w:ascii="Arial" w:hAnsi="Arial" w:cs="Arial"/>
          <w:b/>
          <w:bCs/>
          <w:iCs/>
          <w:sz w:val="20"/>
          <w:szCs w:val="20"/>
          <w:lang w:eastAsia="en-US"/>
        </w:rPr>
      </w:pPr>
    </w:p>
    <w:p w:rsidR="008F3594" w:rsidRDefault="008F3594" w:rsidP="00F067F8">
      <w:pPr>
        <w:spacing w:line="276" w:lineRule="auto"/>
        <w:rPr>
          <w:rFonts w:ascii="Arial" w:hAnsi="Arial" w:cs="Arial"/>
          <w:b/>
          <w:bCs/>
          <w:iCs/>
          <w:sz w:val="20"/>
          <w:szCs w:val="20"/>
          <w:lang w:eastAsia="en-US"/>
        </w:rPr>
      </w:pPr>
    </w:p>
    <w:p w:rsidR="008F3594" w:rsidRDefault="008F3594" w:rsidP="00F067F8">
      <w:pPr>
        <w:spacing w:line="276" w:lineRule="auto"/>
        <w:rPr>
          <w:rFonts w:ascii="Arial" w:hAnsi="Arial" w:cs="Arial"/>
          <w:b/>
          <w:bCs/>
          <w:iCs/>
          <w:sz w:val="20"/>
          <w:szCs w:val="20"/>
          <w:lang w:eastAsia="en-US"/>
        </w:rPr>
      </w:pPr>
    </w:p>
    <w:p w:rsidR="00F067F8" w:rsidRDefault="00D6285B" w:rsidP="00F067F8">
      <w:pPr>
        <w:spacing w:line="276" w:lineRule="auto"/>
        <w:rPr>
          <w:rFonts w:ascii="Arial" w:hAnsi="Arial" w:cs="Arial"/>
          <w:b/>
          <w:bCs/>
          <w:iCs/>
          <w:sz w:val="20"/>
          <w:szCs w:val="20"/>
          <w:lang w:eastAsia="en-US"/>
        </w:rPr>
      </w:pPr>
      <w:r w:rsidRPr="00F067F8">
        <w:rPr>
          <w:rFonts w:ascii="Arial" w:hAnsi="Arial" w:cs="Arial"/>
          <w:b/>
          <w:bCs/>
          <w:iCs/>
          <w:sz w:val="20"/>
          <w:szCs w:val="20"/>
          <w:lang w:eastAsia="en-US"/>
        </w:rPr>
        <w:lastRenderedPageBreak/>
        <w:t xml:space="preserve">Příloha č. 1 </w:t>
      </w:r>
      <w:r w:rsidR="00BB517B">
        <w:rPr>
          <w:rFonts w:ascii="Arial" w:hAnsi="Arial" w:cs="Arial"/>
          <w:b/>
          <w:bCs/>
          <w:iCs/>
          <w:sz w:val="20"/>
          <w:szCs w:val="20"/>
          <w:lang w:eastAsia="en-US"/>
        </w:rPr>
        <w:t>Barevné provedení fasády a použité barvy</w:t>
      </w:r>
    </w:p>
    <w:p w:rsidR="000D78A2" w:rsidRDefault="000D78A2" w:rsidP="00BB517B">
      <w:pPr>
        <w:rPr>
          <w:rFonts w:ascii="Arial" w:hAnsi="Arial" w:cs="Arial"/>
          <w:noProof/>
          <w:sz w:val="20"/>
          <w:szCs w:val="20"/>
        </w:rPr>
      </w:pPr>
    </w:p>
    <w:p w:rsidR="00CC6620" w:rsidRPr="00CC6620" w:rsidRDefault="00CC6620" w:rsidP="00BB517B">
      <w:pPr>
        <w:rPr>
          <w:rFonts w:ascii="Arial" w:hAnsi="Arial" w:cs="Arial"/>
          <w:noProof/>
          <w:sz w:val="20"/>
          <w:szCs w:val="20"/>
        </w:rPr>
      </w:pPr>
      <w:r w:rsidRPr="00CC6620">
        <w:rPr>
          <w:rFonts w:ascii="Arial" w:hAnsi="Arial" w:cs="Arial"/>
          <w:noProof/>
          <w:sz w:val="20"/>
          <w:szCs w:val="20"/>
        </w:rPr>
        <w:t>Požadované barevné provedení fasády</w:t>
      </w:r>
      <w:r>
        <w:rPr>
          <w:rFonts w:ascii="Arial" w:hAnsi="Arial" w:cs="Arial"/>
          <w:noProof/>
          <w:sz w:val="20"/>
          <w:szCs w:val="20"/>
        </w:rPr>
        <w:t xml:space="preserve"> – pohled na přední část budovy</w:t>
      </w:r>
      <w:r w:rsidR="001407DE">
        <w:rPr>
          <w:rFonts w:ascii="Arial" w:hAnsi="Arial" w:cs="Arial"/>
          <w:noProof/>
          <w:sz w:val="20"/>
          <w:szCs w:val="20"/>
        </w:rPr>
        <w:t xml:space="preserve"> </w:t>
      </w:r>
      <w:r w:rsidR="004812E3">
        <w:rPr>
          <w:rFonts w:ascii="Arial" w:hAnsi="Arial" w:cs="Arial"/>
          <w:noProof/>
          <w:sz w:val="20"/>
          <w:szCs w:val="20"/>
        </w:rPr>
        <w:t xml:space="preserve">se vchodem </w:t>
      </w:r>
      <w:r w:rsidR="001407DE">
        <w:rPr>
          <w:rFonts w:ascii="Arial" w:hAnsi="Arial" w:cs="Arial"/>
          <w:noProof/>
          <w:sz w:val="20"/>
          <w:szCs w:val="20"/>
        </w:rPr>
        <w:t>z východní strany</w:t>
      </w:r>
      <w:r w:rsidRPr="00CC6620">
        <w:rPr>
          <w:rFonts w:ascii="Arial" w:hAnsi="Arial" w:cs="Arial"/>
          <w:noProof/>
          <w:sz w:val="20"/>
          <w:szCs w:val="20"/>
        </w:rPr>
        <w:t xml:space="preserve">: </w:t>
      </w:r>
    </w:p>
    <w:p w:rsidR="00BB517B" w:rsidRDefault="00BB517B" w:rsidP="00BB517B">
      <w:pPr>
        <w:rPr>
          <w:noProof/>
        </w:rPr>
      </w:pPr>
      <w:r>
        <w:rPr>
          <w:noProof/>
        </w:rPr>
        <w:drawing>
          <wp:inline distT="0" distB="0" distL="0" distR="0" wp14:anchorId="3041CB28" wp14:editId="671B7A25">
            <wp:extent cx="5621865" cy="39338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533" cy="393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7B" w:rsidRDefault="00BB517B" w:rsidP="00BB517B">
      <w:pPr>
        <w:rPr>
          <w:noProof/>
        </w:rPr>
      </w:pPr>
    </w:p>
    <w:p w:rsidR="00BB517B" w:rsidRDefault="00CC6620" w:rsidP="00BB517B">
      <w:pPr>
        <w:rPr>
          <w:noProof/>
        </w:rPr>
      </w:pPr>
      <w:r w:rsidRPr="00CC6620">
        <w:rPr>
          <w:rFonts w:ascii="Arial" w:hAnsi="Arial" w:cs="Arial"/>
          <w:noProof/>
          <w:sz w:val="20"/>
          <w:szCs w:val="20"/>
        </w:rPr>
        <w:t>Požadované barevné provedení fasády</w:t>
      </w:r>
      <w:r>
        <w:rPr>
          <w:rFonts w:ascii="Arial" w:hAnsi="Arial" w:cs="Arial"/>
          <w:noProof/>
          <w:sz w:val="20"/>
          <w:szCs w:val="20"/>
        </w:rPr>
        <w:t xml:space="preserve"> – pohled na </w:t>
      </w:r>
      <w:r w:rsidR="000721C0">
        <w:rPr>
          <w:rFonts w:ascii="Arial" w:hAnsi="Arial" w:cs="Arial"/>
          <w:noProof/>
          <w:sz w:val="20"/>
          <w:szCs w:val="20"/>
        </w:rPr>
        <w:t xml:space="preserve">severní </w:t>
      </w:r>
      <w:r>
        <w:rPr>
          <w:rFonts w:ascii="Arial" w:hAnsi="Arial" w:cs="Arial"/>
          <w:noProof/>
          <w:sz w:val="20"/>
          <w:szCs w:val="20"/>
        </w:rPr>
        <w:t>boční část budovy</w:t>
      </w:r>
      <w:r w:rsidR="001407DE">
        <w:rPr>
          <w:rFonts w:ascii="Arial" w:hAnsi="Arial" w:cs="Arial"/>
          <w:noProof/>
          <w:sz w:val="20"/>
          <w:szCs w:val="20"/>
        </w:rPr>
        <w:t xml:space="preserve"> z ulice Herbenova</w:t>
      </w:r>
      <w:r w:rsidRPr="00CC6620">
        <w:rPr>
          <w:rFonts w:ascii="Arial" w:hAnsi="Arial" w:cs="Arial"/>
          <w:noProof/>
          <w:sz w:val="20"/>
          <w:szCs w:val="20"/>
        </w:rPr>
        <w:t xml:space="preserve">: </w:t>
      </w:r>
    </w:p>
    <w:p w:rsidR="00BB517B" w:rsidRDefault="00BB517B" w:rsidP="00BB517B">
      <w:r>
        <w:rPr>
          <w:noProof/>
        </w:rPr>
        <w:drawing>
          <wp:inline distT="0" distB="0" distL="0" distR="0" wp14:anchorId="2429DB9F" wp14:editId="74DB381A">
            <wp:extent cx="5629275" cy="39076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414" cy="390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85B" w:rsidRDefault="00D6285B" w:rsidP="00D6285B">
      <w:pPr>
        <w:rPr>
          <w:rFonts w:ascii="Arial" w:hAnsi="Arial" w:cs="Arial"/>
          <w:sz w:val="20"/>
          <w:szCs w:val="20"/>
        </w:rPr>
      </w:pPr>
    </w:p>
    <w:p w:rsidR="00BC27BA" w:rsidRDefault="00BC27BA" w:rsidP="00D6285B">
      <w:pPr>
        <w:rPr>
          <w:rFonts w:ascii="Arial" w:hAnsi="Arial" w:cs="Arial"/>
          <w:sz w:val="20"/>
          <w:szCs w:val="20"/>
        </w:rPr>
      </w:pPr>
    </w:p>
    <w:p w:rsidR="004812E3" w:rsidRDefault="004812E3" w:rsidP="004812E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Zhotovitelem použité barvy</w:t>
      </w:r>
    </w:p>
    <w:p w:rsidR="004812E3" w:rsidRDefault="004812E3" w:rsidP="003A6498">
      <w:pPr>
        <w:jc w:val="both"/>
        <w:rPr>
          <w:rFonts w:ascii="Arial" w:hAnsi="Arial" w:cs="Arial"/>
          <w:b/>
          <w:sz w:val="20"/>
          <w:szCs w:val="20"/>
        </w:rPr>
      </w:pPr>
    </w:p>
    <w:p w:rsidR="004812E3" w:rsidRDefault="004812E3" w:rsidP="003A6498">
      <w:pPr>
        <w:jc w:val="both"/>
        <w:rPr>
          <w:rFonts w:ascii="Arial" w:hAnsi="Arial" w:cs="Arial"/>
          <w:b/>
          <w:sz w:val="20"/>
          <w:szCs w:val="20"/>
        </w:rPr>
      </w:pPr>
    </w:p>
    <w:p w:rsidR="004812E3" w:rsidRDefault="004812E3" w:rsidP="003A6498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Zhotovitel se zavazuje použít při realizaci výše uvedeného barevného provedení následující barvy:</w:t>
      </w:r>
    </w:p>
    <w:p w:rsidR="004812E3" w:rsidRDefault="004812E3" w:rsidP="003A6498">
      <w:pPr>
        <w:jc w:val="both"/>
        <w:rPr>
          <w:rFonts w:ascii="Arial" w:hAnsi="Arial" w:cs="Arial"/>
          <w:b/>
          <w:sz w:val="20"/>
          <w:szCs w:val="20"/>
        </w:rPr>
      </w:pPr>
    </w:p>
    <w:p w:rsidR="00905626" w:rsidRDefault="00905626" w:rsidP="003A6498">
      <w:pPr>
        <w:jc w:val="both"/>
        <w:rPr>
          <w:rFonts w:ascii="Arial" w:hAnsi="Arial" w:cs="Arial"/>
          <w:b/>
          <w:sz w:val="20"/>
          <w:szCs w:val="20"/>
        </w:rPr>
      </w:pPr>
    </w:p>
    <w:p w:rsidR="00404F2C" w:rsidRDefault="00404F2C" w:rsidP="003A6498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Nátěr fasády:</w:t>
      </w:r>
    </w:p>
    <w:p w:rsidR="00404F2C" w:rsidRDefault="00404F2C" w:rsidP="003A6498">
      <w:pPr>
        <w:jc w:val="both"/>
        <w:rPr>
          <w:rFonts w:ascii="Arial" w:hAnsi="Arial" w:cs="Arial"/>
          <w:b/>
          <w:sz w:val="20"/>
          <w:szCs w:val="20"/>
        </w:rPr>
      </w:pPr>
    </w:p>
    <w:p w:rsidR="004812E3" w:rsidRPr="00404F2C" w:rsidRDefault="00404F2C" w:rsidP="003A6498">
      <w:pPr>
        <w:jc w:val="both"/>
        <w:rPr>
          <w:rFonts w:ascii="Arial" w:hAnsi="Arial" w:cs="Arial"/>
          <w:sz w:val="20"/>
          <w:szCs w:val="20"/>
        </w:rPr>
      </w:pPr>
      <w:r w:rsidRPr="00404F2C">
        <w:rPr>
          <w:rFonts w:ascii="Arial" w:hAnsi="Arial" w:cs="Arial"/>
          <w:sz w:val="20"/>
          <w:szCs w:val="20"/>
        </w:rPr>
        <w:t>Silikonová fasádní barva s uhlíkovými vlákny CAPAROL CARBOSOL NESPRI v odstínu</w:t>
      </w:r>
      <w:r w:rsidR="00BC27BA" w:rsidRPr="00404F2C">
        <w:rPr>
          <w:rFonts w:ascii="Arial" w:hAnsi="Arial" w:cs="Arial"/>
          <w:sz w:val="20"/>
          <w:szCs w:val="20"/>
        </w:rPr>
        <w:t xml:space="preserve"> </w:t>
      </w:r>
      <w:r w:rsidR="00905626" w:rsidRPr="00404F2C">
        <w:rPr>
          <w:rFonts w:ascii="Arial" w:hAnsi="Arial" w:cs="Arial"/>
          <w:sz w:val="20"/>
          <w:szCs w:val="20"/>
        </w:rPr>
        <w:t xml:space="preserve">světle šedá </w:t>
      </w:r>
      <w:r w:rsidRPr="00404F2C">
        <w:rPr>
          <w:rFonts w:ascii="Arial" w:hAnsi="Arial" w:cs="Arial"/>
          <w:sz w:val="20"/>
          <w:szCs w:val="20"/>
        </w:rPr>
        <w:t xml:space="preserve">- </w:t>
      </w:r>
      <w:r w:rsidR="00905626" w:rsidRPr="00404F2C">
        <w:rPr>
          <w:rFonts w:ascii="Arial" w:hAnsi="Arial" w:cs="Arial"/>
          <w:sz w:val="20"/>
          <w:szCs w:val="20"/>
        </w:rPr>
        <w:t>RAL 7047</w:t>
      </w:r>
      <w:r w:rsidR="00BC27BA" w:rsidRPr="00404F2C">
        <w:rPr>
          <w:rFonts w:ascii="Arial" w:hAnsi="Arial" w:cs="Arial"/>
          <w:sz w:val="20"/>
          <w:szCs w:val="20"/>
        </w:rPr>
        <w:t xml:space="preserve"> </w:t>
      </w:r>
    </w:p>
    <w:p w:rsidR="001407DE" w:rsidRPr="00404F2C" w:rsidRDefault="001407DE" w:rsidP="003A6498">
      <w:pPr>
        <w:jc w:val="both"/>
        <w:rPr>
          <w:rFonts w:ascii="Arial" w:hAnsi="Arial" w:cs="Arial"/>
          <w:sz w:val="20"/>
          <w:szCs w:val="20"/>
        </w:rPr>
      </w:pPr>
    </w:p>
    <w:p w:rsidR="004812E3" w:rsidRPr="00404F2C" w:rsidRDefault="00404F2C" w:rsidP="003A6498">
      <w:pPr>
        <w:jc w:val="both"/>
        <w:rPr>
          <w:rFonts w:ascii="Arial" w:hAnsi="Arial" w:cs="Arial"/>
          <w:sz w:val="20"/>
          <w:szCs w:val="20"/>
        </w:rPr>
      </w:pPr>
      <w:r w:rsidRPr="00404F2C">
        <w:rPr>
          <w:rFonts w:ascii="Arial" w:hAnsi="Arial" w:cs="Arial"/>
          <w:sz w:val="20"/>
          <w:szCs w:val="20"/>
        </w:rPr>
        <w:t>Silikonová fasádní barva s uhlíkovými vlákny CAPAROL CARBOSOL NESPRI v odstínu oranžová -</w:t>
      </w:r>
      <w:r w:rsidR="00BC27BA" w:rsidRPr="00404F2C">
        <w:rPr>
          <w:rFonts w:ascii="Arial" w:hAnsi="Arial" w:cs="Arial"/>
          <w:sz w:val="20"/>
          <w:szCs w:val="20"/>
        </w:rPr>
        <w:t xml:space="preserve"> </w:t>
      </w:r>
      <w:r w:rsidR="00905626" w:rsidRPr="00404F2C">
        <w:rPr>
          <w:rFonts w:ascii="Arial" w:hAnsi="Arial" w:cs="Arial"/>
          <w:sz w:val="20"/>
          <w:szCs w:val="20"/>
        </w:rPr>
        <w:t>RAL 1033</w:t>
      </w:r>
      <w:r w:rsidR="00BC27BA" w:rsidRPr="00404F2C">
        <w:rPr>
          <w:rFonts w:ascii="Arial" w:hAnsi="Arial" w:cs="Arial"/>
          <w:sz w:val="20"/>
          <w:szCs w:val="20"/>
        </w:rPr>
        <w:t xml:space="preserve"> </w:t>
      </w:r>
    </w:p>
    <w:p w:rsidR="00905626" w:rsidRDefault="00905626" w:rsidP="004812E3">
      <w:pPr>
        <w:jc w:val="both"/>
        <w:rPr>
          <w:rFonts w:ascii="Arial" w:hAnsi="Arial" w:cs="Arial"/>
          <w:b/>
          <w:sz w:val="20"/>
          <w:szCs w:val="20"/>
        </w:rPr>
      </w:pPr>
    </w:p>
    <w:p w:rsidR="00404F2C" w:rsidRDefault="00404F2C" w:rsidP="004812E3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Nátěr kolem oken:</w:t>
      </w:r>
    </w:p>
    <w:p w:rsidR="00404F2C" w:rsidRDefault="00404F2C" w:rsidP="004812E3">
      <w:pPr>
        <w:jc w:val="both"/>
        <w:rPr>
          <w:rFonts w:ascii="Arial" w:hAnsi="Arial" w:cs="Arial"/>
          <w:b/>
          <w:sz w:val="20"/>
          <w:szCs w:val="20"/>
        </w:rPr>
      </w:pPr>
    </w:p>
    <w:p w:rsidR="00404F2C" w:rsidRPr="00404F2C" w:rsidRDefault="00404F2C" w:rsidP="00404F2C">
      <w:pPr>
        <w:jc w:val="both"/>
        <w:rPr>
          <w:rFonts w:ascii="Arial" w:hAnsi="Arial" w:cs="Arial"/>
          <w:sz w:val="20"/>
          <w:szCs w:val="20"/>
        </w:rPr>
      </w:pPr>
      <w:r w:rsidRPr="00404F2C">
        <w:rPr>
          <w:rFonts w:ascii="Arial" w:hAnsi="Arial" w:cs="Arial"/>
          <w:sz w:val="20"/>
          <w:szCs w:val="20"/>
        </w:rPr>
        <w:t xml:space="preserve">Silikonová fasádní barva s uhlíkovými vlákny CAPAROL CARBOSOL NESPRI v odstínu </w:t>
      </w:r>
      <w:r w:rsidR="00407F73">
        <w:rPr>
          <w:rFonts w:ascii="Arial" w:hAnsi="Arial" w:cs="Arial"/>
          <w:sz w:val="20"/>
          <w:szCs w:val="20"/>
        </w:rPr>
        <w:t>tmavě</w:t>
      </w:r>
      <w:r w:rsidRPr="00404F2C">
        <w:rPr>
          <w:rFonts w:ascii="Arial" w:hAnsi="Arial" w:cs="Arial"/>
          <w:sz w:val="20"/>
          <w:szCs w:val="20"/>
        </w:rPr>
        <w:t xml:space="preserve"> šedá - RAL 7045 </w:t>
      </w:r>
    </w:p>
    <w:p w:rsidR="00404F2C" w:rsidRDefault="00404F2C" w:rsidP="004812E3">
      <w:pPr>
        <w:jc w:val="both"/>
        <w:rPr>
          <w:rFonts w:ascii="Arial" w:hAnsi="Arial" w:cs="Arial"/>
          <w:b/>
          <w:sz w:val="20"/>
          <w:szCs w:val="20"/>
        </w:rPr>
      </w:pPr>
    </w:p>
    <w:p w:rsidR="00905626" w:rsidRDefault="00905626" w:rsidP="00D6285B">
      <w:pPr>
        <w:rPr>
          <w:rFonts w:ascii="Arial" w:hAnsi="Arial" w:cs="Arial"/>
          <w:b/>
          <w:sz w:val="20"/>
          <w:szCs w:val="20"/>
        </w:rPr>
      </w:pPr>
    </w:p>
    <w:p w:rsidR="00404F2C" w:rsidRDefault="00542F30" w:rsidP="00D6285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</w:t>
      </w:r>
      <w:r w:rsidRPr="004812E3">
        <w:rPr>
          <w:rFonts w:ascii="Arial" w:hAnsi="Arial" w:cs="Arial"/>
          <w:b/>
          <w:sz w:val="20"/>
          <w:szCs w:val="20"/>
        </w:rPr>
        <w:t>bklad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812E3">
        <w:rPr>
          <w:rFonts w:ascii="Arial" w:hAnsi="Arial" w:cs="Arial"/>
          <w:b/>
          <w:sz w:val="20"/>
          <w:szCs w:val="20"/>
        </w:rPr>
        <w:t>soklu budovy</w:t>
      </w:r>
      <w:r>
        <w:rPr>
          <w:rFonts w:ascii="Arial" w:hAnsi="Arial" w:cs="Arial"/>
          <w:b/>
          <w:sz w:val="20"/>
          <w:szCs w:val="20"/>
        </w:rPr>
        <w:t xml:space="preserve">: </w:t>
      </w:r>
    </w:p>
    <w:p w:rsidR="00404F2C" w:rsidRDefault="00404F2C" w:rsidP="00D6285B">
      <w:pPr>
        <w:rPr>
          <w:rFonts w:ascii="Arial" w:hAnsi="Arial" w:cs="Arial"/>
          <w:b/>
          <w:sz w:val="20"/>
          <w:szCs w:val="20"/>
        </w:rPr>
      </w:pPr>
    </w:p>
    <w:p w:rsidR="00542F30" w:rsidRPr="00404F2C" w:rsidRDefault="00404F2C" w:rsidP="00D6285B">
      <w:pPr>
        <w:rPr>
          <w:rFonts w:ascii="Arial" w:hAnsi="Arial" w:cs="Arial"/>
          <w:sz w:val="20"/>
          <w:szCs w:val="20"/>
        </w:rPr>
      </w:pPr>
      <w:r w:rsidRPr="00404F2C">
        <w:rPr>
          <w:rFonts w:ascii="Arial" w:hAnsi="Arial" w:cs="Arial"/>
          <w:sz w:val="20"/>
          <w:szCs w:val="20"/>
        </w:rPr>
        <w:t xml:space="preserve">Mozaiková omítka CAPASTONE MARMOLIT </w:t>
      </w:r>
      <w:r w:rsidR="00FF7710">
        <w:rPr>
          <w:rFonts w:ascii="Arial" w:hAnsi="Arial" w:cs="Arial"/>
          <w:sz w:val="20"/>
          <w:szCs w:val="20"/>
        </w:rPr>
        <w:t>v odstínu tmavě šedá</w:t>
      </w:r>
      <w:r w:rsidRPr="00404F2C">
        <w:rPr>
          <w:rFonts w:ascii="Arial" w:hAnsi="Arial" w:cs="Arial"/>
          <w:sz w:val="20"/>
          <w:szCs w:val="20"/>
        </w:rPr>
        <w:t xml:space="preserve"> - </w:t>
      </w:r>
      <w:r w:rsidR="00905626" w:rsidRPr="00404F2C">
        <w:rPr>
          <w:rFonts w:ascii="Arial" w:hAnsi="Arial" w:cs="Arial"/>
          <w:sz w:val="20"/>
          <w:szCs w:val="20"/>
        </w:rPr>
        <w:t>RAL 7045</w:t>
      </w:r>
    </w:p>
    <w:p w:rsidR="00BB517B" w:rsidRPr="00404F2C" w:rsidRDefault="00BB517B" w:rsidP="00D6285B">
      <w:pPr>
        <w:rPr>
          <w:rFonts w:ascii="Arial" w:hAnsi="Arial" w:cs="Arial"/>
          <w:sz w:val="20"/>
          <w:szCs w:val="20"/>
        </w:rPr>
      </w:pPr>
    </w:p>
    <w:p w:rsidR="00BB517B" w:rsidRDefault="00BB517B" w:rsidP="00D6285B">
      <w:pPr>
        <w:rPr>
          <w:rFonts w:ascii="Arial" w:hAnsi="Arial" w:cs="Arial"/>
          <w:sz w:val="20"/>
          <w:szCs w:val="20"/>
        </w:rPr>
      </w:pPr>
    </w:p>
    <w:p w:rsidR="00BB517B" w:rsidRDefault="00BB517B" w:rsidP="00D6285B">
      <w:pPr>
        <w:rPr>
          <w:rFonts w:ascii="Arial" w:hAnsi="Arial" w:cs="Arial"/>
          <w:sz w:val="20"/>
          <w:szCs w:val="20"/>
        </w:rPr>
      </w:pPr>
    </w:p>
    <w:p w:rsidR="00BB517B" w:rsidRDefault="00BB517B" w:rsidP="00D6285B">
      <w:pPr>
        <w:rPr>
          <w:rFonts w:ascii="Arial" w:hAnsi="Arial" w:cs="Arial"/>
          <w:sz w:val="20"/>
          <w:szCs w:val="20"/>
        </w:rPr>
      </w:pPr>
    </w:p>
    <w:p w:rsidR="00BB517B" w:rsidRDefault="00BB517B" w:rsidP="00D6285B">
      <w:pPr>
        <w:rPr>
          <w:rFonts w:ascii="Arial" w:hAnsi="Arial" w:cs="Arial"/>
          <w:sz w:val="20"/>
          <w:szCs w:val="20"/>
        </w:rPr>
      </w:pPr>
    </w:p>
    <w:p w:rsidR="00BB517B" w:rsidRDefault="00BB517B" w:rsidP="00D6285B">
      <w:pPr>
        <w:rPr>
          <w:rFonts w:ascii="Arial" w:hAnsi="Arial" w:cs="Arial"/>
          <w:sz w:val="20"/>
          <w:szCs w:val="20"/>
        </w:rPr>
      </w:pPr>
    </w:p>
    <w:p w:rsidR="00BB517B" w:rsidRDefault="00BB517B" w:rsidP="00D6285B">
      <w:pPr>
        <w:rPr>
          <w:rFonts w:ascii="Arial" w:hAnsi="Arial" w:cs="Arial"/>
          <w:sz w:val="20"/>
          <w:szCs w:val="20"/>
        </w:rPr>
      </w:pPr>
    </w:p>
    <w:p w:rsidR="00BB517B" w:rsidRDefault="00BB517B" w:rsidP="00D6285B">
      <w:pPr>
        <w:rPr>
          <w:rFonts w:ascii="Arial" w:hAnsi="Arial" w:cs="Arial"/>
          <w:sz w:val="20"/>
          <w:szCs w:val="20"/>
        </w:rPr>
      </w:pPr>
    </w:p>
    <w:p w:rsidR="00BB517B" w:rsidRDefault="00BB517B" w:rsidP="00D6285B">
      <w:pPr>
        <w:rPr>
          <w:rFonts w:ascii="Arial" w:hAnsi="Arial" w:cs="Arial"/>
          <w:sz w:val="20"/>
          <w:szCs w:val="20"/>
        </w:rPr>
      </w:pPr>
    </w:p>
    <w:p w:rsidR="00BB517B" w:rsidRDefault="00BB517B" w:rsidP="00D6285B">
      <w:pPr>
        <w:rPr>
          <w:rFonts w:ascii="Arial" w:hAnsi="Arial" w:cs="Arial"/>
          <w:sz w:val="20"/>
          <w:szCs w:val="20"/>
        </w:rPr>
      </w:pPr>
    </w:p>
    <w:p w:rsidR="00BB517B" w:rsidRDefault="00BB517B" w:rsidP="00D6285B">
      <w:pPr>
        <w:rPr>
          <w:rFonts w:ascii="Arial" w:hAnsi="Arial" w:cs="Arial"/>
          <w:sz w:val="20"/>
          <w:szCs w:val="20"/>
        </w:rPr>
      </w:pPr>
    </w:p>
    <w:p w:rsidR="00BB517B" w:rsidRDefault="00BB517B" w:rsidP="00D6285B">
      <w:pPr>
        <w:rPr>
          <w:rFonts w:ascii="Arial" w:hAnsi="Arial" w:cs="Arial"/>
          <w:sz w:val="20"/>
          <w:szCs w:val="20"/>
        </w:rPr>
      </w:pPr>
    </w:p>
    <w:p w:rsidR="00BB517B" w:rsidRDefault="00BB517B" w:rsidP="00D6285B">
      <w:pPr>
        <w:rPr>
          <w:rFonts w:ascii="Arial" w:hAnsi="Arial" w:cs="Arial"/>
          <w:sz w:val="20"/>
          <w:szCs w:val="20"/>
        </w:rPr>
      </w:pPr>
    </w:p>
    <w:p w:rsidR="00BB517B" w:rsidRDefault="00BB517B" w:rsidP="00D6285B">
      <w:pPr>
        <w:rPr>
          <w:rFonts w:ascii="Arial" w:hAnsi="Arial" w:cs="Arial"/>
          <w:sz w:val="20"/>
          <w:szCs w:val="20"/>
        </w:rPr>
      </w:pPr>
    </w:p>
    <w:p w:rsidR="00BB517B" w:rsidRDefault="00BB517B" w:rsidP="00D6285B">
      <w:pPr>
        <w:rPr>
          <w:rFonts w:ascii="Arial" w:hAnsi="Arial" w:cs="Arial"/>
          <w:sz w:val="20"/>
          <w:szCs w:val="20"/>
        </w:rPr>
      </w:pPr>
    </w:p>
    <w:p w:rsidR="00BB517B" w:rsidRDefault="00BB517B" w:rsidP="00D6285B">
      <w:pPr>
        <w:rPr>
          <w:rFonts w:ascii="Arial" w:hAnsi="Arial" w:cs="Arial"/>
          <w:sz w:val="20"/>
          <w:szCs w:val="20"/>
        </w:rPr>
      </w:pPr>
    </w:p>
    <w:p w:rsidR="00BB517B" w:rsidRDefault="00BB517B" w:rsidP="00D6285B">
      <w:pPr>
        <w:rPr>
          <w:rFonts w:ascii="Arial" w:hAnsi="Arial" w:cs="Arial"/>
          <w:sz w:val="20"/>
          <w:szCs w:val="20"/>
        </w:rPr>
      </w:pPr>
    </w:p>
    <w:p w:rsidR="00BB517B" w:rsidRDefault="00BB517B" w:rsidP="00D6285B">
      <w:pPr>
        <w:rPr>
          <w:rFonts w:ascii="Arial" w:hAnsi="Arial" w:cs="Arial"/>
          <w:sz w:val="20"/>
          <w:szCs w:val="20"/>
        </w:rPr>
      </w:pPr>
    </w:p>
    <w:p w:rsidR="00BB517B" w:rsidRDefault="00BB517B" w:rsidP="00D6285B">
      <w:pPr>
        <w:rPr>
          <w:rFonts w:ascii="Arial" w:hAnsi="Arial" w:cs="Arial"/>
          <w:sz w:val="20"/>
          <w:szCs w:val="20"/>
        </w:rPr>
      </w:pPr>
    </w:p>
    <w:p w:rsidR="00BB517B" w:rsidRDefault="00BB517B" w:rsidP="00D6285B">
      <w:pPr>
        <w:rPr>
          <w:rFonts w:ascii="Arial" w:hAnsi="Arial" w:cs="Arial"/>
          <w:sz w:val="20"/>
          <w:szCs w:val="20"/>
        </w:rPr>
      </w:pPr>
    </w:p>
    <w:p w:rsidR="00BB517B" w:rsidRDefault="00BB517B" w:rsidP="00D6285B">
      <w:pPr>
        <w:rPr>
          <w:rFonts w:ascii="Arial" w:hAnsi="Arial" w:cs="Arial"/>
          <w:sz w:val="20"/>
          <w:szCs w:val="20"/>
        </w:rPr>
      </w:pPr>
    </w:p>
    <w:p w:rsidR="00BB517B" w:rsidRDefault="00BB517B" w:rsidP="00D6285B">
      <w:pPr>
        <w:rPr>
          <w:rFonts w:ascii="Arial" w:hAnsi="Arial" w:cs="Arial"/>
          <w:sz w:val="20"/>
          <w:szCs w:val="20"/>
        </w:rPr>
      </w:pPr>
    </w:p>
    <w:p w:rsidR="001A1122" w:rsidRDefault="001A1122" w:rsidP="00D6285B">
      <w:pPr>
        <w:rPr>
          <w:rFonts w:ascii="Arial" w:hAnsi="Arial" w:cs="Arial"/>
          <w:sz w:val="20"/>
          <w:szCs w:val="20"/>
        </w:rPr>
      </w:pPr>
    </w:p>
    <w:p w:rsidR="001A1122" w:rsidRDefault="001A1122" w:rsidP="00D6285B">
      <w:pPr>
        <w:rPr>
          <w:rFonts w:ascii="Arial" w:hAnsi="Arial" w:cs="Arial"/>
          <w:sz w:val="20"/>
          <w:szCs w:val="20"/>
        </w:rPr>
      </w:pPr>
    </w:p>
    <w:p w:rsidR="001A1122" w:rsidRDefault="001A1122" w:rsidP="00D6285B">
      <w:pPr>
        <w:rPr>
          <w:rFonts w:ascii="Arial" w:hAnsi="Arial" w:cs="Arial"/>
          <w:sz w:val="20"/>
          <w:szCs w:val="20"/>
        </w:rPr>
      </w:pPr>
    </w:p>
    <w:p w:rsidR="00905626" w:rsidRDefault="00905626" w:rsidP="00D6285B">
      <w:pPr>
        <w:rPr>
          <w:rFonts w:ascii="Arial" w:hAnsi="Arial" w:cs="Arial"/>
          <w:sz w:val="20"/>
          <w:szCs w:val="20"/>
        </w:rPr>
      </w:pPr>
    </w:p>
    <w:p w:rsidR="00905626" w:rsidRDefault="00905626" w:rsidP="00D6285B">
      <w:pPr>
        <w:rPr>
          <w:rFonts w:ascii="Arial" w:hAnsi="Arial" w:cs="Arial"/>
          <w:sz w:val="20"/>
          <w:szCs w:val="20"/>
        </w:rPr>
      </w:pPr>
    </w:p>
    <w:p w:rsidR="00905626" w:rsidRDefault="00905626" w:rsidP="00D6285B">
      <w:pPr>
        <w:rPr>
          <w:rFonts w:ascii="Arial" w:hAnsi="Arial" w:cs="Arial"/>
          <w:sz w:val="20"/>
          <w:szCs w:val="20"/>
        </w:rPr>
      </w:pPr>
    </w:p>
    <w:p w:rsidR="00905626" w:rsidRDefault="00905626" w:rsidP="00D6285B">
      <w:pPr>
        <w:rPr>
          <w:rFonts w:ascii="Arial" w:hAnsi="Arial" w:cs="Arial"/>
          <w:sz w:val="20"/>
          <w:szCs w:val="20"/>
        </w:rPr>
      </w:pPr>
    </w:p>
    <w:p w:rsidR="00905626" w:rsidRDefault="00905626" w:rsidP="00D6285B">
      <w:pPr>
        <w:rPr>
          <w:rFonts w:ascii="Arial" w:hAnsi="Arial" w:cs="Arial"/>
          <w:sz w:val="20"/>
          <w:szCs w:val="20"/>
        </w:rPr>
      </w:pPr>
    </w:p>
    <w:p w:rsidR="00905626" w:rsidRDefault="00905626" w:rsidP="00D6285B">
      <w:pPr>
        <w:rPr>
          <w:rFonts w:ascii="Arial" w:hAnsi="Arial" w:cs="Arial"/>
          <w:sz w:val="20"/>
          <w:szCs w:val="20"/>
        </w:rPr>
      </w:pPr>
    </w:p>
    <w:p w:rsidR="00905626" w:rsidRDefault="00905626" w:rsidP="00D6285B">
      <w:pPr>
        <w:rPr>
          <w:rFonts w:ascii="Arial" w:hAnsi="Arial" w:cs="Arial"/>
          <w:sz w:val="20"/>
          <w:szCs w:val="20"/>
        </w:rPr>
      </w:pPr>
    </w:p>
    <w:p w:rsidR="00905626" w:rsidRDefault="00905626" w:rsidP="00D6285B">
      <w:pPr>
        <w:rPr>
          <w:rFonts w:ascii="Arial" w:hAnsi="Arial" w:cs="Arial"/>
          <w:sz w:val="20"/>
          <w:szCs w:val="20"/>
        </w:rPr>
      </w:pPr>
    </w:p>
    <w:p w:rsidR="001A1122" w:rsidRDefault="001A1122" w:rsidP="00D6285B">
      <w:pPr>
        <w:rPr>
          <w:rFonts w:ascii="Arial" w:hAnsi="Arial" w:cs="Arial"/>
          <w:sz w:val="20"/>
          <w:szCs w:val="20"/>
        </w:rPr>
      </w:pPr>
    </w:p>
    <w:p w:rsidR="001A1122" w:rsidRDefault="001A1122" w:rsidP="00D6285B">
      <w:pPr>
        <w:rPr>
          <w:rFonts w:ascii="Arial" w:hAnsi="Arial" w:cs="Arial"/>
          <w:sz w:val="20"/>
          <w:szCs w:val="20"/>
        </w:rPr>
      </w:pPr>
    </w:p>
    <w:p w:rsidR="00307C01" w:rsidRDefault="00D6285B" w:rsidP="006461F2">
      <w:pPr>
        <w:jc w:val="both"/>
        <w:rPr>
          <w:rFonts w:ascii="Arial" w:hAnsi="Arial" w:cs="Arial"/>
          <w:b/>
          <w:sz w:val="20"/>
          <w:szCs w:val="20"/>
        </w:rPr>
      </w:pPr>
      <w:r w:rsidRPr="000E18CC">
        <w:rPr>
          <w:rFonts w:ascii="Arial" w:hAnsi="Arial" w:cs="Arial"/>
          <w:b/>
          <w:sz w:val="20"/>
          <w:szCs w:val="20"/>
        </w:rPr>
        <w:t>Příloha č. 2</w:t>
      </w:r>
      <w:r w:rsidR="006461F2">
        <w:rPr>
          <w:rFonts w:ascii="Arial" w:hAnsi="Arial" w:cs="Arial"/>
          <w:b/>
          <w:sz w:val="20"/>
          <w:szCs w:val="20"/>
        </w:rPr>
        <w:t xml:space="preserve"> </w:t>
      </w:r>
      <w:r w:rsidR="00554FA6">
        <w:rPr>
          <w:rFonts w:ascii="Arial" w:hAnsi="Arial" w:cs="Arial"/>
          <w:b/>
          <w:sz w:val="20"/>
          <w:szCs w:val="20"/>
        </w:rPr>
        <w:t>– Vzor protokolu o předání</w:t>
      </w:r>
      <w:r w:rsidR="00113DF3">
        <w:rPr>
          <w:rFonts w:ascii="Arial" w:hAnsi="Arial" w:cs="Arial"/>
          <w:b/>
          <w:sz w:val="20"/>
          <w:szCs w:val="20"/>
        </w:rPr>
        <w:t xml:space="preserve"> díla</w:t>
      </w:r>
    </w:p>
    <w:p w:rsidR="00554FA6" w:rsidRDefault="00554FA6">
      <w:pPr>
        <w:rPr>
          <w:rFonts w:ascii="Arial" w:hAnsi="Arial" w:cs="Arial"/>
          <w:b/>
          <w:sz w:val="20"/>
          <w:szCs w:val="20"/>
        </w:rPr>
      </w:pPr>
    </w:p>
    <w:p w:rsidR="00554FA6" w:rsidRDefault="00554FA6" w:rsidP="00113DF3">
      <w:pPr>
        <w:pStyle w:val="SubjectName-ContractCzechRadio"/>
        <w:tabs>
          <w:tab w:val="clear" w:pos="312"/>
          <w:tab w:val="clear" w:pos="624"/>
          <w:tab w:val="clear" w:pos="936"/>
          <w:tab w:val="clear" w:pos="1247"/>
          <w:tab w:val="clear" w:pos="1559"/>
          <w:tab w:val="clear" w:pos="1871"/>
          <w:tab w:val="clear" w:pos="2183"/>
          <w:tab w:val="clear" w:pos="2495"/>
          <w:tab w:val="clear" w:pos="2807"/>
          <w:tab w:val="clear" w:pos="3119"/>
          <w:tab w:val="clear" w:pos="3430"/>
          <w:tab w:val="clear" w:pos="3742"/>
          <w:tab w:val="clear" w:pos="4054"/>
          <w:tab w:val="clear" w:pos="4366"/>
          <w:tab w:val="clear" w:pos="4678"/>
          <w:tab w:val="clear" w:pos="4990"/>
          <w:tab w:val="clear" w:pos="5301"/>
          <w:tab w:val="clear" w:pos="5613"/>
          <w:tab w:val="clear" w:pos="5925"/>
          <w:tab w:val="clear" w:pos="6237"/>
          <w:tab w:val="clear" w:pos="6549"/>
          <w:tab w:val="clear" w:pos="6861"/>
          <w:tab w:val="clear" w:pos="7173"/>
          <w:tab w:val="clear" w:pos="7484"/>
          <w:tab w:val="clear" w:pos="7796"/>
          <w:tab w:val="clear" w:pos="8108"/>
          <w:tab w:val="clear" w:pos="8420"/>
        </w:tabs>
        <w:jc w:val="center"/>
      </w:pPr>
      <w:r w:rsidRPr="006D0812">
        <w:t xml:space="preserve">PROTOKOL O </w:t>
      </w:r>
      <w:r>
        <w:t xml:space="preserve">PŘEDÁNÍ </w:t>
      </w:r>
    </w:p>
    <w:tbl>
      <w:tblPr>
        <w:tblW w:w="9545" w:type="dxa"/>
        <w:tblLook w:val="04A0" w:firstRow="1" w:lastRow="0" w:firstColumn="1" w:lastColumn="0" w:noHBand="0" w:noVBand="1"/>
      </w:tblPr>
      <w:tblGrid>
        <w:gridCol w:w="3369"/>
        <w:gridCol w:w="6176"/>
      </w:tblGrid>
      <w:tr w:rsidR="00AE591B" w:rsidRPr="000E18CC" w:rsidTr="00756EED">
        <w:trPr>
          <w:trHeight w:val="458"/>
        </w:trPr>
        <w:tc>
          <w:tcPr>
            <w:tcW w:w="9545" w:type="dxa"/>
            <w:gridSpan w:val="2"/>
            <w:vAlign w:val="center"/>
          </w:tcPr>
          <w:p w:rsidR="00AE591B" w:rsidRPr="000E18CC" w:rsidRDefault="00AE591B" w:rsidP="00BB00E2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b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AE591B" w:rsidRPr="000E18CC" w:rsidTr="00756EED">
        <w:trPr>
          <w:trHeight w:val="236"/>
        </w:trPr>
        <w:tc>
          <w:tcPr>
            <w:tcW w:w="3369" w:type="dxa"/>
            <w:vAlign w:val="center"/>
          </w:tcPr>
          <w:p w:rsidR="00AE591B" w:rsidRPr="000E18CC" w:rsidRDefault="00AE591B" w:rsidP="00BB00E2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se sídlem:</w:t>
            </w:r>
          </w:p>
        </w:tc>
        <w:tc>
          <w:tcPr>
            <w:tcW w:w="6176" w:type="dxa"/>
            <w:vAlign w:val="center"/>
          </w:tcPr>
          <w:p w:rsidR="00AE591B" w:rsidRPr="000E18CC" w:rsidRDefault="00AE591B" w:rsidP="00BB00E2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Roškotova 1225/1, 140 21 Praha 4</w:t>
            </w:r>
          </w:p>
        </w:tc>
      </w:tr>
      <w:tr w:rsidR="00AE591B" w:rsidRPr="000E18CC" w:rsidTr="00756EED">
        <w:trPr>
          <w:trHeight w:val="252"/>
        </w:trPr>
        <w:tc>
          <w:tcPr>
            <w:tcW w:w="3369" w:type="dxa"/>
            <w:vAlign w:val="center"/>
          </w:tcPr>
          <w:p w:rsidR="00AE591B" w:rsidRPr="000E18CC" w:rsidRDefault="00AE591B" w:rsidP="00BB00E2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IČ:</w:t>
            </w:r>
          </w:p>
        </w:tc>
        <w:tc>
          <w:tcPr>
            <w:tcW w:w="6176" w:type="dxa"/>
            <w:vAlign w:val="center"/>
          </w:tcPr>
          <w:p w:rsidR="00AE591B" w:rsidRPr="000E18CC" w:rsidRDefault="00AE591B" w:rsidP="00BB00E2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47114321</w:t>
            </w:r>
          </w:p>
        </w:tc>
      </w:tr>
      <w:tr w:rsidR="00AE591B" w:rsidRPr="000E18CC" w:rsidTr="00756EED">
        <w:trPr>
          <w:trHeight w:val="236"/>
        </w:trPr>
        <w:tc>
          <w:tcPr>
            <w:tcW w:w="3369" w:type="dxa"/>
            <w:vAlign w:val="center"/>
          </w:tcPr>
          <w:p w:rsidR="00AE591B" w:rsidRPr="000E18CC" w:rsidRDefault="00AE591B" w:rsidP="00BB00E2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DIČ:</w:t>
            </w:r>
          </w:p>
        </w:tc>
        <w:tc>
          <w:tcPr>
            <w:tcW w:w="6176" w:type="dxa"/>
            <w:vAlign w:val="center"/>
          </w:tcPr>
          <w:p w:rsidR="00AE591B" w:rsidRPr="000E18CC" w:rsidRDefault="00AE591B" w:rsidP="00BB00E2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CZ47114321</w:t>
            </w:r>
          </w:p>
        </w:tc>
      </w:tr>
      <w:tr w:rsidR="00AE591B" w:rsidRPr="000E18CC" w:rsidTr="00756EED">
        <w:trPr>
          <w:trHeight w:val="236"/>
        </w:trPr>
        <w:tc>
          <w:tcPr>
            <w:tcW w:w="9545" w:type="dxa"/>
            <w:gridSpan w:val="2"/>
            <w:vAlign w:val="center"/>
          </w:tcPr>
          <w:p w:rsidR="00AE591B" w:rsidRPr="000E18CC" w:rsidRDefault="00AE591B" w:rsidP="00113DF3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 xml:space="preserve">Zapsaná v obchodním rejstříku vedeném Městským soudem v Praze, </w:t>
            </w:r>
            <w:r w:rsidR="00113DF3">
              <w:rPr>
                <w:rFonts w:ascii="Arial" w:hAnsi="Arial" w:cs="Arial"/>
                <w:sz w:val="20"/>
                <w:szCs w:val="20"/>
              </w:rPr>
              <w:t>sp. zn.</w:t>
            </w:r>
            <w:r w:rsidRPr="000E18CC">
              <w:rPr>
                <w:rFonts w:ascii="Arial" w:hAnsi="Arial" w:cs="Arial"/>
                <w:sz w:val="20"/>
                <w:szCs w:val="20"/>
              </w:rPr>
              <w:t xml:space="preserve"> A 7232</w:t>
            </w:r>
          </w:p>
        </w:tc>
      </w:tr>
      <w:tr w:rsidR="00756EED" w:rsidRPr="000E18CC" w:rsidTr="00BB00E2">
        <w:trPr>
          <w:trHeight w:val="236"/>
        </w:trPr>
        <w:tc>
          <w:tcPr>
            <w:tcW w:w="3369" w:type="dxa"/>
            <w:vAlign w:val="center"/>
          </w:tcPr>
          <w:p w:rsidR="00756EED" w:rsidRPr="000E18CC" w:rsidRDefault="00756EED" w:rsidP="00756E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Zastoupená pro účely předání díla:</w:t>
            </w:r>
          </w:p>
        </w:tc>
        <w:tc>
          <w:tcPr>
            <w:tcW w:w="6176" w:type="dxa"/>
            <w:vAlign w:val="center"/>
          </w:tcPr>
          <w:p w:rsidR="00756EED" w:rsidRPr="000E18CC" w:rsidRDefault="00756EED" w:rsidP="00BB00E2">
            <w:pPr>
              <w:rPr>
                <w:rFonts w:ascii="Arial" w:hAnsi="Arial" w:cs="Arial"/>
                <w:sz w:val="20"/>
                <w:szCs w:val="20"/>
              </w:rPr>
            </w:pPr>
            <w:r w:rsidRPr="00756EED">
              <w:rPr>
                <w:rFonts w:ascii="Arial" w:hAnsi="Arial" w:cs="Arial"/>
                <w:sz w:val="20"/>
                <w:szCs w:val="20"/>
                <w:highlight w:val="yellow"/>
              </w:rPr>
              <w:t>…</w:t>
            </w:r>
          </w:p>
        </w:tc>
      </w:tr>
    </w:tbl>
    <w:p w:rsidR="00554FA6" w:rsidRPr="006D0812" w:rsidRDefault="00554FA6" w:rsidP="00554FA6">
      <w:pPr>
        <w:pStyle w:val="SubjectSpecification-ContractCzechRadio"/>
        <w:rPr>
          <w:i/>
        </w:rPr>
      </w:pPr>
      <w:r w:rsidRPr="006D0812">
        <w:rPr>
          <w:i/>
        </w:rPr>
        <w:t>(dále jen jako „přebírající“)</w:t>
      </w:r>
    </w:p>
    <w:p w:rsidR="00756EED" w:rsidRDefault="00756EED" w:rsidP="00554FA6">
      <w:pPr>
        <w:rPr>
          <w:b/>
        </w:rPr>
      </w:pPr>
    </w:p>
    <w:p w:rsidR="00554FA6" w:rsidRPr="00113DF3" w:rsidRDefault="00554FA6" w:rsidP="00554FA6">
      <w:pPr>
        <w:rPr>
          <w:b/>
        </w:rPr>
      </w:pPr>
      <w:r w:rsidRPr="00113DF3">
        <w:rPr>
          <w:b/>
        </w:rPr>
        <w:t>a</w:t>
      </w:r>
    </w:p>
    <w:tbl>
      <w:tblPr>
        <w:tblW w:w="10172" w:type="dxa"/>
        <w:tblLook w:val="04A0" w:firstRow="1" w:lastRow="0" w:firstColumn="1" w:lastColumn="0" w:noHBand="0" w:noVBand="1"/>
      </w:tblPr>
      <w:tblGrid>
        <w:gridCol w:w="3227"/>
        <w:gridCol w:w="6945"/>
      </w:tblGrid>
      <w:tr w:rsidR="00113DF3" w:rsidRPr="000E18CC" w:rsidTr="00BB00E2">
        <w:trPr>
          <w:trHeight w:val="436"/>
        </w:trPr>
        <w:tc>
          <w:tcPr>
            <w:tcW w:w="10172" w:type="dxa"/>
            <w:gridSpan w:val="2"/>
            <w:vAlign w:val="center"/>
          </w:tcPr>
          <w:p w:rsidR="00113DF3" w:rsidRPr="000E18CC" w:rsidRDefault="00BC5945" w:rsidP="00BB00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 </w:t>
            </w:r>
            <w:r w:rsidR="00113DF3" w:rsidRPr="00113DF3">
              <w:rPr>
                <w:rFonts w:ascii="Arial" w:hAnsi="Arial" w:cs="Arial"/>
                <w:sz w:val="20"/>
                <w:szCs w:val="20"/>
                <w:highlight w:val="yellow"/>
              </w:rPr>
              <w:t>Název</w:t>
            </w:r>
          </w:p>
        </w:tc>
      </w:tr>
      <w:tr w:rsidR="00113DF3" w:rsidRPr="000E18CC" w:rsidTr="00BB00E2">
        <w:tc>
          <w:tcPr>
            <w:tcW w:w="3227" w:type="dxa"/>
            <w:vAlign w:val="center"/>
          </w:tcPr>
          <w:p w:rsidR="00113DF3" w:rsidRPr="000E18CC" w:rsidRDefault="00113DF3" w:rsidP="00BB00E2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se sídlem:</w:t>
            </w:r>
          </w:p>
        </w:tc>
        <w:tc>
          <w:tcPr>
            <w:tcW w:w="6945" w:type="dxa"/>
            <w:vAlign w:val="center"/>
          </w:tcPr>
          <w:p w:rsidR="00113DF3" w:rsidRPr="000E18CC" w:rsidRDefault="00113DF3" w:rsidP="00BB00E2">
            <w:pPr>
              <w:rPr>
                <w:rFonts w:ascii="Arial" w:hAnsi="Arial" w:cs="Arial"/>
                <w:sz w:val="20"/>
                <w:szCs w:val="20"/>
              </w:rPr>
            </w:pPr>
            <w:r w:rsidRPr="00113DF3">
              <w:rPr>
                <w:rFonts w:ascii="Arial" w:hAnsi="Arial" w:cs="Arial"/>
                <w:sz w:val="20"/>
                <w:szCs w:val="20"/>
                <w:highlight w:val="yellow"/>
              </w:rPr>
              <w:t>…</w:t>
            </w:r>
          </w:p>
        </w:tc>
      </w:tr>
      <w:tr w:rsidR="00113DF3" w:rsidRPr="000E18CC" w:rsidTr="00BB00E2">
        <w:tc>
          <w:tcPr>
            <w:tcW w:w="3227" w:type="dxa"/>
            <w:vAlign w:val="center"/>
          </w:tcPr>
          <w:p w:rsidR="00113DF3" w:rsidRPr="000E18CC" w:rsidRDefault="00113DF3" w:rsidP="00BB00E2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IČ:</w:t>
            </w:r>
          </w:p>
        </w:tc>
        <w:tc>
          <w:tcPr>
            <w:tcW w:w="6945" w:type="dxa"/>
            <w:vAlign w:val="center"/>
          </w:tcPr>
          <w:p w:rsidR="00113DF3" w:rsidRPr="000E18CC" w:rsidRDefault="00113DF3" w:rsidP="00BB00E2">
            <w:pPr>
              <w:rPr>
                <w:rFonts w:ascii="Arial" w:hAnsi="Arial" w:cs="Arial"/>
                <w:sz w:val="20"/>
                <w:szCs w:val="20"/>
              </w:rPr>
            </w:pPr>
            <w:r w:rsidRPr="00113DF3">
              <w:rPr>
                <w:rFonts w:ascii="Arial" w:hAnsi="Arial" w:cs="Arial"/>
                <w:sz w:val="20"/>
                <w:szCs w:val="20"/>
                <w:highlight w:val="yellow"/>
              </w:rPr>
              <w:t>…</w:t>
            </w:r>
          </w:p>
        </w:tc>
      </w:tr>
      <w:tr w:rsidR="00113DF3" w:rsidRPr="000E18CC" w:rsidTr="00BB00E2">
        <w:tc>
          <w:tcPr>
            <w:tcW w:w="3227" w:type="dxa"/>
            <w:vAlign w:val="center"/>
          </w:tcPr>
          <w:p w:rsidR="00113DF3" w:rsidRPr="000E18CC" w:rsidRDefault="00113DF3" w:rsidP="00BB00E2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DIČ:</w:t>
            </w:r>
          </w:p>
        </w:tc>
        <w:tc>
          <w:tcPr>
            <w:tcW w:w="6945" w:type="dxa"/>
            <w:vAlign w:val="center"/>
          </w:tcPr>
          <w:p w:rsidR="00113DF3" w:rsidRPr="000E18CC" w:rsidRDefault="00113DF3" w:rsidP="00BB00E2">
            <w:pPr>
              <w:rPr>
                <w:rFonts w:ascii="Arial" w:hAnsi="Arial" w:cs="Arial"/>
                <w:sz w:val="20"/>
                <w:szCs w:val="20"/>
              </w:rPr>
            </w:pPr>
            <w:r w:rsidRPr="00113DF3">
              <w:rPr>
                <w:rFonts w:ascii="Arial" w:hAnsi="Arial" w:cs="Arial"/>
                <w:sz w:val="20"/>
                <w:szCs w:val="20"/>
                <w:highlight w:val="yellow"/>
              </w:rPr>
              <w:t>…</w:t>
            </w:r>
          </w:p>
        </w:tc>
      </w:tr>
      <w:tr w:rsidR="00113DF3" w:rsidRPr="000E18CC" w:rsidTr="00BB00E2">
        <w:tc>
          <w:tcPr>
            <w:tcW w:w="10172" w:type="dxa"/>
            <w:gridSpan w:val="2"/>
            <w:vAlign w:val="center"/>
          </w:tcPr>
          <w:p w:rsidR="00113DF3" w:rsidRPr="000E18CC" w:rsidRDefault="00113DF3" w:rsidP="00113DF3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 xml:space="preserve">Zapsaná v obchodním rejstříku vedeném Městským soudem v Praze, </w:t>
            </w:r>
            <w:r>
              <w:rPr>
                <w:rFonts w:ascii="Arial" w:hAnsi="Arial" w:cs="Arial"/>
                <w:sz w:val="20"/>
                <w:szCs w:val="20"/>
              </w:rPr>
              <w:t xml:space="preserve">sp. zn. </w:t>
            </w:r>
            <w:r w:rsidRPr="00113DF3">
              <w:rPr>
                <w:rFonts w:ascii="Arial" w:hAnsi="Arial" w:cs="Arial"/>
                <w:sz w:val="20"/>
                <w:szCs w:val="20"/>
                <w:highlight w:val="yellow"/>
              </w:rPr>
              <w:t>…</w:t>
            </w:r>
          </w:p>
        </w:tc>
      </w:tr>
      <w:tr w:rsidR="00113DF3" w:rsidRPr="000E18CC" w:rsidTr="00BB00E2">
        <w:tc>
          <w:tcPr>
            <w:tcW w:w="3227" w:type="dxa"/>
            <w:vAlign w:val="center"/>
          </w:tcPr>
          <w:p w:rsidR="00113DF3" w:rsidRPr="000E18CC" w:rsidRDefault="00113DF3" w:rsidP="00113DF3">
            <w:pPr>
              <w:ind w:right="-265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zastoupená pro účely předání díla:</w:t>
            </w:r>
          </w:p>
        </w:tc>
        <w:tc>
          <w:tcPr>
            <w:tcW w:w="6945" w:type="dxa"/>
            <w:vAlign w:val="center"/>
          </w:tcPr>
          <w:p w:rsidR="00113DF3" w:rsidRPr="000E18CC" w:rsidRDefault="00756EED" w:rsidP="00BB00E2">
            <w:pPr>
              <w:rPr>
                <w:rFonts w:ascii="Arial" w:hAnsi="Arial" w:cs="Arial"/>
                <w:sz w:val="20"/>
                <w:szCs w:val="20"/>
              </w:rPr>
            </w:pPr>
            <w:r w:rsidRPr="00113DF3">
              <w:rPr>
                <w:rFonts w:ascii="Arial" w:hAnsi="Arial" w:cs="Arial"/>
                <w:sz w:val="20"/>
                <w:szCs w:val="20"/>
                <w:highlight w:val="yellow"/>
              </w:rPr>
              <w:t>…</w:t>
            </w:r>
          </w:p>
        </w:tc>
      </w:tr>
    </w:tbl>
    <w:p w:rsidR="00554FA6" w:rsidRDefault="00554FA6" w:rsidP="00113DF3">
      <w:pPr>
        <w:pStyle w:val="SubjectSpecification-ContractCzechRadio"/>
        <w:rPr>
          <w:i/>
        </w:rPr>
      </w:pPr>
      <w:r w:rsidRPr="006D0812">
        <w:rPr>
          <w:i/>
        </w:rPr>
        <w:t>(dále jen jako „předávající“)</w:t>
      </w:r>
    </w:p>
    <w:p w:rsidR="00113DF3" w:rsidRDefault="00113DF3" w:rsidP="00113DF3">
      <w:pPr>
        <w:pStyle w:val="SubjectSpecification-ContractCzechRadio"/>
      </w:pPr>
    </w:p>
    <w:p w:rsidR="00113DF3" w:rsidRPr="006D0812" w:rsidRDefault="00113DF3" w:rsidP="00113DF3">
      <w:pPr>
        <w:pStyle w:val="SubjectSpecification-ContractCzechRadio"/>
      </w:pPr>
    </w:p>
    <w:p w:rsidR="00554FA6" w:rsidRPr="006D0812" w:rsidRDefault="00113DF3" w:rsidP="00554FA6">
      <w:pPr>
        <w:pStyle w:val="ListNumber-ContractCzechRadio"/>
      </w:pPr>
      <w:r>
        <w:t>N</w:t>
      </w:r>
      <w:r w:rsidR="00554FA6" w:rsidRPr="006D0812">
        <w:t>a základě smlouvy</w:t>
      </w:r>
      <w:r w:rsidR="00554FA6">
        <w:t xml:space="preserve"> o dílo</w:t>
      </w:r>
      <w:r w:rsidR="004B432D">
        <w:t xml:space="preserve"> </w:t>
      </w:r>
      <w:proofErr w:type="gramStart"/>
      <w:r w:rsidR="004B432D">
        <w:t>č.j.</w:t>
      </w:r>
      <w:proofErr w:type="gramEnd"/>
      <w:r w:rsidR="004B432D">
        <w:t xml:space="preserve"> objednatele </w:t>
      </w:r>
      <w:r w:rsidR="004B432D" w:rsidRPr="004B432D">
        <w:rPr>
          <w:highlight w:val="yellow"/>
        </w:rPr>
        <w:t>…</w:t>
      </w:r>
      <w:r w:rsidR="00554FA6" w:rsidRPr="006D0812">
        <w:t xml:space="preserve"> ze dne </w:t>
      </w:r>
      <w:r w:rsidR="004B432D" w:rsidRPr="004B432D">
        <w:rPr>
          <w:highlight w:val="yellow"/>
        </w:rPr>
        <w:t>…</w:t>
      </w:r>
      <w:r w:rsidR="00554FA6" w:rsidRPr="006D0812">
        <w:t xml:space="preserve"> </w:t>
      </w:r>
      <w:r>
        <w:t xml:space="preserve">nabídl předávající dnešního dne </w:t>
      </w:r>
      <w:r w:rsidR="00554FA6" w:rsidRPr="006D0812">
        <w:t>přebírajícímu</w:t>
      </w:r>
      <w:r>
        <w:t xml:space="preserve"> k převzetí</w:t>
      </w:r>
      <w:r w:rsidR="00554FA6" w:rsidRPr="006D0812">
        <w:t xml:space="preserve"> </w:t>
      </w:r>
      <w:r w:rsidR="00554FA6">
        <w:t>dílo</w:t>
      </w:r>
      <w:r w:rsidR="004B432D">
        <w:t xml:space="preserve"> vymezené v článku I. předmětné smlouvy. </w:t>
      </w:r>
      <w:r w:rsidR="00554FA6" w:rsidRPr="006D0812">
        <w:t xml:space="preserve"> </w:t>
      </w:r>
    </w:p>
    <w:p w:rsidR="004B432D" w:rsidRPr="004B432D" w:rsidRDefault="00AE591B" w:rsidP="00113DF3">
      <w:pPr>
        <w:pStyle w:val="ListNumber-ContractCzechRadio"/>
      </w:pPr>
      <w:r>
        <w:t xml:space="preserve">Přebírající </w:t>
      </w:r>
      <w:r w:rsidR="00113DF3">
        <w:t>po prohlídce díla toto dílo</w:t>
      </w:r>
      <w:r w:rsidR="004B432D">
        <w:t xml:space="preserve">: </w:t>
      </w:r>
    </w:p>
    <w:p w:rsidR="00AE591B" w:rsidRDefault="00AE591B" w:rsidP="00AE591B">
      <w:pPr>
        <w:pStyle w:val="ListNumber-ContractCzechRadio"/>
        <w:numPr>
          <w:ilvl w:val="0"/>
          <w:numId w:val="0"/>
        </w:numPr>
        <w:ind w:left="312"/>
      </w:pPr>
      <w:r>
        <w:t>a) přebírá</w:t>
      </w:r>
    </w:p>
    <w:p w:rsidR="00113DF3" w:rsidRDefault="00AE591B" w:rsidP="00AE591B">
      <w:pPr>
        <w:pStyle w:val="ListNumber-ContractCzechRadio"/>
        <w:numPr>
          <w:ilvl w:val="0"/>
          <w:numId w:val="0"/>
        </w:numPr>
        <w:ind w:left="312"/>
      </w:pPr>
      <w:r>
        <w:t>b) přebírá</w:t>
      </w:r>
      <w:r w:rsidR="00113DF3">
        <w:t>, ačkoli shledal, že dílo obsahuje následující vady a nedodělky:</w:t>
      </w:r>
    </w:p>
    <w:p w:rsidR="00113DF3" w:rsidRDefault="00113DF3" w:rsidP="00AE591B">
      <w:pPr>
        <w:pStyle w:val="ListNumber-ContractCzechRadio"/>
        <w:numPr>
          <w:ilvl w:val="0"/>
          <w:numId w:val="0"/>
        </w:numPr>
        <w:ind w:left="312"/>
      </w:pPr>
      <w:r>
        <w:t xml:space="preserve">    …………………………………………………………………………………………….</w:t>
      </w:r>
    </w:p>
    <w:p w:rsidR="00AE591B" w:rsidRDefault="00113DF3" w:rsidP="00AE591B">
      <w:pPr>
        <w:pStyle w:val="ListNumber-ContractCzechRadio"/>
        <w:numPr>
          <w:ilvl w:val="0"/>
          <w:numId w:val="0"/>
        </w:numPr>
        <w:ind w:left="312"/>
      </w:pPr>
      <w:r>
        <w:t xml:space="preserve">    předávající se zavázal tyto vady a nedodělky odstranit nejpozději </w:t>
      </w:r>
      <w:proofErr w:type="gramStart"/>
      <w:r>
        <w:t>do</w:t>
      </w:r>
      <w:proofErr w:type="gramEnd"/>
      <w:r>
        <w:t xml:space="preserve"> </w:t>
      </w:r>
      <w:r w:rsidRPr="00113DF3">
        <w:rPr>
          <w:highlight w:val="yellow"/>
        </w:rPr>
        <w:t>…</w:t>
      </w:r>
      <w:r w:rsidR="00AE591B">
        <w:t xml:space="preserve"> </w:t>
      </w:r>
      <w:r>
        <w:t xml:space="preserve"> </w:t>
      </w:r>
    </w:p>
    <w:p w:rsidR="00554FA6" w:rsidRPr="00AE591B" w:rsidRDefault="00AE591B" w:rsidP="00AE591B">
      <w:pPr>
        <w:pStyle w:val="ListNumber-ContractCzechRadio"/>
        <w:numPr>
          <w:ilvl w:val="0"/>
          <w:numId w:val="0"/>
        </w:numPr>
        <w:ind w:left="312"/>
      </w:pPr>
      <w:r>
        <w:t>c) odmít</w:t>
      </w:r>
      <w:r w:rsidR="00113DF3">
        <w:t>l</w:t>
      </w:r>
      <w:r>
        <w:t xml:space="preserve"> převzít, protože dílo obsahuje následující vady a nedodělky:</w:t>
      </w:r>
      <w:r w:rsidR="00554FA6" w:rsidRPr="00AE591B">
        <w:t xml:space="preserve"> </w:t>
      </w:r>
    </w:p>
    <w:p w:rsidR="00554FA6" w:rsidRPr="006D0812" w:rsidRDefault="00554FA6" w:rsidP="00554FA6">
      <w:pPr>
        <w:pStyle w:val="Heading-Number-ContractCzechRadio"/>
        <w:numPr>
          <w:ilvl w:val="0"/>
          <w:numId w:val="0"/>
        </w:numPr>
        <w:jc w:val="left"/>
        <w:rPr>
          <w:b w:val="0"/>
          <w:i/>
        </w:rPr>
      </w:pPr>
      <w:r w:rsidRPr="006D0812">
        <w:rPr>
          <w:b w:val="0"/>
          <w:i/>
        </w:rPr>
        <w:tab/>
      </w:r>
      <w:r w:rsidRPr="006D0812">
        <w:rPr>
          <w:b w:val="0"/>
          <w:i/>
        </w:rPr>
        <w:tab/>
        <w:t>……………………………………………………………………………………………………</w:t>
      </w:r>
    </w:p>
    <w:p w:rsidR="00554FA6" w:rsidRPr="006D0812" w:rsidRDefault="00554FA6" w:rsidP="00554FA6">
      <w:pPr>
        <w:pStyle w:val="Heading-Number-ContractCzechRadio"/>
        <w:numPr>
          <w:ilvl w:val="0"/>
          <w:numId w:val="0"/>
        </w:numPr>
        <w:ind w:left="312"/>
        <w:jc w:val="left"/>
        <w:rPr>
          <w:b w:val="0"/>
          <w:i/>
        </w:rPr>
      </w:pPr>
    </w:p>
    <w:p w:rsidR="00554FA6" w:rsidRPr="006D0812" w:rsidRDefault="00554FA6" w:rsidP="00554FA6">
      <w:pPr>
        <w:pStyle w:val="ListNumber-ContractCzechRadio"/>
      </w:pPr>
      <w:r w:rsidRPr="006D0812">
        <w:t xml:space="preserve">Tento protokol </w:t>
      </w:r>
      <w:r w:rsidR="00943777">
        <w:t>byl sepsán</w:t>
      </w:r>
      <w:r w:rsidRPr="006D0812">
        <w:t xml:space="preserve"> ve dvou vyhotoveních.</w:t>
      </w:r>
    </w:p>
    <w:p w:rsidR="00756EED" w:rsidRDefault="00756EE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V Praze dne </w:t>
      </w:r>
      <w:r w:rsidRPr="00CE0F5D">
        <w:rPr>
          <w:rFonts w:ascii="Arial" w:hAnsi="Arial" w:cs="Arial"/>
          <w:b/>
          <w:sz w:val="20"/>
          <w:szCs w:val="20"/>
          <w:highlight w:val="yellow"/>
        </w:rPr>
        <w:t>…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756EED" w:rsidRDefault="00756EED">
      <w:pPr>
        <w:rPr>
          <w:rFonts w:ascii="Arial" w:hAnsi="Arial" w:cs="Arial"/>
          <w:b/>
          <w:sz w:val="20"/>
          <w:szCs w:val="20"/>
        </w:rPr>
      </w:pPr>
    </w:p>
    <w:p w:rsidR="00756EED" w:rsidRDefault="00756EE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Za přebírajícího: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Za předávajícího: </w:t>
      </w:r>
    </w:p>
    <w:p w:rsidR="00756EED" w:rsidRDefault="00756EED">
      <w:pPr>
        <w:rPr>
          <w:rFonts w:ascii="Arial" w:hAnsi="Arial" w:cs="Arial"/>
          <w:b/>
          <w:sz w:val="20"/>
          <w:szCs w:val="20"/>
        </w:rPr>
      </w:pPr>
    </w:p>
    <w:p w:rsidR="00756EED" w:rsidRDefault="00756EED">
      <w:pPr>
        <w:rPr>
          <w:rFonts w:ascii="Arial" w:hAnsi="Arial" w:cs="Arial"/>
          <w:b/>
          <w:sz w:val="20"/>
          <w:szCs w:val="20"/>
        </w:rPr>
      </w:pPr>
    </w:p>
    <w:p w:rsidR="00756EED" w:rsidRDefault="00756EED">
      <w:pPr>
        <w:rPr>
          <w:rFonts w:ascii="Arial" w:hAnsi="Arial" w:cs="Arial"/>
          <w:b/>
          <w:sz w:val="20"/>
          <w:szCs w:val="20"/>
        </w:rPr>
      </w:pPr>
    </w:p>
    <w:p w:rsidR="00756EED" w:rsidRDefault="00756EED">
      <w:pPr>
        <w:rPr>
          <w:rFonts w:ascii="Arial" w:hAnsi="Arial" w:cs="Arial"/>
          <w:b/>
          <w:sz w:val="20"/>
          <w:szCs w:val="20"/>
        </w:rPr>
      </w:pPr>
    </w:p>
    <w:p w:rsidR="00307C01" w:rsidRDefault="00756EE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………………………………………….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…………………………………………. </w:t>
      </w:r>
    </w:p>
    <w:sectPr w:rsidR="00307C01" w:rsidSect="00B0499F">
      <w:headerReference w:type="default" r:id="rId11"/>
      <w:footerReference w:type="default" r:id="rId12"/>
      <w:pgSz w:w="11906" w:h="16838" w:code="9"/>
      <w:pgMar w:top="1418" w:right="1418" w:bottom="1418" w:left="1418" w:header="720" w:footer="5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962" w:rsidRDefault="00F90962">
      <w:r>
        <w:separator/>
      </w:r>
    </w:p>
  </w:endnote>
  <w:endnote w:type="continuationSeparator" w:id="0">
    <w:p w:rsidR="00F90962" w:rsidRDefault="00F90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756"/>
      <w:gridCol w:w="1276"/>
      <w:gridCol w:w="3402"/>
      <w:gridCol w:w="2234"/>
    </w:tblGrid>
    <w:tr w:rsidR="00BB00E2" w:rsidRPr="00532E7E" w:rsidTr="00B0499F">
      <w:trPr>
        <w:trHeight w:val="139"/>
        <w:jc w:val="center"/>
      </w:trPr>
      <w:tc>
        <w:tcPr>
          <w:tcW w:w="756" w:type="dxa"/>
          <w:vAlign w:val="center"/>
        </w:tcPr>
        <w:p w:rsidR="00BB00E2" w:rsidRPr="00D57C2B" w:rsidRDefault="00BB00E2" w:rsidP="00B0499F">
          <w:pPr>
            <w:pStyle w:val="Zpat"/>
            <w:tabs>
              <w:tab w:val="left" w:pos="540"/>
              <w:tab w:val="left" w:pos="1080"/>
            </w:tabs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276" w:type="dxa"/>
          <w:vAlign w:val="center"/>
        </w:tcPr>
        <w:p w:rsidR="00BB00E2" w:rsidRPr="00D57C2B" w:rsidRDefault="00BB00E2" w:rsidP="00B0499F">
          <w:pPr>
            <w:pStyle w:val="Zpat"/>
            <w:tabs>
              <w:tab w:val="left" w:pos="540"/>
              <w:tab w:val="left" w:pos="1080"/>
            </w:tabs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vAlign w:val="center"/>
        </w:tcPr>
        <w:p w:rsidR="00BB00E2" w:rsidRPr="00D57C2B" w:rsidRDefault="00BB00E2" w:rsidP="00B0499F">
          <w:pPr>
            <w:pStyle w:val="Zpat"/>
            <w:tabs>
              <w:tab w:val="left" w:pos="540"/>
              <w:tab w:val="left" w:pos="1080"/>
            </w:tabs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34" w:type="dxa"/>
          <w:vAlign w:val="center"/>
        </w:tcPr>
        <w:p w:rsidR="00BB00E2" w:rsidRPr="00D57C2B" w:rsidRDefault="00BB00E2" w:rsidP="00B0499F">
          <w:pPr>
            <w:pStyle w:val="Zpat"/>
            <w:tabs>
              <w:tab w:val="left" w:pos="540"/>
              <w:tab w:val="left" w:pos="1080"/>
            </w:tabs>
            <w:jc w:val="right"/>
            <w:rPr>
              <w:rFonts w:ascii="Arial" w:hAnsi="Arial" w:cs="Arial"/>
              <w:sz w:val="14"/>
              <w:szCs w:val="14"/>
            </w:rPr>
          </w:pPr>
          <w:r w:rsidRPr="00D57C2B">
            <w:rPr>
              <w:rFonts w:ascii="Arial" w:hAnsi="Arial" w:cs="Arial"/>
              <w:sz w:val="14"/>
              <w:szCs w:val="14"/>
            </w:rPr>
            <w:t xml:space="preserve">Strana </w:t>
          </w:r>
          <w:r w:rsidRPr="00D57C2B">
            <w:rPr>
              <w:rFonts w:ascii="Arial" w:hAnsi="Arial" w:cs="Arial"/>
              <w:sz w:val="14"/>
              <w:szCs w:val="14"/>
            </w:rPr>
            <w:fldChar w:fldCharType="begin"/>
          </w:r>
          <w:r w:rsidRPr="00D57C2B">
            <w:rPr>
              <w:rFonts w:ascii="Arial" w:hAnsi="Arial" w:cs="Arial"/>
              <w:sz w:val="14"/>
              <w:szCs w:val="14"/>
            </w:rPr>
            <w:instrText xml:space="preserve"> PAGE </w:instrText>
          </w:r>
          <w:r w:rsidRPr="00D57C2B">
            <w:rPr>
              <w:rFonts w:ascii="Arial" w:hAnsi="Arial" w:cs="Arial"/>
              <w:sz w:val="14"/>
              <w:szCs w:val="14"/>
            </w:rPr>
            <w:fldChar w:fldCharType="separate"/>
          </w:r>
          <w:r w:rsidR="00A0379A">
            <w:rPr>
              <w:rFonts w:ascii="Arial" w:hAnsi="Arial" w:cs="Arial"/>
              <w:noProof/>
              <w:sz w:val="14"/>
              <w:szCs w:val="14"/>
            </w:rPr>
            <w:t>8</w:t>
          </w:r>
          <w:r w:rsidRPr="00D57C2B">
            <w:rPr>
              <w:rFonts w:ascii="Arial" w:hAnsi="Arial" w:cs="Arial"/>
              <w:sz w:val="14"/>
              <w:szCs w:val="14"/>
            </w:rPr>
            <w:fldChar w:fldCharType="end"/>
          </w:r>
          <w:r w:rsidRPr="00D57C2B">
            <w:rPr>
              <w:rFonts w:ascii="Arial" w:hAnsi="Arial" w:cs="Arial"/>
              <w:sz w:val="14"/>
              <w:szCs w:val="14"/>
            </w:rPr>
            <w:t xml:space="preserve"> (celkem </w:t>
          </w:r>
          <w:r w:rsidRPr="00D57C2B">
            <w:rPr>
              <w:rFonts w:ascii="Arial" w:hAnsi="Arial" w:cs="Arial"/>
              <w:sz w:val="14"/>
              <w:szCs w:val="14"/>
            </w:rPr>
            <w:fldChar w:fldCharType="begin"/>
          </w:r>
          <w:r w:rsidRPr="00D57C2B">
            <w:rPr>
              <w:rFonts w:ascii="Arial" w:hAnsi="Arial" w:cs="Arial"/>
              <w:sz w:val="14"/>
              <w:szCs w:val="14"/>
            </w:rPr>
            <w:instrText xml:space="preserve"> NUMPAGES </w:instrText>
          </w:r>
          <w:r w:rsidRPr="00D57C2B">
            <w:rPr>
              <w:rFonts w:ascii="Arial" w:hAnsi="Arial" w:cs="Arial"/>
              <w:sz w:val="14"/>
              <w:szCs w:val="14"/>
            </w:rPr>
            <w:fldChar w:fldCharType="separate"/>
          </w:r>
          <w:r w:rsidR="00A0379A">
            <w:rPr>
              <w:rFonts w:ascii="Arial" w:hAnsi="Arial" w:cs="Arial"/>
              <w:noProof/>
              <w:sz w:val="14"/>
              <w:szCs w:val="14"/>
            </w:rPr>
            <w:t>8</w:t>
          </w:r>
          <w:r w:rsidRPr="00D57C2B">
            <w:rPr>
              <w:rFonts w:ascii="Arial" w:hAnsi="Arial" w:cs="Arial"/>
              <w:sz w:val="14"/>
              <w:szCs w:val="14"/>
            </w:rPr>
            <w:fldChar w:fldCharType="end"/>
          </w:r>
          <w:r w:rsidRPr="00D57C2B">
            <w:rPr>
              <w:rFonts w:ascii="Arial" w:hAnsi="Arial" w:cs="Arial"/>
              <w:sz w:val="14"/>
              <w:szCs w:val="14"/>
            </w:rPr>
            <w:t>)</w:t>
          </w:r>
        </w:p>
      </w:tc>
    </w:tr>
  </w:tbl>
  <w:p w:rsidR="00BB00E2" w:rsidRDefault="00BB00E2" w:rsidP="00B0499F">
    <w:pPr>
      <w:pStyle w:val="Zpat"/>
      <w:tabs>
        <w:tab w:val="left" w:pos="540"/>
      </w:tabs>
      <w:rPr>
        <w:rFonts w:ascii="Arial" w:hAnsi="Arial" w:cs="Arial"/>
        <w:sz w:val="16"/>
        <w:szCs w:val="16"/>
      </w:rPr>
    </w:pPr>
  </w:p>
  <w:p w:rsidR="00BB00E2" w:rsidRDefault="00BB00E2" w:rsidP="00B0499F">
    <w:pPr>
      <w:pStyle w:val="Zpat"/>
      <w:tabs>
        <w:tab w:val="left" w:pos="540"/>
      </w:tabs>
      <w:rPr>
        <w:rFonts w:ascii="Arial" w:hAnsi="Arial" w:cs="Arial"/>
        <w:sz w:val="16"/>
        <w:szCs w:val="16"/>
      </w:rPr>
    </w:pPr>
  </w:p>
  <w:p w:rsidR="00BB00E2" w:rsidRPr="000B1AEC" w:rsidRDefault="00BB00E2" w:rsidP="00B0499F">
    <w:pPr>
      <w:pStyle w:val="Zpat"/>
      <w:tabs>
        <w:tab w:val="left" w:pos="54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„Veřejné“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962" w:rsidRDefault="00F90962">
      <w:r>
        <w:separator/>
      </w:r>
    </w:p>
  </w:footnote>
  <w:footnote w:type="continuationSeparator" w:id="0">
    <w:p w:rsidR="00F90962" w:rsidRDefault="00F909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0E2" w:rsidRDefault="00BB00E2" w:rsidP="00B0499F">
    <w:pPr>
      <w:pStyle w:val="Zhlav"/>
      <w:tabs>
        <w:tab w:val="clear" w:pos="9072"/>
        <w:tab w:val="left" w:pos="4395"/>
        <w:tab w:val="right" w:pos="9498"/>
      </w:tabs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FBA09A1" wp14:editId="6F10185D">
          <wp:simplePos x="0" y="0"/>
          <wp:positionH relativeFrom="column">
            <wp:posOffset>5715</wp:posOffset>
          </wp:positionH>
          <wp:positionV relativeFrom="paragraph">
            <wp:posOffset>-168910</wp:posOffset>
          </wp:positionV>
          <wp:extent cx="2705100" cy="428625"/>
          <wp:effectExtent l="0" t="0" r="0" b="9525"/>
          <wp:wrapNone/>
          <wp:docPr id="3" name="Obrázek 3" descr="logo_new_hl-p_75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new_hl-p_75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BB00E2" w:rsidRPr="001554F4" w:rsidRDefault="00BB00E2" w:rsidP="00B0499F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21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13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288"/>
        </w:tabs>
        <w:ind w:left="1288" w:hanging="976"/>
      </w:pPr>
      <w:rPr>
        <w:rFonts w:ascii="Cambria" w:eastAsia="Calibri" w:hAnsi="Cambria" w:cs="Arial" w:hint="default"/>
        <w:b w:val="0"/>
      </w:rPr>
    </w:lvl>
    <w:lvl w:ilvl="3">
      <w:start w:val="1"/>
      <w:numFmt w:val="bullet"/>
      <w:lvlText w:val=""/>
      <w:lvlJc w:val="left"/>
      <w:pPr>
        <w:tabs>
          <w:tab w:val="num" w:pos="1430"/>
        </w:tabs>
        <w:ind w:left="1430" w:hanging="720"/>
      </w:pPr>
      <w:rPr>
        <w:rFonts w:ascii="Wingdings" w:hAnsi="Wingdings" w:cs="Wingdings" w:hint="default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>
    <w:nsid w:val="00000013"/>
    <w:multiLevelType w:val="multilevel"/>
    <w:tmpl w:val="00000013"/>
    <w:name w:val="WW8Num26"/>
    <w:lvl w:ilvl="0">
      <w:start w:val="3"/>
      <w:numFmt w:val="decimal"/>
      <w:pStyle w:val="ODSTAVEC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19.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dstrike w:val="0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88"/>
        </w:tabs>
        <w:ind w:left="1288" w:hanging="976"/>
      </w:pPr>
      <w:rPr>
        <w:rFonts w:ascii="Cambria" w:eastAsia="Calibri" w:hAnsi="Cambria" w:cs="Arial" w:hint="default"/>
        <w:b w:val="0"/>
      </w:rPr>
    </w:lvl>
    <w:lvl w:ilvl="3">
      <w:start w:val="1"/>
      <w:numFmt w:val="bullet"/>
      <w:lvlText w:val=""/>
      <w:lvlJc w:val="left"/>
      <w:pPr>
        <w:tabs>
          <w:tab w:val="num" w:pos="1430"/>
        </w:tabs>
        <w:ind w:left="1430" w:hanging="720"/>
      </w:pPr>
      <w:rPr>
        <w:rFonts w:ascii="Wingdings" w:hAnsi="Wingdings" w:cs="Wingdings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0BE04FDA"/>
    <w:multiLevelType w:val="multilevel"/>
    <w:tmpl w:val="C2A02212"/>
    <w:styleLink w:val="List-Contract"/>
    <w:lvl w:ilvl="0">
      <w:start w:val="1"/>
      <w:numFmt w:val="upperRoman"/>
      <w:pStyle w:val="Heading-Number-ContractCzechRadio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-ContractCzechRadio"/>
      <w:lvlText w:val="%2."/>
      <w:lvlJc w:val="left"/>
      <w:pPr>
        <w:ind w:left="312" w:hanging="312"/>
      </w:pPr>
      <w:rPr>
        <w:rFonts w:hint="default"/>
      </w:rPr>
    </w:lvl>
    <w:lvl w:ilvl="2">
      <w:start w:val="1"/>
      <w:numFmt w:val="lowerLetter"/>
      <w:pStyle w:val="ListLetter-ContractCzechRadio"/>
      <w:lvlText w:val="%3)"/>
      <w:lvlJc w:val="left"/>
      <w:pPr>
        <w:ind w:left="624" w:hanging="312"/>
      </w:pPr>
      <w:rPr>
        <w:rFonts w:hint="default"/>
      </w:rPr>
    </w:lvl>
    <w:lvl w:ilvl="3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247" w:hanging="311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559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1871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183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495" w:hanging="312"/>
      </w:pPr>
      <w:rPr>
        <w:rFonts w:ascii="Arial" w:hAnsi="Arial" w:hint="default"/>
        <w:color w:val="auto"/>
      </w:rPr>
    </w:lvl>
  </w:abstractNum>
  <w:abstractNum w:abstractNumId="3">
    <w:nsid w:val="1BC04242"/>
    <w:multiLevelType w:val="hybridMultilevel"/>
    <w:tmpl w:val="8D3A684E"/>
    <w:lvl w:ilvl="0" w:tplc="85D24D0E">
      <w:numFmt w:val="bullet"/>
      <w:lvlText w:val="-"/>
      <w:lvlJc w:val="left"/>
      <w:pPr>
        <w:ind w:left="785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1EC76CB8"/>
    <w:multiLevelType w:val="multilevel"/>
    <w:tmpl w:val="23ACD652"/>
    <w:name w:val="WW8Num19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10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288"/>
        </w:tabs>
        <w:ind w:left="1288" w:hanging="976"/>
      </w:pPr>
      <w:rPr>
        <w:rFonts w:ascii="Cambria" w:eastAsia="Calibri" w:hAnsi="Cambria" w:cs="Arial" w:hint="default"/>
        <w:b w:val="0"/>
      </w:rPr>
    </w:lvl>
    <w:lvl w:ilvl="3">
      <w:start w:val="1"/>
      <w:numFmt w:val="bullet"/>
      <w:lvlText w:val=""/>
      <w:lvlJc w:val="left"/>
      <w:pPr>
        <w:tabs>
          <w:tab w:val="num" w:pos="1430"/>
        </w:tabs>
        <w:ind w:left="1430" w:hanging="720"/>
      </w:pPr>
      <w:rPr>
        <w:rFonts w:ascii="Wingdings" w:hAnsi="Wingdings" w:cs="Wingdings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>
    <w:nsid w:val="2D2A5689"/>
    <w:multiLevelType w:val="hybridMultilevel"/>
    <w:tmpl w:val="15A6DA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244F10"/>
    <w:multiLevelType w:val="multilevel"/>
    <w:tmpl w:val="C2A02212"/>
    <w:numStyleLink w:val="List-Contract"/>
  </w:abstractNum>
  <w:abstractNum w:abstractNumId="7">
    <w:nsid w:val="3D2274F8"/>
    <w:multiLevelType w:val="singleLevel"/>
    <w:tmpl w:val="E02A4EA2"/>
    <w:lvl w:ilvl="0">
      <w:start w:val="1"/>
      <w:numFmt w:val="lowerLetter"/>
      <w:pStyle w:val="Kseznamabc2"/>
      <w:lvlText w:val="%1)"/>
      <w:lvlJc w:val="left"/>
      <w:pPr>
        <w:tabs>
          <w:tab w:val="num" w:pos="1701"/>
        </w:tabs>
        <w:ind w:left="1701" w:hanging="567"/>
      </w:pPr>
    </w:lvl>
  </w:abstractNum>
  <w:abstractNum w:abstractNumId="8">
    <w:nsid w:val="45D42210"/>
    <w:multiLevelType w:val="multilevel"/>
    <w:tmpl w:val="011A8C56"/>
    <w:lvl w:ilvl="0">
      <w:start w:val="1"/>
      <w:numFmt w:val="upperRoman"/>
      <w:lvlText w:val="%1."/>
      <w:lvlJc w:val="center"/>
      <w:pPr>
        <w:tabs>
          <w:tab w:val="num" w:pos="680"/>
        </w:tabs>
        <w:ind w:left="680" w:hanging="396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284"/>
        </w:tabs>
        <w:ind w:left="567" w:hanging="283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">
    <w:nsid w:val="613E5F3B"/>
    <w:multiLevelType w:val="multilevel"/>
    <w:tmpl w:val="7006F418"/>
    <w:lvl w:ilvl="0">
      <w:start w:val="1"/>
      <w:numFmt w:val="upperRoman"/>
      <w:pStyle w:val="Nadpis1"/>
      <w:lvlText w:val="%1."/>
      <w:lvlJc w:val="center"/>
      <w:pPr>
        <w:tabs>
          <w:tab w:val="num" w:pos="680"/>
        </w:tabs>
        <w:ind w:left="680" w:hanging="396"/>
      </w:pPr>
      <w:rPr>
        <w:rFonts w:hint="default"/>
        <w:b/>
      </w:rPr>
    </w:lvl>
    <w:lvl w:ilvl="1">
      <w:start w:val="1"/>
      <w:numFmt w:val="decimal"/>
      <w:pStyle w:val="Odstavecseseznamem"/>
      <w:lvlText w:val="%2."/>
      <w:lvlJc w:val="left"/>
      <w:pPr>
        <w:tabs>
          <w:tab w:val="num" w:pos="284"/>
        </w:tabs>
        <w:ind w:left="567" w:hanging="283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">
    <w:nsid w:val="62720827"/>
    <w:multiLevelType w:val="multilevel"/>
    <w:tmpl w:val="1D442BE6"/>
    <w:lvl w:ilvl="0">
      <w:start w:val="1"/>
      <w:numFmt w:val="decimal"/>
      <w:lvlText w:val="%1"/>
      <w:lvlJc w:val="left"/>
      <w:pPr>
        <w:tabs>
          <w:tab w:val="num" w:pos="284"/>
        </w:tabs>
        <w:ind w:left="28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7"/>
        </w:tabs>
        <w:ind w:left="28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57"/>
        </w:tabs>
        <w:ind w:left="284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17"/>
        </w:tabs>
        <w:ind w:left="284" w:hanging="567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283" w:firstLine="0"/>
      </w:pPr>
      <w:rPr>
        <w:rFonts w:hint="default"/>
      </w:rPr>
    </w:lvl>
    <w:lvl w:ilvl="5">
      <w:start w:val="1"/>
      <w:numFmt w:val="decimal"/>
      <w:lvlRestart w:val="0"/>
      <w:pStyle w:val="Nadpis6"/>
      <w:suff w:val="space"/>
      <w:lvlText w:val="Článek %6"/>
      <w:lvlJc w:val="left"/>
      <w:pPr>
        <w:ind w:left="3402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Nadpis7"/>
      <w:lvlText w:val="%6.%7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7">
      <w:start w:val="1"/>
      <w:numFmt w:val="decimal"/>
      <w:pStyle w:val="Nadpis8"/>
      <w:lvlText w:val="%6.%7.%8"/>
      <w:lvlJc w:val="left"/>
      <w:pPr>
        <w:tabs>
          <w:tab w:val="num" w:pos="1364"/>
        </w:tabs>
        <w:ind w:left="1134" w:hanging="85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01"/>
        </w:tabs>
        <w:ind w:left="1301" w:hanging="1584"/>
      </w:pPr>
      <w:rPr>
        <w:rFonts w:hint="default"/>
      </w:rPr>
    </w:lvl>
  </w:abstractNum>
  <w:abstractNum w:abstractNumId="11">
    <w:nsid w:val="68455BA6"/>
    <w:multiLevelType w:val="hybridMultilevel"/>
    <w:tmpl w:val="7DB8796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3"/>
  </w:num>
  <w:num w:numId="5">
    <w:abstractNumId w:val="8"/>
  </w:num>
  <w:num w:numId="6">
    <w:abstractNumId w:val="11"/>
  </w:num>
  <w:num w:numId="7">
    <w:abstractNumId w:val="1"/>
  </w:num>
  <w:num w:numId="8">
    <w:abstractNumId w:val="5"/>
  </w:num>
  <w:num w:numId="9">
    <w:abstractNumId w:val="2"/>
  </w:num>
  <w:num w:numId="10">
    <w:abstractNumId w:val="6"/>
    <w:lvlOverride w:ilvl="0">
      <w:lvl w:ilvl="0">
        <w:start w:val="1"/>
        <w:numFmt w:val="upperRoman"/>
        <w:pStyle w:val="Heading-Number-ContractCzechRadio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ListNumber-ContractCzechRadio"/>
        <w:lvlText w:val="%2."/>
        <w:lvlJc w:val="left"/>
        <w:pPr>
          <w:ind w:left="312" w:hanging="312"/>
        </w:pPr>
        <w:rPr>
          <w:rFonts w:hint="default"/>
          <w:b w:val="0"/>
          <w:strike w:val="0"/>
        </w:rPr>
      </w:lvl>
    </w:lvlOverride>
    <w:lvlOverride w:ilvl="2">
      <w:lvl w:ilvl="2">
        <w:start w:val="1"/>
        <w:numFmt w:val="lowerLetter"/>
        <w:pStyle w:val="ListLetter-ContractCzechRadio"/>
        <w:lvlText w:val="%3)"/>
        <w:lvlJc w:val="left"/>
        <w:pPr>
          <w:ind w:left="624" w:hanging="312"/>
        </w:pPr>
        <w:rPr>
          <w:rFonts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936" w:hanging="312"/>
        </w:pPr>
        <w:rPr>
          <w:rFonts w:ascii="Arial" w:hAnsi="Arial" w:hint="default"/>
          <w:color w:val="auto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247" w:hanging="311"/>
        </w:pPr>
        <w:rPr>
          <w:rFonts w:ascii="Arial" w:hAnsi="Arial" w:hint="default"/>
          <w:color w:val="auto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1559" w:hanging="312"/>
        </w:pPr>
        <w:rPr>
          <w:rFonts w:ascii="Arial" w:hAnsi="Arial" w:hint="default"/>
          <w:color w:val="auto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1871" w:hanging="312"/>
        </w:pPr>
        <w:rPr>
          <w:rFonts w:ascii="Arial" w:hAnsi="Arial" w:hint="default"/>
          <w:color w:val="auto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2183" w:hanging="312"/>
        </w:pPr>
        <w:rPr>
          <w:rFonts w:ascii="Arial" w:hAnsi="Arial" w:hint="default"/>
          <w:color w:val="auto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2495" w:hanging="312"/>
        </w:pPr>
        <w:rPr>
          <w:rFonts w:ascii="Arial" w:hAnsi="Arial" w:hint="default"/>
          <w:color w:val="auto"/>
        </w:rPr>
      </w:lvl>
    </w:lvlOverride>
  </w:num>
  <w:num w:numId="11">
    <w:abstractNumId w:val="9"/>
  </w:num>
  <w:num w:numId="12">
    <w:abstractNumId w:val="9"/>
  </w:num>
  <w:numIdMacAtCleanup w:val="1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vetter Jan">
    <w15:presenceInfo w15:providerId="AD" w15:userId="S-1-5-21-3427387663-893003429-3630219175-25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85B"/>
    <w:rsid w:val="000034AC"/>
    <w:rsid w:val="00006188"/>
    <w:rsid w:val="00007075"/>
    <w:rsid w:val="00012EA3"/>
    <w:rsid w:val="00013649"/>
    <w:rsid w:val="000154DA"/>
    <w:rsid w:val="0001582A"/>
    <w:rsid w:val="00020429"/>
    <w:rsid w:val="00020D6C"/>
    <w:rsid w:val="00032313"/>
    <w:rsid w:val="0003563E"/>
    <w:rsid w:val="0004022C"/>
    <w:rsid w:val="00047816"/>
    <w:rsid w:val="000549E7"/>
    <w:rsid w:val="00066049"/>
    <w:rsid w:val="000721C0"/>
    <w:rsid w:val="00075FAB"/>
    <w:rsid w:val="000805DF"/>
    <w:rsid w:val="000A5138"/>
    <w:rsid w:val="000B6A90"/>
    <w:rsid w:val="000C3899"/>
    <w:rsid w:val="000C475F"/>
    <w:rsid w:val="000C6090"/>
    <w:rsid w:val="000D046A"/>
    <w:rsid w:val="000D3725"/>
    <w:rsid w:val="000D78A2"/>
    <w:rsid w:val="000E18CC"/>
    <w:rsid w:val="000F0E45"/>
    <w:rsid w:val="000F4AD7"/>
    <w:rsid w:val="000F5907"/>
    <w:rsid w:val="001057B5"/>
    <w:rsid w:val="001067B9"/>
    <w:rsid w:val="00112597"/>
    <w:rsid w:val="00113DF3"/>
    <w:rsid w:val="001170F8"/>
    <w:rsid w:val="001178E7"/>
    <w:rsid w:val="00134C83"/>
    <w:rsid w:val="001359D4"/>
    <w:rsid w:val="00136141"/>
    <w:rsid w:val="001407DE"/>
    <w:rsid w:val="00142227"/>
    <w:rsid w:val="00144239"/>
    <w:rsid w:val="0014434B"/>
    <w:rsid w:val="00144E77"/>
    <w:rsid w:val="00147D0F"/>
    <w:rsid w:val="00150378"/>
    <w:rsid w:val="00150516"/>
    <w:rsid w:val="00155EF7"/>
    <w:rsid w:val="0016380C"/>
    <w:rsid w:val="0016743A"/>
    <w:rsid w:val="00175254"/>
    <w:rsid w:val="00180652"/>
    <w:rsid w:val="00181080"/>
    <w:rsid w:val="001955DD"/>
    <w:rsid w:val="001A1122"/>
    <w:rsid w:val="001A1DAE"/>
    <w:rsid w:val="001A212C"/>
    <w:rsid w:val="001A5416"/>
    <w:rsid w:val="001A5F18"/>
    <w:rsid w:val="001A7963"/>
    <w:rsid w:val="001B1BFC"/>
    <w:rsid w:val="001B3E6E"/>
    <w:rsid w:val="001B77BD"/>
    <w:rsid w:val="001C3C4B"/>
    <w:rsid w:val="001C4C6B"/>
    <w:rsid w:val="001C58A6"/>
    <w:rsid w:val="001C7392"/>
    <w:rsid w:val="001C7FD5"/>
    <w:rsid w:val="001D6A60"/>
    <w:rsid w:val="001E3F3D"/>
    <w:rsid w:val="001E4DE4"/>
    <w:rsid w:val="001E5D47"/>
    <w:rsid w:val="001E5ED2"/>
    <w:rsid w:val="0020024E"/>
    <w:rsid w:val="00200F44"/>
    <w:rsid w:val="00202DFB"/>
    <w:rsid w:val="0020438C"/>
    <w:rsid w:val="00206970"/>
    <w:rsid w:val="00211014"/>
    <w:rsid w:val="00212171"/>
    <w:rsid w:val="00213C61"/>
    <w:rsid w:val="00222E48"/>
    <w:rsid w:val="00224E33"/>
    <w:rsid w:val="00244A0B"/>
    <w:rsid w:val="00245E3A"/>
    <w:rsid w:val="0024751C"/>
    <w:rsid w:val="00247A8A"/>
    <w:rsid w:val="00251F6A"/>
    <w:rsid w:val="00253551"/>
    <w:rsid w:val="002577C5"/>
    <w:rsid w:val="00275C13"/>
    <w:rsid w:val="00286204"/>
    <w:rsid w:val="00286E8E"/>
    <w:rsid w:val="002A3DC8"/>
    <w:rsid w:val="002A5B14"/>
    <w:rsid w:val="002B1B59"/>
    <w:rsid w:val="002B31B2"/>
    <w:rsid w:val="002B5B64"/>
    <w:rsid w:val="002B7350"/>
    <w:rsid w:val="002D1E4B"/>
    <w:rsid w:val="002E34CA"/>
    <w:rsid w:val="002E381D"/>
    <w:rsid w:val="002E3BC0"/>
    <w:rsid w:val="002F1577"/>
    <w:rsid w:val="002F209C"/>
    <w:rsid w:val="0030104C"/>
    <w:rsid w:val="00301A4D"/>
    <w:rsid w:val="00307C01"/>
    <w:rsid w:val="003160FD"/>
    <w:rsid w:val="003170D4"/>
    <w:rsid w:val="00320A73"/>
    <w:rsid w:val="00327806"/>
    <w:rsid w:val="003336E8"/>
    <w:rsid w:val="00341454"/>
    <w:rsid w:val="00350AE7"/>
    <w:rsid w:val="00354745"/>
    <w:rsid w:val="00365A3A"/>
    <w:rsid w:val="00372829"/>
    <w:rsid w:val="003752EE"/>
    <w:rsid w:val="00380E37"/>
    <w:rsid w:val="00381F9A"/>
    <w:rsid w:val="00384D17"/>
    <w:rsid w:val="00385839"/>
    <w:rsid w:val="003858A7"/>
    <w:rsid w:val="00387C98"/>
    <w:rsid w:val="00396071"/>
    <w:rsid w:val="003A4E8A"/>
    <w:rsid w:val="003A6498"/>
    <w:rsid w:val="003B12BB"/>
    <w:rsid w:val="003B2DB0"/>
    <w:rsid w:val="003B37FD"/>
    <w:rsid w:val="003C55BB"/>
    <w:rsid w:val="003D1225"/>
    <w:rsid w:val="003D1D9A"/>
    <w:rsid w:val="003D5CBF"/>
    <w:rsid w:val="003E0AB6"/>
    <w:rsid w:val="003E15C4"/>
    <w:rsid w:val="003E21D1"/>
    <w:rsid w:val="003E3F95"/>
    <w:rsid w:val="003E785B"/>
    <w:rsid w:val="003F2D7B"/>
    <w:rsid w:val="004042A6"/>
    <w:rsid w:val="00404F2C"/>
    <w:rsid w:val="00407F73"/>
    <w:rsid w:val="00410934"/>
    <w:rsid w:val="00410E16"/>
    <w:rsid w:val="004173C8"/>
    <w:rsid w:val="00425152"/>
    <w:rsid w:val="004254FB"/>
    <w:rsid w:val="00433DBA"/>
    <w:rsid w:val="00437F13"/>
    <w:rsid w:val="00441042"/>
    <w:rsid w:val="00462E80"/>
    <w:rsid w:val="004639F1"/>
    <w:rsid w:val="00466EF4"/>
    <w:rsid w:val="004672FB"/>
    <w:rsid w:val="00467BDC"/>
    <w:rsid w:val="00475122"/>
    <w:rsid w:val="00480B43"/>
    <w:rsid w:val="004812E3"/>
    <w:rsid w:val="00482377"/>
    <w:rsid w:val="00483355"/>
    <w:rsid w:val="00484FB8"/>
    <w:rsid w:val="00495B1E"/>
    <w:rsid w:val="004A1835"/>
    <w:rsid w:val="004A2D60"/>
    <w:rsid w:val="004A4380"/>
    <w:rsid w:val="004A6C88"/>
    <w:rsid w:val="004A6D5F"/>
    <w:rsid w:val="004A6F1D"/>
    <w:rsid w:val="004B0D8F"/>
    <w:rsid w:val="004B3F53"/>
    <w:rsid w:val="004B432D"/>
    <w:rsid w:val="004B4808"/>
    <w:rsid w:val="004C05E9"/>
    <w:rsid w:val="004C2C9A"/>
    <w:rsid w:val="004D385D"/>
    <w:rsid w:val="004E0EED"/>
    <w:rsid w:val="004E3F4E"/>
    <w:rsid w:val="004E48D9"/>
    <w:rsid w:val="004F2EAB"/>
    <w:rsid w:val="004F78BB"/>
    <w:rsid w:val="00507B14"/>
    <w:rsid w:val="00511DDE"/>
    <w:rsid w:val="00512419"/>
    <w:rsid w:val="00512F33"/>
    <w:rsid w:val="00513943"/>
    <w:rsid w:val="00513AF8"/>
    <w:rsid w:val="00515765"/>
    <w:rsid w:val="005219F9"/>
    <w:rsid w:val="00521DA2"/>
    <w:rsid w:val="00522C11"/>
    <w:rsid w:val="00523B66"/>
    <w:rsid w:val="005329F9"/>
    <w:rsid w:val="00535081"/>
    <w:rsid w:val="005364E6"/>
    <w:rsid w:val="00542F30"/>
    <w:rsid w:val="005516C7"/>
    <w:rsid w:val="00554FA6"/>
    <w:rsid w:val="00555ED2"/>
    <w:rsid w:val="005622F8"/>
    <w:rsid w:val="00563395"/>
    <w:rsid w:val="00570110"/>
    <w:rsid w:val="005722A8"/>
    <w:rsid w:val="005836A3"/>
    <w:rsid w:val="00583D83"/>
    <w:rsid w:val="00584257"/>
    <w:rsid w:val="0058566F"/>
    <w:rsid w:val="00591A73"/>
    <w:rsid w:val="00594242"/>
    <w:rsid w:val="005973F2"/>
    <w:rsid w:val="005B1A1A"/>
    <w:rsid w:val="005B2840"/>
    <w:rsid w:val="005B6782"/>
    <w:rsid w:val="005B7DBA"/>
    <w:rsid w:val="005C0CE7"/>
    <w:rsid w:val="005D02C5"/>
    <w:rsid w:val="005D634D"/>
    <w:rsid w:val="005E0F29"/>
    <w:rsid w:val="005E1C8C"/>
    <w:rsid w:val="005E556F"/>
    <w:rsid w:val="005F1AAD"/>
    <w:rsid w:val="005F5DCE"/>
    <w:rsid w:val="005F7206"/>
    <w:rsid w:val="006178F0"/>
    <w:rsid w:val="00620B4A"/>
    <w:rsid w:val="00623091"/>
    <w:rsid w:val="00625C13"/>
    <w:rsid w:val="00631149"/>
    <w:rsid w:val="00635267"/>
    <w:rsid w:val="00635E99"/>
    <w:rsid w:val="00640ABF"/>
    <w:rsid w:val="006416E2"/>
    <w:rsid w:val="00641A5E"/>
    <w:rsid w:val="006461F2"/>
    <w:rsid w:val="00653373"/>
    <w:rsid w:val="00655290"/>
    <w:rsid w:val="00663EA6"/>
    <w:rsid w:val="00674E91"/>
    <w:rsid w:val="00681B54"/>
    <w:rsid w:val="006832A9"/>
    <w:rsid w:val="00684EAF"/>
    <w:rsid w:val="006855BB"/>
    <w:rsid w:val="00693F2D"/>
    <w:rsid w:val="006A060D"/>
    <w:rsid w:val="006A5083"/>
    <w:rsid w:val="006B29F0"/>
    <w:rsid w:val="006B2A2D"/>
    <w:rsid w:val="006B5ABA"/>
    <w:rsid w:val="006C08D6"/>
    <w:rsid w:val="006D144E"/>
    <w:rsid w:val="006D25DA"/>
    <w:rsid w:val="006D3F6F"/>
    <w:rsid w:val="006D45D4"/>
    <w:rsid w:val="006E01C0"/>
    <w:rsid w:val="006E1F8C"/>
    <w:rsid w:val="006F6251"/>
    <w:rsid w:val="00703A23"/>
    <w:rsid w:val="00705547"/>
    <w:rsid w:val="00720947"/>
    <w:rsid w:val="00727755"/>
    <w:rsid w:val="007310D5"/>
    <w:rsid w:val="00734BF7"/>
    <w:rsid w:val="00736DCB"/>
    <w:rsid w:val="00742FBC"/>
    <w:rsid w:val="00745696"/>
    <w:rsid w:val="007507E2"/>
    <w:rsid w:val="00754B87"/>
    <w:rsid w:val="0075567F"/>
    <w:rsid w:val="00755843"/>
    <w:rsid w:val="00756EED"/>
    <w:rsid w:val="00760F34"/>
    <w:rsid w:val="007656FF"/>
    <w:rsid w:val="00766F63"/>
    <w:rsid w:val="00781361"/>
    <w:rsid w:val="00784A27"/>
    <w:rsid w:val="00786EB9"/>
    <w:rsid w:val="0078746D"/>
    <w:rsid w:val="007A5481"/>
    <w:rsid w:val="007C0EE5"/>
    <w:rsid w:val="007C41E1"/>
    <w:rsid w:val="007C5A74"/>
    <w:rsid w:val="007C5E35"/>
    <w:rsid w:val="007C6361"/>
    <w:rsid w:val="007D51C4"/>
    <w:rsid w:val="007E6792"/>
    <w:rsid w:val="007F3B7C"/>
    <w:rsid w:val="00801B55"/>
    <w:rsid w:val="00802BDC"/>
    <w:rsid w:val="008106F6"/>
    <w:rsid w:val="008124FA"/>
    <w:rsid w:val="00814685"/>
    <w:rsid w:val="00817C4D"/>
    <w:rsid w:val="008215D6"/>
    <w:rsid w:val="00827437"/>
    <w:rsid w:val="00833A81"/>
    <w:rsid w:val="0084066B"/>
    <w:rsid w:val="00842913"/>
    <w:rsid w:val="008529AE"/>
    <w:rsid w:val="008541FF"/>
    <w:rsid w:val="00855D64"/>
    <w:rsid w:val="00880B75"/>
    <w:rsid w:val="0088391B"/>
    <w:rsid w:val="00883990"/>
    <w:rsid w:val="00887C0C"/>
    <w:rsid w:val="008A2704"/>
    <w:rsid w:val="008B75C1"/>
    <w:rsid w:val="008C69B2"/>
    <w:rsid w:val="008D2119"/>
    <w:rsid w:val="008D3745"/>
    <w:rsid w:val="008F3594"/>
    <w:rsid w:val="008F62AB"/>
    <w:rsid w:val="00903DDE"/>
    <w:rsid w:val="0090536B"/>
    <w:rsid w:val="00905626"/>
    <w:rsid w:val="00907DF6"/>
    <w:rsid w:val="00911E30"/>
    <w:rsid w:val="009245F1"/>
    <w:rsid w:val="009372ED"/>
    <w:rsid w:val="009405FA"/>
    <w:rsid w:val="00943777"/>
    <w:rsid w:val="00946264"/>
    <w:rsid w:val="00960E0D"/>
    <w:rsid w:val="00961555"/>
    <w:rsid w:val="00967417"/>
    <w:rsid w:val="00967C53"/>
    <w:rsid w:val="009740B5"/>
    <w:rsid w:val="00975181"/>
    <w:rsid w:val="009763D2"/>
    <w:rsid w:val="00985716"/>
    <w:rsid w:val="009904E4"/>
    <w:rsid w:val="00995078"/>
    <w:rsid w:val="0099727E"/>
    <w:rsid w:val="00997B8A"/>
    <w:rsid w:val="009A07D7"/>
    <w:rsid w:val="009A21F3"/>
    <w:rsid w:val="009A35FD"/>
    <w:rsid w:val="009B09EE"/>
    <w:rsid w:val="009B1560"/>
    <w:rsid w:val="009B16C6"/>
    <w:rsid w:val="009B2202"/>
    <w:rsid w:val="009B6BFD"/>
    <w:rsid w:val="009C3143"/>
    <w:rsid w:val="009D3120"/>
    <w:rsid w:val="009E3D4F"/>
    <w:rsid w:val="009F79FC"/>
    <w:rsid w:val="009F7C7D"/>
    <w:rsid w:val="00A0167B"/>
    <w:rsid w:val="00A0379A"/>
    <w:rsid w:val="00A04DEA"/>
    <w:rsid w:val="00A0595F"/>
    <w:rsid w:val="00A134DD"/>
    <w:rsid w:val="00A147C9"/>
    <w:rsid w:val="00A31B75"/>
    <w:rsid w:val="00A33265"/>
    <w:rsid w:val="00A33E78"/>
    <w:rsid w:val="00A406AE"/>
    <w:rsid w:val="00A4202D"/>
    <w:rsid w:val="00A451B6"/>
    <w:rsid w:val="00A52BA6"/>
    <w:rsid w:val="00A534BB"/>
    <w:rsid w:val="00A53D5C"/>
    <w:rsid w:val="00A57166"/>
    <w:rsid w:val="00A614FC"/>
    <w:rsid w:val="00A61D19"/>
    <w:rsid w:val="00A6665A"/>
    <w:rsid w:val="00A6730C"/>
    <w:rsid w:val="00A72B84"/>
    <w:rsid w:val="00A72E32"/>
    <w:rsid w:val="00A740CE"/>
    <w:rsid w:val="00A76650"/>
    <w:rsid w:val="00A77541"/>
    <w:rsid w:val="00A80BE3"/>
    <w:rsid w:val="00A810F0"/>
    <w:rsid w:val="00A81D4C"/>
    <w:rsid w:val="00A8388C"/>
    <w:rsid w:val="00A92012"/>
    <w:rsid w:val="00A94392"/>
    <w:rsid w:val="00AA563D"/>
    <w:rsid w:val="00AB041A"/>
    <w:rsid w:val="00AB15B0"/>
    <w:rsid w:val="00AB431D"/>
    <w:rsid w:val="00AB4A65"/>
    <w:rsid w:val="00AB56E2"/>
    <w:rsid w:val="00AC0CB8"/>
    <w:rsid w:val="00AC2157"/>
    <w:rsid w:val="00AD4640"/>
    <w:rsid w:val="00AE4E46"/>
    <w:rsid w:val="00AE591B"/>
    <w:rsid w:val="00AF3D5F"/>
    <w:rsid w:val="00AF4CB6"/>
    <w:rsid w:val="00B0499F"/>
    <w:rsid w:val="00B058AF"/>
    <w:rsid w:val="00B05C92"/>
    <w:rsid w:val="00B16AC7"/>
    <w:rsid w:val="00B21120"/>
    <w:rsid w:val="00B25429"/>
    <w:rsid w:val="00B351FD"/>
    <w:rsid w:val="00B370A2"/>
    <w:rsid w:val="00B43BAB"/>
    <w:rsid w:val="00B44877"/>
    <w:rsid w:val="00B44C79"/>
    <w:rsid w:val="00B477DC"/>
    <w:rsid w:val="00B51823"/>
    <w:rsid w:val="00B5684F"/>
    <w:rsid w:val="00B57850"/>
    <w:rsid w:val="00B6310C"/>
    <w:rsid w:val="00B706F3"/>
    <w:rsid w:val="00B735D8"/>
    <w:rsid w:val="00B77A0C"/>
    <w:rsid w:val="00B81E72"/>
    <w:rsid w:val="00B85733"/>
    <w:rsid w:val="00B94FFA"/>
    <w:rsid w:val="00BA57F2"/>
    <w:rsid w:val="00BB00E2"/>
    <w:rsid w:val="00BB517B"/>
    <w:rsid w:val="00BB5F0B"/>
    <w:rsid w:val="00BC27BA"/>
    <w:rsid w:val="00BC3E41"/>
    <w:rsid w:val="00BC3F4F"/>
    <w:rsid w:val="00BC5945"/>
    <w:rsid w:val="00BC771E"/>
    <w:rsid w:val="00BD44EC"/>
    <w:rsid w:val="00BD4DD7"/>
    <w:rsid w:val="00BE54C8"/>
    <w:rsid w:val="00BE5CDD"/>
    <w:rsid w:val="00BE71A0"/>
    <w:rsid w:val="00BF29B8"/>
    <w:rsid w:val="00BF3BDF"/>
    <w:rsid w:val="00BF615E"/>
    <w:rsid w:val="00C03583"/>
    <w:rsid w:val="00C04AA3"/>
    <w:rsid w:val="00C07FCB"/>
    <w:rsid w:val="00C16C5B"/>
    <w:rsid w:val="00C179BE"/>
    <w:rsid w:val="00C2156C"/>
    <w:rsid w:val="00C36ADE"/>
    <w:rsid w:val="00C409A6"/>
    <w:rsid w:val="00C4122F"/>
    <w:rsid w:val="00C530AB"/>
    <w:rsid w:val="00C55870"/>
    <w:rsid w:val="00C57997"/>
    <w:rsid w:val="00C57D2F"/>
    <w:rsid w:val="00C72CEB"/>
    <w:rsid w:val="00C83AF5"/>
    <w:rsid w:val="00C83D00"/>
    <w:rsid w:val="00C85D03"/>
    <w:rsid w:val="00C85EC6"/>
    <w:rsid w:val="00C971E7"/>
    <w:rsid w:val="00C97C3A"/>
    <w:rsid w:val="00CA2686"/>
    <w:rsid w:val="00CA2C05"/>
    <w:rsid w:val="00CB4A79"/>
    <w:rsid w:val="00CC155B"/>
    <w:rsid w:val="00CC6620"/>
    <w:rsid w:val="00CC731D"/>
    <w:rsid w:val="00CC7718"/>
    <w:rsid w:val="00CE0F5D"/>
    <w:rsid w:val="00CE4682"/>
    <w:rsid w:val="00CF0DA5"/>
    <w:rsid w:val="00CF2D65"/>
    <w:rsid w:val="00CF7596"/>
    <w:rsid w:val="00D018EC"/>
    <w:rsid w:val="00D1644A"/>
    <w:rsid w:val="00D26078"/>
    <w:rsid w:val="00D31302"/>
    <w:rsid w:val="00D3237E"/>
    <w:rsid w:val="00D32660"/>
    <w:rsid w:val="00D343BB"/>
    <w:rsid w:val="00D419EF"/>
    <w:rsid w:val="00D43102"/>
    <w:rsid w:val="00D43FC4"/>
    <w:rsid w:val="00D47305"/>
    <w:rsid w:val="00D50F9C"/>
    <w:rsid w:val="00D5140C"/>
    <w:rsid w:val="00D51517"/>
    <w:rsid w:val="00D53956"/>
    <w:rsid w:val="00D55A1E"/>
    <w:rsid w:val="00D6285B"/>
    <w:rsid w:val="00D63790"/>
    <w:rsid w:val="00D92CD0"/>
    <w:rsid w:val="00DA4B3F"/>
    <w:rsid w:val="00DA5B0E"/>
    <w:rsid w:val="00DB4D95"/>
    <w:rsid w:val="00DB7FE2"/>
    <w:rsid w:val="00DC2463"/>
    <w:rsid w:val="00DD3CD2"/>
    <w:rsid w:val="00DE0D26"/>
    <w:rsid w:val="00DE17A5"/>
    <w:rsid w:val="00DE6E05"/>
    <w:rsid w:val="00DE78F5"/>
    <w:rsid w:val="00DF0078"/>
    <w:rsid w:val="00DF7421"/>
    <w:rsid w:val="00E134BE"/>
    <w:rsid w:val="00E27B61"/>
    <w:rsid w:val="00E353C5"/>
    <w:rsid w:val="00E443FD"/>
    <w:rsid w:val="00E50743"/>
    <w:rsid w:val="00E546F0"/>
    <w:rsid w:val="00E6253A"/>
    <w:rsid w:val="00E674BC"/>
    <w:rsid w:val="00E811FE"/>
    <w:rsid w:val="00E827F6"/>
    <w:rsid w:val="00E94087"/>
    <w:rsid w:val="00E9700C"/>
    <w:rsid w:val="00EB2BB0"/>
    <w:rsid w:val="00EC1063"/>
    <w:rsid w:val="00EC285F"/>
    <w:rsid w:val="00EC3456"/>
    <w:rsid w:val="00EC6B6A"/>
    <w:rsid w:val="00ED0680"/>
    <w:rsid w:val="00ED4808"/>
    <w:rsid w:val="00ED7BD0"/>
    <w:rsid w:val="00EE41F4"/>
    <w:rsid w:val="00EE7B9F"/>
    <w:rsid w:val="00EE7DDB"/>
    <w:rsid w:val="00F05C87"/>
    <w:rsid w:val="00F067F8"/>
    <w:rsid w:val="00F21F09"/>
    <w:rsid w:val="00F23411"/>
    <w:rsid w:val="00F2649C"/>
    <w:rsid w:val="00F36029"/>
    <w:rsid w:val="00F40039"/>
    <w:rsid w:val="00F44C19"/>
    <w:rsid w:val="00F45561"/>
    <w:rsid w:val="00F5158F"/>
    <w:rsid w:val="00F80FE9"/>
    <w:rsid w:val="00F822DC"/>
    <w:rsid w:val="00F90962"/>
    <w:rsid w:val="00F919F6"/>
    <w:rsid w:val="00F9533D"/>
    <w:rsid w:val="00FA4E0D"/>
    <w:rsid w:val="00FA6514"/>
    <w:rsid w:val="00FA677F"/>
    <w:rsid w:val="00FB2AA7"/>
    <w:rsid w:val="00FB4199"/>
    <w:rsid w:val="00FB7613"/>
    <w:rsid w:val="00FC12DB"/>
    <w:rsid w:val="00FD0CE6"/>
    <w:rsid w:val="00FD1517"/>
    <w:rsid w:val="00FE0112"/>
    <w:rsid w:val="00FE1D0B"/>
    <w:rsid w:val="00FE4E70"/>
    <w:rsid w:val="00FE6FFE"/>
    <w:rsid w:val="00FF0257"/>
    <w:rsid w:val="00FF60C7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4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6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285B"/>
    <w:pPr>
      <w:spacing w:after="0" w:line="240" w:lineRule="auto"/>
    </w:pPr>
    <w:rPr>
      <w:rFonts w:ascii="Calibri" w:eastAsia="Times New Roman" w:hAnsi="Calibri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B7613"/>
    <w:pPr>
      <w:numPr>
        <w:numId w:val="1"/>
      </w:numPr>
      <w:spacing w:after="120"/>
      <w:jc w:val="center"/>
      <w:outlineLvl w:val="0"/>
    </w:pPr>
    <w:rPr>
      <w:rFonts w:ascii="Arial" w:hAnsi="Arial" w:cs="Arial"/>
      <w:b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058A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5">
    <w:name w:val="heading 5"/>
    <w:aliases w:val="Odstavec"/>
    <w:basedOn w:val="Odstavecseseznamem"/>
    <w:next w:val="Nadpis7"/>
    <w:link w:val="Nadpis5Char"/>
    <w:qFormat/>
    <w:rsid w:val="00BE54C8"/>
    <w:pPr>
      <w:outlineLvl w:val="4"/>
    </w:pPr>
  </w:style>
  <w:style w:type="paragraph" w:styleId="Nadpis6">
    <w:name w:val="heading 6"/>
    <w:aliases w:val="NázevSekce"/>
    <w:basedOn w:val="Normln"/>
    <w:next w:val="Nadpis5"/>
    <w:link w:val="Nadpis6Char"/>
    <w:qFormat/>
    <w:rsid w:val="00D6285B"/>
    <w:pPr>
      <w:keepNext/>
      <w:numPr>
        <w:ilvl w:val="5"/>
        <w:numId w:val="2"/>
      </w:numPr>
      <w:tabs>
        <w:tab w:val="num" w:pos="360"/>
      </w:tabs>
      <w:spacing w:before="360" w:after="60"/>
      <w:ind w:left="0"/>
      <w:jc w:val="center"/>
      <w:outlineLvl w:val="5"/>
    </w:pPr>
    <w:rPr>
      <w:rFonts w:ascii="Arial" w:hAnsi="Arial"/>
      <w:b/>
      <w:sz w:val="28"/>
      <w:szCs w:val="20"/>
    </w:rPr>
  </w:style>
  <w:style w:type="paragraph" w:styleId="Nadpis7">
    <w:name w:val="heading 7"/>
    <w:basedOn w:val="Normln"/>
    <w:link w:val="Nadpis7Char"/>
    <w:qFormat/>
    <w:rsid w:val="00D6285B"/>
    <w:pPr>
      <w:numPr>
        <w:ilvl w:val="6"/>
        <w:numId w:val="2"/>
      </w:numPr>
      <w:spacing w:before="60" w:after="80"/>
      <w:jc w:val="both"/>
      <w:outlineLvl w:val="6"/>
    </w:pPr>
    <w:rPr>
      <w:rFonts w:ascii="Times New Roman" w:hAnsi="Times New Roman"/>
      <w:szCs w:val="22"/>
    </w:rPr>
  </w:style>
  <w:style w:type="paragraph" w:styleId="Nadpis8">
    <w:name w:val="heading 8"/>
    <w:basedOn w:val="Normln"/>
    <w:link w:val="Nadpis8Char"/>
    <w:qFormat/>
    <w:rsid w:val="00D6285B"/>
    <w:pPr>
      <w:numPr>
        <w:ilvl w:val="7"/>
        <w:numId w:val="2"/>
      </w:numPr>
      <w:tabs>
        <w:tab w:val="clear" w:pos="1364"/>
        <w:tab w:val="left" w:pos="567"/>
      </w:tabs>
      <w:spacing w:before="60" w:after="60"/>
      <w:ind w:left="567" w:hanging="567"/>
      <w:jc w:val="both"/>
      <w:outlineLvl w:val="7"/>
    </w:pPr>
    <w:rPr>
      <w:rFonts w:ascii="Times New Roman" w:hAnsi="Times New Roman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aliases w:val="Odstavec Char"/>
    <w:basedOn w:val="Standardnpsmoodstavce"/>
    <w:link w:val="Nadpis5"/>
    <w:rsid w:val="00BE54C8"/>
    <w:rPr>
      <w:rFonts w:ascii="Arial" w:eastAsia="Calibri" w:hAnsi="Arial" w:cs="Arial"/>
      <w:sz w:val="20"/>
      <w:szCs w:val="20"/>
    </w:rPr>
  </w:style>
  <w:style w:type="character" w:customStyle="1" w:styleId="Nadpis6Char">
    <w:name w:val="Nadpis 6 Char"/>
    <w:aliases w:val="NázevSekce Char"/>
    <w:basedOn w:val="Standardnpsmoodstavce"/>
    <w:link w:val="Nadpis6"/>
    <w:rsid w:val="00D6285B"/>
    <w:rPr>
      <w:rFonts w:ascii="Arial" w:eastAsia="Times New Roman" w:hAnsi="Arial" w:cs="Times New Roman"/>
      <w:b/>
      <w:sz w:val="28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D6285B"/>
    <w:rPr>
      <w:rFonts w:ascii="Times New Roman" w:eastAsia="Times New Roman" w:hAnsi="Times New Roman" w:cs="Times New Roman"/>
      <w:lang w:eastAsia="cs-CZ"/>
    </w:rPr>
  </w:style>
  <w:style w:type="character" w:customStyle="1" w:styleId="Nadpis8Char">
    <w:name w:val="Nadpis 8 Char"/>
    <w:basedOn w:val="Standardnpsmoodstavce"/>
    <w:link w:val="Nadpis8"/>
    <w:rsid w:val="00D6285B"/>
    <w:rPr>
      <w:rFonts w:ascii="Times New Roman" w:eastAsia="Times New Roman" w:hAnsi="Times New Roman" w:cs="Times New Roman"/>
      <w:szCs w:val="20"/>
      <w:lang w:eastAsia="cs-CZ"/>
    </w:rPr>
  </w:style>
  <w:style w:type="paragraph" w:styleId="Zhlav">
    <w:name w:val="header"/>
    <w:basedOn w:val="Normln"/>
    <w:link w:val="ZhlavChar"/>
    <w:rsid w:val="00D6285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6285B"/>
    <w:rPr>
      <w:rFonts w:ascii="Calibri" w:eastAsia="Times New Roman" w:hAnsi="Calibri" w:cs="Times New Roman"/>
      <w:szCs w:val="24"/>
      <w:lang w:eastAsia="cs-CZ"/>
    </w:rPr>
  </w:style>
  <w:style w:type="paragraph" w:styleId="Zpat">
    <w:name w:val="footer"/>
    <w:basedOn w:val="Normln"/>
    <w:link w:val="ZpatChar"/>
    <w:rsid w:val="00D6285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6285B"/>
    <w:rPr>
      <w:rFonts w:ascii="Calibri" w:eastAsia="Times New Roman" w:hAnsi="Calibri" w:cs="Times New Roman"/>
      <w:szCs w:val="24"/>
      <w:lang w:eastAsia="cs-CZ"/>
    </w:rPr>
  </w:style>
  <w:style w:type="paragraph" w:styleId="Podtitul">
    <w:name w:val="Subtitle"/>
    <w:basedOn w:val="Normln"/>
    <w:link w:val="PodtitulChar"/>
    <w:qFormat/>
    <w:rsid w:val="00D6285B"/>
    <w:pPr>
      <w:jc w:val="both"/>
    </w:pPr>
    <w:rPr>
      <w:b/>
      <w:szCs w:val="20"/>
    </w:rPr>
  </w:style>
  <w:style w:type="character" w:customStyle="1" w:styleId="PodtitulChar">
    <w:name w:val="Podtitul Char"/>
    <w:basedOn w:val="Standardnpsmoodstavce"/>
    <w:link w:val="Podtitul"/>
    <w:rsid w:val="00D6285B"/>
    <w:rPr>
      <w:rFonts w:ascii="Calibri" w:eastAsia="Times New Roman" w:hAnsi="Calibri" w:cs="Times New Roman"/>
      <w:b/>
      <w:szCs w:val="20"/>
      <w:lang w:eastAsia="cs-CZ"/>
    </w:rPr>
  </w:style>
  <w:style w:type="table" w:styleId="Mkatabulky">
    <w:name w:val="Table Grid"/>
    <w:basedOn w:val="Normlntabulka"/>
    <w:uiPriority w:val="39"/>
    <w:rsid w:val="00D628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A57F2"/>
    <w:pPr>
      <w:numPr>
        <w:ilvl w:val="1"/>
        <w:numId w:val="1"/>
      </w:numPr>
      <w:spacing w:after="120"/>
      <w:jc w:val="both"/>
    </w:pPr>
    <w:rPr>
      <w:rFonts w:ascii="Arial" w:eastAsia="Calibri" w:hAnsi="Arial" w:cs="Arial"/>
      <w:sz w:val="20"/>
      <w:szCs w:val="2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285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285B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628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6285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6285B"/>
    <w:rPr>
      <w:rFonts w:ascii="Calibri" w:eastAsia="Times New Roman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6285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6285B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paragraph" w:customStyle="1" w:styleId="Kseznamabc2">
    <w:name w:val="K_seznam_abc2"/>
    <w:basedOn w:val="Normln"/>
    <w:rsid w:val="00D6285B"/>
    <w:pPr>
      <w:numPr>
        <w:numId w:val="3"/>
      </w:numPr>
      <w:tabs>
        <w:tab w:val="clear" w:pos="1701"/>
        <w:tab w:val="num" w:pos="1361"/>
      </w:tabs>
      <w:spacing w:before="20" w:after="40"/>
      <w:ind w:left="1361" w:hanging="397"/>
      <w:jc w:val="both"/>
    </w:pPr>
    <w:rPr>
      <w:rFonts w:ascii="Times New Roman" w:hAnsi="Times New Roman"/>
      <w:szCs w:val="20"/>
    </w:rPr>
  </w:style>
  <w:style w:type="paragraph" w:styleId="Zkladntext2">
    <w:name w:val="Body Text 2"/>
    <w:basedOn w:val="Normln"/>
    <w:link w:val="Zkladntext2Char"/>
    <w:unhideWhenUsed/>
    <w:rsid w:val="00D6285B"/>
    <w:pPr>
      <w:jc w:val="center"/>
    </w:pPr>
    <w:rPr>
      <w:rFonts w:ascii="Arial" w:hAnsi="Arial" w:cs="Arial"/>
      <w:b/>
      <w:sz w:val="20"/>
      <w:szCs w:val="28"/>
      <w:lang w:eastAsia="en-US"/>
    </w:rPr>
  </w:style>
  <w:style w:type="character" w:customStyle="1" w:styleId="Zkladntext2Char">
    <w:name w:val="Základní text 2 Char"/>
    <w:basedOn w:val="Standardnpsmoodstavce"/>
    <w:link w:val="Zkladntext2"/>
    <w:rsid w:val="00D6285B"/>
    <w:rPr>
      <w:rFonts w:ascii="Arial" w:eastAsia="Times New Roman" w:hAnsi="Arial" w:cs="Arial"/>
      <w:b/>
      <w:sz w:val="20"/>
      <w:szCs w:val="28"/>
    </w:rPr>
  </w:style>
  <w:style w:type="paragraph" w:styleId="Zkladntext">
    <w:name w:val="Body Text"/>
    <w:basedOn w:val="Normln"/>
    <w:link w:val="ZkladntextChar"/>
    <w:semiHidden/>
    <w:unhideWhenUsed/>
    <w:rsid w:val="00D6285B"/>
    <w:pPr>
      <w:spacing w:after="120"/>
    </w:pPr>
    <w:rPr>
      <w:rFonts w:ascii="Times New Roman" w:hAnsi="Times New Roman"/>
      <w:sz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D6285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B0499F"/>
    <w:pPr>
      <w:spacing w:after="0" w:line="240" w:lineRule="auto"/>
    </w:pPr>
    <w:rPr>
      <w:rFonts w:ascii="Calibri" w:eastAsia="Times New Roman" w:hAnsi="Calibri" w:cs="Times New Roman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B7613"/>
    <w:rPr>
      <w:rFonts w:ascii="Arial" w:eastAsia="Times New Roman" w:hAnsi="Arial" w:cs="Arial"/>
      <w:b/>
      <w:sz w:val="20"/>
      <w:szCs w:val="20"/>
      <w:lang w:eastAsia="cs-CZ"/>
    </w:rPr>
  </w:style>
  <w:style w:type="paragraph" w:customStyle="1" w:styleId="ODSTAVEC">
    <w:name w:val="ODSTAVEC"/>
    <w:basedOn w:val="Bezmezer"/>
    <w:rsid w:val="00E443FD"/>
    <w:pPr>
      <w:numPr>
        <w:numId w:val="7"/>
      </w:numPr>
      <w:tabs>
        <w:tab w:val="clear" w:pos="360"/>
      </w:tabs>
      <w:suppressAutoHyphens/>
      <w:spacing w:before="120"/>
      <w:ind w:left="1440"/>
      <w:jc w:val="both"/>
    </w:pPr>
    <w:rPr>
      <w:rFonts w:ascii="Arial" w:hAnsi="Arial" w:cs="Arial"/>
      <w:sz w:val="18"/>
      <w:szCs w:val="18"/>
      <w:lang w:eastAsia="ar-SA"/>
    </w:rPr>
  </w:style>
  <w:style w:type="paragraph" w:styleId="Bezmezer">
    <w:name w:val="No Spacing"/>
    <w:uiPriority w:val="1"/>
    <w:qFormat/>
    <w:rsid w:val="00E443FD"/>
    <w:pPr>
      <w:spacing w:after="0" w:line="240" w:lineRule="auto"/>
    </w:pPr>
    <w:rPr>
      <w:rFonts w:ascii="Calibri" w:eastAsia="Times New Roman" w:hAnsi="Calibri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058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styleId="Zvr">
    <w:name w:val="Closing"/>
    <w:aliases w:val="Closing (Czech Radio)"/>
    <w:basedOn w:val="Normln"/>
    <w:link w:val="ZvrChar"/>
    <w:uiPriority w:val="4"/>
    <w:rsid w:val="00554FA6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750" w:line="250" w:lineRule="exact"/>
    </w:pPr>
    <w:rPr>
      <w:rFonts w:ascii="Arial" w:eastAsiaTheme="minorHAnsi" w:hAnsi="Arial" w:cstheme="minorBidi"/>
      <w:sz w:val="20"/>
      <w:szCs w:val="22"/>
      <w:lang w:eastAsia="en-US"/>
    </w:rPr>
  </w:style>
  <w:style w:type="character" w:customStyle="1" w:styleId="ZvrChar">
    <w:name w:val="Závěr Char"/>
    <w:aliases w:val="Closing (Czech Radio) Char"/>
    <w:basedOn w:val="Standardnpsmoodstavce"/>
    <w:link w:val="Zvr"/>
    <w:uiPriority w:val="4"/>
    <w:rsid w:val="00554FA6"/>
    <w:rPr>
      <w:rFonts w:ascii="Arial" w:hAnsi="Arial"/>
      <w:sz w:val="20"/>
    </w:rPr>
  </w:style>
  <w:style w:type="character" w:styleId="Siln">
    <w:name w:val="Strong"/>
    <w:aliases w:val="Strong (Czech Radio)"/>
    <w:basedOn w:val="Standardnpsmoodstavce"/>
    <w:uiPriority w:val="6"/>
    <w:qFormat/>
    <w:rsid w:val="00554FA6"/>
    <w:rPr>
      <w:b/>
      <w:bCs/>
    </w:rPr>
  </w:style>
  <w:style w:type="paragraph" w:customStyle="1" w:styleId="ListNumber-ContractCzechRadio">
    <w:name w:val="List Number - Contract (Czech Radio)"/>
    <w:basedOn w:val="Normln"/>
    <w:uiPriority w:val="13"/>
    <w:qFormat/>
    <w:rsid w:val="00554FA6"/>
    <w:pPr>
      <w:numPr>
        <w:ilvl w:val="1"/>
        <w:numId w:val="10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jc w:val="both"/>
    </w:pPr>
    <w:rPr>
      <w:rFonts w:ascii="Arial" w:eastAsiaTheme="minorHAnsi" w:hAnsi="Arial" w:cstheme="minorBidi"/>
      <w:sz w:val="20"/>
      <w:szCs w:val="22"/>
      <w:lang w:eastAsia="en-US"/>
    </w:rPr>
  </w:style>
  <w:style w:type="paragraph" w:customStyle="1" w:styleId="ListLetter-ContractCzechRadio">
    <w:name w:val="List Letter - Contract (Czech Radio)"/>
    <w:basedOn w:val="Normln"/>
    <w:uiPriority w:val="15"/>
    <w:qFormat/>
    <w:rsid w:val="00554FA6"/>
    <w:pPr>
      <w:numPr>
        <w:ilvl w:val="2"/>
        <w:numId w:val="10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jc w:val="both"/>
    </w:pPr>
    <w:rPr>
      <w:rFonts w:ascii="Arial" w:eastAsiaTheme="minorHAnsi" w:hAnsi="Arial" w:cstheme="minorBidi"/>
      <w:sz w:val="20"/>
      <w:szCs w:val="22"/>
      <w:lang w:eastAsia="en-US"/>
    </w:rPr>
  </w:style>
  <w:style w:type="paragraph" w:customStyle="1" w:styleId="SubjectSpecification-ContractCzechRadio">
    <w:name w:val="Subject Specification - Contract (Czech Radio)"/>
    <w:basedOn w:val="Normln"/>
    <w:uiPriority w:val="9"/>
    <w:rsid w:val="00554FA6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50" w:lineRule="exact"/>
    </w:pPr>
    <w:rPr>
      <w:rFonts w:ascii="Arial" w:eastAsiaTheme="minorHAnsi" w:hAnsi="Arial" w:cstheme="minorBidi"/>
      <w:color w:val="000F37"/>
      <w:sz w:val="20"/>
      <w:szCs w:val="22"/>
      <w:lang w:eastAsia="en-US"/>
    </w:rPr>
  </w:style>
  <w:style w:type="paragraph" w:customStyle="1" w:styleId="SubjectName-ContractCzechRadio">
    <w:name w:val="Subject Name - Contract (Czech Radio)"/>
    <w:basedOn w:val="SubjectSpecification-ContractCzechRadio"/>
    <w:next w:val="SubjectSpecification-ContractCzechRadio"/>
    <w:uiPriority w:val="9"/>
    <w:rsid w:val="00554FA6"/>
    <w:rPr>
      <w:b/>
    </w:rPr>
  </w:style>
  <w:style w:type="paragraph" w:customStyle="1" w:styleId="Heading-Number-ContractCzechRadio">
    <w:name w:val="Heading-Number - Contract (Czech Radio)"/>
    <w:basedOn w:val="Normln"/>
    <w:next w:val="ListNumber-ContractCzechRadio"/>
    <w:uiPriority w:val="11"/>
    <w:qFormat/>
    <w:rsid w:val="00554FA6"/>
    <w:pPr>
      <w:keepNext/>
      <w:keepLines/>
      <w:numPr>
        <w:numId w:val="10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250" w:line="250" w:lineRule="exact"/>
      <w:jc w:val="center"/>
      <w:outlineLvl w:val="0"/>
    </w:pPr>
    <w:rPr>
      <w:rFonts w:ascii="Arial" w:eastAsiaTheme="majorEastAsia" w:hAnsi="Arial" w:cstheme="majorBidi"/>
      <w:b/>
      <w:color w:val="000F37"/>
      <w:sz w:val="20"/>
      <w:szCs w:val="26"/>
      <w:lang w:eastAsia="en-US"/>
    </w:rPr>
  </w:style>
  <w:style w:type="numbering" w:customStyle="1" w:styleId="List-Contract">
    <w:name w:val="List - Contract"/>
    <w:uiPriority w:val="99"/>
    <w:rsid w:val="00554FA6"/>
    <w:pPr>
      <w:numPr>
        <w:numId w:val="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4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6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285B"/>
    <w:pPr>
      <w:spacing w:after="0" w:line="240" w:lineRule="auto"/>
    </w:pPr>
    <w:rPr>
      <w:rFonts w:ascii="Calibri" w:eastAsia="Times New Roman" w:hAnsi="Calibri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B7613"/>
    <w:pPr>
      <w:numPr>
        <w:numId w:val="1"/>
      </w:numPr>
      <w:spacing w:after="120"/>
      <w:jc w:val="center"/>
      <w:outlineLvl w:val="0"/>
    </w:pPr>
    <w:rPr>
      <w:rFonts w:ascii="Arial" w:hAnsi="Arial" w:cs="Arial"/>
      <w:b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058A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5">
    <w:name w:val="heading 5"/>
    <w:aliases w:val="Odstavec"/>
    <w:basedOn w:val="Odstavecseseznamem"/>
    <w:next w:val="Nadpis7"/>
    <w:link w:val="Nadpis5Char"/>
    <w:qFormat/>
    <w:rsid w:val="00BE54C8"/>
    <w:pPr>
      <w:outlineLvl w:val="4"/>
    </w:pPr>
  </w:style>
  <w:style w:type="paragraph" w:styleId="Nadpis6">
    <w:name w:val="heading 6"/>
    <w:aliases w:val="NázevSekce"/>
    <w:basedOn w:val="Normln"/>
    <w:next w:val="Nadpis5"/>
    <w:link w:val="Nadpis6Char"/>
    <w:qFormat/>
    <w:rsid w:val="00D6285B"/>
    <w:pPr>
      <w:keepNext/>
      <w:numPr>
        <w:ilvl w:val="5"/>
        <w:numId w:val="2"/>
      </w:numPr>
      <w:tabs>
        <w:tab w:val="num" w:pos="360"/>
      </w:tabs>
      <w:spacing w:before="360" w:after="60"/>
      <w:ind w:left="0"/>
      <w:jc w:val="center"/>
      <w:outlineLvl w:val="5"/>
    </w:pPr>
    <w:rPr>
      <w:rFonts w:ascii="Arial" w:hAnsi="Arial"/>
      <w:b/>
      <w:sz w:val="28"/>
      <w:szCs w:val="20"/>
    </w:rPr>
  </w:style>
  <w:style w:type="paragraph" w:styleId="Nadpis7">
    <w:name w:val="heading 7"/>
    <w:basedOn w:val="Normln"/>
    <w:link w:val="Nadpis7Char"/>
    <w:qFormat/>
    <w:rsid w:val="00D6285B"/>
    <w:pPr>
      <w:numPr>
        <w:ilvl w:val="6"/>
        <w:numId w:val="2"/>
      </w:numPr>
      <w:spacing w:before="60" w:after="80"/>
      <w:jc w:val="both"/>
      <w:outlineLvl w:val="6"/>
    </w:pPr>
    <w:rPr>
      <w:rFonts w:ascii="Times New Roman" w:hAnsi="Times New Roman"/>
      <w:szCs w:val="22"/>
    </w:rPr>
  </w:style>
  <w:style w:type="paragraph" w:styleId="Nadpis8">
    <w:name w:val="heading 8"/>
    <w:basedOn w:val="Normln"/>
    <w:link w:val="Nadpis8Char"/>
    <w:qFormat/>
    <w:rsid w:val="00D6285B"/>
    <w:pPr>
      <w:numPr>
        <w:ilvl w:val="7"/>
        <w:numId w:val="2"/>
      </w:numPr>
      <w:tabs>
        <w:tab w:val="clear" w:pos="1364"/>
        <w:tab w:val="left" w:pos="567"/>
      </w:tabs>
      <w:spacing w:before="60" w:after="60"/>
      <w:ind w:left="567" w:hanging="567"/>
      <w:jc w:val="both"/>
      <w:outlineLvl w:val="7"/>
    </w:pPr>
    <w:rPr>
      <w:rFonts w:ascii="Times New Roman" w:hAnsi="Times New Roman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aliases w:val="Odstavec Char"/>
    <w:basedOn w:val="Standardnpsmoodstavce"/>
    <w:link w:val="Nadpis5"/>
    <w:rsid w:val="00BE54C8"/>
    <w:rPr>
      <w:rFonts w:ascii="Arial" w:eastAsia="Calibri" w:hAnsi="Arial" w:cs="Arial"/>
      <w:sz w:val="20"/>
      <w:szCs w:val="20"/>
    </w:rPr>
  </w:style>
  <w:style w:type="character" w:customStyle="1" w:styleId="Nadpis6Char">
    <w:name w:val="Nadpis 6 Char"/>
    <w:aliases w:val="NázevSekce Char"/>
    <w:basedOn w:val="Standardnpsmoodstavce"/>
    <w:link w:val="Nadpis6"/>
    <w:rsid w:val="00D6285B"/>
    <w:rPr>
      <w:rFonts w:ascii="Arial" w:eastAsia="Times New Roman" w:hAnsi="Arial" w:cs="Times New Roman"/>
      <w:b/>
      <w:sz w:val="28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D6285B"/>
    <w:rPr>
      <w:rFonts w:ascii="Times New Roman" w:eastAsia="Times New Roman" w:hAnsi="Times New Roman" w:cs="Times New Roman"/>
      <w:lang w:eastAsia="cs-CZ"/>
    </w:rPr>
  </w:style>
  <w:style w:type="character" w:customStyle="1" w:styleId="Nadpis8Char">
    <w:name w:val="Nadpis 8 Char"/>
    <w:basedOn w:val="Standardnpsmoodstavce"/>
    <w:link w:val="Nadpis8"/>
    <w:rsid w:val="00D6285B"/>
    <w:rPr>
      <w:rFonts w:ascii="Times New Roman" w:eastAsia="Times New Roman" w:hAnsi="Times New Roman" w:cs="Times New Roman"/>
      <w:szCs w:val="20"/>
      <w:lang w:eastAsia="cs-CZ"/>
    </w:rPr>
  </w:style>
  <w:style w:type="paragraph" w:styleId="Zhlav">
    <w:name w:val="header"/>
    <w:basedOn w:val="Normln"/>
    <w:link w:val="ZhlavChar"/>
    <w:rsid w:val="00D6285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6285B"/>
    <w:rPr>
      <w:rFonts w:ascii="Calibri" w:eastAsia="Times New Roman" w:hAnsi="Calibri" w:cs="Times New Roman"/>
      <w:szCs w:val="24"/>
      <w:lang w:eastAsia="cs-CZ"/>
    </w:rPr>
  </w:style>
  <w:style w:type="paragraph" w:styleId="Zpat">
    <w:name w:val="footer"/>
    <w:basedOn w:val="Normln"/>
    <w:link w:val="ZpatChar"/>
    <w:rsid w:val="00D6285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6285B"/>
    <w:rPr>
      <w:rFonts w:ascii="Calibri" w:eastAsia="Times New Roman" w:hAnsi="Calibri" w:cs="Times New Roman"/>
      <w:szCs w:val="24"/>
      <w:lang w:eastAsia="cs-CZ"/>
    </w:rPr>
  </w:style>
  <w:style w:type="paragraph" w:styleId="Podtitul">
    <w:name w:val="Subtitle"/>
    <w:basedOn w:val="Normln"/>
    <w:link w:val="PodtitulChar"/>
    <w:qFormat/>
    <w:rsid w:val="00D6285B"/>
    <w:pPr>
      <w:jc w:val="both"/>
    </w:pPr>
    <w:rPr>
      <w:b/>
      <w:szCs w:val="20"/>
    </w:rPr>
  </w:style>
  <w:style w:type="character" w:customStyle="1" w:styleId="PodtitulChar">
    <w:name w:val="Podtitul Char"/>
    <w:basedOn w:val="Standardnpsmoodstavce"/>
    <w:link w:val="Podtitul"/>
    <w:rsid w:val="00D6285B"/>
    <w:rPr>
      <w:rFonts w:ascii="Calibri" w:eastAsia="Times New Roman" w:hAnsi="Calibri" w:cs="Times New Roman"/>
      <w:b/>
      <w:szCs w:val="20"/>
      <w:lang w:eastAsia="cs-CZ"/>
    </w:rPr>
  </w:style>
  <w:style w:type="table" w:styleId="Mkatabulky">
    <w:name w:val="Table Grid"/>
    <w:basedOn w:val="Normlntabulka"/>
    <w:uiPriority w:val="39"/>
    <w:rsid w:val="00D628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A57F2"/>
    <w:pPr>
      <w:numPr>
        <w:ilvl w:val="1"/>
        <w:numId w:val="1"/>
      </w:numPr>
      <w:spacing w:after="120"/>
      <w:jc w:val="both"/>
    </w:pPr>
    <w:rPr>
      <w:rFonts w:ascii="Arial" w:eastAsia="Calibri" w:hAnsi="Arial" w:cs="Arial"/>
      <w:sz w:val="20"/>
      <w:szCs w:val="2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285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285B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628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6285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6285B"/>
    <w:rPr>
      <w:rFonts w:ascii="Calibri" w:eastAsia="Times New Roman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6285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6285B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paragraph" w:customStyle="1" w:styleId="Kseznamabc2">
    <w:name w:val="K_seznam_abc2"/>
    <w:basedOn w:val="Normln"/>
    <w:rsid w:val="00D6285B"/>
    <w:pPr>
      <w:numPr>
        <w:numId w:val="3"/>
      </w:numPr>
      <w:tabs>
        <w:tab w:val="clear" w:pos="1701"/>
        <w:tab w:val="num" w:pos="1361"/>
      </w:tabs>
      <w:spacing w:before="20" w:after="40"/>
      <w:ind w:left="1361" w:hanging="397"/>
      <w:jc w:val="both"/>
    </w:pPr>
    <w:rPr>
      <w:rFonts w:ascii="Times New Roman" w:hAnsi="Times New Roman"/>
      <w:szCs w:val="20"/>
    </w:rPr>
  </w:style>
  <w:style w:type="paragraph" w:styleId="Zkladntext2">
    <w:name w:val="Body Text 2"/>
    <w:basedOn w:val="Normln"/>
    <w:link w:val="Zkladntext2Char"/>
    <w:unhideWhenUsed/>
    <w:rsid w:val="00D6285B"/>
    <w:pPr>
      <w:jc w:val="center"/>
    </w:pPr>
    <w:rPr>
      <w:rFonts w:ascii="Arial" w:hAnsi="Arial" w:cs="Arial"/>
      <w:b/>
      <w:sz w:val="20"/>
      <w:szCs w:val="28"/>
      <w:lang w:eastAsia="en-US"/>
    </w:rPr>
  </w:style>
  <w:style w:type="character" w:customStyle="1" w:styleId="Zkladntext2Char">
    <w:name w:val="Základní text 2 Char"/>
    <w:basedOn w:val="Standardnpsmoodstavce"/>
    <w:link w:val="Zkladntext2"/>
    <w:rsid w:val="00D6285B"/>
    <w:rPr>
      <w:rFonts w:ascii="Arial" w:eastAsia="Times New Roman" w:hAnsi="Arial" w:cs="Arial"/>
      <w:b/>
      <w:sz w:val="20"/>
      <w:szCs w:val="28"/>
    </w:rPr>
  </w:style>
  <w:style w:type="paragraph" w:styleId="Zkladntext">
    <w:name w:val="Body Text"/>
    <w:basedOn w:val="Normln"/>
    <w:link w:val="ZkladntextChar"/>
    <w:semiHidden/>
    <w:unhideWhenUsed/>
    <w:rsid w:val="00D6285B"/>
    <w:pPr>
      <w:spacing w:after="120"/>
    </w:pPr>
    <w:rPr>
      <w:rFonts w:ascii="Times New Roman" w:hAnsi="Times New Roman"/>
      <w:sz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D6285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B0499F"/>
    <w:pPr>
      <w:spacing w:after="0" w:line="240" w:lineRule="auto"/>
    </w:pPr>
    <w:rPr>
      <w:rFonts w:ascii="Calibri" w:eastAsia="Times New Roman" w:hAnsi="Calibri" w:cs="Times New Roman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B7613"/>
    <w:rPr>
      <w:rFonts w:ascii="Arial" w:eastAsia="Times New Roman" w:hAnsi="Arial" w:cs="Arial"/>
      <w:b/>
      <w:sz w:val="20"/>
      <w:szCs w:val="20"/>
      <w:lang w:eastAsia="cs-CZ"/>
    </w:rPr>
  </w:style>
  <w:style w:type="paragraph" w:customStyle="1" w:styleId="ODSTAVEC">
    <w:name w:val="ODSTAVEC"/>
    <w:basedOn w:val="Bezmezer"/>
    <w:rsid w:val="00E443FD"/>
    <w:pPr>
      <w:numPr>
        <w:numId w:val="7"/>
      </w:numPr>
      <w:tabs>
        <w:tab w:val="clear" w:pos="360"/>
      </w:tabs>
      <w:suppressAutoHyphens/>
      <w:spacing w:before="120"/>
      <w:ind w:left="1440"/>
      <w:jc w:val="both"/>
    </w:pPr>
    <w:rPr>
      <w:rFonts w:ascii="Arial" w:hAnsi="Arial" w:cs="Arial"/>
      <w:sz w:val="18"/>
      <w:szCs w:val="18"/>
      <w:lang w:eastAsia="ar-SA"/>
    </w:rPr>
  </w:style>
  <w:style w:type="paragraph" w:styleId="Bezmezer">
    <w:name w:val="No Spacing"/>
    <w:uiPriority w:val="1"/>
    <w:qFormat/>
    <w:rsid w:val="00E443FD"/>
    <w:pPr>
      <w:spacing w:after="0" w:line="240" w:lineRule="auto"/>
    </w:pPr>
    <w:rPr>
      <w:rFonts w:ascii="Calibri" w:eastAsia="Times New Roman" w:hAnsi="Calibri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058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styleId="Zvr">
    <w:name w:val="Closing"/>
    <w:aliases w:val="Closing (Czech Radio)"/>
    <w:basedOn w:val="Normln"/>
    <w:link w:val="ZvrChar"/>
    <w:uiPriority w:val="4"/>
    <w:rsid w:val="00554FA6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750" w:line="250" w:lineRule="exact"/>
    </w:pPr>
    <w:rPr>
      <w:rFonts w:ascii="Arial" w:eastAsiaTheme="minorHAnsi" w:hAnsi="Arial" w:cstheme="minorBidi"/>
      <w:sz w:val="20"/>
      <w:szCs w:val="22"/>
      <w:lang w:eastAsia="en-US"/>
    </w:rPr>
  </w:style>
  <w:style w:type="character" w:customStyle="1" w:styleId="ZvrChar">
    <w:name w:val="Závěr Char"/>
    <w:aliases w:val="Closing (Czech Radio) Char"/>
    <w:basedOn w:val="Standardnpsmoodstavce"/>
    <w:link w:val="Zvr"/>
    <w:uiPriority w:val="4"/>
    <w:rsid w:val="00554FA6"/>
    <w:rPr>
      <w:rFonts w:ascii="Arial" w:hAnsi="Arial"/>
      <w:sz w:val="20"/>
    </w:rPr>
  </w:style>
  <w:style w:type="character" w:styleId="Siln">
    <w:name w:val="Strong"/>
    <w:aliases w:val="Strong (Czech Radio)"/>
    <w:basedOn w:val="Standardnpsmoodstavce"/>
    <w:uiPriority w:val="6"/>
    <w:qFormat/>
    <w:rsid w:val="00554FA6"/>
    <w:rPr>
      <w:b/>
      <w:bCs/>
    </w:rPr>
  </w:style>
  <w:style w:type="paragraph" w:customStyle="1" w:styleId="ListNumber-ContractCzechRadio">
    <w:name w:val="List Number - Contract (Czech Radio)"/>
    <w:basedOn w:val="Normln"/>
    <w:uiPriority w:val="13"/>
    <w:qFormat/>
    <w:rsid w:val="00554FA6"/>
    <w:pPr>
      <w:numPr>
        <w:ilvl w:val="1"/>
        <w:numId w:val="10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jc w:val="both"/>
    </w:pPr>
    <w:rPr>
      <w:rFonts w:ascii="Arial" w:eastAsiaTheme="minorHAnsi" w:hAnsi="Arial" w:cstheme="minorBidi"/>
      <w:sz w:val="20"/>
      <w:szCs w:val="22"/>
      <w:lang w:eastAsia="en-US"/>
    </w:rPr>
  </w:style>
  <w:style w:type="paragraph" w:customStyle="1" w:styleId="ListLetter-ContractCzechRadio">
    <w:name w:val="List Letter - Contract (Czech Radio)"/>
    <w:basedOn w:val="Normln"/>
    <w:uiPriority w:val="15"/>
    <w:qFormat/>
    <w:rsid w:val="00554FA6"/>
    <w:pPr>
      <w:numPr>
        <w:ilvl w:val="2"/>
        <w:numId w:val="10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jc w:val="both"/>
    </w:pPr>
    <w:rPr>
      <w:rFonts w:ascii="Arial" w:eastAsiaTheme="minorHAnsi" w:hAnsi="Arial" w:cstheme="minorBidi"/>
      <w:sz w:val="20"/>
      <w:szCs w:val="22"/>
      <w:lang w:eastAsia="en-US"/>
    </w:rPr>
  </w:style>
  <w:style w:type="paragraph" w:customStyle="1" w:styleId="SubjectSpecification-ContractCzechRadio">
    <w:name w:val="Subject Specification - Contract (Czech Radio)"/>
    <w:basedOn w:val="Normln"/>
    <w:uiPriority w:val="9"/>
    <w:rsid w:val="00554FA6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50" w:lineRule="exact"/>
    </w:pPr>
    <w:rPr>
      <w:rFonts w:ascii="Arial" w:eastAsiaTheme="minorHAnsi" w:hAnsi="Arial" w:cstheme="minorBidi"/>
      <w:color w:val="000F37"/>
      <w:sz w:val="20"/>
      <w:szCs w:val="22"/>
      <w:lang w:eastAsia="en-US"/>
    </w:rPr>
  </w:style>
  <w:style w:type="paragraph" w:customStyle="1" w:styleId="SubjectName-ContractCzechRadio">
    <w:name w:val="Subject Name - Contract (Czech Radio)"/>
    <w:basedOn w:val="SubjectSpecification-ContractCzechRadio"/>
    <w:next w:val="SubjectSpecification-ContractCzechRadio"/>
    <w:uiPriority w:val="9"/>
    <w:rsid w:val="00554FA6"/>
    <w:rPr>
      <w:b/>
    </w:rPr>
  </w:style>
  <w:style w:type="paragraph" w:customStyle="1" w:styleId="Heading-Number-ContractCzechRadio">
    <w:name w:val="Heading-Number - Contract (Czech Radio)"/>
    <w:basedOn w:val="Normln"/>
    <w:next w:val="ListNumber-ContractCzechRadio"/>
    <w:uiPriority w:val="11"/>
    <w:qFormat/>
    <w:rsid w:val="00554FA6"/>
    <w:pPr>
      <w:keepNext/>
      <w:keepLines/>
      <w:numPr>
        <w:numId w:val="10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250" w:line="250" w:lineRule="exact"/>
      <w:jc w:val="center"/>
      <w:outlineLvl w:val="0"/>
    </w:pPr>
    <w:rPr>
      <w:rFonts w:ascii="Arial" w:eastAsiaTheme="majorEastAsia" w:hAnsi="Arial" w:cstheme="majorBidi"/>
      <w:b/>
      <w:color w:val="000F37"/>
      <w:sz w:val="20"/>
      <w:szCs w:val="26"/>
      <w:lang w:eastAsia="en-US"/>
    </w:rPr>
  </w:style>
  <w:style w:type="numbering" w:customStyle="1" w:styleId="List-Contract">
    <w:name w:val="List - Contract"/>
    <w:uiPriority w:val="99"/>
    <w:rsid w:val="00554FA6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8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638A0-B619-4C4A-9F8D-B3EC8ABAD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2466</Words>
  <Characters>14552</Characters>
  <Application>Microsoft Office Word</Application>
  <DocSecurity>0</DocSecurity>
  <Lines>121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iVZ</dc:creator>
  <cp:lastModifiedBy>Odvárka Tomáš</cp:lastModifiedBy>
  <cp:revision>3</cp:revision>
  <cp:lastPrinted>2016-06-29T11:42:00Z</cp:lastPrinted>
  <dcterms:created xsi:type="dcterms:W3CDTF">2016-08-12T08:11:00Z</dcterms:created>
  <dcterms:modified xsi:type="dcterms:W3CDTF">2016-08-15T12:11:00Z</dcterms:modified>
</cp:coreProperties>
</file>