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6153E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16/144/GŘ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506BCB">
        <w:trPr>
          <w:trHeight w:val="600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>GERKIN s.r.o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96153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>Kytín 166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96153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>252 10 Kytín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930F55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30F55">
              <w:rPr>
                <w:b w:val="0"/>
                <w:sz w:val="18"/>
                <w:szCs w:val="18"/>
              </w:rPr>
              <w:instrText xml:space="preserve"> FORMTEXT </w:instrText>
            </w:r>
            <w:r w:rsidRPr="00930F55">
              <w:rPr>
                <w:b w:val="0"/>
                <w:sz w:val="18"/>
                <w:szCs w:val="18"/>
              </w:rPr>
            </w:r>
            <w:r w:rsidRPr="00930F55">
              <w:rPr>
                <w:b w:val="0"/>
                <w:sz w:val="18"/>
                <w:szCs w:val="18"/>
              </w:rPr>
              <w:fldChar w:fldCharType="separate"/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96153E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 xml:space="preserve">Tel.: 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96153E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>
              <w:rPr>
                <w:b w:val="0"/>
                <w:noProof/>
                <w:sz w:val="18"/>
                <w:szCs w:val="18"/>
              </w:rPr>
              <w:t xml:space="preserve">e-mail: 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A387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6A3879">
              <w:rPr>
                <w:rFonts w:ascii="Arial" w:hAnsi="Arial"/>
                <w:sz w:val="20"/>
              </w:rPr>
              <w:t>14</w:t>
            </w:r>
            <w:r w:rsidR="00ED026E">
              <w:rPr>
                <w:rFonts w:ascii="Arial" w:hAnsi="Arial"/>
                <w:sz w:val="20"/>
              </w:rPr>
              <w:t>.</w:t>
            </w:r>
            <w:r w:rsidR="00DC1ABB">
              <w:rPr>
                <w:rFonts w:ascii="Arial" w:hAnsi="Arial"/>
                <w:sz w:val="20"/>
              </w:rPr>
              <w:t>1</w:t>
            </w:r>
            <w:r w:rsidR="006A3879">
              <w:rPr>
                <w:rFonts w:ascii="Arial" w:hAnsi="Arial"/>
                <w:sz w:val="20"/>
              </w:rPr>
              <w:t>2</w:t>
            </w:r>
            <w:r w:rsidR="00ED026E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94AD3" w:rsidRPr="00FB60C4" w:rsidTr="00506BCB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506BCB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ED026E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>Dobrý den,</w:t>
            </w:r>
          </w:p>
          <w:p w:rsidR="00506BCB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 xml:space="preserve">objednáváme u Vás </w:t>
            </w:r>
            <w:r w:rsidR="00506BCB" w:rsidRPr="006A3879">
              <w:rPr>
                <w:rFonts w:ascii="Arial" w:hAnsi="Arial"/>
                <w:sz w:val="22"/>
                <w:szCs w:val="22"/>
              </w:rPr>
              <w:t xml:space="preserve">prodloužení podpory pro produkty </w:t>
            </w:r>
            <w:proofErr w:type="spellStart"/>
            <w:r w:rsidR="00506BCB" w:rsidRPr="006A3879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="00506BCB" w:rsidRPr="006A3879">
              <w:rPr>
                <w:rFonts w:ascii="Arial" w:hAnsi="Arial"/>
                <w:sz w:val="22"/>
                <w:szCs w:val="22"/>
              </w:rPr>
              <w:t>.</w:t>
            </w:r>
          </w:p>
          <w:p w:rsidR="00506BCB" w:rsidRPr="006A3879" w:rsidRDefault="00506BCB" w:rsidP="00ED026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52882" w:rsidRPr="006A3879" w:rsidRDefault="00152882" w:rsidP="00152882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>FC-10-00116-900-02-12</w:t>
            </w:r>
            <w:r w:rsidRPr="006A3879">
              <w:rPr>
                <w:rFonts w:ascii="Arial" w:hAnsi="Arial"/>
                <w:sz w:val="22"/>
                <w:szCs w:val="22"/>
              </w:rPr>
              <w:tab/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 100D, 8x5 UTM BDL RNW 1YR (SN: FG100D3G14823035)</w:t>
            </w:r>
            <w:r w:rsidR="006A3879" w:rsidRPr="006A3879">
              <w:rPr>
                <w:rFonts w:ascii="Arial" w:hAnsi="Arial"/>
                <w:sz w:val="22"/>
                <w:szCs w:val="22"/>
              </w:rPr>
              <w:t xml:space="preserve"> </w:t>
            </w:r>
            <w:r w:rsidR="006A3879" w:rsidRPr="006A3879">
              <w:rPr>
                <w:rFonts w:ascii="Arial" w:hAnsi="Arial"/>
                <w:b/>
                <w:sz w:val="22"/>
                <w:szCs w:val="22"/>
              </w:rPr>
              <w:t xml:space="preserve">v ceně </w:t>
            </w:r>
            <w:r w:rsidRPr="006A3879">
              <w:rPr>
                <w:rFonts w:ascii="Arial" w:hAnsi="Arial"/>
                <w:b/>
                <w:sz w:val="22"/>
                <w:szCs w:val="22"/>
              </w:rPr>
              <w:t>36 999</w:t>
            </w:r>
            <w:r w:rsidR="006A3879" w:rsidRPr="006A3879">
              <w:rPr>
                <w:rFonts w:ascii="Arial" w:hAnsi="Arial"/>
                <w:b/>
                <w:sz w:val="22"/>
                <w:szCs w:val="22"/>
              </w:rPr>
              <w:t>,00 Kč bez DPH</w:t>
            </w:r>
            <w:r w:rsidR="006A3879" w:rsidRPr="006A3879">
              <w:rPr>
                <w:rFonts w:ascii="Arial" w:hAnsi="Arial"/>
                <w:sz w:val="22"/>
                <w:szCs w:val="22"/>
              </w:rPr>
              <w:t xml:space="preserve"> pro období </w:t>
            </w:r>
            <w:proofErr w:type="gramStart"/>
            <w:r w:rsidR="006A3879" w:rsidRPr="006A3879">
              <w:rPr>
                <w:rFonts w:ascii="Arial" w:hAnsi="Arial"/>
                <w:sz w:val="22"/>
                <w:szCs w:val="22"/>
              </w:rPr>
              <w:t>15.1.2017</w:t>
            </w:r>
            <w:proofErr w:type="gramEnd"/>
            <w:r w:rsidR="006A3879" w:rsidRPr="006A3879">
              <w:rPr>
                <w:rFonts w:ascii="Arial" w:hAnsi="Arial"/>
                <w:sz w:val="22"/>
                <w:szCs w:val="22"/>
              </w:rPr>
              <w:t xml:space="preserve"> - 14.1.2018</w:t>
            </w:r>
            <w:r w:rsidR="006A3879" w:rsidRPr="006A3879">
              <w:rPr>
                <w:rFonts w:ascii="Arial" w:hAnsi="Arial"/>
                <w:sz w:val="22"/>
                <w:szCs w:val="22"/>
              </w:rPr>
              <w:tab/>
            </w:r>
          </w:p>
          <w:p w:rsidR="006A3879" w:rsidRPr="006A3879" w:rsidRDefault="006A3879" w:rsidP="00152882">
            <w:pPr>
              <w:rPr>
                <w:rFonts w:ascii="Arial" w:hAnsi="Arial"/>
                <w:sz w:val="22"/>
                <w:szCs w:val="22"/>
              </w:rPr>
            </w:pPr>
          </w:p>
          <w:p w:rsidR="006A3879" w:rsidRPr="006A3879" w:rsidRDefault="00152882" w:rsidP="00152882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>FC-10-00116-900-02-12</w:t>
            </w:r>
            <w:r w:rsidRPr="006A3879">
              <w:rPr>
                <w:rFonts w:ascii="Arial" w:hAnsi="Arial"/>
                <w:sz w:val="22"/>
                <w:szCs w:val="22"/>
              </w:rPr>
              <w:tab/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 100D, 8x5 UTM BDL RNW 1YR (SN: FG100D3G14823149)</w:t>
            </w:r>
            <w:r w:rsidR="006A3879" w:rsidRPr="006A3879">
              <w:rPr>
                <w:rFonts w:ascii="Arial" w:hAnsi="Arial"/>
                <w:sz w:val="22"/>
                <w:szCs w:val="22"/>
              </w:rPr>
              <w:t xml:space="preserve"> </w:t>
            </w:r>
            <w:r w:rsidR="006A3879" w:rsidRPr="006A3879">
              <w:rPr>
                <w:rFonts w:ascii="Arial" w:hAnsi="Arial"/>
                <w:b/>
                <w:sz w:val="22"/>
                <w:szCs w:val="22"/>
              </w:rPr>
              <w:t>v ceně 36 999,00 Kč bez DPH</w:t>
            </w:r>
            <w:r w:rsidR="006A3879" w:rsidRPr="006A3879">
              <w:rPr>
                <w:rFonts w:ascii="Arial" w:hAnsi="Arial"/>
                <w:sz w:val="22"/>
                <w:szCs w:val="22"/>
              </w:rPr>
              <w:t xml:space="preserve"> pro období </w:t>
            </w:r>
            <w:proofErr w:type="gramStart"/>
            <w:r w:rsidR="006A3879" w:rsidRPr="006A3879">
              <w:rPr>
                <w:rFonts w:ascii="Arial" w:hAnsi="Arial"/>
                <w:sz w:val="22"/>
                <w:szCs w:val="22"/>
              </w:rPr>
              <w:t>13.1.2017</w:t>
            </w:r>
            <w:proofErr w:type="gramEnd"/>
            <w:r w:rsidR="006A3879" w:rsidRPr="006A3879">
              <w:rPr>
                <w:rFonts w:ascii="Arial" w:hAnsi="Arial"/>
                <w:sz w:val="22"/>
                <w:szCs w:val="22"/>
              </w:rPr>
              <w:t xml:space="preserve"> – 12.1.2018</w:t>
            </w:r>
          </w:p>
          <w:p w:rsidR="00152882" w:rsidRPr="006A3879" w:rsidRDefault="006A3879" w:rsidP="00152882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ab/>
            </w:r>
          </w:p>
          <w:p w:rsidR="00506BCB" w:rsidRPr="006A3879" w:rsidRDefault="00152882" w:rsidP="00152882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>FC-10-0070D-900-02-12</w:t>
            </w:r>
            <w:r w:rsidRPr="006A3879">
              <w:rPr>
                <w:rFonts w:ascii="Arial" w:hAnsi="Arial"/>
                <w:sz w:val="22"/>
                <w:szCs w:val="22"/>
              </w:rPr>
              <w:tab/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6A3879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6A3879">
              <w:rPr>
                <w:rFonts w:ascii="Arial" w:hAnsi="Arial"/>
                <w:sz w:val="22"/>
                <w:szCs w:val="22"/>
              </w:rPr>
              <w:t xml:space="preserve"> 70D, 8x5 UTM BDL RNW 1YR (SN: FGT70D3Z14001418)</w:t>
            </w:r>
            <w:r w:rsidR="006A3879" w:rsidRPr="006A3879">
              <w:rPr>
                <w:rFonts w:ascii="Arial" w:hAnsi="Arial"/>
                <w:sz w:val="22"/>
                <w:szCs w:val="22"/>
              </w:rPr>
              <w:t xml:space="preserve"> </w:t>
            </w:r>
            <w:r w:rsidR="006A3879" w:rsidRPr="006A3879">
              <w:rPr>
                <w:rFonts w:ascii="Arial" w:hAnsi="Arial"/>
                <w:b/>
                <w:sz w:val="22"/>
                <w:szCs w:val="22"/>
              </w:rPr>
              <w:t>v ceně 14 819,00 Kč bez DPH</w:t>
            </w:r>
            <w:r w:rsidR="006A3879" w:rsidRPr="006A3879">
              <w:rPr>
                <w:rFonts w:ascii="Arial" w:hAnsi="Arial"/>
                <w:sz w:val="22"/>
                <w:szCs w:val="22"/>
              </w:rPr>
              <w:t xml:space="preserve"> pro období </w:t>
            </w:r>
            <w:proofErr w:type="gramStart"/>
            <w:r w:rsidR="006A3879" w:rsidRPr="006A3879">
              <w:rPr>
                <w:rFonts w:ascii="Arial" w:hAnsi="Arial"/>
                <w:sz w:val="22"/>
                <w:szCs w:val="22"/>
              </w:rPr>
              <w:t>16.1.2017</w:t>
            </w:r>
            <w:proofErr w:type="gramEnd"/>
            <w:r w:rsidR="006A3879" w:rsidRPr="006A3879">
              <w:rPr>
                <w:rFonts w:ascii="Arial" w:hAnsi="Arial"/>
                <w:sz w:val="22"/>
                <w:szCs w:val="22"/>
              </w:rPr>
              <w:t xml:space="preserve"> -15.1.2018</w:t>
            </w:r>
          </w:p>
          <w:p w:rsidR="006A3879" w:rsidRPr="006A3879" w:rsidRDefault="006A3879" w:rsidP="00ED026E">
            <w:pPr>
              <w:rPr>
                <w:rFonts w:ascii="Arial" w:hAnsi="Arial"/>
                <w:sz w:val="22"/>
                <w:szCs w:val="22"/>
              </w:rPr>
            </w:pPr>
          </w:p>
          <w:p w:rsidR="00506BCB" w:rsidRPr="006A3879" w:rsidRDefault="006A3879" w:rsidP="00ED026E">
            <w:pPr>
              <w:rPr>
                <w:rFonts w:ascii="Arial" w:hAnsi="Arial"/>
                <w:b/>
                <w:sz w:val="22"/>
                <w:szCs w:val="22"/>
              </w:rPr>
            </w:pPr>
            <w:r w:rsidRPr="006A3879">
              <w:rPr>
                <w:rFonts w:ascii="Arial" w:hAnsi="Arial"/>
                <w:b/>
                <w:sz w:val="22"/>
                <w:szCs w:val="22"/>
              </w:rPr>
              <w:t>Celková cena  - 88.817,- Kč bez DPH</w:t>
            </w:r>
          </w:p>
          <w:p w:rsidR="006A3879" w:rsidRPr="006A3879" w:rsidRDefault="006A3879" w:rsidP="00ED026E">
            <w:pPr>
              <w:rPr>
                <w:rFonts w:ascii="Arial" w:hAnsi="Arial"/>
                <w:sz w:val="22"/>
                <w:szCs w:val="22"/>
              </w:rPr>
            </w:pPr>
          </w:p>
          <w:p w:rsidR="00ED026E" w:rsidRPr="006A3879" w:rsidRDefault="00ED026E" w:rsidP="00ED026E">
            <w:pPr>
              <w:rPr>
                <w:rFonts w:ascii="Arial" w:hAnsi="Arial"/>
                <w:b/>
                <w:sz w:val="22"/>
                <w:szCs w:val="22"/>
              </w:rPr>
            </w:pPr>
            <w:r w:rsidRPr="006A3879">
              <w:rPr>
                <w:rFonts w:ascii="Arial" w:hAnsi="Arial"/>
                <w:b/>
                <w:sz w:val="22"/>
                <w:szCs w:val="22"/>
              </w:rPr>
              <w:t>Obchodní podmínky PVS:</w:t>
            </w:r>
          </w:p>
          <w:p w:rsidR="00ED026E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 xml:space="preserve">Zboží </w:t>
            </w:r>
            <w:r w:rsidRPr="006A3879">
              <w:rPr>
                <w:rFonts w:ascii="Arial" w:hAnsi="Arial" w:hint="cs"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sz w:val="22"/>
                <w:szCs w:val="22"/>
              </w:rPr>
              <w:t>i služba bude dodána na základ</w:t>
            </w:r>
            <w:r w:rsidRPr="006A3879">
              <w:rPr>
                <w:rFonts w:ascii="Arial" w:hAnsi="Arial" w:hint="cs"/>
                <w:sz w:val="22"/>
                <w:szCs w:val="22"/>
              </w:rPr>
              <w:t>ě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 objednávky, která bude zaslána na kontaktní e-mail dodavatele. Fakturace bude provedena na základ</w:t>
            </w:r>
            <w:r w:rsidRPr="006A3879">
              <w:rPr>
                <w:rFonts w:ascii="Arial" w:hAnsi="Arial" w:hint="cs"/>
                <w:sz w:val="22"/>
                <w:szCs w:val="22"/>
              </w:rPr>
              <w:t>ě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 oboustranně podepsaného dodacího listu </w:t>
            </w:r>
            <w:r w:rsidRPr="006A3879">
              <w:rPr>
                <w:rFonts w:ascii="Arial" w:hAnsi="Arial" w:hint="cs"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sz w:val="22"/>
                <w:szCs w:val="22"/>
              </w:rPr>
              <w:t>i akcepta</w:t>
            </w:r>
            <w:r w:rsidRPr="006A3879">
              <w:rPr>
                <w:rFonts w:ascii="Arial" w:hAnsi="Arial" w:hint="cs"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sz w:val="22"/>
                <w:szCs w:val="22"/>
              </w:rPr>
              <w:t>ního protokolu se splatností 21 dní od p</w:t>
            </w:r>
            <w:r w:rsidRPr="006A3879">
              <w:rPr>
                <w:rFonts w:ascii="Arial" w:hAnsi="Arial" w:hint="cs"/>
                <w:sz w:val="22"/>
                <w:szCs w:val="22"/>
              </w:rPr>
              <w:t>ř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evzetí faktury. </w:t>
            </w:r>
          </w:p>
          <w:p w:rsidR="00ED026E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</w:p>
          <w:p w:rsidR="00F77130" w:rsidRPr="006A3879" w:rsidRDefault="00ED026E" w:rsidP="00ED026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79">
              <w:rPr>
                <w:rFonts w:ascii="Arial" w:hAnsi="Arial"/>
                <w:b/>
                <w:sz w:val="22"/>
                <w:szCs w:val="22"/>
              </w:rPr>
              <w:t>Záru</w:t>
            </w:r>
            <w:r w:rsidRPr="006A3879">
              <w:rPr>
                <w:rFonts w:ascii="Arial" w:hAnsi="Arial" w:hint="cs"/>
                <w:b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b/>
                <w:sz w:val="22"/>
                <w:szCs w:val="22"/>
              </w:rPr>
              <w:t>ní podmínky: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 dle obchodního zákoníku</w:t>
            </w:r>
          </w:p>
          <w:p w:rsidR="00994AD3" w:rsidRPr="006A3879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Zhotovitel bere na vědomí, že </w:t>
            </w:r>
            <w:r w:rsidR="00705C14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jsou-li v případě této objednávky naplněny podmínky zákona</w:t>
            </w: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č. 340/2015 Sb.,</w:t>
            </w:r>
            <w:r w:rsidR="00B810FD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9F78CF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zákon</w:t>
            </w: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registru smluv, </w:t>
            </w:r>
            <w:r w:rsidR="009F78CF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705C14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bjednatel zveřejnění tuto objednávku v registru smluv dle uvedeného zákona, s čímž </w:t>
            </w:r>
            <w:r w:rsidR="009F78CF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</w:t>
            </w:r>
            <w:r w:rsidR="00705C14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hotovitel svým podpisem vyjadřuje souhlas</w:t>
            </w: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77130" w:rsidRPr="006A3879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77130" w:rsidRPr="00F77130" w:rsidRDefault="00F77130" w:rsidP="0096153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6A387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Potvrzenou objednávku oprávněnou osobou zašle zhotovitel</w:t>
            </w:r>
            <w:r w:rsidR="00886A64" w:rsidRPr="006A387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na adresu objednatele k rukám </w:t>
            </w:r>
            <w:r w:rsidR="0096153E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…</w:t>
            </w:r>
            <w:r w:rsidR="00FD0B1E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D026E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oddělení IT PVS a.s.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ED026E">
              <w:rPr>
                <w:rFonts w:ascii="Arial" w:hAnsi="Arial"/>
                <w:sz w:val="18"/>
              </w:rPr>
              <w:t> 232</w:t>
            </w:r>
          </w:p>
          <w:p w:rsidR="00ED026E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  <w:p w:rsidR="00E51466" w:rsidRPr="008D2ACB" w:rsidRDefault="00E51466" w:rsidP="00ED026E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52882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06BCB"/>
    <w:rsid w:val="00597728"/>
    <w:rsid w:val="005A3723"/>
    <w:rsid w:val="005E5D9B"/>
    <w:rsid w:val="00606812"/>
    <w:rsid w:val="006A3879"/>
    <w:rsid w:val="006C3012"/>
    <w:rsid w:val="00705C14"/>
    <w:rsid w:val="00741B0A"/>
    <w:rsid w:val="007C1FBF"/>
    <w:rsid w:val="007D4612"/>
    <w:rsid w:val="007F0E66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13F7A"/>
    <w:rsid w:val="009407BA"/>
    <w:rsid w:val="00960CB1"/>
    <w:rsid w:val="0096153E"/>
    <w:rsid w:val="00994AD3"/>
    <w:rsid w:val="009A1351"/>
    <w:rsid w:val="009F78CF"/>
    <w:rsid w:val="00A6560B"/>
    <w:rsid w:val="00AA7B59"/>
    <w:rsid w:val="00AD1AB4"/>
    <w:rsid w:val="00AF1A9E"/>
    <w:rsid w:val="00AF6047"/>
    <w:rsid w:val="00B810FD"/>
    <w:rsid w:val="00BB1DDD"/>
    <w:rsid w:val="00BC7EEA"/>
    <w:rsid w:val="00BD51DF"/>
    <w:rsid w:val="00C05ED7"/>
    <w:rsid w:val="00C3023F"/>
    <w:rsid w:val="00CB2889"/>
    <w:rsid w:val="00CB430C"/>
    <w:rsid w:val="00D01DD7"/>
    <w:rsid w:val="00D83B9B"/>
    <w:rsid w:val="00DC1ABB"/>
    <w:rsid w:val="00DD7504"/>
    <w:rsid w:val="00DE0FD4"/>
    <w:rsid w:val="00E41D1C"/>
    <w:rsid w:val="00E51466"/>
    <w:rsid w:val="00E90D06"/>
    <w:rsid w:val="00ED026E"/>
    <w:rsid w:val="00F25C2C"/>
    <w:rsid w:val="00F31D70"/>
    <w:rsid w:val="00F77130"/>
    <w:rsid w:val="00FB60C4"/>
    <w:rsid w:val="00FD0B1E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ED026E"/>
    <w:rPr>
      <w:rFonts w:ascii="Arial" w:eastAsia="Geneva CE" w:hAnsi="Arial"/>
      <w:b/>
      <w:sz w:val="16"/>
    </w:rPr>
  </w:style>
  <w:style w:type="character" w:styleId="Siln">
    <w:name w:val="Strong"/>
    <w:qFormat/>
    <w:rsid w:val="00ED0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ED026E"/>
    <w:rPr>
      <w:rFonts w:ascii="Arial" w:eastAsia="Geneva CE" w:hAnsi="Arial"/>
      <w:b/>
      <w:sz w:val="16"/>
    </w:rPr>
  </w:style>
  <w:style w:type="character" w:styleId="Siln">
    <w:name w:val="Strong"/>
    <w:qFormat/>
    <w:rsid w:val="00ED0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70AE-228B-4ED9-A262-CC84DF3E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2016-12-14T14:30:00Z</cp:lastPrinted>
  <dcterms:created xsi:type="dcterms:W3CDTF">2017-01-03T15:39:00Z</dcterms:created>
  <dcterms:modified xsi:type="dcterms:W3CDTF">2017-01-03T15:39:00Z</dcterms:modified>
</cp:coreProperties>
</file>