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49FD9" w14:textId="77777777" w:rsidR="00A2686C" w:rsidRPr="006200E2" w:rsidRDefault="007018E5" w:rsidP="00A268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6200E2">
        <w:rPr>
          <w:rFonts w:asciiTheme="minorHAnsi" w:hAnsiTheme="minorHAnsi" w:cstheme="minorHAnsi"/>
          <w:b/>
          <w:caps/>
          <w:sz w:val="28"/>
          <w:szCs w:val="28"/>
        </w:rPr>
        <w:t>SMLOUVA O  VYUŽITÍ VÝSLEDKŮ</w:t>
      </w:r>
      <w:r w:rsidR="00EE0D8F" w:rsidRPr="006200E2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582123" w:rsidRPr="006200E2">
        <w:rPr>
          <w:rFonts w:asciiTheme="minorHAnsi" w:hAnsiTheme="minorHAnsi" w:cstheme="minorHAnsi"/>
          <w:b/>
          <w:caps/>
          <w:sz w:val="28"/>
          <w:szCs w:val="28"/>
        </w:rPr>
        <w:t>PROJEKTU</w:t>
      </w:r>
      <w:r w:rsidR="00EE0D8F" w:rsidRPr="006200E2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6F73B741" w14:textId="35F90169" w:rsidR="007018E5" w:rsidRPr="006200E2" w:rsidRDefault="00A2686C" w:rsidP="00A268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6200E2">
        <w:rPr>
          <w:rFonts w:asciiTheme="minorHAnsi" w:hAnsiTheme="minorHAnsi" w:cstheme="minorHAnsi"/>
          <w:b/>
          <w:sz w:val="28"/>
          <w:szCs w:val="28"/>
        </w:rPr>
        <w:t>TAČR Delta TF03000029 „Monitorování a digitální forenzní analýza prostředí loT (IRONSTONE)“</w:t>
      </w:r>
    </w:p>
    <w:p w14:paraId="454A1C58" w14:textId="45670159" w:rsidR="007018E5" w:rsidRPr="006200E2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6200E2">
        <w:rPr>
          <w:rFonts w:asciiTheme="minorHAnsi" w:hAnsiTheme="minorHAnsi"/>
          <w:sz w:val="22"/>
          <w:szCs w:val="22"/>
        </w:rPr>
        <w:t xml:space="preserve">Číslo </w:t>
      </w:r>
      <w:r w:rsidRPr="006200E2">
        <w:rPr>
          <w:rFonts w:asciiTheme="minorHAnsi" w:hAnsiTheme="minorHAnsi" w:cstheme="minorHAnsi"/>
          <w:sz w:val="22"/>
          <w:szCs w:val="22"/>
        </w:rPr>
        <w:t xml:space="preserve">smlouvy: </w:t>
      </w:r>
      <w:r w:rsidR="00EE653E" w:rsidRPr="006200E2">
        <w:rPr>
          <w:rStyle w:val="sapmtextmaxline"/>
          <w:rFonts w:asciiTheme="minorHAnsi" w:hAnsiTheme="minorHAnsi" w:cstheme="minorHAnsi"/>
        </w:rPr>
        <w:t>023009/2019/00</w:t>
      </w:r>
    </w:p>
    <w:p w14:paraId="472E2CD1" w14:textId="77777777" w:rsidR="007018E5" w:rsidRPr="006200E2" w:rsidRDefault="007018E5" w:rsidP="007018E5">
      <w:pPr>
        <w:jc w:val="center"/>
        <w:rPr>
          <w:rFonts w:asciiTheme="minorHAnsi" w:hAnsiTheme="minorHAnsi"/>
          <w:sz w:val="18"/>
          <w:szCs w:val="18"/>
        </w:rPr>
      </w:pPr>
      <w:r w:rsidRPr="006200E2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69735755" w14:textId="77777777" w:rsidR="007018E5" w:rsidRPr="006200E2" w:rsidRDefault="007018E5" w:rsidP="006E5785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24A1D55D" w14:textId="77777777" w:rsidR="009B7A03" w:rsidRPr="006200E2" w:rsidRDefault="009B7A03" w:rsidP="001B14C4">
      <w:pPr>
        <w:pStyle w:val="Zkladntext5"/>
        <w:spacing w:before="0"/>
        <w:jc w:val="both"/>
        <w:rPr>
          <w:rFonts w:asciiTheme="minorHAnsi" w:hAnsiTheme="minorHAnsi" w:cs="Times New Roman"/>
          <w:b/>
          <w:bCs/>
          <w:u w:val="single"/>
        </w:rPr>
      </w:pPr>
    </w:p>
    <w:p w14:paraId="140C6D43" w14:textId="77777777" w:rsidR="00D66A1E" w:rsidRPr="006200E2" w:rsidRDefault="00D66A1E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6200E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Vysoké učení technické v Brně</w:t>
      </w:r>
    </w:p>
    <w:p w14:paraId="1E67177C" w14:textId="72444BE9" w:rsidR="00340474" w:rsidRPr="006200E2" w:rsidRDefault="00D66A1E" w:rsidP="00D66A1E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Sídlem: 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Antonínská 548/1, 601 90 Brno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00216305 (veřejná vysoká škola, nezapisuje se do OR)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DIČ: 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CZ00216305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Bankovní spojení: 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účet č. 111043273/0300 vedený u ČSOB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Zastoupené: 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prof. RNDr. Ing. Petrem Štěpánkem, CSc., rektorem</w:t>
      </w: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Odpovědný zaměstnanec za příjemce: </w:t>
      </w:r>
      <w:r w:rsidR="006200E2">
        <w:rPr>
          <w:rFonts w:ascii="Calibri" w:eastAsia="Cambria" w:hAnsi="Calibri"/>
          <w:color w:val="000000"/>
          <w:sz w:val="22"/>
          <w:szCs w:val="22"/>
          <w:lang w:eastAsia="en-US"/>
        </w:rPr>
        <w:t>XXXXXXXXXX</w:t>
      </w:r>
    </w:p>
    <w:p w14:paraId="3BC86294" w14:textId="6DECB0E9" w:rsidR="00D66A1E" w:rsidRPr="006200E2" w:rsidRDefault="00340474" w:rsidP="00340474">
      <w:pPr>
        <w:tabs>
          <w:tab w:val="left" w:pos="425"/>
          <w:tab w:val="left" w:pos="1701"/>
        </w:tabs>
        <w:spacing w:after="120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       </w:t>
      </w:r>
      <w:r w:rsidR="00D66A1E"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dále též jako </w:t>
      </w:r>
      <w:r w:rsidR="00D66A1E" w:rsidRPr="006200E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„příjemce“</w:t>
      </w:r>
      <w:r w:rsidR="00F87AF9" w:rsidRPr="006200E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</w:t>
      </w:r>
      <w:r w:rsidR="00F87AF9" w:rsidRPr="006200E2">
        <w:rPr>
          <w:rFonts w:ascii="Calibri" w:eastAsia="Cambria" w:hAnsi="Calibri"/>
          <w:color w:val="000000"/>
          <w:sz w:val="22"/>
          <w:szCs w:val="22"/>
          <w:lang w:eastAsia="en-US"/>
        </w:rPr>
        <w:t>či</w:t>
      </w:r>
      <w:r w:rsidR="00F87AF9" w:rsidRPr="006200E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„VUT“</w:t>
      </w:r>
    </w:p>
    <w:p w14:paraId="32FA27CC" w14:textId="54D60FBE" w:rsidR="00386426" w:rsidRPr="006200E2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326C74A" w14:textId="529434FF" w:rsidR="00386426" w:rsidRPr="006200E2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Cs/>
        </w:rPr>
      </w:pPr>
      <w:r w:rsidRPr="006200E2">
        <w:rPr>
          <w:rFonts w:asciiTheme="minorHAnsi" w:hAnsiTheme="minorHAnsi" w:cs="Times New Roman"/>
          <w:b/>
          <w:bCs/>
        </w:rPr>
        <w:tab/>
      </w:r>
      <w:r w:rsidRPr="006200E2">
        <w:rPr>
          <w:rFonts w:asciiTheme="minorHAnsi" w:hAnsiTheme="minorHAnsi" w:cs="Times New Roman"/>
          <w:bCs/>
        </w:rPr>
        <w:t>a</w:t>
      </w:r>
    </w:p>
    <w:p w14:paraId="1EFE0F49" w14:textId="4B13EFC0" w:rsidR="00386426" w:rsidRPr="006200E2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0A63772E" w14:textId="1DFDBF2E" w:rsidR="00A2686C" w:rsidRPr="006200E2" w:rsidRDefault="00A2686C" w:rsidP="00A2686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200E2">
        <w:rPr>
          <w:rFonts w:asciiTheme="minorHAnsi" w:hAnsiTheme="minorHAnsi" w:cstheme="minorHAnsi"/>
          <w:b/>
          <w:bCs/>
          <w:sz w:val="22"/>
          <w:szCs w:val="22"/>
        </w:rPr>
        <w:t>Flowmon Networks a.s.</w:t>
      </w:r>
    </w:p>
    <w:p w14:paraId="24DFDB6E" w14:textId="77777777" w:rsidR="00A2686C" w:rsidRPr="006200E2" w:rsidRDefault="00A2686C" w:rsidP="00A2686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200E2">
        <w:rPr>
          <w:rFonts w:asciiTheme="minorHAnsi" w:hAnsiTheme="minorHAnsi" w:cstheme="minorHAnsi"/>
          <w:sz w:val="22"/>
          <w:szCs w:val="22"/>
        </w:rPr>
        <w:t>Sídlo: Sochorova 3232/34, 616 00 Brno</w:t>
      </w:r>
    </w:p>
    <w:p w14:paraId="3AF1DBE2" w14:textId="77777777" w:rsidR="00A2686C" w:rsidRPr="006200E2" w:rsidRDefault="00A2686C" w:rsidP="00A2686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200E2">
        <w:rPr>
          <w:rFonts w:asciiTheme="minorHAnsi" w:hAnsiTheme="minorHAnsi" w:cstheme="minorHAnsi"/>
          <w:sz w:val="22"/>
          <w:szCs w:val="22"/>
        </w:rPr>
        <w:t>IČ: 27730450</w:t>
      </w:r>
    </w:p>
    <w:p w14:paraId="6B8D4D88" w14:textId="77777777" w:rsidR="00A2686C" w:rsidRPr="006200E2" w:rsidRDefault="00A2686C" w:rsidP="00A2686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200E2">
        <w:rPr>
          <w:rFonts w:asciiTheme="minorHAnsi" w:hAnsiTheme="minorHAnsi" w:cstheme="minorHAnsi"/>
          <w:sz w:val="22"/>
          <w:szCs w:val="22"/>
        </w:rPr>
        <w:t>DIČ: CZ27730450</w:t>
      </w:r>
    </w:p>
    <w:p w14:paraId="26E451D8" w14:textId="77777777" w:rsidR="00A2686C" w:rsidRPr="006200E2" w:rsidRDefault="00A2686C" w:rsidP="00A2686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200E2">
        <w:rPr>
          <w:rFonts w:asciiTheme="minorHAnsi" w:hAnsiTheme="minorHAnsi" w:cstheme="minorHAnsi"/>
          <w:sz w:val="22"/>
          <w:szCs w:val="22"/>
        </w:rPr>
        <w:t>zapsána v obchodním rejstříku u Krajského soudu v Brně, spisová značka oddíl B, vložka 4906,</w:t>
      </w:r>
    </w:p>
    <w:p w14:paraId="4303C8EC" w14:textId="5E802C05" w:rsidR="00340474" w:rsidRPr="006200E2" w:rsidRDefault="00A2686C" w:rsidP="00A2686C">
      <w:pPr>
        <w:tabs>
          <w:tab w:val="left" w:pos="425"/>
        </w:tabs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00E2">
        <w:rPr>
          <w:rFonts w:asciiTheme="minorHAnsi" w:hAnsiTheme="minorHAnsi" w:cstheme="minorHAnsi"/>
          <w:b/>
          <w:bCs/>
          <w:sz w:val="22"/>
          <w:szCs w:val="22"/>
        </w:rPr>
        <w:t xml:space="preserve">zastoupená: Jiřím Tobolou </w:t>
      </w:r>
    </w:p>
    <w:p w14:paraId="5157DD28" w14:textId="3094387A" w:rsidR="00D66A1E" w:rsidRPr="006200E2" w:rsidRDefault="00340474" w:rsidP="00A2686C">
      <w:pPr>
        <w:tabs>
          <w:tab w:val="left" w:pos="425"/>
        </w:tabs>
        <w:spacing w:after="120"/>
        <w:ind w:left="425" w:hanging="425"/>
        <w:jc w:val="both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6200E2">
        <w:rPr>
          <w:rFonts w:asciiTheme="minorHAnsi" w:hAnsiTheme="minorHAnsi" w:cstheme="minorHAnsi"/>
          <w:b/>
          <w:bCs/>
          <w:sz w:val="22"/>
          <w:szCs w:val="22"/>
        </w:rPr>
        <w:t>odpovědný zaměstnanec za dalšího účastníka:</w:t>
      </w:r>
      <w:r w:rsidR="00A2686C" w:rsidRPr="006200E2">
        <w:rPr>
          <w:rFonts w:asciiTheme="minorHAnsi" w:hAnsiTheme="minorHAnsi" w:cstheme="minorHAnsi"/>
          <w:sz w:val="22"/>
          <w:szCs w:val="22"/>
        </w:rPr>
        <w:t xml:space="preserve"> </w:t>
      </w:r>
      <w:r w:rsidR="006200E2">
        <w:rPr>
          <w:rFonts w:asciiTheme="minorHAnsi" w:hAnsiTheme="minorHAnsi" w:cstheme="minorHAnsi"/>
          <w:b/>
          <w:bCs/>
          <w:sz w:val="22"/>
          <w:szCs w:val="22"/>
        </w:rPr>
        <w:t>XXXXXXXX</w:t>
      </w:r>
    </w:p>
    <w:p w14:paraId="32CC1CF3" w14:textId="010880E8" w:rsidR="00D66A1E" w:rsidRPr="006200E2" w:rsidRDefault="00D66A1E" w:rsidP="00D66A1E">
      <w:pPr>
        <w:tabs>
          <w:tab w:val="left" w:pos="425"/>
          <w:tab w:val="left" w:pos="1701"/>
        </w:tabs>
        <w:spacing w:after="120"/>
        <w:ind w:left="425" w:hanging="425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6200E2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dále též jako </w:t>
      </w:r>
      <w:r w:rsidRPr="006200E2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„další účastník“</w:t>
      </w:r>
      <w:r w:rsidR="00F87AF9" w:rsidRPr="006200E2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F87AF9" w:rsidRPr="006200E2">
        <w:rPr>
          <w:rFonts w:asciiTheme="minorHAnsi" w:eastAsia="Cambria" w:hAnsiTheme="minorHAnsi" w:cstheme="minorHAnsi"/>
          <w:sz w:val="22"/>
          <w:szCs w:val="22"/>
          <w:lang w:eastAsia="en-US"/>
        </w:rPr>
        <w:t>či</w:t>
      </w:r>
      <w:r w:rsidR="00F87AF9" w:rsidRPr="006200E2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„</w:t>
      </w:r>
      <w:r w:rsidR="00A2686C" w:rsidRPr="006200E2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Flowmon</w:t>
      </w:r>
      <w:r w:rsidR="00F87AF9" w:rsidRPr="006200E2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“</w:t>
      </w:r>
    </w:p>
    <w:p w14:paraId="56E1852C" w14:textId="77777777" w:rsidR="00386426" w:rsidRPr="006200E2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5671777C" w14:textId="77777777" w:rsidR="00386426" w:rsidRPr="006200E2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FE2E5B7" w14:textId="77777777" w:rsidR="00860F9C" w:rsidRPr="006200E2" w:rsidRDefault="006056AC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6200E2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7E93863A" w14:textId="19F9A68F" w:rsidR="00860F9C" w:rsidRPr="006200E2" w:rsidRDefault="003E58B2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theme="minorHAnsi"/>
        </w:rPr>
      </w:pPr>
      <w:r w:rsidRPr="006200E2">
        <w:rPr>
          <w:rFonts w:asciiTheme="minorHAnsi" w:hAnsiTheme="minorHAnsi" w:cs="Times New Roman"/>
        </w:rPr>
        <w:t xml:space="preserve">Tato smlouva upravuje </w:t>
      </w:r>
      <w:r w:rsidR="00804165" w:rsidRPr="006200E2">
        <w:rPr>
          <w:rFonts w:asciiTheme="minorHAnsi" w:hAnsiTheme="minorHAnsi" w:cs="Times New Roman"/>
        </w:rPr>
        <w:t xml:space="preserve">ve smyslu zákona č.130/2002 Sb., o podpoře výzkumu, experimentálního vývoje a </w:t>
      </w:r>
      <w:r w:rsidR="00804165" w:rsidRPr="006200E2">
        <w:rPr>
          <w:rFonts w:asciiTheme="minorHAnsi" w:hAnsiTheme="minorHAnsi" w:cstheme="minorHAnsi"/>
        </w:rPr>
        <w:t xml:space="preserve">inovací v platném znění, </w:t>
      </w:r>
      <w:r w:rsidRPr="006200E2">
        <w:rPr>
          <w:rFonts w:asciiTheme="minorHAnsi" w:hAnsiTheme="minorHAnsi" w:cstheme="minorHAnsi"/>
        </w:rPr>
        <w:t xml:space="preserve">využití výsledků výzkumu </w:t>
      </w:r>
      <w:r w:rsidR="008154DA" w:rsidRPr="006200E2">
        <w:rPr>
          <w:rFonts w:asciiTheme="minorHAnsi" w:hAnsiTheme="minorHAnsi" w:cstheme="minorHAnsi"/>
        </w:rPr>
        <w:t xml:space="preserve">vytvořených v rámci společného </w:t>
      </w:r>
      <w:r w:rsidRPr="006200E2">
        <w:rPr>
          <w:rFonts w:asciiTheme="minorHAnsi" w:hAnsiTheme="minorHAnsi" w:cstheme="minorHAnsi"/>
        </w:rPr>
        <w:t xml:space="preserve">projektu s názvem </w:t>
      </w:r>
      <w:r w:rsidR="00727D7F" w:rsidRPr="006200E2">
        <w:rPr>
          <w:rFonts w:asciiTheme="minorHAnsi" w:hAnsiTheme="minorHAnsi" w:cstheme="minorHAnsi"/>
        </w:rPr>
        <w:t>„</w:t>
      </w:r>
      <w:r w:rsidR="00A2686C" w:rsidRPr="006200E2">
        <w:rPr>
          <w:rFonts w:asciiTheme="minorHAnsi" w:hAnsiTheme="minorHAnsi" w:cstheme="minorHAnsi"/>
          <w:b/>
        </w:rPr>
        <w:t>Monitorování a digitální forenzní analýza prostředí loT (IRONSTONE)</w:t>
      </w:r>
      <w:r w:rsidRPr="006200E2">
        <w:rPr>
          <w:rFonts w:asciiTheme="minorHAnsi" w:hAnsiTheme="minorHAnsi" w:cstheme="minorHAnsi"/>
        </w:rPr>
        <w:t>, s identifikačním číslem</w:t>
      </w:r>
      <w:r w:rsidR="00B978CA" w:rsidRPr="006200E2">
        <w:rPr>
          <w:rFonts w:asciiTheme="minorHAnsi" w:hAnsiTheme="minorHAnsi" w:cstheme="minorHAnsi"/>
        </w:rPr>
        <w:t xml:space="preserve"> </w:t>
      </w:r>
      <w:r w:rsidR="0071439E" w:rsidRPr="006200E2">
        <w:rPr>
          <w:rFonts w:asciiTheme="minorHAnsi" w:hAnsiTheme="minorHAnsi" w:cstheme="minorHAnsi"/>
        </w:rPr>
        <w:t xml:space="preserve">č. </w:t>
      </w:r>
      <w:r w:rsidR="00A2686C" w:rsidRPr="006200E2">
        <w:rPr>
          <w:rFonts w:asciiTheme="minorHAnsi" w:hAnsiTheme="minorHAnsi" w:cstheme="minorHAnsi"/>
          <w:b/>
        </w:rPr>
        <w:t>TF03000029</w:t>
      </w:r>
      <w:r w:rsidR="0071439E" w:rsidRPr="006200E2">
        <w:rPr>
          <w:rFonts w:asciiTheme="minorHAnsi" w:hAnsiTheme="minorHAnsi" w:cstheme="minorHAnsi"/>
          <w:b/>
          <w:sz w:val="28"/>
        </w:rPr>
        <w:t xml:space="preserve"> </w:t>
      </w:r>
      <w:r w:rsidR="00147E1B" w:rsidRPr="006200E2">
        <w:rPr>
          <w:rFonts w:asciiTheme="minorHAnsi" w:hAnsiTheme="minorHAnsi" w:cstheme="minorHAnsi"/>
        </w:rPr>
        <w:t>, podpořeného Technologick</w:t>
      </w:r>
      <w:r w:rsidR="00DA1E75" w:rsidRPr="006200E2">
        <w:rPr>
          <w:rFonts w:asciiTheme="minorHAnsi" w:hAnsiTheme="minorHAnsi" w:cstheme="minorHAnsi"/>
        </w:rPr>
        <w:t>ou</w:t>
      </w:r>
      <w:r w:rsidR="00147E1B" w:rsidRPr="006200E2">
        <w:rPr>
          <w:rFonts w:asciiTheme="minorHAnsi" w:hAnsiTheme="minorHAnsi" w:cstheme="minorHAnsi"/>
        </w:rPr>
        <w:t xml:space="preserve"> agentur</w:t>
      </w:r>
      <w:r w:rsidR="00DA1E75" w:rsidRPr="006200E2">
        <w:rPr>
          <w:rFonts w:asciiTheme="minorHAnsi" w:hAnsiTheme="minorHAnsi" w:cstheme="minorHAnsi"/>
        </w:rPr>
        <w:t>ou</w:t>
      </w:r>
      <w:r w:rsidR="00147E1B" w:rsidRPr="006200E2">
        <w:rPr>
          <w:rFonts w:asciiTheme="minorHAnsi" w:hAnsiTheme="minorHAnsi" w:cstheme="minorHAnsi"/>
        </w:rPr>
        <w:t xml:space="preserve"> České republiky</w:t>
      </w:r>
      <w:r w:rsidR="00DA1E75" w:rsidRPr="006200E2">
        <w:rPr>
          <w:rFonts w:asciiTheme="minorHAnsi" w:hAnsiTheme="minorHAnsi" w:cstheme="minorHAnsi"/>
        </w:rPr>
        <w:t xml:space="preserve"> ve veřejné soutěži </w:t>
      </w:r>
      <w:r w:rsidR="00A2686C" w:rsidRPr="006200E2">
        <w:rPr>
          <w:rFonts w:asciiTheme="minorHAnsi" w:hAnsiTheme="minorHAnsi" w:cstheme="minorHAnsi"/>
        </w:rPr>
        <w:t>programu Delta</w:t>
      </w:r>
      <w:r w:rsidR="00147E1B" w:rsidRPr="006200E2">
        <w:rPr>
          <w:rFonts w:asciiTheme="minorHAnsi" w:hAnsiTheme="minorHAnsi" w:cstheme="minorHAnsi"/>
        </w:rPr>
        <w:t>.</w:t>
      </w:r>
    </w:p>
    <w:p w14:paraId="520BD04C" w14:textId="0B693EE7" w:rsidR="00C80A0D" w:rsidRPr="006200E2" w:rsidRDefault="00C80A0D" w:rsidP="00C80A0D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theme="minorHAnsi"/>
        </w:rPr>
      </w:pPr>
      <w:r w:rsidRPr="006200E2">
        <w:rPr>
          <w:rFonts w:asciiTheme="minorHAnsi" w:hAnsiTheme="minorHAnsi" w:cstheme="minorHAnsi"/>
        </w:rPr>
        <w:t>Tato smlouva upravuje využití výsledků výzkumu vytvořených v rámci společného projektu s názvem „</w:t>
      </w:r>
      <w:r w:rsidR="00A2686C" w:rsidRPr="006200E2">
        <w:rPr>
          <w:rFonts w:asciiTheme="minorHAnsi" w:hAnsiTheme="minorHAnsi" w:cstheme="minorHAnsi"/>
          <w:b/>
        </w:rPr>
        <w:t>Monitorování a digitální forenzní analýza prostředí loT (IRONSTONE)</w:t>
      </w:r>
      <w:r w:rsidRPr="006200E2">
        <w:rPr>
          <w:rFonts w:asciiTheme="minorHAnsi" w:hAnsiTheme="minorHAnsi" w:cstheme="minorHAnsi"/>
        </w:rPr>
        <w:t xml:space="preserve">, s identifikačním číslem č. </w:t>
      </w:r>
      <w:r w:rsidR="00A2686C" w:rsidRPr="006200E2">
        <w:rPr>
          <w:rFonts w:asciiTheme="minorHAnsi" w:hAnsiTheme="minorHAnsi" w:cstheme="minorHAnsi"/>
          <w:b/>
        </w:rPr>
        <w:t xml:space="preserve">TF03000029 </w:t>
      </w:r>
      <w:r w:rsidRPr="006200E2">
        <w:rPr>
          <w:rFonts w:asciiTheme="minorHAnsi" w:hAnsiTheme="minorHAnsi" w:cstheme="minorHAnsi"/>
        </w:rPr>
        <w:t>výjimkou těch výsledků, jejichž vy</w:t>
      </w:r>
      <w:r w:rsidR="00A2686C" w:rsidRPr="006200E2">
        <w:rPr>
          <w:rFonts w:asciiTheme="minorHAnsi" w:hAnsiTheme="minorHAnsi" w:cstheme="minorHAnsi"/>
        </w:rPr>
        <w:t>užití již je upraveno samostatnou smlouvou, konkrétně Licenční smlouvou ze dne 26. 11. 2018</w:t>
      </w:r>
      <w:r w:rsidRPr="006200E2">
        <w:rPr>
          <w:rFonts w:asciiTheme="minorHAnsi" w:hAnsiTheme="minorHAnsi" w:cstheme="minorHAnsi"/>
        </w:rPr>
        <w:t xml:space="preserve">. </w:t>
      </w:r>
    </w:p>
    <w:p w14:paraId="7C915CB9" w14:textId="7BE9F533" w:rsidR="00860F9C" w:rsidRPr="006200E2" w:rsidRDefault="00DE25DE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6200E2"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40F37663" w14:textId="0E758416" w:rsidR="00A2686C" w:rsidRPr="006200E2" w:rsidRDefault="00A2686C" w:rsidP="00EE653E">
      <w:pPr>
        <w:pStyle w:val="Zkladntext5"/>
        <w:numPr>
          <w:ilvl w:val="1"/>
          <w:numId w:val="3"/>
        </w:numPr>
        <w:spacing w:beforeLines="100" w:before="240"/>
        <w:jc w:val="both"/>
        <w:rPr>
          <w:rFonts w:asciiTheme="minorHAnsi" w:hAnsiTheme="minorHAnsi" w:cstheme="minorHAnsi"/>
        </w:rPr>
      </w:pPr>
      <w:r w:rsidRPr="006200E2">
        <w:rPr>
          <w:rFonts w:asciiTheme="minorHAnsi" w:hAnsiTheme="minorHAnsi" w:cstheme="minorHAnsi"/>
        </w:rPr>
        <w:t xml:space="preserve">V rámci projektu vznikly aplikované výsledky, jejichž výčet je uveden v příloze č. 1 vyjma přehledu výsledků ve formě publikací, které jsou evidovány v informačním systému Rejstřík informací o výsledcích (RIV), online </w:t>
      </w:r>
      <w:hyperlink r:id="rId11" w:history="1">
        <w:r w:rsidRPr="006200E2">
          <w:rPr>
            <w:rStyle w:val="Hypertextovodkaz"/>
            <w:rFonts w:asciiTheme="minorHAnsi" w:hAnsiTheme="minorHAnsi" w:cstheme="minorHAnsi"/>
          </w:rPr>
          <w:t>https://www.rvvi.cz/riv</w:t>
        </w:r>
      </w:hyperlink>
      <w:r w:rsidRPr="006200E2">
        <w:rPr>
          <w:rFonts w:asciiTheme="minorHAnsi" w:hAnsiTheme="minorHAnsi" w:cstheme="minorHAnsi"/>
        </w:rPr>
        <w:t xml:space="preserve"> pod kódem CEP č. </w:t>
      </w:r>
      <w:r w:rsidR="00EE653E" w:rsidRPr="006200E2">
        <w:rPr>
          <w:rFonts w:asciiTheme="minorHAnsi" w:hAnsiTheme="minorHAnsi" w:cstheme="minorHAnsi"/>
        </w:rPr>
        <w:t>TF03000029</w:t>
      </w:r>
      <w:r w:rsidRPr="006200E2">
        <w:rPr>
          <w:rFonts w:asciiTheme="minorHAnsi" w:hAnsiTheme="minorHAnsi" w:cstheme="minorHAnsi"/>
        </w:rPr>
        <w:t>. Výsledky jsou plně v souladu s cíli projektu, využívány budou kontinuálně od doby účinnosti této smlouvy, případně v době sjednané zvláštními smlouvami o poskytnutí licence apod.</w:t>
      </w:r>
    </w:p>
    <w:p w14:paraId="4531D87F" w14:textId="4E8B2B80" w:rsidR="00860F9C" w:rsidRPr="006200E2" w:rsidRDefault="00573D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lastRenderedPageBreak/>
        <w:t>Rozdělení vlastnických práv k výsledkům</w:t>
      </w:r>
      <w:r w:rsidR="005A1C99" w:rsidRPr="006200E2">
        <w:rPr>
          <w:rFonts w:asciiTheme="minorHAnsi" w:hAnsiTheme="minorHAnsi" w:cs="Times New Roman"/>
        </w:rPr>
        <w:t xml:space="preserve"> upravuje </w:t>
      </w:r>
      <w:r w:rsidR="002132BB" w:rsidRPr="006200E2">
        <w:rPr>
          <w:rFonts w:asciiTheme="minorHAnsi" w:hAnsiTheme="minorHAnsi" w:cs="Times New Roman"/>
        </w:rPr>
        <w:t>Smlouva</w:t>
      </w:r>
      <w:r w:rsidR="005A1C99" w:rsidRPr="006200E2">
        <w:rPr>
          <w:rFonts w:asciiTheme="minorHAnsi" w:hAnsiTheme="minorHAnsi" w:cs="Times New Roman"/>
        </w:rPr>
        <w:t xml:space="preserve"> o spolupráci při ř</w:t>
      </w:r>
      <w:r w:rsidR="009959B8" w:rsidRPr="006200E2">
        <w:rPr>
          <w:rFonts w:asciiTheme="minorHAnsi" w:hAnsiTheme="minorHAnsi" w:cs="Times New Roman"/>
        </w:rPr>
        <w:t xml:space="preserve">ešení projektu výzkumu a vývoje ze dne </w:t>
      </w:r>
      <w:r w:rsidR="00A2686C" w:rsidRPr="006200E2">
        <w:rPr>
          <w:rFonts w:asciiTheme="minorHAnsi" w:hAnsiTheme="minorHAnsi" w:cs="Times New Roman"/>
        </w:rPr>
        <w:t>5.12.2016</w:t>
      </w:r>
      <w:r w:rsidR="009959B8" w:rsidRPr="006200E2">
        <w:rPr>
          <w:rFonts w:asciiTheme="minorHAnsi" w:hAnsiTheme="minorHAnsi" w:cs="Times New Roman"/>
        </w:rPr>
        <w:t xml:space="preserve"> tak, že vlastníkem výsledku je ta smluvní strana, která jej v rámci práce na projektu vytvořila. Vlastnická práva k jednotlivým výsledkům jsou uvedena v </w:t>
      </w:r>
      <w:r w:rsidR="00C80A0B" w:rsidRPr="006200E2">
        <w:rPr>
          <w:rFonts w:asciiTheme="minorHAnsi" w:hAnsiTheme="minorHAnsi" w:cs="Times New Roman"/>
        </w:rPr>
        <w:t>příloze č. 1.</w:t>
      </w:r>
      <w:r w:rsidR="00D63652" w:rsidRPr="006200E2">
        <w:rPr>
          <w:rFonts w:asciiTheme="minorHAnsi" w:hAnsiTheme="minorHAnsi" w:cs="Times New Roman"/>
        </w:rPr>
        <w:t xml:space="preserve"> </w:t>
      </w:r>
    </w:p>
    <w:p w14:paraId="7C514043" w14:textId="1C9C66F0" w:rsidR="00860F9C" w:rsidRPr="006200E2" w:rsidRDefault="00D63652" w:rsidP="00795934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Právní ochranu výsledků</w:t>
      </w:r>
      <w:r w:rsidR="00611504" w:rsidRPr="006200E2">
        <w:rPr>
          <w:rFonts w:asciiTheme="minorHAnsi" w:hAnsiTheme="minorHAnsi" w:cs="Times New Roman"/>
        </w:rPr>
        <w:t>,</w:t>
      </w:r>
      <w:r w:rsidRPr="006200E2">
        <w:rPr>
          <w:rFonts w:asciiTheme="minorHAnsi" w:hAnsiTheme="minorHAnsi" w:cs="Times New Roman"/>
        </w:rPr>
        <w:t xml:space="preserve"> </w:t>
      </w:r>
      <w:r w:rsidR="00860998" w:rsidRPr="006200E2">
        <w:rPr>
          <w:rFonts w:asciiTheme="minorHAnsi" w:hAnsiTheme="minorHAnsi" w:cs="Times New Roman"/>
        </w:rPr>
        <w:t xml:space="preserve">včetně případné </w:t>
      </w:r>
      <w:r w:rsidRPr="006200E2">
        <w:rPr>
          <w:rFonts w:asciiTheme="minorHAnsi" w:hAnsiTheme="minorHAnsi" w:cs="Times New Roman"/>
        </w:rPr>
        <w:t>úhrady nákladů na registraci a registračních i udržovacích poplatků</w:t>
      </w:r>
      <w:r w:rsidR="00860998" w:rsidRPr="006200E2">
        <w:rPr>
          <w:rFonts w:asciiTheme="minorHAnsi" w:hAnsiTheme="minorHAnsi" w:cs="Times New Roman"/>
        </w:rPr>
        <w:t>,</w:t>
      </w:r>
      <w:r w:rsidRPr="006200E2">
        <w:rPr>
          <w:rFonts w:asciiTheme="minorHAnsi" w:hAnsiTheme="minorHAnsi" w:cs="Times New Roman"/>
        </w:rPr>
        <w:t xml:space="preserve"> zajišťuje</w:t>
      </w:r>
      <w:r w:rsidR="00DB1EE9" w:rsidRPr="006200E2">
        <w:rPr>
          <w:rFonts w:asciiTheme="minorHAnsi" w:hAnsiTheme="minorHAnsi" w:cs="Times New Roman"/>
        </w:rPr>
        <w:t xml:space="preserve"> vlastník předmětného výsledku. </w:t>
      </w:r>
    </w:p>
    <w:p w14:paraId="541B3F74" w14:textId="3FB35E69" w:rsidR="00860F9C" w:rsidRPr="006200E2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strany jsou povinny zajistit si vůči nositelům chráněných práv duševního vlastnictví vzniklých v souvislosti s realizací části projektu možnost volného nakládání s těmito právy (zejména řádně a včas uplatnit vůči původci právo na zaměstnanecký vynález nebo užitný vzor, popřípadě se vypořádat s původci a autory smluvně). Každá ze stran je zodpovědná za vypořádání nároků autorů a původců na své straně.</w:t>
      </w:r>
    </w:p>
    <w:p w14:paraId="5F39B8C3" w14:textId="4725514E" w:rsidR="00447FBD" w:rsidRPr="006200E2" w:rsidRDefault="00447FBD" w:rsidP="00447FB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strany se zavazují, že výsledky projektu, ke kterým mají majetková práva, využijí nebo umožní jejich využití ve lhůtě stanovené ve schváleném implementačním plánu uplatnění výsledků projektu, a to v souladu se smlouvou a se zájmy smluvních stran při respektování nezbytné ochrany práv k předmětům duševního vlastnictví a mlčenlivosti.</w:t>
      </w:r>
    </w:p>
    <w:p w14:paraId="194D5B11" w14:textId="34A6B808" w:rsidR="00860F9C" w:rsidRPr="006200E2" w:rsidRDefault="00AD4481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VUT</w:t>
      </w:r>
      <w:r w:rsidR="00657763" w:rsidRPr="006200E2">
        <w:rPr>
          <w:rFonts w:asciiTheme="minorHAnsi" w:hAnsiTheme="minorHAnsi" w:cs="Times New Roman"/>
        </w:rPr>
        <w:t xml:space="preserve"> bud</w:t>
      </w:r>
      <w:r w:rsidRPr="006200E2">
        <w:rPr>
          <w:rFonts w:asciiTheme="minorHAnsi" w:hAnsiTheme="minorHAnsi" w:cs="Times New Roman"/>
        </w:rPr>
        <w:t>e</w:t>
      </w:r>
      <w:r w:rsidR="00A31027" w:rsidRPr="006200E2">
        <w:rPr>
          <w:rFonts w:asciiTheme="minorHAnsi" w:hAnsiTheme="minorHAnsi" w:cs="Times New Roman"/>
        </w:rPr>
        <w:t xml:space="preserve"> využívat výsledky projektu při své činnosti, zejména k</w:t>
      </w:r>
      <w:r w:rsidR="000F072B" w:rsidRPr="006200E2">
        <w:rPr>
          <w:rFonts w:asciiTheme="minorHAnsi" w:hAnsiTheme="minorHAnsi" w:cs="Times New Roman"/>
        </w:rPr>
        <w:t xml:space="preserve"> výuce a </w:t>
      </w:r>
      <w:r w:rsidR="00A31027" w:rsidRPr="006200E2">
        <w:rPr>
          <w:rFonts w:asciiTheme="minorHAnsi" w:hAnsiTheme="minorHAnsi" w:cs="Times New Roman"/>
        </w:rPr>
        <w:t>dalšímu výzkumu</w:t>
      </w:r>
      <w:r w:rsidR="00795934" w:rsidRPr="006200E2">
        <w:rPr>
          <w:rFonts w:asciiTheme="minorHAnsi" w:hAnsiTheme="minorHAnsi" w:cs="Times New Roman"/>
        </w:rPr>
        <w:t xml:space="preserve"> včetně smluvního výzkumu a to po dobu neurčitou</w:t>
      </w:r>
      <w:r w:rsidR="00F44720" w:rsidRPr="006200E2">
        <w:rPr>
          <w:rFonts w:asciiTheme="minorHAnsi" w:hAnsiTheme="minorHAnsi" w:cs="Times New Roman"/>
        </w:rPr>
        <w:t xml:space="preserve">. </w:t>
      </w:r>
    </w:p>
    <w:p w14:paraId="5C7A5D9A" w14:textId="6D422522" w:rsidR="00A21C49" w:rsidRPr="006200E2" w:rsidRDefault="001A2FC7" w:rsidP="00A21C49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Flowmon již využívá výsledky projektu označené body č. 2.-</w:t>
      </w:r>
      <w:r w:rsidR="00795934" w:rsidRPr="006200E2">
        <w:rPr>
          <w:rFonts w:asciiTheme="minorHAnsi" w:hAnsiTheme="minorHAnsi" w:cs="Times New Roman"/>
        </w:rPr>
        <w:t xml:space="preserve"> </w:t>
      </w:r>
      <w:r w:rsidRPr="006200E2">
        <w:rPr>
          <w:rFonts w:asciiTheme="minorHAnsi" w:hAnsiTheme="minorHAnsi" w:cs="Times New Roman"/>
        </w:rPr>
        <w:t xml:space="preserve">6. Přílohy č. 1, které mu na základě licenční smlouvy VUT poskytl a za toto poskytl VUT </w:t>
      </w:r>
      <w:r w:rsidR="00A21C49" w:rsidRPr="006200E2">
        <w:rPr>
          <w:rFonts w:asciiTheme="minorHAnsi" w:hAnsiTheme="minorHAnsi" w:cs="Times New Roman"/>
        </w:rPr>
        <w:t>přiměřen</w:t>
      </w:r>
      <w:r w:rsidRPr="006200E2">
        <w:rPr>
          <w:rFonts w:asciiTheme="minorHAnsi" w:hAnsiTheme="minorHAnsi" w:cs="Times New Roman"/>
        </w:rPr>
        <w:t>ou</w:t>
      </w:r>
      <w:r w:rsidR="00A21C49" w:rsidRPr="006200E2">
        <w:rPr>
          <w:rFonts w:asciiTheme="minorHAnsi" w:hAnsiTheme="minorHAnsi" w:cs="Times New Roman"/>
        </w:rPr>
        <w:t xml:space="preserve"> kompenzac</w:t>
      </w:r>
      <w:r w:rsidRPr="006200E2">
        <w:rPr>
          <w:rFonts w:asciiTheme="minorHAnsi" w:hAnsiTheme="minorHAnsi" w:cs="Times New Roman"/>
        </w:rPr>
        <w:t>i, popsanou</w:t>
      </w:r>
      <w:r w:rsidR="00FC1525" w:rsidRPr="006200E2">
        <w:rPr>
          <w:rFonts w:asciiTheme="minorHAnsi" w:hAnsiTheme="minorHAnsi" w:cs="Times New Roman"/>
        </w:rPr>
        <w:t xml:space="preserve"> </w:t>
      </w:r>
      <w:r w:rsidRPr="006200E2">
        <w:rPr>
          <w:rFonts w:asciiTheme="minorHAnsi" w:hAnsiTheme="minorHAnsi" w:cs="Times New Roman"/>
        </w:rPr>
        <w:t>v licenční smlouvě mezi stranami ze dne 26.11.2018</w:t>
      </w:r>
      <w:r w:rsidR="00795934" w:rsidRPr="006200E2">
        <w:rPr>
          <w:rFonts w:asciiTheme="minorHAnsi" w:hAnsiTheme="minorHAnsi" w:cs="Times New Roman"/>
        </w:rPr>
        <w:t>; využití výsledků je omezeno po dobu trvání majetkových autorských práv k jednotlivým výsledkům</w:t>
      </w:r>
      <w:r w:rsidR="00A21C49" w:rsidRPr="006200E2">
        <w:rPr>
          <w:rFonts w:asciiTheme="minorHAnsi" w:hAnsiTheme="minorHAnsi" w:cs="Times New Roman"/>
        </w:rPr>
        <w:t xml:space="preserve">. </w:t>
      </w:r>
    </w:p>
    <w:p w14:paraId="6E0C0C14" w14:textId="08643F98" w:rsidR="00795934" w:rsidRPr="006200E2" w:rsidRDefault="00795934" w:rsidP="00A21C49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V případě zájmu Flowmon o využití dalších výsledků projektu ve vlastnictví VUT, si strany sjednají  podmínky a přiměřenou kompenzaci za využití těchto výsledků.</w:t>
      </w:r>
    </w:p>
    <w:p w14:paraId="47AB5432" w14:textId="62612725" w:rsidR="00860F9C" w:rsidRPr="006200E2" w:rsidRDefault="00C0530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strany se budou vzájemně informovat o zájmu třetích stran o využití výsledků.</w:t>
      </w:r>
      <w:r w:rsidR="00DD5EF8" w:rsidRPr="006200E2">
        <w:rPr>
          <w:rFonts w:asciiTheme="minorHAnsi" w:hAnsiTheme="minorHAnsi" w:cs="Times New Roman"/>
        </w:rPr>
        <w:t xml:space="preserve"> </w:t>
      </w:r>
    </w:p>
    <w:p w14:paraId="44279B12" w14:textId="77777777" w:rsidR="00795934" w:rsidRPr="006200E2" w:rsidRDefault="00795934" w:rsidP="00795934">
      <w:pPr>
        <w:pStyle w:val="Zkladntext5"/>
        <w:tabs>
          <w:tab w:val="num" w:pos="792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</w:p>
    <w:p w14:paraId="2DAC6BDE" w14:textId="74FD82DF" w:rsidR="00860F9C" w:rsidRPr="006200E2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6200E2">
        <w:rPr>
          <w:rFonts w:asciiTheme="minorHAnsi" w:hAnsiTheme="minorHAnsi" w:cs="Times New Roman"/>
          <w:b/>
          <w:bCs/>
          <w:u w:val="single"/>
        </w:rPr>
        <w:t>Souhlas se zveřejněním informací</w:t>
      </w:r>
    </w:p>
    <w:p w14:paraId="4AB2F758" w14:textId="3C0FEFD9" w:rsidR="00860F9C" w:rsidRPr="006200E2" w:rsidRDefault="00A3102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 xml:space="preserve">Smluvní strany si vzájemně dávají souhlas použít název </w:t>
      </w:r>
      <w:r w:rsidR="00F60ECF" w:rsidRPr="006200E2">
        <w:rPr>
          <w:rFonts w:asciiTheme="minorHAnsi" w:hAnsiTheme="minorHAnsi" w:cs="Times New Roman"/>
        </w:rPr>
        <w:t>dalších smluvních</w:t>
      </w:r>
      <w:r w:rsidRPr="006200E2">
        <w:rPr>
          <w:rFonts w:asciiTheme="minorHAnsi" w:hAnsiTheme="minorHAnsi" w:cs="Times New Roman"/>
        </w:rPr>
        <w:t xml:space="preserve"> stran za účelem informování veřejnosti o vzájemné spolupráci a o jejích výsledcích. Smluvní strany budou při prezentaci produktů či služeb vzniklých na základě využití výsledků projektu uvádět, že bylo užito výsledků vzniklých 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>rámci projektu</w:t>
      </w:r>
      <w:r w:rsidR="00C80A0B" w:rsidRPr="006200E2">
        <w:rPr>
          <w:rFonts w:asciiTheme="minorHAnsi" w:hAnsiTheme="minorHAnsi" w:cs="Times New Roman"/>
        </w:rPr>
        <w:t xml:space="preserve"> s</w:t>
      </w:r>
      <w:r w:rsidR="000B56AB" w:rsidRPr="006200E2">
        <w:rPr>
          <w:rFonts w:asciiTheme="minorHAnsi" w:hAnsiTheme="minorHAnsi" w:cs="Times New Roman"/>
        </w:rPr>
        <w:t> </w:t>
      </w:r>
      <w:r w:rsidR="00C80A0B" w:rsidRPr="006200E2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 w:rsidRPr="006200E2">
        <w:rPr>
          <w:rFonts w:asciiTheme="minorHAnsi" w:hAnsiTheme="minorHAnsi" w:cs="Times New Roman"/>
        </w:rPr>
        <w:t>, a to vždy dle pokynů poskytovatele k publicitě v účinném znění</w:t>
      </w:r>
      <w:r w:rsidRPr="006200E2">
        <w:rPr>
          <w:rFonts w:asciiTheme="minorHAnsi" w:hAnsiTheme="minorHAnsi" w:cs="Times New Roman"/>
        </w:rPr>
        <w:t>.</w:t>
      </w:r>
    </w:p>
    <w:p w14:paraId="4EC7C0B0" w14:textId="77777777" w:rsidR="00860F9C" w:rsidRPr="006200E2" w:rsidRDefault="00727D7F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6200E2">
        <w:rPr>
          <w:rFonts w:asciiTheme="minorHAnsi" w:hAnsiTheme="minorHAnsi" w:cs="Times New Roman"/>
          <w:b/>
          <w:bCs/>
          <w:u w:val="single"/>
        </w:rPr>
        <w:t>Důvěrnost informací</w:t>
      </w:r>
    </w:p>
    <w:p w14:paraId="6037F1FB" w14:textId="77777777" w:rsidR="00860F9C" w:rsidRPr="006200E2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Projekt, způsob jeho řešení ani výsledky jeho řešení nejsou utajovanými informacemi ve smyslu zákona č. 412/2005 Sb., o ochraně utajovaných informací a o bezpečnostní způsobilosti, 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>platném znění.</w:t>
      </w:r>
    </w:p>
    <w:p w14:paraId="5D4B266A" w14:textId="3EABE744" w:rsidR="00860F9C" w:rsidRPr="006200E2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>souvislosti s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 xml:space="preserve">plněním projektu, </w:t>
      </w:r>
      <w:r w:rsidR="00AD4FA1" w:rsidRPr="006200E2">
        <w:rPr>
          <w:rFonts w:asciiTheme="minorHAnsi" w:hAnsiTheme="minorHAnsi" w:cs="Times New Roman"/>
        </w:rPr>
        <w:t>mohou být pokládány za důvěrné.</w:t>
      </w:r>
      <w:r w:rsidRPr="006200E2">
        <w:rPr>
          <w:rFonts w:asciiTheme="minorHAnsi" w:hAnsiTheme="minorHAnsi" w:cs="Times New Roman"/>
        </w:rPr>
        <w:t xml:space="preserve"> Informace o výsledcích projektu povinně dodávané do IS VaV, Rejstřík informací o výsledcích</w:t>
      </w:r>
      <w:r w:rsidR="00B51287" w:rsidRPr="006200E2">
        <w:rPr>
          <w:rFonts w:asciiTheme="minorHAnsi" w:hAnsiTheme="minorHAnsi" w:cs="Times New Roman"/>
        </w:rPr>
        <w:t xml:space="preserve"> či dalších obdobných rejstříků</w:t>
      </w:r>
      <w:r w:rsidRPr="006200E2">
        <w:rPr>
          <w:rFonts w:asciiTheme="minorHAnsi" w:hAnsiTheme="minorHAnsi" w:cs="Times New Roman"/>
        </w:rPr>
        <w:t>, budou předány 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6200E2">
        <w:rPr>
          <w:rFonts w:asciiTheme="minorHAnsi" w:hAnsiTheme="minorHAnsi" w:cs="Times New Roman"/>
        </w:rPr>
        <w:t>důvěrných informací</w:t>
      </w:r>
      <w:r w:rsidRPr="006200E2">
        <w:rPr>
          <w:rFonts w:asciiTheme="minorHAnsi" w:hAnsiTheme="minorHAnsi" w:cs="Times New Roman"/>
        </w:rPr>
        <w:t>.</w:t>
      </w:r>
    </w:p>
    <w:p w14:paraId="270D907E" w14:textId="65C28697" w:rsidR="00860F9C" w:rsidRPr="006200E2" w:rsidRDefault="003955B0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Ochrana důvěrných informací se netýká informací již zveřejněných ve formě</w:t>
      </w:r>
      <w:r w:rsidR="00C45EF9" w:rsidRPr="006200E2">
        <w:rPr>
          <w:rFonts w:asciiTheme="minorHAnsi" w:hAnsiTheme="minorHAnsi" w:cs="Times New Roman"/>
        </w:rPr>
        <w:t xml:space="preserve"> publikačních výsledků projektu</w:t>
      </w:r>
      <w:r w:rsidRPr="006200E2">
        <w:rPr>
          <w:rFonts w:asciiTheme="minorHAnsi" w:hAnsiTheme="minorHAnsi" w:cs="Times New Roman"/>
        </w:rPr>
        <w:t>.</w:t>
      </w:r>
    </w:p>
    <w:p w14:paraId="64310C9D" w14:textId="77777777" w:rsidR="00860F9C" w:rsidRPr="006200E2" w:rsidRDefault="003E58B2" w:rsidP="001D7471">
      <w:pPr>
        <w:pStyle w:val="Zkladntext5"/>
        <w:numPr>
          <w:ilvl w:val="0"/>
          <w:numId w:val="3"/>
        </w:numPr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6200E2">
        <w:rPr>
          <w:rFonts w:asciiTheme="minorHAnsi" w:eastAsia="MS Mincho" w:hAnsiTheme="minorHAnsi"/>
          <w:b/>
          <w:bCs/>
          <w:u w:val="single"/>
        </w:rPr>
        <w:lastRenderedPageBreak/>
        <w:t>Sankce</w:t>
      </w:r>
    </w:p>
    <w:p w14:paraId="48BDD3CD" w14:textId="77777777" w:rsidR="00860F9C" w:rsidRPr="006200E2" w:rsidRDefault="003F1DA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 xml:space="preserve">případě porušení smlouvy některou ze smluvních stran </w:t>
      </w:r>
      <w:r w:rsidR="0028439A" w:rsidRPr="006200E2">
        <w:rPr>
          <w:rFonts w:asciiTheme="minorHAnsi" w:hAnsiTheme="minorHAnsi" w:cs="Times New Roman"/>
        </w:rPr>
        <w:t>ji</w:t>
      </w:r>
      <w:r w:rsidRPr="006200E2">
        <w:rPr>
          <w:rFonts w:asciiTheme="minorHAnsi" w:hAnsiTheme="minorHAnsi" w:cs="Times New Roman"/>
        </w:rPr>
        <w:t xml:space="preserve"> druhá smluvní strana </w:t>
      </w:r>
      <w:r w:rsidR="0028439A" w:rsidRPr="006200E2">
        <w:rPr>
          <w:rFonts w:asciiTheme="minorHAnsi" w:hAnsiTheme="minorHAnsi" w:cs="Times New Roman"/>
        </w:rPr>
        <w:t>vyzve</w:t>
      </w:r>
      <w:r w:rsidRPr="006200E2">
        <w:rPr>
          <w:rFonts w:asciiTheme="minorHAnsi" w:hAnsiTheme="minorHAnsi" w:cs="Times New Roman"/>
        </w:rPr>
        <w:t xml:space="preserve"> k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 xml:space="preserve">nápravě a </w:t>
      </w:r>
      <w:r w:rsidR="00CB03E3" w:rsidRPr="006200E2">
        <w:rPr>
          <w:rFonts w:asciiTheme="minorHAnsi" w:hAnsiTheme="minorHAnsi" w:cs="Times New Roman"/>
        </w:rPr>
        <w:t xml:space="preserve">stanovit </w:t>
      </w:r>
      <w:r w:rsidR="00260292" w:rsidRPr="006200E2">
        <w:rPr>
          <w:rFonts w:asciiTheme="minorHAnsi" w:hAnsiTheme="minorHAnsi" w:cs="Times New Roman"/>
        </w:rPr>
        <w:t>k</w:t>
      </w:r>
      <w:r w:rsidR="000B56AB" w:rsidRPr="006200E2">
        <w:rPr>
          <w:rFonts w:asciiTheme="minorHAnsi" w:hAnsiTheme="minorHAnsi" w:cs="Times New Roman"/>
        </w:rPr>
        <w:t> </w:t>
      </w:r>
      <w:r w:rsidR="00260292" w:rsidRPr="006200E2">
        <w:rPr>
          <w:rFonts w:asciiTheme="minorHAnsi" w:hAnsiTheme="minorHAnsi" w:cs="Times New Roman"/>
        </w:rPr>
        <w:t xml:space="preserve">tomu </w:t>
      </w:r>
      <w:r w:rsidR="00CB03E3" w:rsidRPr="006200E2">
        <w:rPr>
          <w:rFonts w:asciiTheme="minorHAnsi" w:hAnsiTheme="minorHAnsi" w:cs="Times New Roman"/>
        </w:rPr>
        <w:t>přiměřenou lhůtu. Po marném uplynutí této lhůty je oprávněna od smlouvy odstoupit</w:t>
      </w:r>
      <w:r w:rsidR="00B66901" w:rsidRPr="006200E2">
        <w:rPr>
          <w:rFonts w:asciiTheme="minorHAnsi" w:hAnsiTheme="minorHAnsi" w:cs="Times New Roman"/>
        </w:rPr>
        <w:t>.</w:t>
      </w:r>
    </w:p>
    <w:p w14:paraId="35734779" w14:textId="59BAF77A" w:rsidR="00860F9C" w:rsidRPr="006200E2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strana, která poruš</w:t>
      </w:r>
      <w:r w:rsidR="00DE25DE" w:rsidRPr="006200E2">
        <w:rPr>
          <w:rFonts w:asciiTheme="minorHAnsi" w:hAnsiTheme="minorHAnsi" w:cs="Times New Roman"/>
        </w:rPr>
        <w:t>í</w:t>
      </w:r>
      <w:r w:rsidRPr="006200E2">
        <w:rPr>
          <w:rFonts w:asciiTheme="minorHAnsi" w:hAnsiTheme="minorHAnsi" w:cs="Times New Roman"/>
        </w:rPr>
        <w:t xml:space="preserve"> tuto smlouvu, nahradí </w:t>
      </w:r>
      <w:r w:rsidR="00C45EF9" w:rsidRPr="006200E2">
        <w:rPr>
          <w:rFonts w:asciiTheme="minorHAnsi" w:hAnsiTheme="minorHAnsi" w:cs="Times New Roman"/>
        </w:rPr>
        <w:t>druhé smluvní straně</w:t>
      </w:r>
      <w:r w:rsidRPr="006200E2">
        <w:rPr>
          <w:rFonts w:asciiTheme="minorHAnsi" w:hAnsiTheme="minorHAnsi" w:cs="Times New Roman"/>
        </w:rPr>
        <w:t xml:space="preserve"> způsobenou újmu.</w:t>
      </w:r>
    </w:p>
    <w:p w14:paraId="3FD3BE47" w14:textId="58F6B76C" w:rsidR="00582123" w:rsidRPr="006200E2" w:rsidRDefault="00582123" w:rsidP="008F0E0F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strany sjednávají nad rámec náhrady škody smluvní pokutu ve výši 50.000,-Kč</w:t>
      </w:r>
      <w:r w:rsidR="001A2FC7" w:rsidRPr="006200E2">
        <w:rPr>
          <w:rFonts w:asciiTheme="minorHAnsi" w:hAnsiTheme="minorHAnsi" w:cs="Times New Roman"/>
        </w:rPr>
        <w:t>,</w:t>
      </w:r>
      <w:r w:rsidRPr="006200E2">
        <w:rPr>
          <w:rFonts w:asciiTheme="minorHAnsi" w:hAnsiTheme="minorHAnsi" w:cs="Times New Roman"/>
        </w:rPr>
        <w:t xml:space="preserve"> </w:t>
      </w:r>
      <w:r w:rsidR="001A2FC7" w:rsidRPr="006200E2">
        <w:rPr>
          <w:rFonts w:asciiTheme="minorHAnsi" w:hAnsiTheme="minorHAnsi" w:cs="Times New Roman"/>
        </w:rPr>
        <w:t xml:space="preserve">pokud </w:t>
      </w:r>
      <w:r w:rsidRPr="006200E2">
        <w:rPr>
          <w:rFonts w:asciiTheme="minorHAnsi" w:hAnsiTheme="minorHAnsi" w:cs="Times New Roman"/>
        </w:rPr>
        <w:t xml:space="preserve"> </w:t>
      </w:r>
      <w:r w:rsidR="00121DCD" w:rsidRPr="006200E2">
        <w:rPr>
          <w:rFonts w:asciiTheme="minorHAnsi" w:hAnsiTheme="minorHAnsi" w:cs="Times New Roman"/>
        </w:rPr>
        <w:tab/>
      </w:r>
      <w:r w:rsidR="001A2FC7" w:rsidRPr="006200E2">
        <w:rPr>
          <w:rFonts w:asciiTheme="minorHAnsi" w:hAnsiTheme="minorHAnsi" w:cs="Times New Roman"/>
        </w:rPr>
        <w:t>strana</w:t>
      </w:r>
      <w:r w:rsidRPr="006200E2">
        <w:rPr>
          <w:rFonts w:asciiTheme="minorHAnsi" w:hAnsiTheme="minorHAnsi" w:cs="Times New Roman"/>
        </w:rPr>
        <w:t xml:space="preserve"> komerčně využije výsledky projektu bez účinné dohody o kompenzaci</w:t>
      </w:r>
    </w:p>
    <w:p w14:paraId="3634338B" w14:textId="77777777" w:rsidR="001A2FC7" w:rsidRPr="006200E2" w:rsidRDefault="001A2FC7" w:rsidP="006200E2">
      <w:pPr>
        <w:pStyle w:val="Zkladntext5"/>
        <w:tabs>
          <w:tab w:val="num" w:pos="567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</w:p>
    <w:p w14:paraId="2289CB4B" w14:textId="77777777" w:rsidR="00860F9C" w:rsidRPr="006200E2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6200E2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6200E2">
        <w:rPr>
          <w:rFonts w:asciiTheme="minorHAnsi" w:hAnsiTheme="minorHAnsi" w:cs="Times New Roman"/>
          <w:b/>
          <w:bCs/>
          <w:u w:val="single"/>
        </w:rPr>
        <w:t>ustanovení</w:t>
      </w:r>
    </w:p>
    <w:p w14:paraId="1B48CA06" w14:textId="77777777" w:rsidR="00860F9C" w:rsidRPr="006200E2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 xml:space="preserve"> Tato smlouva nabývá platnosti a účinnosti dnem jejího uveřejnění 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 xml:space="preserve">registru smluv podle zákona č. 340/2015 Sb., o zvláštních podmínkách účinnosti některých smluv, uveřejňování těchto smluv a o registru smluv (zákon o registru smluv) a uzavírá se na dobu neurčitou. Uveřejnění smlouvy zajišťuje VUT. </w:t>
      </w:r>
    </w:p>
    <w:p w14:paraId="527B107C" w14:textId="77777777" w:rsidR="00860F9C" w:rsidRPr="006200E2" w:rsidRDefault="00D83D8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Tuto smlouvu lze měnit pouze písemně.</w:t>
      </w:r>
    </w:p>
    <w:p w14:paraId="563449C0" w14:textId="58943392" w:rsidR="00860F9C" w:rsidRPr="006200E2" w:rsidRDefault="00C45EF9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Příloha</w:t>
      </w:r>
      <w:r w:rsidR="005511A3" w:rsidRPr="006200E2">
        <w:rPr>
          <w:rFonts w:asciiTheme="minorHAnsi" w:hAnsiTheme="minorHAnsi" w:cs="Times New Roman"/>
        </w:rPr>
        <w:t xml:space="preserve"> této smlouvy tvoří její nedílnou součást.</w:t>
      </w:r>
    </w:p>
    <w:p w14:paraId="488B5177" w14:textId="20E19093" w:rsidR="00C45EF9" w:rsidRPr="006200E2" w:rsidRDefault="00C45EF9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Tam, kde by bylo ustanovení této smlouvy v rozporu s předchozími smlouvami mezi stranami, má ustanovení této smlouvy přednost.</w:t>
      </w:r>
    </w:p>
    <w:p w14:paraId="2EFE2963" w14:textId="77777777" w:rsidR="00860F9C" w:rsidRPr="006200E2" w:rsidRDefault="009B7A0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>tísni za nápadně nevýhodných podmínek, s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67867E40" w14:textId="6F721E7B" w:rsidR="00860F9C" w:rsidRPr="006200E2" w:rsidRDefault="00EF427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6200E2">
        <w:rPr>
          <w:rFonts w:asciiTheme="minorHAnsi" w:hAnsiTheme="minorHAnsi" w:cs="Times New Roman"/>
        </w:rPr>
        <w:t>Smlouva je vyhotovena v</w:t>
      </w:r>
      <w:r w:rsidR="00397B73" w:rsidRPr="006200E2">
        <w:rPr>
          <w:rFonts w:asciiTheme="minorHAnsi" w:hAnsiTheme="minorHAnsi" w:cs="Times New Roman"/>
        </w:rPr>
        <w:t xml:space="preserve"> pěti </w:t>
      </w:r>
      <w:r w:rsidRPr="006200E2">
        <w:rPr>
          <w:rFonts w:asciiTheme="minorHAnsi" w:hAnsiTheme="minorHAnsi" w:cs="Times New Roman"/>
        </w:rPr>
        <w:t>(</w:t>
      </w:r>
      <w:r w:rsidR="00397B73" w:rsidRPr="006200E2">
        <w:rPr>
          <w:rFonts w:asciiTheme="minorHAnsi" w:hAnsiTheme="minorHAnsi" w:cs="Times New Roman"/>
        </w:rPr>
        <w:t>5</w:t>
      </w:r>
      <w:r w:rsidRPr="006200E2">
        <w:rPr>
          <w:rFonts w:asciiTheme="minorHAnsi" w:hAnsiTheme="minorHAnsi" w:cs="Times New Roman"/>
        </w:rPr>
        <w:t>) stejnopisech s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>platností originálu, z</w:t>
      </w:r>
      <w:r w:rsidR="000B56AB" w:rsidRPr="006200E2">
        <w:rPr>
          <w:rFonts w:asciiTheme="minorHAnsi" w:hAnsiTheme="minorHAnsi" w:cs="Times New Roman"/>
        </w:rPr>
        <w:t> </w:t>
      </w:r>
      <w:r w:rsidRPr="006200E2">
        <w:rPr>
          <w:rFonts w:asciiTheme="minorHAnsi" w:hAnsiTheme="minorHAnsi" w:cs="Times New Roman"/>
        </w:rPr>
        <w:t xml:space="preserve">nichž každá smluvní strana </w:t>
      </w:r>
      <w:bookmarkStart w:id="0" w:name="_GoBack"/>
      <w:r w:rsidRPr="006200E2">
        <w:rPr>
          <w:rFonts w:asciiTheme="minorHAnsi" w:hAnsiTheme="minorHAnsi" w:cs="Times New Roman"/>
        </w:rPr>
        <w:t>obdrží dva (2)</w:t>
      </w:r>
      <w:r w:rsidR="003E3390" w:rsidRPr="006200E2">
        <w:rPr>
          <w:rFonts w:asciiTheme="minorHAnsi" w:hAnsiTheme="minorHAnsi" w:cs="Times New Roman"/>
        </w:rPr>
        <w:t xml:space="preserve"> </w:t>
      </w:r>
      <w:r w:rsidR="00397B73" w:rsidRPr="006200E2">
        <w:rPr>
          <w:rFonts w:asciiTheme="minorHAnsi" w:hAnsiTheme="minorHAnsi" w:cs="Times New Roman"/>
        </w:rPr>
        <w:t xml:space="preserve">stejnopisy a jeden (1) stejnopis bude použit pro potřeby poskytovatele. </w:t>
      </w:r>
    </w:p>
    <w:bookmarkEnd w:id="0"/>
    <w:p w14:paraId="2DA63B70" w14:textId="77777777" w:rsidR="009B7A03" w:rsidRPr="006200E2" w:rsidRDefault="009B7A03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D42F786" w14:textId="77777777" w:rsidR="00860998" w:rsidRPr="006200E2" w:rsidRDefault="008609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6D1EC697" w14:textId="4D2BDB85" w:rsidR="009B7A03" w:rsidRPr="006200E2" w:rsidRDefault="00F01DBA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  <w:r w:rsidRPr="006200E2">
        <w:rPr>
          <w:rFonts w:asciiTheme="minorHAnsi" w:eastAsia="MS Mincho" w:hAnsiTheme="minorHAnsi" w:cs="Times New Roman"/>
        </w:rPr>
        <w:t>V</w:t>
      </w:r>
      <w:r w:rsidR="001A2FC7" w:rsidRPr="006200E2">
        <w:rPr>
          <w:rFonts w:asciiTheme="minorHAnsi" w:eastAsia="MS Mincho" w:hAnsiTheme="minorHAnsi" w:cs="Times New Roman"/>
        </w:rPr>
        <w:t xml:space="preserve"> Brně </w:t>
      </w:r>
      <w:r w:rsidR="00EE653E" w:rsidRPr="006200E2">
        <w:rPr>
          <w:rFonts w:asciiTheme="minorHAnsi" w:eastAsia="MS Mincho" w:hAnsiTheme="minorHAnsi" w:cs="Times New Roman"/>
        </w:rPr>
        <w:t>dne 30. 10.  2019</w:t>
      </w:r>
      <w:r w:rsidR="00A359D4" w:rsidRPr="006200E2">
        <w:rPr>
          <w:rFonts w:asciiTheme="minorHAnsi" w:eastAsia="MS Mincho" w:hAnsiTheme="minorHAnsi" w:cs="Times New Roman"/>
        </w:rPr>
        <w:tab/>
      </w:r>
      <w:r w:rsidR="00A359D4" w:rsidRPr="006200E2">
        <w:rPr>
          <w:rFonts w:asciiTheme="minorHAnsi" w:eastAsia="MS Mincho" w:hAnsiTheme="minorHAnsi" w:cs="Times New Roman"/>
        </w:rPr>
        <w:tab/>
      </w:r>
      <w:r w:rsidR="00EE653E" w:rsidRPr="006200E2">
        <w:rPr>
          <w:rFonts w:asciiTheme="minorHAnsi" w:eastAsia="MS Mincho" w:hAnsiTheme="minorHAnsi" w:cs="Times New Roman"/>
        </w:rPr>
        <w:tab/>
      </w:r>
      <w:r w:rsidR="00EE653E" w:rsidRPr="006200E2">
        <w:rPr>
          <w:rFonts w:asciiTheme="minorHAnsi" w:eastAsia="MS Mincho" w:hAnsiTheme="minorHAnsi" w:cs="Times New Roman"/>
        </w:rPr>
        <w:tab/>
      </w:r>
      <w:r w:rsidR="00BB6205" w:rsidRPr="006200E2">
        <w:rPr>
          <w:rFonts w:asciiTheme="minorHAnsi" w:eastAsia="MS Mincho" w:hAnsiTheme="minorHAnsi" w:cs="Times New Roman"/>
        </w:rPr>
        <w:tab/>
      </w:r>
      <w:r w:rsidR="00BB6205" w:rsidRPr="006200E2">
        <w:rPr>
          <w:rFonts w:asciiTheme="minorHAnsi" w:eastAsia="MS Mincho" w:hAnsiTheme="minorHAnsi" w:cs="Times New Roman"/>
        </w:rPr>
        <w:tab/>
      </w:r>
      <w:r w:rsidR="00BB6205" w:rsidRPr="006200E2">
        <w:rPr>
          <w:rFonts w:asciiTheme="minorHAnsi" w:eastAsia="MS Mincho" w:hAnsiTheme="minorHAnsi" w:cs="Times New Roman"/>
        </w:rPr>
        <w:tab/>
      </w:r>
      <w:r w:rsidRPr="006200E2">
        <w:rPr>
          <w:rFonts w:asciiTheme="minorHAnsi" w:eastAsia="MS Mincho" w:hAnsiTheme="minorHAnsi" w:cs="Times New Roman"/>
        </w:rPr>
        <w:t>V</w:t>
      </w:r>
      <w:r w:rsidR="000B56AB" w:rsidRPr="006200E2">
        <w:rPr>
          <w:rFonts w:asciiTheme="minorHAnsi" w:eastAsia="MS Mincho" w:hAnsiTheme="minorHAnsi" w:cs="Times New Roman"/>
        </w:rPr>
        <w:t> </w:t>
      </w:r>
      <w:r w:rsidR="00EE653E" w:rsidRPr="006200E2">
        <w:rPr>
          <w:rFonts w:asciiTheme="minorHAnsi" w:eastAsia="MS Mincho" w:hAnsiTheme="minorHAnsi" w:cs="Times New Roman"/>
        </w:rPr>
        <w:t>Brně dne 30. 10.  2019</w:t>
      </w:r>
      <w:r w:rsidR="00EE653E" w:rsidRPr="006200E2">
        <w:rPr>
          <w:rFonts w:asciiTheme="minorHAnsi" w:eastAsia="MS Mincho" w:hAnsiTheme="minorHAnsi" w:cs="Times New Roman"/>
        </w:rPr>
        <w:tab/>
      </w:r>
    </w:p>
    <w:p w14:paraId="50B572CF" w14:textId="77777777" w:rsidR="009B7A03" w:rsidRPr="006200E2" w:rsidRDefault="009B7A03">
      <w:pPr>
        <w:pStyle w:val="Zkladntext5"/>
        <w:spacing w:before="0"/>
        <w:jc w:val="both"/>
        <w:rPr>
          <w:rFonts w:asciiTheme="minorHAnsi" w:eastAsia="MS Mincho" w:hAnsiTheme="minorHAnsi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2619"/>
        <w:gridCol w:w="3517"/>
      </w:tblGrid>
      <w:tr w:rsidR="00AD1661" w:rsidRPr="006200E2" w14:paraId="2D226217" w14:textId="77777777" w:rsidTr="00F01DBA">
        <w:tc>
          <w:tcPr>
            <w:tcW w:w="2943" w:type="dxa"/>
            <w:vAlign w:val="center"/>
          </w:tcPr>
          <w:p w14:paraId="5C025506" w14:textId="77777777" w:rsidR="00F01DBA" w:rsidRPr="006200E2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84C19C" w14:textId="77777777" w:rsidR="00F01DBA" w:rsidRPr="006200E2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04763B" w14:textId="21368CB7" w:rsidR="0071439E" w:rsidRPr="006200E2" w:rsidRDefault="006200E2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XXXXXXXXX</w:t>
            </w:r>
          </w:p>
          <w:p w14:paraId="645B90E6" w14:textId="5C579BE7" w:rsidR="00F01DBA" w:rsidRPr="006200E2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6200E2">
              <w:rPr>
                <w:rFonts w:asciiTheme="minorHAnsi" w:hAnsiTheme="minorHAnsi" w:cs="Times New Roman"/>
              </w:rPr>
              <w:t>………………………………………….</w:t>
            </w:r>
          </w:p>
          <w:p w14:paraId="16BB9B47" w14:textId="77777777" w:rsidR="00AD1661" w:rsidRPr="006200E2" w:rsidRDefault="00EE653E" w:rsidP="00EE653E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  <w:r w:rsidRPr="006200E2">
              <w:rPr>
                <w:rFonts w:asciiTheme="minorHAnsi" w:eastAsia="MS Mincho" w:hAnsiTheme="minorHAnsi"/>
                <w:sz w:val="20"/>
                <w:szCs w:val="20"/>
              </w:rPr>
              <w:t>Ing. Jiří Tobola, předseda představenstva</w:t>
            </w:r>
          </w:p>
          <w:p w14:paraId="2253176D" w14:textId="77777777" w:rsidR="00EE653E" w:rsidRPr="006200E2" w:rsidRDefault="00EE653E" w:rsidP="00EE653E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</w:p>
          <w:p w14:paraId="7671627B" w14:textId="77777777" w:rsidR="00EE653E" w:rsidRPr="006200E2" w:rsidRDefault="00EE653E" w:rsidP="00EE653E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</w:p>
          <w:p w14:paraId="78BC012B" w14:textId="77777777" w:rsidR="00EE653E" w:rsidRPr="006200E2" w:rsidRDefault="00EE653E" w:rsidP="00EE653E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  <w:r w:rsidRPr="006200E2">
              <w:rPr>
                <w:rFonts w:asciiTheme="minorHAnsi" w:eastAsia="MS Mincho" w:hAnsiTheme="minorHAnsi"/>
                <w:sz w:val="20"/>
                <w:szCs w:val="20"/>
              </w:rPr>
              <w:t>…………………………………………………</w:t>
            </w:r>
          </w:p>
          <w:p w14:paraId="3FC4488C" w14:textId="77777777" w:rsidR="00EE653E" w:rsidRPr="006200E2" w:rsidRDefault="00EE653E" w:rsidP="00EE653E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  <w:r w:rsidRPr="006200E2">
              <w:rPr>
                <w:rFonts w:asciiTheme="minorHAnsi" w:eastAsia="MS Mincho" w:hAnsiTheme="minorHAnsi"/>
                <w:sz w:val="20"/>
                <w:szCs w:val="20"/>
              </w:rPr>
              <w:t>______________</w:t>
            </w:r>
          </w:p>
          <w:p w14:paraId="0DA4C35F" w14:textId="1F9F8985" w:rsidR="00EE653E" w:rsidRPr="006200E2" w:rsidRDefault="006200E2" w:rsidP="00EE653E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  <w:r>
              <w:rPr>
                <w:rFonts w:asciiTheme="minorHAnsi" w:eastAsia="MS Mincho" w:hAnsiTheme="minorHAnsi"/>
                <w:sz w:val="20"/>
                <w:szCs w:val="20"/>
              </w:rPr>
              <w:t>XXXXXXXXXXXX</w:t>
            </w:r>
          </w:p>
        </w:tc>
        <w:tc>
          <w:tcPr>
            <w:tcW w:w="2835" w:type="dxa"/>
          </w:tcPr>
          <w:p w14:paraId="04E7BAA1" w14:textId="77777777" w:rsidR="00AD1661" w:rsidRPr="006200E2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8EF5EEC" w14:textId="77777777" w:rsidR="00AD1661" w:rsidRPr="006200E2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2195290" w14:textId="77777777" w:rsidR="000F4655" w:rsidRPr="006200E2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0811516" w14:textId="77777777" w:rsidR="00AD1661" w:rsidRPr="006200E2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711DD9A9" w14:textId="2E765F05" w:rsidR="000F4655" w:rsidRPr="006200E2" w:rsidRDefault="000F4655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  <w:p w14:paraId="21342D78" w14:textId="77777777" w:rsidR="000F4655" w:rsidRPr="006200E2" w:rsidRDefault="005B1944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  <w:r w:rsidRPr="006200E2">
              <w:rPr>
                <w:rFonts w:asciiTheme="minorHAnsi" w:hAnsiTheme="minorHAnsi" w:cs="Times New Roman"/>
              </w:rPr>
              <w:t xml:space="preserve"> </w:t>
            </w:r>
          </w:p>
          <w:p w14:paraId="69C11ED8" w14:textId="77777777" w:rsidR="000F4655" w:rsidRPr="006200E2" w:rsidRDefault="005B1944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6200E2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0C944E6" w14:textId="77777777" w:rsidR="00AD1661" w:rsidRPr="006200E2" w:rsidRDefault="00AD1661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3464EBC5" w14:textId="77777777" w:rsidR="00AD1661" w:rsidRPr="006200E2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1EB5B198" w14:textId="77777777" w:rsidR="00AD1661" w:rsidRPr="006200E2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3B6AE392" w14:textId="77777777" w:rsidR="00AD1661" w:rsidRPr="006200E2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EA9193B" w14:textId="466B660B" w:rsidR="00AD1661" w:rsidRPr="006200E2" w:rsidRDefault="006200E2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XXXXXXXX</w:t>
            </w:r>
          </w:p>
          <w:p w14:paraId="0839A0F6" w14:textId="77777777" w:rsidR="00AD1661" w:rsidRPr="006200E2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6200E2">
              <w:rPr>
                <w:rFonts w:asciiTheme="minorHAnsi" w:hAnsiTheme="minorHAnsi" w:cs="Times New Roman"/>
              </w:rPr>
              <w:t>………………………………………………………..</w:t>
            </w:r>
          </w:p>
          <w:p w14:paraId="25E0BD82" w14:textId="77777777" w:rsidR="000F4655" w:rsidRPr="006200E2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6200E2">
              <w:rPr>
                <w:rFonts w:asciiTheme="minorHAnsi" w:hAnsiTheme="minorHAnsi" w:cs="Times New Roman"/>
              </w:rPr>
              <w:t>prof. RNDr. Ing. Petr Štěpánek, CSc.</w:t>
            </w:r>
          </w:p>
          <w:p w14:paraId="39D2EA49" w14:textId="77777777" w:rsidR="000F4655" w:rsidRPr="006200E2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6200E2">
              <w:rPr>
                <w:rFonts w:asciiTheme="minorHAnsi" w:hAnsiTheme="minorHAnsi" w:cs="Times New Roman"/>
              </w:rPr>
              <w:t>rektor</w:t>
            </w:r>
          </w:p>
          <w:p w14:paraId="6B72C5FD" w14:textId="77777777" w:rsidR="000F4655" w:rsidRPr="006200E2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6200E2">
              <w:rPr>
                <w:rFonts w:asciiTheme="minorHAnsi" w:hAnsiTheme="minorHAnsi" w:cs="Times New Roman"/>
                <w:sz w:val="20"/>
                <w:szCs w:val="20"/>
              </w:rPr>
              <w:t>Vysoké učení technické v</w:t>
            </w:r>
            <w:r w:rsidR="000B56AB" w:rsidRPr="006200E2">
              <w:rPr>
                <w:rFonts w:asciiTheme="minorHAnsi" w:hAnsiTheme="minorHAnsi" w:cs="Times New Roman"/>
                <w:sz w:val="20"/>
                <w:szCs w:val="20"/>
              </w:rPr>
              <w:t> </w:t>
            </w:r>
            <w:r w:rsidRPr="006200E2">
              <w:rPr>
                <w:rFonts w:asciiTheme="minorHAnsi" w:hAnsiTheme="minorHAnsi" w:cs="Times New Roman"/>
                <w:sz w:val="20"/>
                <w:szCs w:val="20"/>
              </w:rPr>
              <w:t>Brně</w:t>
            </w:r>
          </w:p>
        </w:tc>
      </w:tr>
    </w:tbl>
    <w:p w14:paraId="1B19C47B" w14:textId="77777777" w:rsidR="00C117E4" w:rsidRPr="006200E2" w:rsidRDefault="00C117E4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6935808" w14:textId="77777777" w:rsidR="00C117E4" w:rsidRPr="006200E2" w:rsidRDefault="00C117E4">
      <w:pPr>
        <w:rPr>
          <w:rFonts w:asciiTheme="minorHAnsi" w:hAnsiTheme="minorHAnsi"/>
          <w:sz w:val="22"/>
          <w:szCs w:val="22"/>
        </w:rPr>
      </w:pPr>
      <w:r w:rsidRPr="006200E2">
        <w:rPr>
          <w:rFonts w:asciiTheme="minorHAnsi" w:hAnsiTheme="minorHAnsi"/>
        </w:rPr>
        <w:br w:type="page"/>
      </w:r>
    </w:p>
    <w:p w14:paraId="79DA7DBF" w14:textId="77777777" w:rsidR="00E02B50" w:rsidRPr="006200E2" w:rsidRDefault="00E6550F" w:rsidP="00E02B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6200E2">
        <w:rPr>
          <w:rFonts w:asciiTheme="minorHAnsi" w:hAnsiTheme="minorHAnsi"/>
          <w:b/>
          <w:sz w:val="28"/>
          <w:szCs w:val="28"/>
        </w:rPr>
        <w:lastRenderedPageBreak/>
        <w:t xml:space="preserve">Příloha č. 1 </w:t>
      </w:r>
      <w:r w:rsidR="000B56AB" w:rsidRPr="006200E2">
        <w:rPr>
          <w:rFonts w:asciiTheme="minorHAnsi" w:hAnsiTheme="minorHAnsi"/>
          <w:b/>
          <w:sz w:val="28"/>
          <w:szCs w:val="28"/>
        </w:rPr>
        <w:t>–</w:t>
      </w:r>
      <w:r w:rsidRPr="006200E2">
        <w:rPr>
          <w:rFonts w:asciiTheme="minorHAnsi" w:hAnsiTheme="minorHAnsi"/>
          <w:b/>
          <w:sz w:val="28"/>
          <w:szCs w:val="28"/>
        </w:rPr>
        <w:t xml:space="preserve"> </w:t>
      </w:r>
      <w:r w:rsidR="00741E38" w:rsidRPr="006200E2">
        <w:rPr>
          <w:rFonts w:asciiTheme="minorHAnsi" w:hAnsiTheme="minorHAnsi"/>
          <w:b/>
          <w:sz w:val="28"/>
          <w:szCs w:val="28"/>
        </w:rPr>
        <w:t>Přehled</w:t>
      </w:r>
      <w:r w:rsidRPr="006200E2">
        <w:rPr>
          <w:rFonts w:asciiTheme="minorHAnsi" w:hAnsiTheme="minorHAnsi"/>
          <w:b/>
          <w:sz w:val="28"/>
          <w:szCs w:val="28"/>
        </w:rPr>
        <w:t xml:space="preserve"> výsledků</w:t>
      </w:r>
      <w:r w:rsidR="00E02B50" w:rsidRPr="006200E2">
        <w:rPr>
          <w:rFonts w:asciiTheme="minorHAnsi" w:hAnsiTheme="minorHAnsi"/>
          <w:b/>
          <w:sz w:val="28"/>
          <w:szCs w:val="28"/>
        </w:rPr>
        <w:t xml:space="preserve"> </w:t>
      </w:r>
      <w:r w:rsidR="00E02B50" w:rsidRPr="006200E2">
        <w:rPr>
          <w:rFonts w:asciiTheme="minorHAnsi" w:hAnsiTheme="minorHAnsi" w:cstheme="minorHAnsi"/>
          <w:b/>
          <w:caps/>
          <w:sz w:val="28"/>
          <w:szCs w:val="28"/>
        </w:rPr>
        <w:t xml:space="preserve">PROJEKTU </w:t>
      </w:r>
    </w:p>
    <w:p w14:paraId="4E1714BA" w14:textId="77777777" w:rsidR="00E02B50" w:rsidRPr="006200E2" w:rsidRDefault="00E02B50" w:rsidP="00E02B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6200E2">
        <w:rPr>
          <w:rFonts w:asciiTheme="minorHAnsi" w:hAnsiTheme="minorHAnsi" w:cstheme="minorHAnsi"/>
          <w:b/>
          <w:sz w:val="28"/>
          <w:szCs w:val="28"/>
        </w:rPr>
        <w:t>TAČR Delta TF03000029 „Monitorování a digitální forenzní analýza prostředí loT (IRONSTONE)“</w:t>
      </w:r>
    </w:p>
    <w:p w14:paraId="1DA51156" w14:textId="54BDDBB6" w:rsidR="0061099A" w:rsidRPr="006200E2" w:rsidRDefault="0061099A" w:rsidP="0085369E">
      <w:pPr>
        <w:pStyle w:val="Zkladntext5"/>
        <w:spacing w:before="0"/>
        <w:jc w:val="both"/>
        <w:rPr>
          <w:rFonts w:asciiTheme="minorHAnsi" w:hAnsiTheme="minorHAnsi" w:cs="Times New Roman"/>
          <w:b/>
          <w:sz w:val="28"/>
          <w:szCs w:val="28"/>
        </w:rPr>
      </w:pPr>
    </w:p>
    <w:p w14:paraId="180401AB" w14:textId="7E21C71C" w:rsidR="00E02B50" w:rsidRPr="006200E2" w:rsidRDefault="00E02B50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6D9526CC" w14:textId="463E48EB" w:rsidR="00F61B9E" w:rsidRPr="00147E1B" w:rsidRDefault="006200E2" w:rsidP="00C90DB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</w:t>
      </w:r>
    </w:p>
    <w:sectPr w:rsidR="00F61B9E" w:rsidRPr="00147E1B" w:rsidSect="005D784B">
      <w:footerReference w:type="default" r:id="rId12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2C1F9" w14:textId="77777777" w:rsidR="007C3F5B" w:rsidRDefault="007C3F5B">
      <w:r>
        <w:separator/>
      </w:r>
    </w:p>
  </w:endnote>
  <w:endnote w:type="continuationSeparator" w:id="0">
    <w:p w14:paraId="3A9C191D" w14:textId="77777777" w:rsidR="007C3F5B" w:rsidRDefault="007C3F5B">
      <w:r>
        <w:continuationSeparator/>
      </w:r>
    </w:p>
  </w:endnote>
  <w:endnote w:type="continuationNotice" w:id="1">
    <w:p w14:paraId="659798E5" w14:textId="77777777" w:rsidR="007C3F5B" w:rsidRDefault="007C3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5356B" w14:textId="16CFDD64" w:rsidR="00383953" w:rsidRDefault="009A7DE2" w:rsidP="00992F1C">
    <w:pPr>
      <w:pStyle w:val="Zpat"/>
      <w:jc w:val="center"/>
    </w:pPr>
    <w:r>
      <w:rPr>
        <w:rStyle w:val="slostrnky"/>
        <w:rFonts w:ascii="Arial Narrow" w:hAnsi="Arial Narrow" w:cs="Arial Narrow"/>
        <w:sz w:val="22"/>
        <w:szCs w:val="22"/>
      </w:rPr>
      <w:fldChar w:fldCharType="begin"/>
    </w:r>
    <w:r w:rsidR="00383953">
      <w:rPr>
        <w:rStyle w:val="slostrnky"/>
        <w:rFonts w:ascii="Arial Narrow" w:hAnsi="Arial Narrow" w:cs="Arial Narrow"/>
        <w:sz w:val="22"/>
        <w:szCs w:val="22"/>
      </w:rPr>
      <w:instrText xml:space="preserve">PAGE  </w:instrText>
    </w:r>
    <w:r>
      <w:rPr>
        <w:rStyle w:val="slostrnky"/>
        <w:rFonts w:ascii="Arial Narrow" w:hAnsi="Arial Narrow" w:cs="Arial Narrow"/>
        <w:sz w:val="22"/>
        <w:szCs w:val="22"/>
      </w:rPr>
      <w:fldChar w:fldCharType="separate"/>
    </w:r>
    <w:r w:rsidR="006200E2">
      <w:rPr>
        <w:rStyle w:val="slostrnky"/>
        <w:rFonts w:ascii="Arial Narrow" w:hAnsi="Arial Narrow" w:cs="Arial Narrow"/>
        <w:noProof/>
        <w:sz w:val="22"/>
        <w:szCs w:val="22"/>
      </w:rPr>
      <w:t>3</w:t>
    </w:r>
    <w:r>
      <w:rPr>
        <w:rStyle w:val="slostrnky"/>
        <w:rFonts w:ascii="Arial Narrow" w:hAnsi="Arial Narrow" w:cs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3CF1E" w14:textId="77777777" w:rsidR="007C3F5B" w:rsidRDefault="007C3F5B">
      <w:r>
        <w:separator/>
      </w:r>
    </w:p>
  </w:footnote>
  <w:footnote w:type="continuationSeparator" w:id="0">
    <w:p w14:paraId="0D3AA779" w14:textId="77777777" w:rsidR="007C3F5B" w:rsidRDefault="007C3F5B">
      <w:r>
        <w:continuationSeparator/>
      </w:r>
    </w:p>
  </w:footnote>
  <w:footnote w:type="continuationNotice" w:id="1">
    <w:p w14:paraId="54B997CD" w14:textId="77777777" w:rsidR="007C3F5B" w:rsidRDefault="007C3F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80F74C5"/>
    <w:multiLevelType w:val="multilevel"/>
    <w:tmpl w:val="0405001F"/>
    <w:numStyleLink w:val="111111"/>
  </w:abstractNum>
  <w:abstractNum w:abstractNumId="19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>
    <w:abstractNumId w:val="27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25"/>
  </w:num>
  <w:num w:numId="13">
    <w:abstractNumId w:val="21"/>
  </w:num>
  <w:num w:numId="14">
    <w:abstractNumId w:val="6"/>
  </w:num>
  <w:num w:numId="15">
    <w:abstractNumId w:val="9"/>
  </w:num>
  <w:num w:numId="16">
    <w:abstractNumId w:val="29"/>
  </w:num>
  <w:num w:numId="17">
    <w:abstractNumId w:val="24"/>
  </w:num>
  <w:num w:numId="18">
    <w:abstractNumId w:val="22"/>
  </w:num>
  <w:num w:numId="19">
    <w:abstractNumId w:val="23"/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>
    <w:abstractNumId w:val="18"/>
  </w:num>
  <w:num w:numId="23">
    <w:abstractNumId w:val="12"/>
  </w:num>
  <w:num w:numId="24">
    <w:abstractNumId w:val="28"/>
  </w:num>
  <w:num w:numId="25">
    <w:abstractNumId w:val="17"/>
  </w:num>
  <w:num w:numId="26">
    <w:abstractNumId w:val="20"/>
  </w:num>
  <w:num w:numId="27">
    <w:abstractNumId w:val="15"/>
  </w:num>
  <w:num w:numId="28">
    <w:abstractNumId w:val="7"/>
  </w:num>
  <w:num w:numId="29">
    <w:abstractNumId w:val="19"/>
  </w:num>
  <w:num w:numId="30">
    <w:abstractNumId w:val="5"/>
  </w:num>
  <w:num w:numId="31">
    <w:abstractNumId w:val="16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27"/>
    <w:rsid w:val="00002B27"/>
    <w:rsid w:val="000063CC"/>
    <w:rsid w:val="00012D02"/>
    <w:rsid w:val="00013C3F"/>
    <w:rsid w:val="00020000"/>
    <w:rsid w:val="00025862"/>
    <w:rsid w:val="000311C7"/>
    <w:rsid w:val="000338B5"/>
    <w:rsid w:val="00033EA6"/>
    <w:rsid w:val="00036D21"/>
    <w:rsid w:val="00040F73"/>
    <w:rsid w:val="000439F4"/>
    <w:rsid w:val="00043CB6"/>
    <w:rsid w:val="00046935"/>
    <w:rsid w:val="000503D7"/>
    <w:rsid w:val="0005319B"/>
    <w:rsid w:val="000555CB"/>
    <w:rsid w:val="0006536F"/>
    <w:rsid w:val="000654CC"/>
    <w:rsid w:val="00086F7F"/>
    <w:rsid w:val="000879C1"/>
    <w:rsid w:val="00097E0E"/>
    <w:rsid w:val="000A3008"/>
    <w:rsid w:val="000A6884"/>
    <w:rsid w:val="000B30E5"/>
    <w:rsid w:val="000B5030"/>
    <w:rsid w:val="000B56AB"/>
    <w:rsid w:val="000B704D"/>
    <w:rsid w:val="000C00E0"/>
    <w:rsid w:val="000C6485"/>
    <w:rsid w:val="000D1C40"/>
    <w:rsid w:val="000E57EE"/>
    <w:rsid w:val="000F072B"/>
    <w:rsid w:val="000F2239"/>
    <w:rsid w:val="000F2DD3"/>
    <w:rsid w:val="000F4655"/>
    <w:rsid w:val="001023D0"/>
    <w:rsid w:val="00103EB2"/>
    <w:rsid w:val="00105352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A7B"/>
    <w:rsid w:val="00145859"/>
    <w:rsid w:val="00145D3F"/>
    <w:rsid w:val="00147E1B"/>
    <w:rsid w:val="0015246C"/>
    <w:rsid w:val="00155EFE"/>
    <w:rsid w:val="00157782"/>
    <w:rsid w:val="001613A4"/>
    <w:rsid w:val="00162378"/>
    <w:rsid w:val="001635C6"/>
    <w:rsid w:val="001724AA"/>
    <w:rsid w:val="00173F6B"/>
    <w:rsid w:val="001829B7"/>
    <w:rsid w:val="00193622"/>
    <w:rsid w:val="00193A93"/>
    <w:rsid w:val="001954F5"/>
    <w:rsid w:val="001A05A6"/>
    <w:rsid w:val="001A15EE"/>
    <w:rsid w:val="001A2EC5"/>
    <w:rsid w:val="001A2FC7"/>
    <w:rsid w:val="001A3434"/>
    <w:rsid w:val="001A34B4"/>
    <w:rsid w:val="001B14C4"/>
    <w:rsid w:val="001C5E15"/>
    <w:rsid w:val="001C74E1"/>
    <w:rsid w:val="001D1CF7"/>
    <w:rsid w:val="001D1ECD"/>
    <w:rsid w:val="001D523A"/>
    <w:rsid w:val="001D7471"/>
    <w:rsid w:val="001E1DB1"/>
    <w:rsid w:val="001E662A"/>
    <w:rsid w:val="001E76A3"/>
    <w:rsid w:val="001E7701"/>
    <w:rsid w:val="001E7770"/>
    <w:rsid w:val="001F061F"/>
    <w:rsid w:val="001F1608"/>
    <w:rsid w:val="001F59F9"/>
    <w:rsid w:val="002006C7"/>
    <w:rsid w:val="002018E6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17AC"/>
    <w:rsid w:val="002320D5"/>
    <w:rsid w:val="00236B4A"/>
    <w:rsid w:val="002419EE"/>
    <w:rsid w:val="00243D4B"/>
    <w:rsid w:val="00245F4D"/>
    <w:rsid w:val="00247E11"/>
    <w:rsid w:val="00250AD5"/>
    <w:rsid w:val="00250D05"/>
    <w:rsid w:val="002511A6"/>
    <w:rsid w:val="00255771"/>
    <w:rsid w:val="00260292"/>
    <w:rsid w:val="00263BE3"/>
    <w:rsid w:val="00266430"/>
    <w:rsid w:val="00267660"/>
    <w:rsid w:val="00271155"/>
    <w:rsid w:val="00273848"/>
    <w:rsid w:val="00275139"/>
    <w:rsid w:val="00277AD0"/>
    <w:rsid w:val="00283217"/>
    <w:rsid w:val="0028439A"/>
    <w:rsid w:val="00290090"/>
    <w:rsid w:val="00293363"/>
    <w:rsid w:val="00297EBC"/>
    <w:rsid w:val="002A025D"/>
    <w:rsid w:val="002A1404"/>
    <w:rsid w:val="002C191E"/>
    <w:rsid w:val="002C3814"/>
    <w:rsid w:val="002C56FD"/>
    <w:rsid w:val="002C6664"/>
    <w:rsid w:val="002D0533"/>
    <w:rsid w:val="002D0FDE"/>
    <w:rsid w:val="002D52DC"/>
    <w:rsid w:val="002D62E6"/>
    <w:rsid w:val="002E65F6"/>
    <w:rsid w:val="002F00A1"/>
    <w:rsid w:val="002F21CE"/>
    <w:rsid w:val="002F3545"/>
    <w:rsid w:val="002F3CAF"/>
    <w:rsid w:val="0030250B"/>
    <w:rsid w:val="00304157"/>
    <w:rsid w:val="003104EA"/>
    <w:rsid w:val="0031098E"/>
    <w:rsid w:val="00312CFB"/>
    <w:rsid w:val="0031527E"/>
    <w:rsid w:val="0032073E"/>
    <w:rsid w:val="003236D5"/>
    <w:rsid w:val="003256E0"/>
    <w:rsid w:val="00337B80"/>
    <w:rsid w:val="00340474"/>
    <w:rsid w:val="003465B7"/>
    <w:rsid w:val="00346FB3"/>
    <w:rsid w:val="0035060B"/>
    <w:rsid w:val="0035392E"/>
    <w:rsid w:val="0036347D"/>
    <w:rsid w:val="00364299"/>
    <w:rsid w:val="00374002"/>
    <w:rsid w:val="00374524"/>
    <w:rsid w:val="00374D88"/>
    <w:rsid w:val="003762BB"/>
    <w:rsid w:val="003775BB"/>
    <w:rsid w:val="003808B9"/>
    <w:rsid w:val="00383953"/>
    <w:rsid w:val="00386426"/>
    <w:rsid w:val="003932C5"/>
    <w:rsid w:val="003933DE"/>
    <w:rsid w:val="003955B0"/>
    <w:rsid w:val="00396931"/>
    <w:rsid w:val="00397B73"/>
    <w:rsid w:val="003A04FC"/>
    <w:rsid w:val="003A3E78"/>
    <w:rsid w:val="003A5308"/>
    <w:rsid w:val="003B0AD7"/>
    <w:rsid w:val="003B16D5"/>
    <w:rsid w:val="003B495D"/>
    <w:rsid w:val="003B6AC6"/>
    <w:rsid w:val="003C25E3"/>
    <w:rsid w:val="003C4927"/>
    <w:rsid w:val="003C7BB5"/>
    <w:rsid w:val="003D10F9"/>
    <w:rsid w:val="003D14B3"/>
    <w:rsid w:val="003E0751"/>
    <w:rsid w:val="003E232E"/>
    <w:rsid w:val="003E3390"/>
    <w:rsid w:val="003E58B2"/>
    <w:rsid w:val="003E594E"/>
    <w:rsid w:val="003F17CB"/>
    <w:rsid w:val="003F1DA7"/>
    <w:rsid w:val="003F2B7D"/>
    <w:rsid w:val="003F658E"/>
    <w:rsid w:val="003F723B"/>
    <w:rsid w:val="00402782"/>
    <w:rsid w:val="00406A6B"/>
    <w:rsid w:val="00421A65"/>
    <w:rsid w:val="004346B8"/>
    <w:rsid w:val="004424C8"/>
    <w:rsid w:val="00446F3A"/>
    <w:rsid w:val="00447FBD"/>
    <w:rsid w:val="00457329"/>
    <w:rsid w:val="00463AF0"/>
    <w:rsid w:val="0046545F"/>
    <w:rsid w:val="00466353"/>
    <w:rsid w:val="00470B51"/>
    <w:rsid w:val="0047380F"/>
    <w:rsid w:val="00476EAE"/>
    <w:rsid w:val="00480ED3"/>
    <w:rsid w:val="00485F1A"/>
    <w:rsid w:val="004904E3"/>
    <w:rsid w:val="00490CFE"/>
    <w:rsid w:val="004A0D29"/>
    <w:rsid w:val="004A159B"/>
    <w:rsid w:val="004A204E"/>
    <w:rsid w:val="004A556E"/>
    <w:rsid w:val="004B00C5"/>
    <w:rsid w:val="004B3EA3"/>
    <w:rsid w:val="004B6699"/>
    <w:rsid w:val="004C2370"/>
    <w:rsid w:val="004D231A"/>
    <w:rsid w:val="004D384D"/>
    <w:rsid w:val="004D445C"/>
    <w:rsid w:val="004D4823"/>
    <w:rsid w:val="004D58DE"/>
    <w:rsid w:val="004D6CBE"/>
    <w:rsid w:val="004D7395"/>
    <w:rsid w:val="004D7DCD"/>
    <w:rsid w:val="004E114B"/>
    <w:rsid w:val="004E2148"/>
    <w:rsid w:val="004E237D"/>
    <w:rsid w:val="004E3718"/>
    <w:rsid w:val="004E5802"/>
    <w:rsid w:val="004E6370"/>
    <w:rsid w:val="004F0437"/>
    <w:rsid w:val="004F2526"/>
    <w:rsid w:val="004F2CB3"/>
    <w:rsid w:val="004F3D56"/>
    <w:rsid w:val="00500A26"/>
    <w:rsid w:val="00505AA4"/>
    <w:rsid w:val="0050666F"/>
    <w:rsid w:val="005071C2"/>
    <w:rsid w:val="00507B8D"/>
    <w:rsid w:val="00516370"/>
    <w:rsid w:val="005177AB"/>
    <w:rsid w:val="0052112C"/>
    <w:rsid w:val="005243B4"/>
    <w:rsid w:val="00527036"/>
    <w:rsid w:val="00527D7D"/>
    <w:rsid w:val="00530217"/>
    <w:rsid w:val="0053235E"/>
    <w:rsid w:val="0053248E"/>
    <w:rsid w:val="00532951"/>
    <w:rsid w:val="0054034B"/>
    <w:rsid w:val="005410FB"/>
    <w:rsid w:val="005478F5"/>
    <w:rsid w:val="00550C8D"/>
    <w:rsid w:val="005511A3"/>
    <w:rsid w:val="00552337"/>
    <w:rsid w:val="00556F6F"/>
    <w:rsid w:val="00561535"/>
    <w:rsid w:val="0056155D"/>
    <w:rsid w:val="00565E12"/>
    <w:rsid w:val="00565EF6"/>
    <w:rsid w:val="005671E4"/>
    <w:rsid w:val="00570F1F"/>
    <w:rsid w:val="00572B1D"/>
    <w:rsid w:val="00573D52"/>
    <w:rsid w:val="005748F1"/>
    <w:rsid w:val="00574EBC"/>
    <w:rsid w:val="00575F86"/>
    <w:rsid w:val="00577707"/>
    <w:rsid w:val="005800A9"/>
    <w:rsid w:val="00582123"/>
    <w:rsid w:val="00592531"/>
    <w:rsid w:val="0059536F"/>
    <w:rsid w:val="00595CBC"/>
    <w:rsid w:val="005A1C99"/>
    <w:rsid w:val="005A77E8"/>
    <w:rsid w:val="005B1944"/>
    <w:rsid w:val="005C75CC"/>
    <w:rsid w:val="005D19A0"/>
    <w:rsid w:val="005D2FAA"/>
    <w:rsid w:val="005D379E"/>
    <w:rsid w:val="005D5EEF"/>
    <w:rsid w:val="005D784B"/>
    <w:rsid w:val="005E0D15"/>
    <w:rsid w:val="005E7D61"/>
    <w:rsid w:val="005F54DD"/>
    <w:rsid w:val="006023D7"/>
    <w:rsid w:val="00602409"/>
    <w:rsid w:val="0060549F"/>
    <w:rsid w:val="006056AC"/>
    <w:rsid w:val="00607BD3"/>
    <w:rsid w:val="00610047"/>
    <w:rsid w:val="0061099A"/>
    <w:rsid w:val="00611504"/>
    <w:rsid w:val="0061330F"/>
    <w:rsid w:val="00615031"/>
    <w:rsid w:val="006200E2"/>
    <w:rsid w:val="006228BF"/>
    <w:rsid w:val="0062586A"/>
    <w:rsid w:val="00627F4D"/>
    <w:rsid w:val="00632961"/>
    <w:rsid w:val="006368C1"/>
    <w:rsid w:val="0064627E"/>
    <w:rsid w:val="006512EC"/>
    <w:rsid w:val="0065291A"/>
    <w:rsid w:val="00657763"/>
    <w:rsid w:val="0066059C"/>
    <w:rsid w:val="00662C67"/>
    <w:rsid w:val="00663EA7"/>
    <w:rsid w:val="006644F1"/>
    <w:rsid w:val="00685D91"/>
    <w:rsid w:val="006866AD"/>
    <w:rsid w:val="00691851"/>
    <w:rsid w:val="00696BED"/>
    <w:rsid w:val="006A085B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5748"/>
    <w:rsid w:val="006E5785"/>
    <w:rsid w:val="006E6B27"/>
    <w:rsid w:val="006F29C0"/>
    <w:rsid w:val="006F3186"/>
    <w:rsid w:val="006F47B0"/>
    <w:rsid w:val="007009DD"/>
    <w:rsid w:val="007018E5"/>
    <w:rsid w:val="00702D81"/>
    <w:rsid w:val="00703B61"/>
    <w:rsid w:val="00705675"/>
    <w:rsid w:val="00714059"/>
    <w:rsid w:val="0071439E"/>
    <w:rsid w:val="00727D7F"/>
    <w:rsid w:val="00733329"/>
    <w:rsid w:val="00740F42"/>
    <w:rsid w:val="00741A04"/>
    <w:rsid w:val="00741E38"/>
    <w:rsid w:val="00742038"/>
    <w:rsid w:val="00745EE1"/>
    <w:rsid w:val="00747323"/>
    <w:rsid w:val="00752A36"/>
    <w:rsid w:val="00756E3E"/>
    <w:rsid w:val="0076233E"/>
    <w:rsid w:val="00763C1D"/>
    <w:rsid w:val="007648CF"/>
    <w:rsid w:val="00770BE4"/>
    <w:rsid w:val="00773710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95934"/>
    <w:rsid w:val="007A05CC"/>
    <w:rsid w:val="007A326A"/>
    <w:rsid w:val="007B4B2B"/>
    <w:rsid w:val="007B71A6"/>
    <w:rsid w:val="007B7870"/>
    <w:rsid w:val="007C203B"/>
    <w:rsid w:val="007C2AC0"/>
    <w:rsid w:val="007C3F5B"/>
    <w:rsid w:val="007C44F7"/>
    <w:rsid w:val="007D0002"/>
    <w:rsid w:val="007D15DF"/>
    <w:rsid w:val="007D5B4A"/>
    <w:rsid w:val="007D704A"/>
    <w:rsid w:val="007E5CF9"/>
    <w:rsid w:val="007E6B2C"/>
    <w:rsid w:val="007E6B5A"/>
    <w:rsid w:val="007F6ED4"/>
    <w:rsid w:val="007F789C"/>
    <w:rsid w:val="008025EE"/>
    <w:rsid w:val="00803886"/>
    <w:rsid w:val="00804165"/>
    <w:rsid w:val="008106E7"/>
    <w:rsid w:val="008154DA"/>
    <w:rsid w:val="00817C87"/>
    <w:rsid w:val="00817CF3"/>
    <w:rsid w:val="00820A8D"/>
    <w:rsid w:val="00823224"/>
    <w:rsid w:val="008241C5"/>
    <w:rsid w:val="0082483F"/>
    <w:rsid w:val="00826630"/>
    <w:rsid w:val="00826F06"/>
    <w:rsid w:val="00827321"/>
    <w:rsid w:val="0082738B"/>
    <w:rsid w:val="008316D8"/>
    <w:rsid w:val="00832987"/>
    <w:rsid w:val="00832DDC"/>
    <w:rsid w:val="008335E6"/>
    <w:rsid w:val="00836C77"/>
    <w:rsid w:val="00843813"/>
    <w:rsid w:val="00846706"/>
    <w:rsid w:val="00847910"/>
    <w:rsid w:val="00850599"/>
    <w:rsid w:val="0085092C"/>
    <w:rsid w:val="00851FBF"/>
    <w:rsid w:val="00852F95"/>
    <w:rsid w:val="0085369E"/>
    <w:rsid w:val="0085461A"/>
    <w:rsid w:val="00857215"/>
    <w:rsid w:val="00860998"/>
    <w:rsid w:val="00860F9C"/>
    <w:rsid w:val="00861C62"/>
    <w:rsid w:val="00862701"/>
    <w:rsid w:val="00863BA7"/>
    <w:rsid w:val="008726B5"/>
    <w:rsid w:val="00881EAD"/>
    <w:rsid w:val="0088299F"/>
    <w:rsid w:val="00882F2A"/>
    <w:rsid w:val="008877F0"/>
    <w:rsid w:val="00893256"/>
    <w:rsid w:val="0089755D"/>
    <w:rsid w:val="008A126E"/>
    <w:rsid w:val="008A19AE"/>
    <w:rsid w:val="008A423E"/>
    <w:rsid w:val="008A565C"/>
    <w:rsid w:val="008A75A2"/>
    <w:rsid w:val="008B36D7"/>
    <w:rsid w:val="008B4C8F"/>
    <w:rsid w:val="008B5D69"/>
    <w:rsid w:val="008B6493"/>
    <w:rsid w:val="008C0FFB"/>
    <w:rsid w:val="008C1573"/>
    <w:rsid w:val="008C3E00"/>
    <w:rsid w:val="008C76B8"/>
    <w:rsid w:val="008D4897"/>
    <w:rsid w:val="008D652D"/>
    <w:rsid w:val="008D788E"/>
    <w:rsid w:val="008E44B3"/>
    <w:rsid w:val="008F15D1"/>
    <w:rsid w:val="008F2032"/>
    <w:rsid w:val="008F223F"/>
    <w:rsid w:val="008F5B1F"/>
    <w:rsid w:val="008F605B"/>
    <w:rsid w:val="00901D37"/>
    <w:rsid w:val="00902D02"/>
    <w:rsid w:val="00904B8C"/>
    <w:rsid w:val="00904CDB"/>
    <w:rsid w:val="00906DA2"/>
    <w:rsid w:val="00910579"/>
    <w:rsid w:val="00912F14"/>
    <w:rsid w:val="009134FE"/>
    <w:rsid w:val="00913EB8"/>
    <w:rsid w:val="00916A03"/>
    <w:rsid w:val="00923141"/>
    <w:rsid w:val="009259E5"/>
    <w:rsid w:val="00930B93"/>
    <w:rsid w:val="0093302B"/>
    <w:rsid w:val="00941CB9"/>
    <w:rsid w:val="009439B2"/>
    <w:rsid w:val="00945F01"/>
    <w:rsid w:val="00947083"/>
    <w:rsid w:val="00950CCA"/>
    <w:rsid w:val="009549F5"/>
    <w:rsid w:val="00954BEE"/>
    <w:rsid w:val="009607FF"/>
    <w:rsid w:val="00960CA1"/>
    <w:rsid w:val="00967EA5"/>
    <w:rsid w:val="009724F7"/>
    <w:rsid w:val="00975DC1"/>
    <w:rsid w:val="00977C3E"/>
    <w:rsid w:val="009812AA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1E79"/>
    <w:rsid w:val="009A23A7"/>
    <w:rsid w:val="009A42F0"/>
    <w:rsid w:val="009A6C13"/>
    <w:rsid w:val="009A7DE2"/>
    <w:rsid w:val="009B2E8D"/>
    <w:rsid w:val="009B4112"/>
    <w:rsid w:val="009B7A03"/>
    <w:rsid w:val="009C19ED"/>
    <w:rsid w:val="009C4778"/>
    <w:rsid w:val="009D160B"/>
    <w:rsid w:val="009E0B0E"/>
    <w:rsid w:val="009E13FD"/>
    <w:rsid w:val="009E16F9"/>
    <w:rsid w:val="009E205F"/>
    <w:rsid w:val="009E379F"/>
    <w:rsid w:val="009E3AFC"/>
    <w:rsid w:val="009F0382"/>
    <w:rsid w:val="009F7362"/>
    <w:rsid w:val="00A00068"/>
    <w:rsid w:val="00A05629"/>
    <w:rsid w:val="00A124EC"/>
    <w:rsid w:val="00A13EB8"/>
    <w:rsid w:val="00A206C4"/>
    <w:rsid w:val="00A21C49"/>
    <w:rsid w:val="00A256C6"/>
    <w:rsid w:val="00A25F76"/>
    <w:rsid w:val="00A25FBF"/>
    <w:rsid w:val="00A2686C"/>
    <w:rsid w:val="00A31027"/>
    <w:rsid w:val="00A31651"/>
    <w:rsid w:val="00A323E2"/>
    <w:rsid w:val="00A335BA"/>
    <w:rsid w:val="00A359D4"/>
    <w:rsid w:val="00A3667D"/>
    <w:rsid w:val="00A41DC1"/>
    <w:rsid w:val="00A47D78"/>
    <w:rsid w:val="00A54581"/>
    <w:rsid w:val="00A56207"/>
    <w:rsid w:val="00A56E8C"/>
    <w:rsid w:val="00A610D2"/>
    <w:rsid w:val="00A6346A"/>
    <w:rsid w:val="00A66660"/>
    <w:rsid w:val="00A7160A"/>
    <w:rsid w:val="00A72CBE"/>
    <w:rsid w:val="00A75393"/>
    <w:rsid w:val="00A758AF"/>
    <w:rsid w:val="00A85FE1"/>
    <w:rsid w:val="00A91E64"/>
    <w:rsid w:val="00A96773"/>
    <w:rsid w:val="00AA0339"/>
    <w:rsid w:val="00AA6805"/>
    <w:rsid w:val="00AB55B8"/>
    <w:rsid w:val="00AC1E22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A38"/>
    <w:rsid w:val="00AE2F65"/>
    <w:rsid w:val="00AE7970"/>
    <w:rsid w:val="00AF02FE"/>
    <w:rsid w:val="00AF2088"/>
    <w:rsid w:val="00AF3F6A"/>
    <w:rsid w:val="00AF76B8"/>
    <w:rsid w:val="00B00287"/>
    <w:rsid w:val="00B00F78"/>
    <w:rsid w:val="00B030E5"/>
    <w:rsid w:val="00B16623"/>
    <w:rsid w:val="00B2527B"/>
    <w:rsid w:val="00B2641C"/>
    <w:rsid w:val="00B26CCD"/>
    <w:rsid w:val="00B33764"/>
    <w:rsid w:val="00B34BAE"/>
    <w:rsid w:val="00B34E56"/>
    <w:rsid w:val="00B37101"/>
    <w:rsid w:val="00B37BAE"/>
    <w:rsid w:val="00B41546"/>
    <w:rsid w:val="00B45CF6"/>
    <w:rsid w:val="00B50534"/>
    <w:rsid w:val="00B51287"/>
    <w:rsid w:val="00B5140F"/>
    <w:rsid w:val="00B52842"/>
    <w:rsid w:val="00B55582"/>
    <w:rsid w:val="00B56001"/>
    <w:rsid w:val="00B634D6"/>
    <w:rsid w:val="00B6631C"/>
    <w:rsid w:val="00B664B4"/>
    <w:rsid w:val="00B66901"/>
    <w:rsid w:val="00B66DD4"/>
    <w:rsid w:val="00B71089"/>
    <w:rsid w:val="00B7637F"/>
    <w:rsid w:val="00B765F0"/>
    <w:rsid w:val="00B77191"/>
    <w:rsid w:val="00B83AA3"/>
    <w:rsid w:val="00B852FD"/>
    <w:rsid w:val="00B8797F"/>
    <w:rsid w:val="00B87EAC"/>
    <w:rsid w:val="00B911B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6205"/>
    <w:rsid w:val="00BC3396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E1F9C"/>
    <w:rsid w:val="00BE1FE7"/>
    <w:rsid w:val="00BF0F46"/>
    <w:rsid w:val="00BF4280"/>
    <w:rsid w:val="00BF65B7"/>
    <w:rsid w:val="00C032A2"/>
    <w:rsid w:val="00C05307"/>
    <w:rsid w:val="00C102BE"/>
    <w:rsid w:val="00C117E4"/>
    <w:rsid w:val="00C12AB2"/>
    <w:rsid w:val="00C1400E"/>
    <w:rsid w:val="00C140A4"/>
    <w:rsid w:val="00C143E0"/>
    <w:rsid w:val="00C16D1E"/>
    <w:rsid w:val="00C20D57"/>
    <w:rsid w:val="00C233C7"/>
    <w:rsid w:val="00C25018"/>
    <w:rsid w:val="00C25CB3"/>
    <w:rsid w:val="00C33CD4"/>
    <w:rsid w:val="00C35C0B"/>
    <w:rsid w:val="00C45C04"/>
    <w:rsid w:val="00C45EF9"/>
    <w:rsid w:val="00C46779"/>
    <w:rsid w:val="00C46D9E"/>
    <w:rsid w:val="00C47AA2"/>
    <w:rsid w:val="00C5094D"/>
    <w:rsid w:val="00C60269"/>
    <w:rsid w:val="00C61169"/>
    <w:rsid w:val="00C63D2D"/>
    <w:rsid w:val="00C64723"/>
    <w:rsid w:val="00C67639"/>
    <w:rsid w:val="00C70293"/>
    <w:rsid w:val="00C76487"/>
    <w:rsid w:val="00C76EA7"/>
    <w:rsid w:val="00C80A0B"/>
    <w:rsid w:val="00C80A0D"/>
    <w:rsid w:val="00C82A3A"/>
    <w:rsid w:val="00C83484"/>
    <w:rsid w:val="00C90DB8"/>
    <w:rsid w:val="00C92BF1"/>
    <w:rsid w:val="00C92E29"/>
    <w:rsid w:val="00C940F7"/>
    <w:rsid w:val="00C949BE"/>
    <w:rsid w:val="00C95777"/>
    <w:rsid w:val="00C961EC"/>
    <w:rsid w:val="00CA00DE"/>
    <w:rsid w:val="00CA0C1C"/>
    <w:rsid w:val="00CA29A1"/>
    <w:rsid w:val="00CA4A2E"/>
    <w:rsid w:val="00CA55F1"/>
    <w:rsid w:val="00CA57A6"/>
    <w:rsid w:val="00CB03E3"/>
    <w:rsid w:val="00CB0D40"/>
    <w:rsid w:val="00CB2986"/>
    <w:rsid w:val="00CB76D1"/>
    <w:rsid w:val="00CC03E7"/>
    <w:rsid w:val="00CC14DD"/>
    <w:rsid w:val="00CC188F"/>
    <w:rsid w:val="00CC1FAD"/>
    <w:rsid w:val="00CC2BA2"/>
    <w:rsid w:val="00CC3F27"/>
    <w:rsid w:val="00CD0040"/>
    <w:rsid w:val="00CD1AE3"/>
    <w:rsid w:val="00CD6DEE"/>
    <w:rsid w:val="00CD7E08"/>
    <w:rsid w:val="00CE5961"/>
    <w:rsid w:val="00CE6832"/>
    <w:rsid w:val="00D0099E"/>
    <w:rsid w:val="00D01D79"/>
    <w:rsid w:val="00D02985"/>
    <w:rsid w:val="00D0470D"/>
    <w:rsid w:val="00D0645D"/>
    <w:rsid w:val="00D10E62"/>
    <w:rsid w:val="00D1115A"/>
    <w:rsid w:val="00D126D2"/>
    <w:rsid w:val="00D14D35"/>
    <w:rsid w:val="00D2384B"/>
    <w:rsid w:val="00D25247"/>
    <w:rsid w:val="00D25C00"/>
    <w:rsid w:val="00D27D60"/>
    <w:rsid w:val="00D3043A"/>
    <w:rsid w:val="00D3085C"/>
    <w:rsid w:val="00D32036"/>
    <w:rsid w:val="00D41E0B"/>
    <w:rsid w:val="00D45F09"/>
    <w:rsid w:val="00D461DB"/>
    <w:rsid w:val="00D54372"/>
    <w:rsid w:val="00D544AD"/>
    <w:rsid w:val="00D54CB7"/>
    <w:rsid w:val="00D61962"/>
    <w:rsid w:val="00D63652"/>
    <w:rsid w:val="00D66A1E"/>
    <w:rsid w:val="00D70738"/>
    <w:rsid w:val="00D716A9"/>
    <w:rsid w:val="00D73AEB"/>
    <w:rsid w:val="00D82B82"/>
    <w:rsid w:val="00D83D87"/>
    <w:rsid w:val="00D925BA"/>
    <w:rsid w:val="00D932F5"/>
    <w:rsid w:val="00DA1E75"/>
    <w:rsid w:val="00DA3E47"/>
    <w:rsid w:val="00DA5970"/>
    <w:rsid w:val="00DB1EE9"/>
    <w:rsid w:val="00DB2503"/>
    <w:rsid w:val="00DB281F"/>
    <w:rsid w:val="00DC35F7"/>
    <w:rsid w:val="00DC660E"/>
    <w:rsid w:val="00DC7C06"/>
    <w:rsid w:val="00DD1869"/>
    <w:rsid w:val="00DD5EF8"/>
    <w:rsid w:val="00DE2035"/>
    <w:rsid w:val="00DE25DE"/>
    <w:rsid w:val="00DE6616"/>
    <w:rsid w:val="00DF3EBE"/>
    <w:rsid w:val="00DF53B8"/>
    <w:rsid w:val="00DF6D77"/>
    <w:rsid w:val="00E02B50"/>
    <w:rsid w:val="00E04581"/>
    <w:rsid w:val="00E0589B"/>
    <w:rsid w:val="00E0678F"/>
    <w:rsid w:val="00E07519"/>
    <w:rsid w:val="00E10BBD"/>
    <w:rsid w:val="00E11DE4"/>
    <w:rsid w:val="00E1248B"/>
    <w:rsid w:val="00E134D4"/>
    <w:rsid w:val="00E14280"/>
    <w:rsid w:val="00E16ED2"/>
    <w:rsid w:val="00E21A88"/>
    <w:rsid w:val="00E25E0F"/>
    <w:rsid w:val="00E30345"/>
    <w:rsid w:val="00E305C2"/>
    <w:rsid w:val="00E30BB2"/>
    <w:rsid w:val="00E31E6E"/>
    <w:rsid w:val="00E33899"/>
    <w:rsid w:val="00E4107C"/>
    <w:rsid w:val="00E43397"/>
    <w:rsid w:val="00E45B98"/>
    <w:rsid w:val="00E53160"/>
    <w:rsid w:val="00E545F3"/>
    <w:rsid w:val="00E55C0F"/>
    <w:rsid w:val="00E6056E"/>
    <w:rsid w:val="00E606F9"/>
    <w:rsid w:val="00E6130D"/>
    <w:rsid w:val="00E635B0"/>
    <w:rsid w:val="00E6550F"/>
    <w:rsid w:val="00E757CF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A33AB"/>
    <w:rsid w:val="00EA35AC"/>
    <w:rsid w:val="00EA388C"/>
    <w:rsid w:val="00EB4E1F"/>
    <w:rsid w:val="00EB6D2A"/>
    <w:rsid w:val="00EB7740"/>
    <w:rsid w:val="00EB791D"/>
    <w:rsid w:val="00ED007D"/>
    <w:rsid w:val="00ED2E26"/>
    <w:rsid w:val="00ED5DD7"/>
    <w:rsid w:val="00EE0D8F"/>
    <w:rsid w:val="00EE5D32"/>
    <w:rsid w:val="00EE653E"/>
    <w:rsid w:val="00EF22F7"/>
    <w:rsid w:val="00EF340F"/>
    <w:rsid w:val="00EF4278"/>
    <w:rsid w:val="00EF6B8B"/>
    <w:rsid w:val="00EF7C1C"/>
    <w:rsid w:val="00F00141"/>
    <w:rsid w:val="00F01DBA"/>
    <w:rsid w:val="00F03D0B"/>
    <w:rsid w:val="00F1025B"/>
    <w:rsid w:val="00F108C2"/>
    <w:rsid w:val="00F111EE"/>
    <w:rsid w:val="00F132A0"/>
    <w:rsid w:val="00F325C5"/>
    <w:rsid w:val="00F40759"/>
    <w:rsid w:val="00F44720"/>
    <w:rsid w:val="00F45769"/>
    <w:rsid w:val="00F45DA3"/>
    <w:rsid w:val="00F462A8"/>
    <w:rsid w:val="00F5093B"/>
    <w:rsid w:val="00F554C7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4646"/>
    <w:rsid w:val="00FA05DD"/>
    <w:rsid w:val="00FA57EC"/>
    <w:rsid w:val="00FB0D8C"/>
    <w:rsid w:val="00FB2025"/>
    <w:rsid w:val="00FB460F"/>
    <w:rsid w:val="00FB4FD0"/>
    <w:rsid w:val="00FC098E"/>
    <w:rsid w:val="00FC0A0E"/>
    <w:rsid w:val="00FC1525"/>
    <w:rsid w:val="00FC1E7C"/>
    <w:rsid w:val="00FC64AB"/>
    <w:rsid w:val="00FE35D7"/>
    <w:rsid w:val="00FE56F6"/>
    <w:rsid w:val="00FE6E1A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CD27D0"/>
  <w15:docId w15:val="{A8428B8B-108D-422A-AFD5-35CCDF8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character" w:customStyle="1" w:styleId="sapmtextmaxline">
    <w:name w:val="sapmtextmaxline"/>
    <w:basedOn w:val="Standardnpsmoodstavce"/>
    <w:rsid w:val="00EE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vvi.cz/ri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DE6B86BB83418F4537BB348D84D1" ma:contentTypeVersion="6" ma:contentTypeDescription="Vytvoří nový dokument" ma:contentTypeScope="" ma:versionID="ce1c920ea4ec51fa89d9023a83ac24c6">
  <xsd:schema xmlns:xsd="http://www.w3.org/2001/XMLSchema" xmlns:xs="http://www.w3.org/2001/XMLSchema" xmlns:p="http://schemas.microsoft.com/office/2006/metadata/properties" xmlns:ns2="6f0bc5af-8abb-44e3-82f0-a3e859d2028f" targetNamespace="http://schemas.microsoft.com/office/2006/metadata/properties" ma:root="true" ma:fieldsID="d5c640456800758c5001b0bc6561b6e6" ns2:_="">
    <xsd:import namespace="6f0bc5af-8abb-44e3-82f0-a3e859d2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slo_x017e_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c5af-8abb-44e3-82f0-a3e859d2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lo_x017e_ka" ma:index="13" nillable="true" ma:displayName="složka" ma:list="{f14e0a67-53e6-4f1f-b8a3-035587b5dba6}" ma:internalName="slo_x017e_ka" ma:showField="_CopySourc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o_x017e_ka xmlns="6f0bc5af-8abb-44e3-82f0-a3e859d202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249C-F905-4835-967E-135C4DCC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c5af-8abb-44e3-82f0-a3e859d2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http://schemas.microsoft.com/office/infopath/2007/PartnerControls"/>
    <ds:schemaRef ds:uri="6f0bc5af-8abb-44e3-82f0-a3e859d2028f"/>
  </ds:schemaRefs>
</ds:datastoreItem>
</file>

<file path=customXml/itemProps3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B6AE3-E72C-430E-BC83-80452B9D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1050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VUT Brno FSI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Excel</cp:lastModifiedBy>
  <cp:revision>3</cp:revision>
  <cp:lastPrinted>2012-01-10T11:43:00Z</cp:lastPrinted>
  <dcterms:created xsi:type="dcterms:W3CDTF">2019-10-31T16:08:00Z</dcterms:created>
  <dcterms:modified xsi:type="dcterms:W3CDTF">2019-10-31T16:11:00Z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0x010100ADFBDE6B86BB83418F4537BB348D84D1</vt:lpwstr>
  </property>
</Properties>
</file>