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F6BC2" w14:textId="5487C0D8" w:rsidR="0083676C" w:rsidRPr="00192ED9" w:rsidRDefault="0083676C" w:rsidP="0083676C">
      <w:pPr>
        <w:shd w:val="clear" w:color="auto" w:fill="FFFFFF"/>
        <w:jc w:val="both"/>
        <w:rPr>
          <w:rFonts w:cs="Times New Roman"/>
          <w:b/>
          <w:szCs w:val="24"/>
        </w:rPr>
      </w:pPr>
      <w:r w:rsidRPr="00192ED9">
        <w:rPr>
          <w:rFonts w:cs="Times New Roman"/>
          <w:b/>
          <w:szCs w:val="24"/>
        </w:rPr>
        <w:t>Městská část Praha 19</w:t>
      </w:r>
      <w:r w:rsidR="00EE6503">
        <w:rPr>
          <w:rFonts w:cs="Times New Roman"/>
          <w:b/>
          <w:szCs w:val="24"/>
        </w:rPr>
        <w:t xml:space="preserve">, </w:t>
      </w:r>
      <w:r w:rsidR="00EE6503" w:rsidRPr="00192ED9">
        <w:rPr>
          <w:rFonts w:cs="Times New Roman"/>
          <w:b/>
          <w:szCs w:val="24"/>
        </w:rPr>
        <w:t>IČ 00231304</w:t>
      </w:r>
      <w:r w:rsidR="00EE6503">
        <w:rPr>
          <w:rFonts w:cs="Times New Roman"/>
          <w:b/>
          <w:szCs w:val="24"/>
        </w:rPr>
        <w:t xml:space="preserve">, </w:t>
      </w:r>
      <w:r w:rsidRPr="00192ED9">
        <w:rPr>
          <w:rFonts w:cs="Times New Roman"/>
          <w:b/>
          <w:szCs w:val="24"/>
        </w:rPr>
        <w:t>se sídlem Semilská 43/1, 197 00, Praha 9 – Kbely, zastoup</w:t>
      </w:r>
      <w:r w:rsidR="00E77BE1">
        <w:rPr>
          <w:rFonts w:cs="Times New Roman"/>
          <w:b/>
          <w:szCs w:val="24"/>
        </w:rPr>
        <w:t>ena Pavlem Žďárským, starostou</w:t>
      </w:r>
    </w:p>
    <w:p w14:paraId="6C85ADB7" w14:textId="59779CAE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504C54"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>“ na straně jedné</w:t>
      </w:r>
    </w:p>
    <w:p w14:paraId="7E81701F" w14:textId="77777777" w:rsidR="005600D8" w:rsidRDefault="005600D8" w:rsidP="0083676C">
      <w:pPr>
        <w:jc w:val="both"/>
        <w:rPr>
          <w:rFonts w:cs="Times New Roman"/>
          <w:szCs w:val="24"/>
        </w:rPr>
      </w:pPr>
    </w:p>
    <w:p w14:paraId="5F66472E" w14:textId="77777777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a</w:t>
      </w:r>
    </w:p>
    <w:p w14:paraId="46B75C95" w14:textId="77777777" w:rsidR="005600D8" w:rsidRDefault="005600D8" w:rsidP="0083676C">
      <w:pPr>
        <w:jc w:val="both"/>
        <w:rPr>
          <w:rFonts w:cs="Times New Roman"/>
          <w:b/>
          <w:szCs w:val="24"/>
        </w:rPr>
      </w:pPr>
    </w:p>
    <w:p w14:paraId="71C599BB" w14:textId="658B9B15" w:rsidR="0083676C" w:rsidRPr="00192ED9" w:rsidRDefault="00452DD3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YOUR SYSTEM, spol. s r.o.</w:t>
      </w:r>
      <w:r w:rsidR="00504C54">
        <w:rPr>
          <w:rFonts w:cs="Times New Roman"/>
          <w:b/>
          <w:szCs w:val="24"/>
        </w:rPr>
        <w:t>, IČ</w:t>
      </w:r>
      <w:r w:rsidR="004C6851">
        <w:rPr>
          <w:rFonts w:cs="Times New Roman"/>
          <w:b/>
          <w:szCs w:val="24"/>
        </w:rPr>
        <w:t xml:space="preserve"> </w:t>
      </w:r>
      <w:r w:rsidRPr="00452DD3">
        <w:rPr>
          <w:rFonts w:cs="Times New Roman"/>
          <w:b/>
          <w:szCs w:val="24"/>
        </w:rPr>
        <w:t>00174939</w:t>
      </w:r>
      <w:r w:rsidR="00CE4A7E">
        <w:rPr>
          <w:rFonts w:cs="Times New Roman"/>
          <w:b/>
          <w:szCs w:val="24"/>
        </w:rPr>
        <w:t>, s</w:t>
      </w:r>
      <w:r w:rsidR="00504C54">
        <w:rPr>
          <w:rFonts w:cs="Times New Roman"/>
          <w:b/>
          <w:szCs w:val="24"/>
        </w:rPr>
        <w:t xml:space="preserve">e sídlem </w:t>
      </w:r>
      <w:r w:rsidRPr="00452DD3">
        <w:rPr>
          <w:rFonts w:cs="Times New Roman"/>
          <w:b/>
          <w:szCs w:val="24"/>
        </w:rPr>
        <w:t>Praha 4</w:t>
      </w:r>
      <w:r>
        <w:rPr>
          <w:rFonts w:cs="Times New Roman"/>
          <w:b/>
          <w:szCs w:val="24"/>
        </w:rPr>
        <w:t xml:space="preserve"> – Chodov, 149 00, </w:t>
      </w:r>
      <w:proofErr w:type="spellStart"/>
      <w:r>
        <w:rPr>
          <w:rFonts w:cs="Times New Roman"/>
          <w:b/>
          <w:szCs w:val="24"/>
        </w:rPr>
        <w:t>Türkova</w:t>
      </w:r>
      <w:proofErr w:type="spellEnd"/>
      <w:r>
        <w:rPr>
          <w:rFonts w:cs="Times New Roman"/>
          <w:b/>
          <w:szCs w:val="24"/>
        </w:rPr>
        <w:t> 2319/5b</w:t>
      </w:r>
      <w:r w:rsidR="004C6851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jednající jednatelem </w:t>
      </w:r>
      <w:r w:rsidRPr="00452DD3">
        <w:rPr>
          <w:rFonts w:cs="Times New Roman"/>
          <w:b/>
          <w:szCs w:val="24"/>
        </w:rPr>
        <w:t>RNDr. J</w:t>
      </w:r>
      <w:r>
        <w:rPr>
          <w:rFonts w:cs="Times New Roman"/>
          <w:b/>
          <w:szCs w:val="24"/>
        </w:rPr>
        <w:t xml:space="preserve">anem </w:t>
      </w:r>
      <w:proofErr w:type="spellStart"/>
      <w:r>
        <w:rPr>
          <w:rFonts w:cs="Times New Roman"/>
          <w:b/>
          <w:szCs w:val="24"/>
        </w:rPr>
        <w:t>Huspekou</w:t>
      </w:r>
      <w:proofErr w:type="spellEnd"/>
    </w:p>
    <w:p w14:paraId="6D16FE1D" w14:textId="04ACA98A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5600D8">
        <w:rPr>
          <w:rFonts w:cs="Times New Roman"/>
          <w:b/>
          <w:szCs w:val="24"/>
        </w:rPr>
        <w:t>dodavatel</w:t>
      </w:r>
      <w:r w:rsidRPr="00192ED9">
        <w:rPr>
          <w:rFonts w:cs="Times New Roman"/>
          <w:szCs w:val="24"/>
        </w:rPr>
        <w:t>“ na straně druhé</w:t>
      </w:r>
    </w:p>
    <w:p w14:paraId="261F7EE5" w14:textId="2EFD5FE0" w:rsidR="0083676C" w:rsidRPr="00192ED9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 w:rsidR="00B77879"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2153E173" w14:textId="77777777" w:rsidR="0083676C" w:rsidRPr="00192ED9" w:rsidRDefault="0083676C" w:rsidP="0083676C">
      <w:pPr>
        <w:jc w:val="both"/>
        <w:rPr>
          <w:rFonts w:cs="Times New Roman"/>
          <w:szCs w:val="24"/>
        </w:rPr>
      </w:pPr>
    </w:p>
    <w:p w14:paraId="29FCAC7B" w14:textId="47BD2FA8" w:rsidR="0083676C" w:rsidRDefault="0083676C" w:rsidP="0083676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</w:t>
      </w:r>
      <w:r w:rsidRPr="00192ED9">
        <w:rPr>
          <w:sz w:val="24"/>
          <w:szCs w:val="24"/>
        </w:rPr>
        <w:t>níže uvedeného dne, měsíce a roku tuto</w:t>
      </w:r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372183CE" w14:textId="296D8E52" w:rsidR="0083676C" w:rsidRPr="0083676C" w:rsidRDefault="00452DD3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smlouvu o vypořádání vzájemných závazků</w:t>
      </w:r>
    </w:p>
    <w:p w14:paraId="52C5DEB9" w14:textId="77777777" w:rsidR="005600D8" w:rsidRDefault="0083676C" w:rsidP="0083676C">
      <w:pPr>
        <w:jc w:val="center"/>
        <w:rPr>
          <w:rFonts w:cs="Times New Roman"/>
          <w:sz w:val="20"/>
          <w:szCs w:val="20"/>
        </w:rPr>
      </w:pPr>
      <w:r w:rsidRPr="0083676C">
        <w:rPr>
          <w:rFonts w:cs="Times New Roman"/>
          <w:sz w:val="20"/>
          <w:szCs w:val="20"/>
        </w:rPr>
        <w:t xml:space="preserve">dle § </w:t>
      </w:r>
      <w:r w:rsidR="00EE6503">
        <w:rPr>
          <w:rFonts w:cs="Times New Roman"/>
          <w:sz w:val="20"/>
          <w:szCs w:val="20"/>
        </w:rPr>
        <w:t>1746 odst. 2</w:t>
      </w:r>
      <w:r w:rsidRPr="0083676C">
        <w:rPr>
          <w:rFonts w:cs="Times New Roman"/>
          <w:sz w:val="20"/>
          <w:szCs w:val="20"/>
        </w:rPr>
        <w:t xml:space="preserve"> zákona č. 89/2012 Sb., občanský zákoník, v platném znění</w:t>
      </w:r>
      <w:r w:rsidR="005600D8">
        <w:rPr>
          <w:rFonts w:cs="Times New Roman"/>
          <w:sz w:val="20"/>
          <w:szCs w:val="20"/>
        </w:rPr>
        <w:t xml:space="preserve"> a </w:t>
      </w:r>
    </w:p>
    <w:p w14:paraId="1BCA5440" w14:textId="0BFE3501" w:rsidR="0083676C" w:rsidRPr="0083676C" w:rsidRDefault="005600D8" w:rsidP="0083676C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 souladu s metodickým pokynem Ministerstva vnitra ČR </w:t>
      </w:r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03679BC5" w14:textId="77777777" w:rsidR="005600D8" w:rsidRDefault="005600D8" w:rsidP="0083676C">
      <w:pPr>
        <w:jc w:val="center"/>
        <w:rPr>
          <w:rFonts w:cs="Times New Roman"/>
          <w:b/>
          <w:szCs w:val="24"/>
        </w:rPr>
      </w:pPr>
    </w:p>
    <w:p w14:paraId="1920A132" w14:textId="46EAFEDE" w:rsidR="0083676C" w:rsidRDefault="00EE6503" w:rsidP="0083676C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Objednatel je veřejnoprávní korporací spadající pod režim zákona č. 340/2015 Sb., o registru smluv.</w:t>
      </w:r>
    </w:p>
    <w:p w14:paraId="61A9D655" w14:textId="77777777" w:rsidR="0083676C" w:rsidRDefault="0083676C" w:rsidP="0083676C">
      <w:pPr>
        <w:pStyle w:val="Odstavecseseznamem"/>
        <w:ind w:left="360"/>
        <w:jc w:val="both"/>
        <w:rPr>
          <w:rFonts w:cs="Times New Roman"/>
          <w:szCs w:val="24"/>
        </w:rPr>
      </w:pPr>
    </w:p>
    <w:p w14:paraId="592C7DCB" w14:textId="203D590A" w:rsidR="005600D8" w:rsidRDefault="005600D8" w:rsidP="0083676C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Dodavatel je obchodní firmou s předmětem podnikání mimo jiné výroba, obchod a služby.</w:t>
      </w:r>
    </w:p>
    <w:p w14:paraId="6EF0CAE0" w14:textId="77777777" w:rsidR="005600D8" w:rsidRDefault="005600D8" w:rsidP="005600D8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60EF4DA" w14:textId="2A12734C" w:rsidR="00CE4A7E" w:rsidRDefault="00EE6503" w:rsidP="0083676C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Smluvní strany konstatují, že </w:t>
      </w:r>
      <w:r w:rsidR="005600D8">
        <w:rPr>
          <w:rFonts w:cs="Times New Roman"/>
          <w:szCs w:val="24"/>
        </w:rPr>
        <w:t xml:space="preserve">na základě poptávkového řízení objednatele byl objednatelem vybrán dodavatel jako nejvýhodnější osoba při výběrovém řízení ve věci nákupu „diskového pole“, když v rámci tohoto výběrového řízení (zakázka malého rozsahu dle zákona č. 134/2016 Sb.) objednatel objednal dne </w:t>
      </w:r>
      <w:proofErr w:type="gramStart"/>
      <w:r w:rsidR="005600D8">
        <w:rPr>
          <w:rFonts w:cs="Times New Roman"/>
          <w:szCs w:val="24"/>
        </w:rPr>
        <w:t>8.2.2019</w:t>
      </w:r>
      <w:proofErr w:type="gramEnd"/>
      <w:r w:rsidR="005600D8">
        <w:rPr>
          <w:rFonts w:cs="Times New Roman"/>
          <w:szCs w:val="24"/>
        </w:rPr>
        <w:t xml:space="preserve"> u </w:t>
      </w:r>
      <w:r w:rsidR="00A566C4">
        <w:rPr>
          <w:rFonts w:cs="Times New Roman"/>
          <w:szCs w:val="24"/>
        </w:rPr>
        <w:t>dodavatele</w:t>
      </w:r>
      <w:r w:rsidR="005600D8">
        <w:rPr>
          <w:rFonts w:cs="Times New Roman"/>
          <w:szCs w:val="24"/>
        </w:rPr>
        <w:t xml:space="preserve"> dodávku zařízení „Aruba 3810M 16SFP+ 2-slot </w:t>
      </w:r>
      <w:proofErr w:type="spellStart"/>
      <w:r w:rsidR="005600D8">
        <w:rPr>
          <w:rFonts w:cs="Times New Roman"/>
          <w:szCs w:val="24"/>
        </w:rPr>
        <w:t>Switch</w:t>
      </w:r>
      <w:proofErr w:type="spellEnd"/>
      <w:r w:rsidR="005600D8">
        <w:rPr>
          <w:rFonts w:cs="Times New Roman"/>
          <w:szCs w:val="24"/>
        </w:rPr>
        <w:t xml:space="preserve"> a 6x kabel Aruba 10G SFP+ to SFP+ 3m Direct </w:t>
      </w:r>
      <w:proofErr w:type="spellStart"/>
      <w:r w:rsidR="005600D8">
        <w:rPr>
          <w:rFonts w:cs="Times New Roman"/>
          <w:szCs w:val="24"/>
        </w:rPr>
        <w:t>Attach</w:t>
      </w:r>
      <w:proofErr w:type="spellEnd"/>
      <w:r w:rsidR="005600D8">
        <w:rPr>
          <w:rFonts w:cs="Times New Roman"/>
          <w:szCs w:val="24"/>
        </w:rPr>
        <w:t xml:space="preserve"> </w:t>
      </w:r>
      <w:proofErr w:type="spellStart"/>
      <w:r w:rsidR="005600D8">
        <w:rPr>
          <w:rFonts w:cs="Times New Roman"/>
          <w:szCs w:val="24"/>
        </w:rPr>
        <w:t>Copper</w:t>
      </w:r>
      <w:proofErr w:type="spellEnd"/>
      <w:r w:rsidR="005600D8">
        <w:rPr>
          <w:rFonts w:cs="Times New Roman"/>
          <w:szCs w:val="24"/>
        </w:rPr>
        <w:t xml:space="preserve"> </w:t>
      </w:r>
      <w:proofErr w:type="spellStart"/>
      <w:r w:rsidR="005600D8">
        <w:rPr>
          <w:rFonts w:cs="Times New Roman"/>
          <w:szCs w:val="24"/>
        </w:rPr>
        <w:t>Cable</w:t>
      </w:r>
      <w:proofErr w:type="spellEnd"/>
      <w:r w:rsidR="005600D8">
        <w:rPr>
          <w:rFonts w:cs="Times New Roman"/>
          <w:szCs w:val="24"/>
        </w:rPr>
        <w:t>“, a to za částku 121.680 Kč (částka bez DPH), když s 21% DPH se jednalo o částku 147.233 Kč.</w:t>
      </w:r>
    </w:p>
    <w:p w14:paraId="7BAC286B" w14:textId="77777777" w:rsidR="005600D8" w:rsidRDefault="005600D8" w:rsidP="005600D8">
      <w:pPr>
        <w:pStyle w:val="Odstavecseseznamem"/>
        <w:ind w:left="360"/>
        <w:jc w:val="both"/>
        <w:rPr>
          <w:rFonts w:cs="Times New Roman"/>
          <w:szCs w:val="24"/>
        </w:rPr>
      </w:pPr>
    </w:p>
    <w:p w14:paraId="284BB6AF" w14:textId="415A1F15" w:rsidR="005600D8" w:rsidRDefault="005600D8" w:rsidP="0083676C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Výše uvedené zboží bylo dodavatelem objednateli dodáno dne </w:t>
      </w:r>
      <w:r w:rsidR="00242FBC">
        <w:rPr>
          <w:rFonts w:cs="Times New Roman"/>
          <w:szCs w:val="24"/>
        </w:rPr>
        <w:t>3. 5. 2019</w:t>
      </w:r>
      <w:r>
        <w:rPr>
          <w:rFonts w:cs="Times New Roman"/>
          <w:szCs w:val="24"/>
        </w:rPr>
        <w:t xml:space="preserve"> a objednatel výše uvedenou částku 147.233 Kč dodavateli zaplatil dne </w:t>
      </w:r>
      <w:r w:rsidR="00242FBC">
        <w:rPr>
          <w:rFonts w:cs="Times New Roman"/>
          <w:szCs w:val="24"/>
        </w:rPr>
        <w:t xml:space="preserve">20. 5. </w:t>
      </w:r>
      <w:proofErr w:type="gramStart"/>
      <w:r w:rsidR="00242FBC">
        <w:rPr>
          <w:rFonts w:cs="Times New Roman"/>
          <w:szCs w:val="24"/>
        </w:rPr>
        <w:t>2019</w:t>
      </w:r>
      <w:bookmarkStart w:id="0" w:name="_GoBack"/>
      <w:bookmarkEnd w:id="0"/>
      <w:r>
        <w:rPr>
          <w:rFonts w:cs="Times New Roman"/>
          <w:szCs w:val="24"/>
        </w:rPr>
        <w:t xml:space="preserve"> .</w:t>
      </w:r>
      <w:proofErr w:type="gramEnd"/>
    </w:p>
    <w:p w14:paraId="68255E48" w14:textId="77777777" w:rsidR="00EE6503" w:rsidRDefault="00EE6503" w:rsidP="00EE6503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38CF8DAA" w14:textId="77777777" w:rsidR="005600D8" w:rsidRDefault="005600D8" w:rsidP="0083676C">
      <w:pPr>
        <w:jc w:val="center"/>
        <w:rPr>
          <w:rFonts w:cs="Times New Roman"/>
          <w:b/>
          <w:szCs w:val="24"/>
        </w:rPr>
      </w:pPr>
    </w:p>
    <w:p w14:paraId="44CF30F4" w14:textId="3849CB69" w:rsidR="00CE4A7E" w:rsidRDefault="00EE6503" w:rsidP="0083676C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 konstatují, že uzavřená smlouva, jejíž hodno</w:t>
      </w:r>
      <w:r w:rsidR="005600D8">
        <w:rPr>
          <w:rFonts w:cs="Times New Roman"/>
          <w:szCs w:val="24"/>
        </w:rPr>
        <w:t xml:space="preserve">ta bez DPH je vyšší než 50.000 </w:t>
      </w:r>
      <w:r>
        <w:rPr>
          <w:rFonts w:cs="Times New Roman"/>
          <w:szCs w:val="24"/>
        </w:rPr>
        <w:t>Kč, nebyla v zákonné 30denní lhůtě registrována</w:t>
      </w:r>
      <w:r w:rsidR="004E1F9E">
        <w:rPr>
          <w:rFonts w:cs="Times New Roman"/>
          <w:szCs w:val="24"/>
        </w:rPr>
        <w:t>, resp. podán návrh na její registraci</w:t>
      </w:r>
      <w:r>
        <w:rPr>
          <w:rFonts w:cs="Times New Roman"/>
          <w:szCs w:val="24"/>
        </w:rPr>
        <w:t xml:space="preserve"> a konstatují, že </w:t>
      </w:r>
      <w:r w:rsidR="005600D8">
        <w:rPr>
          <w:rFonts w:cs="Times New Roman"/>
          <w:szCs w:val="24"/>
        </w:rPr>
        <w:t>nebyla registrována ani</w:t>
      </w:r>
      <w:r>
        <w:rPr>
          <w:rFonts w:cs="Times New Roman"/>
          <w:szCs w:val="24"/>
        </w:rPr>
        <w:t xml:space="preserve"> dodatečně, tj. ve lhůtě 3 měsíc</w:t>
      </w:r>
      <w:r w:rsidR="005600D8">
        <w:rPr>
          <w:rFonts w:cs="Times New Roman"/>
          <w:szCs w:val="24"/>
        </w:rPr>
        <w:t xml:space="preserve">ů a ve vazbě na tuto skutečnost je nutno na tuto smlouvu nahlížet jako na smlouvu, jež byla od počátku zrušena ve smyslu ustanovení § 7 odst. 1 </w:t>
      </w:r>
      <w:r w:rsidR="00CE4A7E">
        <w:rPr>
          <w:rFonts w:cs="Times New Roman"/>
          <w:szCs w:val="24"/>
        </w:rPr>
        <w:t>zákona</w:t>
      </w:r>
      <w:r w:rsidR="005600D8">
        <w:rPr>
          <w:rFonts w:cs="Times New Roman"/>
          <w:szCs w:val="24"/>
        </w:rPr>
        <w:t xml:space="preserve"> č. 340/2015 Sb.</w:t>
      </w:r>
    </w:p>
    <w:p w14:paraId="7902E457" w14:textId="77777777" w:rsidR="00EE6503" w:rsidRDefault="00EE6503" w:rsidP="00EE6503">
      <w:pPr>
        <w:pStyle w:val="Odstavecseseznamem"/>
        <w:ind w:left="360"/>
        <w:jc w:val="both"/>
        <w:rPr>
          <w:rFonts w:cs="Times New Roman"/>
          <w:szCs w:val="24"/>
        </w:rPr>
      </w:pPr>
    </w:p>
    <w:p w14:paraId="1BC022EF" w14:textId="77777777" w:rsidR="005600D8" w:rsidRDefault="005600D8" w:rsidP="00EE6503">
      <w:pPr>
        <w:pStyle w:val="Odstavecseseznamem"/>
        <w:ind w:left="360"/>
        <w:jc w:val="both"/>
        <w:rPr>
          <w:rFonts w:cs="Times New Roman"/>
          <w:szCs w:val="24"/>
        </w:rPr>
      </w:pPr>
    </w:p>
    <w:p w14:paraId="3508DC5A" w14:textId="77777777" w:rsidR="005600D8" w:rsidRDefault="005600D8" w:rsidP="00EE6503">
      <w:pPr>
        <w:pStyle w:val="Odstavecseseznamem"/>
        <w:ind w:left="360"/>
        <w:jc w:val="both"/>
        <w:rPr>
          <w:rFonts w:cs="Times New Roman"/>
          <w:szCs w:val="24"/>
        </w:rPr>
      </w:pPr>
    </w:p>
    <w:p w14:paraId="020D42B5" w14:textId="4CBC95D5" w:rsidR="005600D8" w:rsidRDefault="005600D8" w:rsidP="007056D4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Faktem je, že i přes tento zákonný způsob zrušení smlouvy od samého počátku byly předmětné věci dodavatelem objednateli dodány, objednatel za ně uhradil výše uvedenou částku a smluvní strany se tedy dohodly na obsahu této smlouvy o vypořádání vzájemných závazků:</w:t>
      </w:r>
    </w:p>
    <w:p w14:paraId="2F362F2D" w14:textId="77777777" w:rsidR="005600D8" w:rsidRDefault="005600D8" w:rsidP="005600D8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9CCE6F7" w14:textId="087533C5" w:rsidR="005600D8" w:rsidRDefault="005600D8" w:rsidP="005600D8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Objednatel si ponechá výše uvedené věci, které se účinností této smlouvy stávají jeho vlastnictvím.</w:t>
      </w:r>
    </w:p>
    <w:p w14:paraId="0BF9C7DD" w14:textId="72F21569" w:rsidR="005600D8" w:rsidRDefault="005600D8" w:rsidP="005600D8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Dodavatel si ponechá výše uvedenou zaplacenou částku, která se účinností této smlouvy stává kupní cenou za předmětné věci.</w:t>
      </w:r>
    </w:p>
    <w:p w14:paraId="134FAED0" w14:textId="28C0E0B3" w:rsidR="005600D8" w:rsidRDefault="005600D8" w:rsidP="005600D8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 dobu od uzavření původní smlouvy, která byla zrušena od samého počátku do účinnosti této smlouvy, smluvní strany vůči sobě nemají žádné závazky či pohledávky, a to zejména za užívání předmětných věcí objednatelem.</w:t>
      </w:r>
    </w:p>
    <w:p w14:paraId="0A78FF15" w14:textId="0D851602" w:rsidR="005600D8" w:rsidRDefault="00B77879" w:rsidP="005600D8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 výslovně prohlašují, že práva a povinnosti, které by měly přetrvávat z výše naznačené neuveřejněné smlouvy, uzavřením této smlouvy o vypořádání závazků nabývají platnosti a účinnosti.</w:t>
      </w:r>
    </w:p>
    <w:p w14:paraId="44C582B9" w14:textId="77777777" w:rsidR="005600D8" w:rsidRDefault="005600D8" w:rsidP="005600D8">
      <w:pPr>
        <w:pStyle w:val="Odstavecseseznamem"/>
        <w:ind w:left="360"/>
        <w:jc w:val="both"/>
        <w:rPr>
          <w:rFonts w:cs="Times New Roman"/>
          <w:szCs w:val="24"/>
        </w:rPr>
      </w:pPr>
    </w:p>
    <w:p w14:paraId="13FB0449" w14:textId="7970FF1B" w:rsidR="00A85FA7" w:rsidRDefault="00EE6503" w:rsidP="007056D4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CE4A7E">
        <w:rPr>
          <w:rFonts w:cs="Times New Roman"/>
          <w:szCs w:val="24"/>
        </w:rPr>
        <w:t xml:space="preserve">V souvislosti se skutečnostmi uvedenými </w:t>
      </w:r>
      <w:r w:rsidR="00B77879">
        <w:rPr>
          <w:rFonts w:cs="Times New Roman"/>
          <w:szCs w:val="24"/>
        </w:rPr>
        <w:t>v čl. II. odst. 2 této smlouvy</w:t>
      </w:r>
      <w:r w:rsidRPr="00CE4A7E">
        <w:rPr>
          <w:rFonts w:cs="Times New Roman"/>
          <w:szCs w:val="24"/>
        </w:rPr>
        <w:t xml:space="preserve"> smluvní strany</w:t>
      </w:r>
      <w:r w:rsidR="00B77879">
        <w:rPr>
          <w:rFonts w:cs="Times New Roman"/>
          <w:szCs w:val="24"/>
        </w:rPr>
        <w:t xml:space="preserve"> výslovně </w:t>
      </w:r>
      <w:r w:rsidRPr="00CE4A7E">
        <w:rPr>
          <w:rFonts w:cs="Times New Roman"/>
          <w:szCs w:val="24"/>
        </w:rPr>
        <w:t xml:space="preserve">prohlašují, že </w:t>
      </w:r>
      <w:r w:rsidR="00B77879">
        <w:rPr>
          <w:rFonts w:cs="Times New Roman"/>
          <w:szCs w:val="24"/>
        </w:rPr>
        <w:t xml:space="preserve">zde není </w:t>
      </w:r>
      <w:r w:rsidR="004E1F9E">
        <w:rPr>
          <w:rFonts w:cs="Times New Roman"/>
          <w:szCs w:val="24"/>
        </w:rPr>
        <w:t>žádné bezdůvodné obohacení na jakékoliv smluvní straně</w:t>
      </w:r>
      <w:r w:rsidR="00CE4A7E">
        <w:rPr>
          <w:rFonts w:cs="Times New Roman"/>
          <w:szCs w:val="24"/>
        </w:rPr>
        <w:t>.</w:t>
      </w:r>
    </w:p>
    <w:p w14:paraId="37C95151" w14:textId="77777777" w:rsidR="00452DD3" w:rsidRDefault="00452DD3" w:rsidP="0083676C">
      <w:pPr>
        <w:jc w:val="center"/>
        <w:rPr>
          <w:rFonts w:cs="Times New Roman"/>
          <w:b/>
          <w:szCs w:val="24"/>
        </w:rPr>
      </w:pPr>
    </w:p>
    <w:p w14:paraId="5C89C1DD" w14:textId="2BDF2B9B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56E87F61" w14:textId="77777777" w:rsidR="00B77879" w:rsidRDefault="00B77879" w:rsidP="0083676C">
      <w:pPr>
        <w:jc w:val="center"/>
        <w:rPr>
          <w:rFonts w:cs="Times New Roman"/>
          <w:b/>
          <w:szCs w:val="24"/>
        </w:rPr>
      </w:pPr>
    </w:p>
    <w:p w14:paraId="1E4497E0" w14:textId="2243549D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 xml:space="preserve">Tato </w:t>
      </w:r>
      <w:r w:rsidR="00B84CFD">
        <w:rPr>
          <w:rFonts w:cs="Times New Roman"/>
          <w:szCs w:val="24"/>
        </w:rPr>
        <w:t>smlouva</w:t>
      </w:r>
      <w:r w:rsidRPr="0083676C">
        <w:rPr>
          <w:rFonts w:cs="Times New Roman"/>
          <w:szCs w:val="24"/>
        </w:rPr>
        <w:t xml:space="preserve"> je uzavřena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vyhotoveních,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vyhotovení.</w:t>
      </w:r>
    </w:p>
    <w:p w14:paraId="16C296BC" w14:textId="77777777" w:rsidR="00E77BE1" w:rsidRDefault="00E77BE1" w:rsidP="00E77BE1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2156074A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 xml:space="preserve">Strany po přečtení této smlouvy prohlašují, že souhlasí s jejím obsahem, že tato </w:t>
      </w:r>
      <w:r w:rsidR="00B84CFD">
        <w:rPr>
          <w:rFonts w:cs="Times New Roman"/>
          <w:szCs w:val="24"/>
        </w:rPr>
        <w:t>smlouva</w:t>
      </w:r>
      <w:r w:rsidRPr="0083676C">
        <w:rPr>
          <w:rFonts w:cs="Times New Roman"/>
          <w:szCs w:val="24"/>
        </w:rPr>
        <w:t xml:space="preserve"> byla sepsána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044E9CF8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Tato smlouva nabývá účinnosti dnem zveřejnění v registru smluv dle zákona č. 340/2015 Sb., o registru smluv.</w:t>
      </w:r>
    </w:p>
    <w:p w14:paraId="53F5C276" w14:textId="77777777" w:rsidR="004E1F9E" w:rsidRDefault="004E1F9E" w:rsidP="0083676C">
      <w:pPr>
        <w:jc w:val="both"/>
        <w:rPr>
          <w:rFonts w:cs="Times New Roman"/>
          <w:szCs w:val="24"/>
        </w:rPr>
      </w:pPr>
    </w:p>
    <w:p w14:paraId="08AA606B" w14:textId="7D1F7624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_____________________ 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4C6851" w:rsidRPr="00192ED9">
        <w:rPr>
          <w:sz w:val="24"/>
          <w:szCs w:val="24"/>
        </w:rPr>
        <w:t>_____________________</w:t>
      </w:r>
    </w:p>
    <w:p w14:paraId="489E1D99" w14:textId="77777777" w:rsidR="00452DD3" w:rsidRDefault="00452DD3" w:rsidP="0083676C">
      <w:pPr>
        <w:pStyle w:val="Standard"/>
        <w:rPr>
          <w:sz w:val="24"/>
          <w:szCs w:val="24"/>
        </w:rPr>
      </w:pPr>
    </w:p>
    <w:p w14:paraId="7EF7995A" w14:textId="77777777" w:rsidR="00B77879" w:rsidRDefault="00B77879" w:rsidP="0083676C">
      <w:pPr>
        <w:pStyle w:val="Standard"/>
        <w:rPr>
          <w:sz w:val="24"/>
          <w:szCs w:val="24"/>
        </w:rPr>
      </w:pPr>
    </w:p>
    <w:p w14:paraId="3841D976" w14:textId="77777777" w:rsidR="00B77879" w:rsidRDefault="00B77879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A82850" w14:textId="2B15F46C" w:rsidR="00504C54" w:rsidRPr="00504C54" w:rsidRDefault="0083676C" w:rsidP="0083676C">
      <w:pPr>
        <w:rPr>
          <w:rFonts w:cs="Times New Roman"/>
          <w:szCs w:val="24"/>
        </w:rPr>
      </w:pPr>
      <w:r>
        <w:rPr>
          <w:rFonts w:cs="Times New Roman"/>
          <w:szCs w:val="24"/>
        </w:rPr>
        <w:t>Městská část Praha 19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452DD3">
        <w:rPr>
          <w:rFonts w:cs="Times New Roman"/>
          <w:szCs w:val="24"/>
        </w:rPr>
        <w:t>YOUR SYST</w:t>
      </w:r>
      <w:r w:rsidR="00B77879">
        <w:rPr>
          <w:rFonts w:cs="Times New Roman"/>
          <w:szCs w:val="24"/>
        </w:rPr>
        <w:t>E</w:t>
      </w:r>
      <w:r w:rsidR="00452DD3">
        <w:rPr>
          <w:rFonts w:cs="Times New Roman"/>
          <w:szCs w:val="24"/>
        </w:rPr>
        <w:t>M, spol.</w:t>
      </w:r>
      <w:r w:rsidR="00504C54" w:rsidRPr="00504C54">
        <w:rPr>
          <w:rFonts w:cs="Times New Roman"/>
          <w:szCs w:val="24"/>
        </w:rPr>
        <w:t xml:space="preserve"> s</w:t>
      </w:r>
      <w:r w:rsidR="00452DD3">
        <w:rPr>
          <w:rFonts w:cs="Times New Roman"/>
          <w:szCs w:val="24"/>
        </w:rPr>
        <w:t xml:space="preserve"> r</w:t>
      </w:r>
      <w:r w:rsidR="00504C54" w:rsidRPr="00504C54">
        <w:rPr>
          <w:rFonts w:cs="Times New Roman"/>
          <w:szCs w:val="24"/>
        </w:rPr>
        <w:t>.o.</w:t>
      </w:r>
    </w:p>
    <w:p w14:paraId="39E06275" w14:textId="2F28BB17" w:rsidR="0083676C" w:rsidRPr="00192ED9" w:rsidRDefault="0083676C" w:rsidP="00D17EC3">
      <w:pPr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Pavel Žďárský, starosta</w:t>
      </w:r>
      <w:r w:rsidR="00504C54">
        <w:rPr>
          <w:rFonts w:cs="Times New Roman"/>
          <w:szCs w:val="24"/>
        </w:rPr>
        <w:tab/>
      </w:r>
      <w:r w:rsidR="00504C54">
        <w:rPr>
          <w:rFonts w:cs="Times New Roman"/>
          <w:szCs w:val="24"/>
        </w:rPr>
        <w:tab/>
      </w:r>
      <w:r w:rsidR="00504C54">
        <w:rPr>
          <w:rFonts w:cs="Times New Roman"/>
          <w:szCs w:val="24"/>
        </w:rPr>
        <w:tab/>
      </w:r>
      <w:r w:rsidR="00504C54">
        <w:rPr>
          <w:rFonts w:cs="Times New Roman"/>
          <w:szCs w:val="24"/>
        </w:rPr>
        <w:tab/>
      </w:r>
      <w:r w:rsidR="00452DD3">
        <w:rPr>
          <w:rFonts w:cs="Times New Roman"/>
          <w:szCs w:val="24"/>
        </w:rPr>
        <w:t xml:space="preserve">RNDr. Jan </w:t>
      </w:r>
      <w:proofErr w:type="spellStart"/>
      <w:r w:rsidR="00452DD3">
        <w:rPr>
          <w:rFonts w:cs="Times New Roman"/>
          <w:szCs w:val="24"/>
        </w:rPr>
        <w:t>Huspeka</w:t>
      </w:r>
      <w:proofErr w:type="spellEnd"/>
      <w:r w:rsidR="00452DD3">
        <w:rPr>
          <w:rFonts w:cs="Times New Roman"/>
          <w:szCs w:val="24"/>
        </w:rPr>
        <w:t>, jednatel</w:t>
      </w:r>
    </w:p>
    <w:sectPr w:rsidR="0083676C" w:rsidRPr="00192ED9" w:rsidSect="0083676C"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C64ED"/>
    <w:multiLevelType w:val="hybridMultilevel"/>
    <w:tmpl w:val="5BBCC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49"/>
    <w:rsid w:val="00034363"/>
    <w:rsid w:val="0007503F"/>
    <w:rsid w:val="000A1A42"/>
    <w:rsid w:val="00192ED9"/>
    <w:rsid w:val="001D65A4"/>
    <w:rsid w:val="001F210C"/>
    <w:rsid w:val="001F2C14"/>
    <w:rsid w:val="00213236"/>
    <w:rsid w:val="002249D8"/>
    <w:rsid w:val="00242FBC"/>
    <w:rsid w:val="002936D1"/>
    <w:rsid w:val="002C4100"/>
    <w:rsid w:val="002F0695"/>
    <w:rsid w:val="004056FC"/>
    <w:rsid w:val="00452DD3"/>
    <w:rsid w:val="004A2EE1"/>
    <w:rsid w:val="004C6851"/>
    <w:rsid w:val="004E1F9E"/>
    <w:rsid w:val="00504C54"/>
    <w:rsid w:val="00527832"/>
    <w:rsid w:val="005600D8"/>
    <w:rsid w:val="00596D34"/>
    <w:rsid w:val="005B4EBF"/>
    <w:rsid w:val="005D1EF8"/>
    <w:rsid w:val="006457DD"/>
    <w:rsid w:val="00654F33"/>
    <w:rsid w:val="006713C8"/>
    <w:rsid w:val="006A7D31"/>
    <w:rsid w:val="0075786E"/>
    <w:rsid w:val="007D6CDE"/>
    <w:rsid w:val="00820566"/>
    <w:rsid w:val="0083676C"/>
    <w:rsid w:val="008B5173"/>
    <w:rsid w:val="008E6636"/>
    <w:rsid w:val="008E6B87"/>
    <w:rsid w:val="008F5B23"/>
    <w:rsid w:val="00936AAA"/>
    <w:rsid w:val="00995BA3"/>
    <w:rsid w:val="009D7730"/>
    <w:rsid w:val="00A566C4"/>
    <w:rsid w:val="00A8028C"/>
    <w:rsid w:val="00A85FA7"/>
    <w:rsid w:val="00AE70B5"/>
    <w:rsid w:val="00AF4A31"/>
    <w:rsid w:val="00B544AC"/>
    <w:rsid w:val="00B77879"/>
    <w:rsid w:val="00B84CFD"/>
    <w:rsid w:val="00C2181E"/>
    <w:rsid w:val="00CE4A7E"/>
    <w:rsid w:val="00CF486E"/>
    <w:rsid w:val="00D02DC6"/>
    <w:rsid w:val="00D050F1"/>
    <w:rsid w:val="00D16043"/>
    <w:rsid w:val="00D168C4"/>
    <w:rsid w:val="00D17EC3"/>
    <w:rsid w:val="00D46AC6"/>
    <w:rsid w:val="00DA01BE"/>
    <w:rsid w:val="00DD5749"/>
    <w:rsid w:val="00E4099F"/>
    <w:rsid w:val="00E56DAB"/>
    <w:rsid w:val="00E77BE1"/>
    <w:rsid w:val="00ED2132"/>
    <w:rsid w:val="00EE6503"/>
    <w:rsid w:val="00F70FC8"/>
    <w:rsid w:val="00F729FC"/>
    <w:rsid w:val="00FB083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D212B-CC84-4DC0-A448-7015AFF2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Buršík Tomáš (ÚMČ Kbely)</cp:lastModifiedBy>
  <cp:revision>2</cp:revision>
  <cp:lastPrinted>2019-10-30T09:21:00Z</cp:lastPrinted>
  <dcterms:created xsi:type="dcterms:W3CDTF">2019-10-30T09:22:00Z</dcterms:created>
  <dcterms:modified xsi:type="dcterms:W3CDTF">2019-10-30T09:22:00Z</dcterms:modified>
</cp:coreProperties>
</file>