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A8" w:rsidRDefault="003A7FA8" w:rsidP="003A7F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 (objednávka) č.44/2019                    </w:t>
      </w: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 xml:space="preserve">   ze dne: </w:t>
      </w:r>
      <w:proofErr w:type="gramStart"/>
      <w:r>
        <w:rPr>
          <w:rFonts w:ascii="Arial" w:hAnsi="Arial" w:cs="Arial"/>
          <w:b/>
          <w:bCs/>
        </w:rPr>
        <w:t>29.10.2019</w:t>
      </w:r>
      <w:proofErr w:type="gramEnd"/>
    </w:p>
    <w:tbl>
      <w:tblPr>
        <w:tblpPr w:leftFromText="141" w:rightFromText="141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3A7FA8" w:rsidTr="003A7FA8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Odběratel:</w:t>
            </w:r>
          </w:p>
          <w:p w:rsidR="003A7FA8" w:rsidRDefault="003A7FA8">
            <w:pPr>
              <w:rPr>
                <w:rFonts w:ascii="Arial" w:hAnsi="Arial" w:cs="Arial"/>
              </w:rPr>
            </w:pPr>
          </w:p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Domov pro seniory Hvízdal České Budějovice, příspěvková organizace,  </w:t>
            </w:r>
          </w:p>
          <w:p w:rsidR="003A7FA8" w:rsidRDefault="003A7F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 Hvízdala</w:t>
            </w:r>
            <w:proofErr w:type="gramEnd"/>
            <w:r>
              <w:rPr>
                <w:rFonts w:ascii="Arial" w:hAnsi="Arial" w:cs="Arial"/>
              </w:rPr>
              <w:t xml:space="preserve"> 6,  370 11 České Budějovice </w:t>
            </w:r>
          </w:p>
          <w:p w:rsidR="003A7FA8" w:rsidRDefault="003A7FA8">
            <w:pPr>
              <w:rPr>
                <w:rFonts w:ascii="Arial" w:hAnsi="Arial" w:cs="Arial"/>
              </w:rPr>
            </w:pPr>
          </w:p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00666238, DIČ: CZ 00666238</w:t>
            </w:r>
          </w:p>
          <w:p w:rsidR="003A7FA8" w:rsidRDefault="003A7FA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NEJSME PLÁTCI DPH</w:t>
            </w:r>
          </w:p>
          <w:p w:rsidR="003A7FA8" w:rsidRDefault="003A7FA8">
            <w:pPr>
              <w:rPr>
                <w:rFonts w:ascii="Arial" w:hAnsi="Arial" w:cs="Arial"/>
              </w:rPr>
            </w:pPr>
          </w:p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 Česká spořitelna, 4229582/0800</w:t>
            </w:r>
          </w:p>
          <w:p w:rsidR="003A7FA8" w:rsidRDefault="003A7FA8">
            <w:pPr>
              <w:rPr>
                <w:rFonts w:ascii="Arial" w:hAnsi="Arial" w:cs="Arial"/>
              </w:rPr>
            </w:pPr>
          </w:p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 Hana Čermáková</w:t>
            </w:r>
          </w:p>
          <w:p w:rsidR="003A7FA8" w:rsidRDefault="003A7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736453350  </w:t>
            </w:r>
          </w:p>
          <w:p w:rsidR="003A7FA8" w:rsidRDefault="003A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 </w:t>
            </w:r>
            <w:hyperlink r:id="rId4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h.cermakova@domovproseniory-hvizdal.cz</w:t>
              </w:r>
            </w:hyperlink>
          </w:p>
          <w:p w:rsidR="003A7FA8" w:rsidRDefault="003A7FA8"/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3A7FA8" w:rsidRDefault="003A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FA8" w:rsidRDefault="003A7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Jihočeské divadlo</w:t>
            </w:r>
          </w:p>
          <w:p w:rsidR="003A7FA8" w:rsidRDefault="003A7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Dr.Stejskala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424/19</w:t>
            </w:r>
          </w:p>
          <w:p w:rsidR="003A7FA8" w:rsidRDefault="003A7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7FA8" w:rsidRDefault="003A7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370 47  České Budějovice</w:t>
            </w:r>
          </w:p>
          <w:p w:rsidR="003A7FA8" w:rsidRDefault="003A7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7FA8" w:rsidRDefault="003A7FA8">
            <w:pPr>
              <w:rPr>
                <w:rFonts w:ascii="Arial" w:hAnsi="Arial" w:cs="Arial"/>
              </w:rPr>
            </w:pPr>
          </w:p>
          <w:p w:rsidR="003A7FA8" w:rsidRDefault="003A7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IČO: 00073482</w:t>
            </w:r>
          </w:p>
          <w:p w:rsidR="003A7FA8" w:rsidRDefault="003A7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DIČ: CZ00073482</w:t>
            </w:r>
          </w:p>
        </w:tc>
      </w:tr>
    </w:tbl>
    <w:p w:rsidR="003A7FA8" w:rsidRDefault="003A7FA8" w:rsidP="003A7FA8">
      <w:pPr>
        <w:rPr>
          <w:rFonts w:ascii="Arial" w:hAnsi="Arial" w:cs="Arial"/>
          <w:b/>
          <w:bCs/>
        </w:rPr>
      </w:pPr>
    </w:p>
    <w:p w:rsidR="003A7FA8" w:rsidRDefault="003A7FA8" w:rsidP="003A7FA8">
      <w:pPr>
        <w:rPr>
          <w:rFonts w:ascii="Arial" w:hAnsi="Arial" w:cs="Arial"/>
          <w:b/>
          <w:bCs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474"/>
        <w:gridCol w:w="624"/>
        <w:gridCol w:w="1492"/>
      </w:tblGrid>
      <w:tr w:rsidR="003A7FA8" w:rsidTr="003A7FA8">
        <w:tc>
          <w:tcPr>
            <w:tcW w:w="5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3A7FA8" w:rsidRDefault="003A7FA8" w:rsidP="003A7FA8">
      <w:pPr>
        <w:jc w:val="center"/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Objednáváme u Vás na základě rezervace </w:t>
      </w:r>
      <w:proofErr w:type="gramStart"/>
      <w:r>
        <w:rPr>
          <w:rFonts w:ascii="Arial" w:hAnsi="Arial" w:cs="Arial"/>
        </w:rPr>
        <w:t>č.620339</w:t>
      </w:r>
      <w:proofErr w:type="gramEnd"/>
      <w:r>
        <w:rPr>
          <w:rFonts w:ascii="Arial" w:hAnsi="Arial" w:cs="Arial"/>
        </w:rPr>
        <w:t xml:space="preserve"> vstupenky pro naše zaměstnance  na Otáčivé hlediště Krumlov v těchto termínech:</w:t>
      </w:r>
    </w:p>
    <w:p w:rsidR="003A7FA8" w:rsidRDefault="003A7FA8" w:rsidP="003A7FA8">
      <w:pPr>
        <w:rPr>
          <w:rFonts w:ascii="Arial" w:hAnsi="Arial" w:cs="Arial"/>
        </w:rPr>
      </w:pP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>Da Vinci  5.6.2020                         20  vstupenek v ceně  945,- Kč</w:t>
      </w: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Pes Baskervilský 24.6.2020          66 vstupenek  v ceně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800,- Kč</w:t>
      </w: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>Divotvorný hrnec 12.7.2020       </w:t>
      </w:r>
      <w:r>
        <w:rPr>
          <w:rFonts w:ascii="Arial" w:hAnsi="Arial" w:cs="Arial"/>
        </w:rPr>
        <w:t>   18  vstupenek v ceně   800,- Kč</w:t>
      </w:r>
      <w:r>
        <w:rPr>
          <w:rFonts w:ascii="Arial" w:hAnsi="Arial" w:cs="Arial"/>
        </w:rPr>
        <w:t xml:space="preserve"> </w:t>
      </w:r>
    </w:p>
    <w:p w:rsidR="003A7FA8" w:rsidRDefault="003A7FA8" w:rsidP="003A7F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Turandot</w:t>
      </w:r>
      <w:proofErr w:type="spellEnd"/>
      <w:r>
        <w:rPr>
          <w:rFonts w:ascii="Arial" w:hAnsi="Arial" w:cs="Arial"/>
        </w:rPr>
        <w:t xml:space="preserve"> 31.7.2020                          8  vstupenek v ceně  900,- Kč</w:t>
      </w: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>Ztracený svět 11.7.2020                  9 vstupenek v ceně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450,- Kč</w:t>
      </w: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>Muž Dvojhvězdy 30.8.2020             2 vstupenky v </w:t>
      </w:r>
      <w:proofErr w:type="spellStart"/>
      <w:r>
        <w:rPr>
          <w:rFonts w:ascii="Arial" w:hAnsi="Arial" w:cs="Arial"/>
        </w:rPr>
        <w:t>cene</w:t>
      </w:r>
      <w:proofErr w:type="spellEnd"/>
      <w:r>
        <w:rPr>
          <w:rFonts w:ascii="Arial" w:hAnsi="Arial" w:cs="Arial"/>
        </w:rPr>
        <w:t xml:space="preserve">   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 950,- Kč</w:t>
      </w:r>
    </w:p>
    <w:p w:rsidR="003A7FA8" w:rsidRDefault="003A7FA8" w:rsidP="003A7FA8">
      <w:pPr>
        <w:rPr>
          <w:rFonts w:ascii="Arial" w:hAnsi="Arial" w:cs="Arial"/>
        </w:rPr>
      </w:pPr>
    </w:p>
    <w:p w:rsidR="003A7FA8" w:rsidRDefault="003A7FA8" w:rsidP="003A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Celkem  99 250,- Kč </w:t>
      </w:r>
      <w:proofErr w:type="spellStart"/>
      <w:proofErr w:type="gramStart"/>
      <w:r>
        <w:rPr>
          <w:rFonts w:ascii="Arial" w:hAnsi="Arial" w:cs="Arial"/>
        </w:rPr>
        <w:t>vč.DPH</w:t>
      </w:r>
      <w:proofErr w:type="spellEnd"/>
      <w:proofErr w:type="gramEnd"/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3A7FA8" w:rsidTr="003A7FA8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3A7FA8" w:rsidRDefault="003A7FA8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10/2019</w:t>
            </w:r>
          </w:p>
        </w:tc>
      </w:tr>
      <w:tr w:rsidR="003A7FA8" w:rsidTr="003A7FA8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objednal/a - jméno</w:t>
            </w: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3A7FA8" w:rsidTr="003A7FA8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FA8" w:rsidTr="003A7FA8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3A7FA8" w:rsidTr="003A7FA8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</w:tc>
      </w:tr>
    </w:tbl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p w:rsidR="003A7FA8" w:rsidRDefault="003A7FA8" w:rsidP="003A7FA8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880"/>
        <w:gridCol w:w="2109"/>
        <w:gridCol w:w="2605"/>
      </w:tblGrid>
      <w:tr w:rsidR="003A7FA8" w:rsidTr="003A7FA8"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Dodavatele(jméno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Potvrzený termín dodání: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Potvrzení ceny:</w:t>
            </w:r>
          </w:p>
        </w:tc>
      </w:tr>
      <w:tr w:rsidR="003A7FA8" w:rsidTr="003A7FA8"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(příp. razítko):</w:t>
            </w: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A8" w:rsidRDefault="003A7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7FA8" w:rsidRDefault="003A7FA8" w:rsidP="003A7FA8">
      <w:pPr>
        <w:pStyle w:val="Normlnweb"/>
        <w:rPr>
          <w:sz w:val="28"/>
          <w:szCs w:val="28"/>
        </w:rPr>
      </w:pPr>
    </w:p>
    <w:p w:rsidR="00375CB7" w:rsidRDefault="00375CB7"/>
    <w:sectPr w:rsidR="0037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8"/>
    <w:rsid w:val="00375CB7"/>
    <w:rsid w:val="003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0E0A"/>
  <w15:chartTrackingRefBased/>
  <w15:docId w15:val="{2302F114-CDA7-4C4F-BFCC-FAA58EB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F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F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F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cermakova@domovproseniory-hvizd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Schmidtmayer</dc:creator>
  <cp:keywords/>
  <dc:description/>
  <cp:lastModifiedBy>Vladimír Schmidtmayer</cp:lastModifiedBy>
  <cp:revision>1</cp:revision>
  <cp:lastPrinted>2019-10-31T06:45:00Z</cp:lastPrinted>
  <dcterms:created xsi:type="dcterms:W3CDTF">2019-10-31T06:39:00Z</dcterms:created>
  <dcterms:modified xsi:type="dcterms:W3CDTF">2019-10-31T06:45:00Z</dcterms:modified>
</cp:coreProperties>
</file>