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AA" w:rsidRDefault="00512918">
      <w:pPr>
        <w:pStyle w:val="Heading20"/>
        <w:keepNext/>
        <w:keepLines/>
        <w:shd w:val="clear" w:color="auto" w:fill="auto"/>
        <w:spacing w:after="135"/>
        <w:ind w:right="20"/>
      </w:pPr>
      <w:bookmarkStart w:id="0" w:name="bookmark0"/>
      <w:r>
        <w:t>Smlouva o výpůjčce</w:t>
      </w:r>
      <w:bookmarkEnd w:id="0"/>
    </w:p>
    <w:p w:rsidR="00CA22AA" w:rsidRDefault="00512918">
      <w:pPr>
        <w:pStyle w:val="Bodytext20"/>
        <w:shd w:val="clear" w:color="auto" w:fill="auto"/>
        <w:spacing w:before="0" w:after="470"/>
        <w:ind w:right="20" w:firstLine="0"/>
      </w:pPr>
      <w:r>
        <w:t>(dále jen "smlouva"), kterou uzavírají podle § 2193 a násl. občanského zákoníku č. 89/2012 Sb.</w:t>
      </w:r>
    </w:p>
    <w:p w:rsidR="00CA22AA" w:rsidRDefault="00512918">
      <w:pPr>
        <w:pStyle w:val="Bodytext30"/>
        <w:shd w:val="clear" w:color="auto" w:fill="auto"/>
        <w:spacing w:before="0" w:after="85"/>
      </w:pPr>
      <w:proofErr w:type="spellStart"/>
      <w:r>
        <w:t>CoroMedical</w:t>
      </w:r>
      <w:proofErr w:type="spellEnd"/>
      <w:r>
        <w:t xml:space="preserve"> s.r.o.</w:t>
      </w:r>
    </w:p>
    <w:p w:rsidR="00CA22AA" w:rsidRDefault="00512918">
      <w:pPr>
        <w:pStyle w:val="Bodytext20"/>
        <w:shd w:val="clear" w:color="auto" w:fill="auto"/>
        <w:spacing w:before="0" w:after="0" w:line="230" w:lineRule="exact"/>
        <w:ind w:right="1940" w:firstLine="0"/>
        <w:jc w:val="left"/>
      </w:pPr>
      <w:r>
        <w:t>sídlo: Biskupský dvůr 2095/8, Praha 1, 110 00 IČ:24697249 DIČ:CZ24697249</w:t>
      </w:r>
    </w:p>
    <w:p w:rsidR="00CA22AA" w:rsidRDefault="00512918">
      <w:pPr>
        <w:pStyle w:val="Bodytext20"/>
        <w:shd w:val="clear" w:color="auto" w:fill="auto"/>
        <w:spacing w:before="0" w:after="0" w:line="230" w:lineRule="exact"/>
        <w:ind w:firstLine="0"/>
        <w:jc w:val="left"/>
      </w:pPr>
      <w:r>
        <w:t xml:space="preserve">bankovní </w:t>
      </w:r>
      <w:proofErr w:type="spellStart"/>
      <w:r>
        <w:t>spojení:Česká</w:t>
      </w:r>
      <w:proofErr w:type="spellEnd"/>
      <w:r>
        <w:t xml:space="preserve"> spořitelna a.</w:t>
      </w:r>
      <w:proofErr w:type="gramStart"/>
      <w:r>
        <w:t xml:space="preserve">s. č </w:t>
      </w:r>
      <w:r>
        <w:t>ú.000000</w:t>
      </w:r>
      <w:proofErr w:type="gramEnd"/>
      <w:r>
        <w:t>-2487136389/0800</w:t>
      </w:r>
    </w:p>
    <w:p w:rsidR="00CA22AA" w:rsidRDefault="00512918">
      <w:pPr>
        <w:pStyle w:val="Bodytext20"/>
        <w:shd w:val="clear" w:color="auto" w:fill="auto"/>
        <w:spacing w:before="0" w:after="0" w:line="230" w:lineRule="exact"/>
        <w:ind w:firstLine="0"/>
        <w:jc w:val="left"/>
      </w:pPr>
      <w:r>
        <w:t>zapsána</w:t>
      </w:r>
      <w:r w:rsidR="00BD4D56">
        <w:t xml:space="preserve"> v obchodním rejstříku u </w:t>
      </w:r>
      <w:proofErr w:type="spellStart"/>
      <w:r w:rsidR="00BD4D56">
        <w:t>Méstské</w:t>
      </w:r>
      <w:bookmarkStart w:id="1" w:name="_GoBack"/>
      <w:bookmarkEnd w:id="1"/>
      <w:r>
        <w:t>ho</w:t>
      </w:r>
      <w:proofErr w:type="spellEnd"/>
      <w:r>
        <w:t xml:space="preserve"> soudu v Praze oddíl C, vložka 166919</w:t>
      </w:r>
    </w:p>
    <w:p w:rsidR="00CA22AA" w:rsidRDefault="00512918">
      <w:pPr>
        <w:pStyle w:val="Bodytext20"/>
        <w:shd w:val="clear" w:color="auto" w:fill="auto"/>
        <w:spacing w:before="0" w:after="0" w:line="230" w:lineRule="exact"/>
        <w:ind w:firstLine="0"/>
        <w:jc w:val="left"/>
      </w:pPr>
      <w:r>
        <w:t>zastoupená Jaroslavem Lapáčkem, jednatelem</w:t>
      </w:r>
    </w:p>
    <w:p w:rsidR="00CA22AA" w:rsidRDefault="00512918">
      <w:pPr>
        <w:pStyle w:val="Bodytext40"/>
        <w:shd w:val="clear" w:color="auto" w:fill="auto"/>
        <w:spacing w:after="325"/>
      </w:pPr>
      <w:r>
        <w:rPr>
          <w:rStyle w:val="Bodytext4NotBold"/>
        </w:rPr>
        <w:t xml:space="preserve">(dále jen </w:t>
      </w:r>
      <w:r>
        <w:t>"</w:t>
      </w:r>
      <w:proofErr w:type="spellStart"/>
      <w:r>
        <w:t>půjčitei</w:t>
      </w:r>
      <w:proofErr w:type="spellEnd"/>
      <w:r>
        <w:t>")</w:t>
      </w:r>
    </w:p>
    <w:p w:rsidR="00CA22AA" w:rsidRDefault="00512918">
      <w:pPr>
        <w:pStyle w:val="Bodytext20"/>
        <w:shd w:val="clear" w:color="auto" w:fill="auto"/>
        <w:spacing w:before="0" w:after="315"/>
        <w:ind w:firstLine="0"/>
        <w:jc w:val="left"/>
      </w:pPr>
      <w:r>
        <w:t>a</w:t>
      </w:r>
    </w:p>
    <w:p w:rsidR="00CA22AA" w:rsidRDefault="00512918">
      <w:pPr>
        <w:pStyle w:val="Heading30"/>
        <w:keepNext/>
        <w:keepLines/>
        <w:shd w:val="clear" w:color="auto" w:fill="auto"/>
        <w:spacing w:before="0"/>
      </w:pPr>
      <w:bookmarkStart w:id="2" w:name="bookmark1"/>
      <w:r>
        <w:t>Krajská nemocnice T. Bati, a. s.</w:t>
      </w:r>
      <w:bookmarkEnd w:id="2"/>
    </w:p>
    <w:p w:rsidR="00CA22AA" w:rsidRDefault="00512918">
      <w:pPr>
        <w:pStyle w:val="Bodytext20"/>
        <w:shd w:val="clear" w:color="auto" w:fill="auto"/>
        <w:spacing w:before="0" w:after="0" w:line="230" w:lineRule="exact"/>
        <w:ind w:right="1940" w:firstLine="0"/>
        <w:jc w:val="left"/>
      </w:pPr>
      <w:r>
        <w:t>sídlo: Havlíčkovo nábřeží 600, 762 75 Zlín IČ:276619</w:t>
      </w:r>
      <w:r>
        <w:t>89, DIČ: CZ27661989</w:t>
      </w:r>
    </w:p>
    <w:p w:rsidR="00CA22AA" w:rsidRDefault="00512918">
      <w:pPr>
        <w:pStyle w:val="Bodytext20"/>
        <w:shd w:val="clear" w:color="auto" w:fill="auto"/>
        <w:spacing w:before="0" w:after="481" w:line="250" w:lineRule="exact"/>
        <w:ind w:firstLine="0"/>
        <w:jc w:val="left"/>
      </w:pPr>
      <w:r>
        <w:t xml:space="preserve">bankovní spojení: ČSOB, pobočka Jeremenkova 42, 772 00 Olomouc, </w:t>
      </w:r>
      <w:proofErr w:type="spellStart"/>
      <w:proofErr w:type="gramStart"/>
      <w:r>
        <w:t>č.ú</w:t>
      </w:r>
      <w:proofErr w:type="spellEnd"/>
      <w:r>
        <w:t>. 151203067/0300</w:t>
      </w:r>
      <w:proofErr w:type="gramEnd"/>
      <w:r>
        <w:t xml:space="preserve"> zapsána v obchodním rejstříku u Krajského soudu v Brně oddíl B., vložka 4437 zastoupená MUDr. Radomírem </w:t>
      </w:r>
      <w:proofErr w:type="spellStart"/>
      <w:r>
        <w:t>Maráčkem</w:t>
      </w:r>
      <w:proofErr w:type="spellEnd"/>
      <w:r>
        <w:t xml:space="preserve">, předsedou představenstva, a </w:t>
      </w:r>
      <w:proofErr w:type="spellStart"/>
      <w:r>
        <w:t>Mgr,Lucií</w:t>
      </w:r>
      <w:proofErr w:type="spellEnd"/>
      <w:r>
        <w:t xml:space="preserve"> Štěpánkovou, MBA čle</w:t>
      </w:r>
      <w:r>
        <w:t xml:space="preserve">nkou představenstva (dále jen </w:t>
      </w:r>
      <w:r>
        <w:rPr>
          <w:rStyle w:val="Bodytext4"/>
        </w:rPr>
        <w:t xml:space="preserve">"vypůjčitel") </w:t>
      </w:r>
      <w:r>
        <w:t>takto:</w:t>
      </w:r>
    </w:p>
    <w:p w:rsidR="00CA22AA" w:rsidRDefault="00512918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4072"/>
        </w:tabs>
        <w:spacing w:before="0" w:after="401" w:line="224" w:lineRule="exact"/>
        <w:ind w:left="3800"/>
      </w:pPr>
      <w:bookmarkStart w:id="3" w:name="bookmark2"/>
      <w:r>
        <w:t>Předmět smlouvy</w:t>
      </w:r>
      <w:bookmarkEnd w:id="3"/>
    </w:p>
    <w:p w:rsidR="00CA22AA" w:rsidRDefault="00BD4D56">
      <w:pPr>
        <w:pStyle w:val="Bodytext20"/>
        <w:numPr>
          <w:ilvl w:val="0"/>
          <w:numId w:val="2"/>
        </w:numPr>
        <w:shd w:val="clear" w:color="auto" w:fill="auto"/>
        <w:tabs>
          <w:tab w:val="left" w:pos="353"/>
        </w:tabs>
        <w:spacing w:before="0" w:after="514" w:line="298" w:lineRule="exact"/>
        <w:ind w:left="400"/>
        <w:jc w:val="both"/>
      </w:pPr>
      <w:proofErr w:type="spellStart"/>
      <w:r>
        <w:t>Půjčitel</w:t>
      </w:r>
      <w:proofErr w:type="spellEnd"/>
      <w:r w:rsidR="00512918">
        <w:t xml:space="preserve"> je vlastníkem zdravotnického prostředku - přístroje a jeho příslušenství: </w:t>
      </w:r>
      <w:proofErr w:type="spellStart"/>
      <w:proofErr w:type="gramStart"/>
      <w:r w:rsidR="00512918">
        <w:t>iSTAT</w:t>
      </w:r>
      <w:proofErr w:type="spellEnd"/>
      <w:r w:rsidR="00512918">
        <w:t xml:space="preserve"> 1,výrobní</w:t>
      </w:r>
      <w:proofErr w:type="gramEnd"/>
      <w:r w:rsidR="00512918">
        <w:t xml:space="preserve"> číslo SN-391283, </w:t>
      </w:r>
      <w:proofErr w:type="spellStart"/>
      <w:r w:rsidR="00512918">
        <w:t>Dowloader</w:t>
      </w:r>
      <w:proofErr w:type="spellEnd"/>
      <w:r w:rsidR="00512918">
        <w:t xml:space="preserve"> </w:t>
      </w:r>
      <w:proofErr w:type="spellStart"/>
      <w:r w:rsidR="00512918">
        <w:t>iSTAT</w:t>
      </w:r>
      <w:proofErr w:type="spellEnd"/>
      <w:r w:rsidR="00512918">
        <w:t xml:space="preserve"> výrobní číslo DRC-86214 a tiskárna </w:t>
      </w:r>
      <w:proofErr w:type="spellStart"/>
      <w:r w:rsidR="00512918">
        <w:t>iSTAT</w:t>
      </w:r>
      <w:proofErr w:type="spellEnd"/>
      <w:r w:rsidR="00512918">
        <w:t xml:space="preserve"> výrobní číslo 16</w:t>
      </w:r>
      <w:r w:rsidR="00512918">
        <w:t xml:space="preserve">05757. Dle účetnictví </w:t>
      </w:r>
      <w:proofErr w:type="spellStart"/>
      <w:r w:rsidR="00512918">
        <w:t>půjčitele</w:t>
      </w:r>
      <w:proofErr w:type="spellEnd"/>
      <w:r w:rsidR="00512918">
        <w:t xml:space="preserve"> byl přístroj pořízen v roce 2018 za pořizovací celkovou cenu 206.500,- Kč bez DPH. Celková </w:t>
      </w:r>
      <w:proofErr w:type="spellStart"/>
      <w:r w:rsidR="00512918">
        <w:t>zůstátaková</w:t>
      </w:r>
      <w:proofErr w:type="spellEnd"/>
      <w:r w:rsidR="00512918">
        <w:t xml:space="preserve"> cena ke dni výpůjčky 206.500,-Kč bez DPH (dále jen „předmět výpůjčky").</w:t>
      </w:r>
    </w:p>
    <w:p w:rsidR="00CA22AA" w:rsidRDefault="00512918">
      <w:pPr>
        <w:pStyle w:val="Bodytext20"/>
        <w:numPr>
          <w:ilvl w:val="0"/>
          <w:numId w:val="2"/>
        </w:numPr>
        <w:shd w:val="clear" w:color="auto" w:fill="auto"/>
        <w:tabs>
          <w:tab w:val="left" w:pos="353"/>
        </w:tabs>
        <w:spacing w:before="0" w:after="605" w:line="230" w:lineRule="exact"/>
        <w:ind w:left="400"/>
        <w:jc w:val="both"/>
      </w:pPr>
      <w:r>
        <w:t>Za podmínek uvedených v této smlouvě a v příslušn</w:t>
      </w:r>
      <w:r>
        <w:t xml:space="preserve">ých ustanoveních občanského zákoníku </w:t>
      </w:r>
      <w:proofErr w:type="spellStart"/>
      <w:r>
        <w:t>půjčitei</w:t>
      </w:r>
      <w:proofErr w:type="spellEnd"/>
      <w:r>
        <w:t xml:space="preserve"> přenechává vypůjčiteli předmět výpůjčky k bezplatnému dočasnému užívání k účelům poskytování zdravotní péče v Kardiovaskulárním centru vypůjčitele.</w:t>
      </w:r>
    </w:p>
    <w:p w:rsidR="00CA22AA" w:rsidRDefault="00512918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205"/>
        </w:tabs>
        <w:spacing w:before="0" w:after="460" w:line="224" w:lineRule="exact"/>
        <w:ind w:left="2880"/>
      </w:pPr>
      <w:bookmarkStart w:id="4" w:name="bookmark3"/>
      <w:r>
        <w:t>Práva a povinnosti smluvních stran</w:t>
      </w:r>
      <w:bookmarkEnd w:id="4"/>
    </w:p>
    <w:p w:rsidR="00CA22AA" w:rsidRDefault="00512918">
      <w:pPr>
        <w:pStyle w:val="Bodytext20"/>
        <w:shd w:val="clear" w:color="auto" w:fill="auto"/>
        <w:spacing w:before="0" w:after="95"/>
        <w:ind w:firstLine="0"/>
        <w:jc w:val="left"/>
      </w:pPr>
      <w:r>
        <w:t xml:space="preserve">1. </w:t>
      </w:r>
      <w:proofErr w:type="spellStart"/>
      <w:r>
        <w:t>Výpůjčitel</w:t>
      </w:r>
      <w:proofErr w:type="spellEnd"/>
      <w:r>
        <w:t xml:space="preserve"> je po dobu tr</w:t>
      </w:r>
      <w:r>
        <w:t>vání výpůjčky povinen</w:t>
      </w:r>
    </w:p>
    <w:p w:rsidR="00CA22AA" w:rsidRDefault="00512918">
      <w:pPr>
        <w:pStyle w:val="Bodytext20"/>
        <w:numPr>
          <w:ilvl w:val="0"/>
          <w:numId w:val="3"/>
        </w:numPr>
        <w:shd w:val="clear" w:color="auto" w:fill="auto"/>
        <w:tabs>
          <w:tab w:val="left" w:pos="867"/>
        </w:tabs>
        <w:spacing w:before="0" w:after="100" w:line="230" w:lineRule="exact"/>
        <w:ind w:left="860" w:hanging="280"/>
        <w:jc w:val="left"/>
      </w:pPr>
      <w:r>
        <w:t>pověřovat obsluhou předmětu výpůjčky pouze své zaměstnance, kteří jsou k tomu řádně vyškoleni</w:t>
      </w:r>
    </w:p>
    <w:p w:rsidR="00CA22AA" w:rsidRDefault="00512918">
      <w:pPr>
        <w:pStyle w:val="Bodytext20"/>
        <w:numPr>
          <w:ilvl w:val="0"/>
          <w:numId w:val="3"/>
        </w:numPr>
        <w:shd w:val="clear" w:color="auto" w:fill="auto"/>
        <w:tabs>
          <w:tab w:val="left" w:pos="867"/>
        </w:tabs>
        <w:spacing w:before="0" w:after="100" w:line="230" w:lineRule="exact"/>
        <w:ind w:left="860" w:hanging="280"/>
        <w:jc w:val="left"/>
      </w:pPr>
      <w:r>
        <w:t>chránit předmět výpůjčky před poškozením, zničením, ztrátou, nadměrným opotřebením nebo zneužitím</w:t>
      </w:r>
    </w:p>
    <w:p w:rsidR="00CA22AA" w:rsidRDefault="00512918">
      <w:pPr>
        <w:pStyle w:val="Bodytext20"/>
        <w:numPr>
          <w:ilvl w:val="0"/>
          <w:numId w:val="3"/>
        </w:numPr>
        <w:shd w:val="clear" w:color="auto" w:fill="auto"/>
        <w:tabs>
          <w:tab w:val="left" w:pos="867"/>
        </w:tabs>
        <w:spacing w:before="0" w:after="104" w:line="230" w:lineRule="exact"/>
        <w:ind w:left="860" w:hanging="280"/>
        <w:jc w:val="left"/>
      </w:pPr>
      <w:r>
        <w:t xml:space="preserve">do deseti dnů po skončení výpůjčky vrátit </w:t>
      </w:r>
      <w:r>
        <w:t xml:space="preserve">předmět výpůjčky </w:t>
      </w:r>
      <w:proofErr w:type="spellStart"/>
      <w:r>
        <w:t>půjčiteli</w:t>
      </w:r>
      <w:proofErr w:type="spellEnd"/>
      <w:r>
        <w:t xml:space="preserve"> ve stavu, v jakém ho převzal s přihlédnutím k obvyklému opotřebení</w:t>
      </w:r>
    </w:p>
    <w:p w:rsidR="00CA22AA" w:rsidRDefault="00512918">
      <w:pPr>
        <w:pStyle w:val="Bodytext20"/>
        <w:numPr>
          <w:ilvl w:val="0"/>
          <w:numId w:val="3"/>
        </w:numPr>
        <w:shd w:val="clear" w:color="auto" w:fill="auto"/>
        <w:tabs>
          <w:tab w:val="left" w:pos="867"/>
        </w:tabs>
        <w:spacing w:before="0" w:after="0" w:line="226" w:lineRule="exact"/>
        <w:ind w:left="860" w:hanging="280"/>
        <w:jc w:val="left"/>
      </w:pPr>
      <w:r>
        <w:t xml:space="preserve">neprodleně informovat </w:t>
      </w:r>
      <w:proofErr w:type="spellStart"/>
      <w:r>
        <w:t>půjčitele</w:t>
      </w:r>
      <w:proofErr w:type="spellEnd"/>
      <w:r>
        <w:t xml:space="preserve"> o všech případech poškození, zničení či ztrátě předmětu výpůjčky</w:t>
      </w:r>
    </w:p>
    <w:p w:rsidR="00CA22AA" w:rsidRDefault="00512918">
      <w:pPr>
        <w:pStyle w:val="Bodytext20"/>
        <w:numPr>
          <w:ilvl w:val="0"/>
          <w:numId w:val="3"/>
        </w:numPr>
        <w:shd w:val="clear" w:color="auto" w:fill="auto"/>
        <w:tabs>
          <w:tab w:val="left" w:pos="1277"/>
        </w:tabs>
        <w:spacing w:before="0" w:after="164" w:line="221" w:lineRule="exact"/>
        <w:ind w:left="1200" w:hanging="220"/>
        <w:jc w:val="left"/>
      </w:pPr>
      <w:r>
        <w:t xml:space="preserve">uhradit </w:t>
      </w:r>
      <w:proofErr w:type="spellStart"/>
      <w:r>
        <w:t>půjčiteli</w:t>
      </w:r>
      <w:proofErr w:type="spellEnd"/>
      <w:r>
        <w:t xml:space="preserve"> škody, které vzniknou na předmětu výpůjčky běhe</w:t>
      </w:r>
      <w:r>
        <w:t>m trvání výpůjčky s výjimkou obvyklého opotřebení</w:t>
      </w:r>
    </w:p>
    <w:p w:rsidR="00CA22AA" w:rsidRDefault="00512918">
      <w:pPr>
        <w:pStyle w:val="Bodytext20"/>
        <w:numPr>
          <w:ilvl w:val="0"/>
          <w:numId w:val="3"/>
        </w:numPr>
        <w:shd w:val="clear" w:color="auto" w:fill="auto"/>
        <w:tabs>
          <w:tab w:val="left" w:pos="1277"/>
        </w:tabs>
        <w:spacing w:before="0" w:after="494" w:line="216" w:lineRule="exact"/>
        <w:ind w:left="1200" w:hanging="220"/>
        <w:jc w:val="left"/>
      </w:pPr>
      <w:r>
        <w:t xml:space="preserve">bez zbytečného odkladu nahlásit </w:t>
      </w:r>
      <w:proofErr w:type="spellStart"/>
      <w:r>
        <w:t>půjčiteli</w:t>
      </w:r>
      <w:proofErr w:type="spellEnd"/>
      <w:r>
        <w:t xml:space="preserve"> potřebu opravy předmětu výpůjčky a umožnit mu </w:t>
      </w:r>
      <w:proofErr w:type="spellStart"/>
      <w:r>
        <w:t>jeji</w:t>
      </w:r>
      <w:proofErr w:type="spellEnd"/>
      <w:r>
        <w:t xml:space="preserve"> provedení</w:t>
      </w:r>
    </w:p>
    <w:p w:rsidR="00CA22AA" w:rsidRDefault="00512918">
      <w:pPr>
        <w:pStyle w:val="Bodytext20"/>
        <w:numPr>
          <w:ilvl w:val="0"/>
          <w:numId w:val="4"/>
        </w:numPr>
        <w:shd w:val="clear" w:color="auto" w:fill="auto"/>
        <w:tabs>
          <w:tab w:val="left" w:pos="672"/>
        </w:tabs>
        <w:spacing w:before="0" w:after="155"/>
        <w:ind w:left="620" w:hanging="320"/>
        <w:jc w:val="both"/>
      </w:pPr>
      <w:proofErr w:type="spellStart"/>
      <w:r>
        <w:t>Vypůjčítel</w:t>
      </w:r>
      <w:proofErr w:type="spellEnd"/>
      <w:r>
        <w:t xml:space="preserve"> není oprávněn</w:t>
      </w:r>
    </w:p>
    <w:p w:rsidR="00CA22AA" w:rsidRDefault="00512918">
      <w:pPr>
        <w:pStyle w:val="Bodytext20"/>
        <w:numPr>
          <w:ilvl w:val="0"/>
          <w:numId w:val="3"/>
        </w:numPr>
        <w:shd w:val="clear" w:color="auto" w:fill="auto"/>
        <w:tabs>
          <w:tab w:val="left" w:pos="1277"/>
        </w:tabs>
        <w:spacing w:before="0" w:after="160" w:line="230" w:lineRule="exact"/>
        <w:ind w:left="1200" w:hanging="220"/>
        <w:jc w:val="left"/>
      </w:pPr>
      <w:r>
        <w:t xml:space="preserve">provádět na předmětu výpůjčky jakékoliv technické úpravy nebo jiné změny s </w:t>
      </w:r>
      <w:r>
        <w:t>výjimkou běžné údržby a drobných oprav</w:t>
      </w:r>
    </w:p>
    <w:p w:rsidR="00CA22AA" w:rsidRDefault="00512918">
      <w:pPr>
        <w:pStyle w:val="Bodytext20"/>
        <w:numPr>
          <w:ilvl w:val="0"/>
          <w:numId w:val="3"/>
        </w:numPr>
        <w:shd w:val="clear" w:color="auto" w:fill="auto"/>
        <w:tabs>
          <w:tab w:val="left" w:pos="1277"/>
        </w:tabs>
        <w:spacing w:before="0" w:after="496" w:line="230" w:lineRule="exact"/>
        <w:ind w:left="1200" w:hanging="280"/>
        <w:jc w:val="left"/>
      </w:pPr>
      <w:r>
        <w:t xml:space="preserve">předmět výpůjčky nebo jeho část pronajat nebo jiným způsobem přenechat k </w:t>
      </w:r>
      <w:proofErr w:type="gramStart"/>
      <w:r>
        <w:t>užíváni</w:t>
      </w:r>
      <w:proofErr w:type="gramEnd"/>
      <w:r>
        <w:t xml:space="preserve"> jiné osobě.</w:t>
      </w:r>
    </w:p>
    <w:p w:rsidR="00CA22AA" w:rsidRDefault="00512918">
      <w:pPr>
        <w:pStyle w:val="Bodytext20"/>
        <w:numPr>
          <w:ilvl w:val="0"/>
          <w:numId w:val="4"/>
        </w:numPr>
        <w:shd w:val="clear" w:color="auto" w:fill="auto"/>
        <w:tabs>
          <w:tab w:val="left" w:pos="672"/>
        </w:tabs>
        <w:spacing w:before="0" w:after="496" w:line="235" w:lineRule="exact"/>
        <w:ind w:left="620" w:right="420" w:hanging="320"/>
        <w:jc w:val="both"/>
      </w:pPr>
      <w:proofErr w:type="spellStart"/>
      <w:r>
        <w:t>Půjčitel</w:t>
      </w:r>
      <w:proofErr w:type="spellEnd"/>
      <w:r>
        <w:t xml:space="preserve"> je povinen do jednoho měsíce po podpisu této smlouvy předat na své náklady vypůjčiteli předmět výpůjčky ve stavu zp</w:t>
      </w:r>
      <w:r>
        <w:t xml:space="preserve">ůsobilém k užívání spolu s následujícími doklady, kterými osvědčí, že předmět výpůjčky je podle příslušných právních předpisů možno užívat v České republice. Současné s předmětem výpůjčky předá </w:t>
      </w:r>
      <w:proofErr w:type="spellStart"/>
      <w:r>
        <w:t>půjčitel</w:t>
      </w:r>
      <w:proofErr w:type="spellEnd"/>
      <w:r>
        <w:t xml:space="preserve"> protokol o předání a převzetí předmětu výpůjčky (před</w:t>
      </w:r>
      <w:r>
        <w:t xml:space="preserve">ávací protokol), v němž bude proveden záznam o zaškolení vypůjčitele o tom, jak má předmět výpůjčky užívat. </w:t>
      </w:r>
      <w:r>
        <w:lastRenderedPageBreak/>
        <w:t xml:space="preserve">Předávací protokol podepíše oprávněná osoba </w:t>
      </w:r>
      <w:proofErr w:type="spellStart"/>
      <w:r>
        <w:t>půjčitele</w:t>
      </w:r>
      <w:proofErr w:type="spellEnd"/>
      <w:r>
        <w:t xml:space="preserve"> a pověřený zaměstnanec oddělení zdravotnické techniky vypůjčitele.</w:t>
      </w:r>
    </w:p>
    <w:p w:rsidR="00CA22AA" w:rsidRDefault="00512918">
      <w:pPr>
        <w:pStyle w:val="Bodytext20"/>
        <w:shd w:val="clear" w:color="auto" w:fill="auto"/>
        <w:spacing w:before="0" w:after="165" w:line="240" w:lineRule="exact"/>
        <w:ind w:left="980" w:right="420" w:hanging="360"/>
        <w:jc w:val="both"/>
      </w:pPr>
      <w:r>
        <w:t>3.1 V případě předmětu výpů</w:t>
      </w:r>
      <w:r>
        <w:t>jčky, který byl uveden na trh v některém z členských států Evropské unie a který je opatřený značkou CE ve smyslu příslušných právních předpisů, musí být doloženy tyto doklady:</w:t>
      </w:r>
    </w:p>
    <w:p w:rsidR="00CA22AA" w:rsidRDefault="00512918">
      <w:pPr>
        <w:pStyle w:val="Bodytext50"/>
        <w:numPr>
          <w:ilvl w:val="0"/>
          <w:numId w:val="3"/>
        </w:numPr>
        <w:shd w:val="clear" w:color="auto" w:fill="auto"/>
        <w:tabs>
          <w:tab w:val="left" w:pos="1277"/>
        </w:tabs>
        <w:spacing w:before="0" w:after="36"/>
        <w:ind w:left="1200" w:hanging="220"/>
      </w:pPr>
      <w:r>
        <w:t xml:space="preserve">kopie prohlášení o shodě vystaveného výrobcem nebo jeho zplnomocněným </w:t>
      </w:r>
      <w:r>
        <w:t>zástupcem.</w:t>
      </w:r>
    </w:p>
    <w:p w:rsidR="00CA22AA" w:rsidRDefault="00512918">
      <w:pPr>
        <w:pStyle w:val="Bodytext50"/>
        <w:numPr>
          <w:ilvl w:val="0"/>
          <w:numId w:val="3"/>
        </w:numPr>
        <w:shd w:val="clear" w:color="auto" w:fill="auto"/>
        <w:tabs>
          <w:tab w:val="left" w:pos="1277"/>
        </w:tabs>
        <w:spacing w:before="0" w:after="0" w:line="389" w:lineRule="exact"/>
        <w:ind w:left="1200" w:hanging="220"/>
      </w:pPr>
      <w:r>
        <w:t>kopie CE certifikátu vystaveného notifikovanou osobou,</w:t>
      </w:r>
    </w:p>
    <w:p w:rsidR="00CA22AA" w:rsidRDefault="00512918">
      <w:pPr>
        <w:pStyle w:val="Bodytext50"/>
        <w:numPr>
          <w:ilvl w:val="0"/>
          <w:numId w:val="3"/>
        </w:numPr>
        <w:shd w:val="clear" w:color="auto" w:fill="auto"/>
        <w:tabs>
          <w:tab w:val="left" w:pos="1277"/>
        </w:tabs>
        <w:spacing w:before="0" w:after="0" w:line="389" w:lineRule="exact"/>
        <w:ind w:left="1200" w:hanging="220"/>
      </w:pPr>
      <w:r>
        <w:t>návod k obsluze v českém jazyce ve smyslu platného zákona o zdravotnických prostředcích,</w:t>
      </w:r>
    </w:p>
    <w:p w:rsidR="00CA22AA" w:rsidRDefault="00512918">
      <w:pPr>
        <w:pStyle w:val="Bodytext50"/>
        <w:numPr>
          <w:ilvl w:val="0"/>
          <w:numId w:val="3"/>
        </w:numPr>
        <w:shd w:val="clear" w:color="auto" w:fill="auto"/>
        <w:tabs>
          <w:tab w:val="left" w:pos="1277"/>
        </w:tabs>
        <w:spacing w:before="0" w:after="500" w:line="254" w:lineRule="exact"/>
        <w:ind w:left="1300" w:hanging="320"/>
      </w:pPr>
      <w:r>
        <w:t>případně další doklady nutné dle právních předpisů upravující používání zdravotnických prostředků.</w:t>
      </w:r>
    </w:p>
    <w:p w:rsidR="00CA22AA" w:rsidRDefault="00512918">
      <w:pPr>
        <w:pStyle w:val="Bodytext50"/>
        <w:shd w:val="clear" w:color="auto" w:fill="auto"/>
        <w:spacing w:before="0" w:after="176" w:line="254" w:lineRule="exact"/>
        <w:ind w:left="980" w:right="280"/>
        <w:jc w:val="both"/>
      </w:pPr>
      <w:r>
        <w:t>3.</w:t>
      </w:r>
      <w:r>
        <w:t>2 V případě předmětů výpůjčky, které nebyly uvedeny na trh v některém z členských států Evropské unie a nemají značku CE, avšak mohou být, dle jeho přechodných ustanovení, uváděny do provozu, musí být doloženy tyto doklady:</w:t>
      </w:r>
    </w:p>
    <w:p w:rsidR="00CA22AA" w:rsidRDefault="00512918">
      <w:pPr>
        <w:pStyle w:val="Bodytext50"/>
        <w:numPr>
          <w:ilvl w:val="0"/>
          <w:numId w:val="3"/>
        </w:numPr>
        <w:shd w:val="clear" w:color="auto" w:fill="auto"/>
        <w:tabs>
          <w:tab w:val="left" w:pos="1277"/>
        </w:tabs>
        <w:spacing w:before="0" w:after="21"/>
        <w:ind w:left="1200" w:hanging="220"/>
      </w:pPr>
      <w:r>
        <w:t>kopie prohlášení o shodě,</w:t>
      </w:r>
    </w:p>
    <w:p w:rsidR="00CA22AA" w:rsidRDefault="00512918">
      <w:pPr>
        <w:pStyle w:val="Bodytext50"/>
        <w:numPr>
          <w:ilvl w:val="0"/>
          <w:numId w:val="3"/>
        </w:numPr>
        <w:shd w:val="clear" w:color="auto" w:fill="auto"/>
        <w:tabs>
          <w:tab w:val="left" w:pos="1277"/>
        </w:tabs>
        <w:spacing w:before="0" w:after="0" w:line="408" w:lineRule="exact"/>
        <w:ind w:left="1200" w:hanging="220"/>
      </w:pPr>
      <w:r>
        <w:t xml:space="preserve">kopie </w:t>
      </w:r>
      <w:r>
        <w:t>certifikátu české notifikované osoby, která se podílela na posuzování shody,</w:t>
      </w:r>
    </w:p>
    <w:p w:rsidR="00CA22AA" w:rsidRDefault="00512918">
      <w:pPr>
        <w:pStyle w:val="Bodytext50"/>
        <w:numPr>
          <w:ilvl w:val="0"/>
          <w:numId w:val="3"/>
        </w:numPr>
        <w:shd w:val="clear" w:color="auto" w:fill="auto"/>
        <w:tabs>
          <w:tab w:val="left" w:pos="1277"/>
        </w:tabs>
        <w:spacing w:before="0" w:after="0" w:line="408" w:lineRule="exact"/>
        <w:ind w:left="1200" w:hanging="220"/>
      </w:pPr>
      <w:r>
        <w:t>kopie závěrečné zprávy o klinickém hodnocení</w:t>
      </w:r>
    </w:p>
    <w:p w:rsidR="00CA22AA" w:rsidRDefault="00512918">
      <w:pPr>
        <w:pStyle w:val="Bodytext50"/>
        <w:numPr>
          <w:ilvl w:val="0"/>
          <w:numId w:val="3"/>
        </w:numPr>
        <w:shd w:val="clear" w:color="auto" w:fill="auto"/>
        <w:tabs>
          <w:tab w:val="left" w:pos="1277"/>
        </w:tabs>
        <w:spacing w:before="0" w:after="0" w:line="408" w:lineRule="exact"/>
        <w:ind w:left="1200" w:hanging="220"/>
      </w:pPr>
      <w:r>
        <w:t>návod k obsluze v českém jazyce ve smyslu zákona o zdravotnických prostředcích,</w:t>
      </w:r>
    </w:p>
    <w:p w:rsidR="00CA22AA" w:rsidRDefault="00512918">
      <w:pPr>
        <w:pStyle w:val="Bodytext50"/>
        <w:numPr>
          <w:ilvl w:val="0"/>
          <w:numId w:val="3"/>
        </w:numPr>
        <w:shd w:val="clear" w:color="auto" w:fill="auto"/>
        <w:tabs>
          <w:tab w:val="left" w:pos="1277"/>
        </w:tabs>
        <w:spacing w:before="0" w:after="524" w:line="264" w:lineRule="exact"/>
        <w:ind w:left="1200" w:hanging="220"/>
      </w:pPr>
      <w:r>
        <w:t xml:space="preserve">případně další doklady nutné dle právních předpisů </w:t>
      </w:r>
      <w:r>
        <w:t>upravující používání zdravotnických prostředků.</w:t>
      </w:r>
    </w:p>
    <w:p w:rsidR="00CA22AA" w:rsidRDefault="00512918">
      <w:pPr>
        <w:pStyle w:val="Bodytext50"/>
        <w:numPr>
          <w:ilvl w:val="0"/>
          <w:numId w:val="4"/>
        </w:numPr>
        <w:shd w:val="clear" w:color="auto" w:fill="auto"/>
        <w:tabs>
          <w:tab w:val="left" w:pos="315"/>
        </w:tabs>
        <w:spacing w:before="0" w:after="136"/>
        <w:ind w:firstLine="0"/>
      </w:pPr>
      <w:proofErr w:type="spellStart"/>
      <w:r>
        <w:t>Půjčitel</w:t>
      </w:r>
      <w:proofErr w:type="spellEnd"/>
      <w:r>
        <w:t xml:space="preserve"> je dále povinen</w:t>
      </w:r>
    </w:p>
    <w:p w:rsidR="00CA22AA" w:rsidRDefault="00512918">
      <w:pPr>
        <w:pStyle w:val="Bodytext50"/>
        <w:numPr>
          <w:ilvl w:val="0"/>
          <w:numId w:val="3"/>
        </w:numPr>
        <w:shd w:val="clear" w:color="auto" w:fill="auto"/>
        <w:tabs>
          <w:tab w:val="left" w:pos="929"/>
        </w:tabs>
        <w:spacing w:before="0" w:after="156" w:line="264" w:lineRule="exact"/>
        <w:ind w:left="980" w:hanging="360"/>
        <w:jc w:val="both"/>
      </w:pPr>
      <w:r>
        <w:t>zaškolit určené zaměstnance vypůjčitele, kteří budou předmět výpůjčky obsluhovat, jak má být předmět výpůjčky užíván</w:t>
      </w:r>
    </w:p>
    <w:p w:rsidR="00CA22AA" w:rsidRDefault="00512918">
      <w:pPr>
        <w:pStyle w:val="Bodytext50"/>
        <w:numPr>
          <w:ilvl w:val="0"/>
          <w:numId w:val="3"/>
        </w:numPr>
        <w:shd w:val="clear" w:color="auto" w:fill="auto"/>
        <w:tabs>
          <w:tab w:val="left" w:pos="929"/>
        </w:tabs>
        <w:spacing w:before="0" w:after="156" w:line="269" w:lineRule="exact"/>
        <w:ind w:left="980" w:hanging="360"/>
        <w:jc w:val="both"/>
      </w:pPr>
      <w:r>
        <w:t xml:space="preserve">při předání předmětu výpůjčky doložit platný protokol o provedení </w:t>
      </w:r>
      <w:r>
        <w:t>bezpečnostně technických kontrol a dalších servisních úkonů, jejichž provádění vyplývá z právních předpisů, technických norem nebo pokynů předepsaných výrobcem. Tato povinnost neplatí, jedná-li se o nový předmět výpůjčky, který dosud nebyl užíván</w:t>
      </w:r>
    </w:p>
    <w:p w:rsidR="00CA22AA" w:rsidRDefault="00512918">
      <w:pPr>
        <w:pStyle w:val="Bodytext50"/>
        <w:numPr>
          <w:ilvl w:val="0"/>
          <w:numId w:val="3"/>
        </w:numPr>
        <w:shd w:val="clear" w:color="auto" w:fill="auto"/>
        <w:tabs>
          <w:tab w:val="left" w:pos="929"/>
        </w:tabs>
        <w:spacing w:before="0" w:after="0" w:line="274" w:lineRule="exact"/>
        <w:ind w:left="980" w:hanging="360"/>
        <w:jc w:val="both"/>
        <w:sectPr w:rsidR="00CA22AA">
          <w:footerReference w:type="even" r:id="rId8"/>
          <w:footerReference w:type="default" r:id="rId9"/>
          <w:pgSz w:w="11900" w:h="16840"/>
          <w:pgMar w:top="188" w:right="739" w:bottom="855" w:left="813" w:header="0" w:footer="3" w:gutter="0"/>
          <w:cols w:space="720"/>
          <w:noEndnote/>
          <w:titlePg/>
          <w:docGrid w:linePitch="360"/>
        </w:sectPr>
      </w:pPr>
      <w:r>
        <w:t xml:space="preserve">za </w:t>
      </w:r>
      <w:proofErr w:type="spellStart"/>
      <w:r>
        <w:t>půjčitele</w:t>
      </w:r>
      <w:proofErr w:type="spellEnd"/>
      <w:r>
        <w:t xml:space="preserve"> předmět zápůjčky převezme pověřená osoba (Ing. Vlastimil </w:t>
      </w:r>
      <w:r>
        <w:rPr>
          <w:lang w:val="en-US" w:eastAsia="en-US" w:bidi="en-US"/>
        </w:rPr>
        <w:t xml:space="preserve">Kalman, </w:t>
      </w:r>
      <w:r>
        <w:t xml:space="preserve">tel. </w:t>
      </w:r>
      <w:proofErr w:type="gramStart"/>
      <w:r>
        <w:t>703 464 456,email</w:t>
      </w:r>
      <w:proofErr w:type="gramEnd"/>
      <w:r>
        <w:t xml:space="preserve"> </w:t>
      </w:r>
      <w:hyperlink r:id="rId10" w:history="1">
        <w:r>
          <w:rPr>
            <w:lang w:val="en-US" w:eastAsia="en-US" w:bidi="en-US"/>
          </w:rPr>
          <w:t>vlastimil.kalman@bnzlin.cz</w:t>
        </w:r>
      </w:hyperlink>
      <w:r>
        <w:rPr>
          <w:lang w:val="en-US" w:eastAsia="en-US" w:bidi="en-US"/>
        </w:rPr>
        <w:t xml:space="preserve">). </w:t>
      </w:r>
      <w:r>
        <w:t>O předání bude informován min tří denním předstihem.</w:t>
      </w:r>
    </w:p>
    <w:p w:rsidR="00CA22AA" w:rsidRDefault="00512918">
      <w:pPr>
        <w:pStyle w:val="Bodytext20"/>
        <w:numPr>
          <w:ilvl w:val="0"/>
          <w:numId w:val="3"/>
        </w:numPr>
        <w:shd w:val="clear" w:color="auto" w:fill="auto"/>
        <w:tabs>
          <w:tab w:val="left" w:pos="1002"/>
        </w:tabs>
        <w:spacing w:before="0" w:after="124" w:line="230" w:lineRule="exact"/>
        <w:ind w:left="1020" w:right="920" w:hanging="300"/>
        <w:jc w:val="both"/>
      </w:pPr>
      <w:r>
        <w:lastRenderedPageBreak/>
        <w:t>po dobu trvání výpůjčky zajišťovat a hradit opravy předmětu výpůjčky, jejichž potřebu mu vypůjčitel oznámil, a údržbu předmětu výpůjčky, která mu měla být známa, s výjimko</w:t>
      </w:r>
      <w:r>
        <w:t xml:space="preserve">u obvyklých nákladů, spojených s užíváním předmětu výpůjčky. Na náhradu zaplacené ceny opravy má </w:t>
      </w:r>
      <w:proofErr w:type="spellStart"/>
      <w:r>
        <w:t>půjčitel</w:t>
      </w:r>
      <w:proofErr w:type="spellEnd"/>
      <w:r>
        <w:t xml:space="preserve"> vůči vypůjčiteli právo jen tehdy, prokáže-li, že nutnost opravy předmětu výpůjčky vznikla škodnou událostí výlučně zaviněnou vypůjčitelem</w:t>
      </w:r>
    </w:p>
    <w:p w:rsidR="00CA22AA" w:rsidRDefault="00512918">
      <w:pPr>
        <w:pStyle w:val="Bodytext20"/>
        <w:numPr>
          <w:ilvl w:val="0"/>
          <w:numId w:val="3"/>
        </w:numPr>
        <w:shd w:val="clear" w:color="auto" w:fill="auto"/>
        <w:tabs>
          <w:tab w:val="left" w:pos="1002"/>
        </w:tabs>
        <w:spacing w:before="0" w:after="121" w:line="226" w:lineRule="exact"/>
        <w:ind w:left="1020" w:right="920" w:hanging="300"/>
        <w:jc w:val="both"/>
      </w:pPr>
      <w:r>
        <w:t xml:space="preserve">po dobu </w:t>
      </w:r>
      <w:r>
        <w:t xml:space="preserve">trvání výpůjčky zajišťovat nebo provádět na svůj náklad bezpečnostně technické kontroly předmětu výpůjčky včetně případných servisních </w:t>
      </w:r>
      <w:proofErr w:type="spellStart"/>
      <w:r>
        <w:t>kitů</w:t>
      </w:r>
      <w:proofErr w:type="spellEnd"/>
      <w:r>
        <w:t>, jejichž výměnu doporučuje výrobce a další servisní úkony, vyplývající z právních předpisů, technických norem nebo p</w:t>
      </w:r>
      <w:r>
        <w:t xml:space="preserve">okynů předepsaných výrobcem. Protokoly nebo zprávy o provedení těchto bezpečnostně technických kontrol bude </w:t>
      </w:r>
      <w:proofErr w:type="spellStart"/>
      <w:r>
        <w:t>půjčitel</w:t>
      </w:r>
      <w:proofErr w:type="spellEnd"/>
      <w:r>
        <w:t xml:space="preserve"> bez zbytečného odkladu zasílat pověřenému zaměstnanci oddělení zdravotnické techniky vypůjčitele</w:t>
      </w:r>
    </w:p>
    <w:p w:rsidR="00CA22AA" w:rsidRDefault="00B376C0">
      <w:pPr>
        <w:pStyle w:val="Bodytext20"/>
        <w:shd w:val="clear" w:color="auto" w:fill="auto"/>
        <w:spacing w:before="0"/>
        <w:ind w:left="1020" w:hanging="3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>
                <wp:simplePos x="0" y="0"/>
                <wp:positionH relativeFrom="margin">
                  <wp:posOffset>624840</wp:posOffset>
                </wp:positionH>
                <wp:positionV relativeFrom="paragraph">
                  <wp:posOffset>111760</wp:posOffset>
                </wp:positionV>
                <wp:extent cx="621665" cy="142240"/>
                <wp:effectExtent l="0" t="0" r="1270" b="127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2AA" w:rsidRDefault="00512918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vypůjčitele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9.2pt;margin-top:8.8pt;width:48.95pt;height:11.2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9wrgIAAKk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" filled="f" stroked="f">
                <v:textbox style="mso-fit-shape-to-text:t" inset="0,0,0,0">
                  <w:txbxContent>
                    <w:p w:rsidR="00CA22AA" w:rsidRDefault="00512918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vypůjčitele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12918">
        <w:t>® po ukončení doby výpůjčk</w:t>
      </w:r>
      <w:r w:rsidR="00512918">
        <w:t xml:space="preserve">y převzít zpět předmět výpůjčky a na své náklady jej odvézt </w:t>
      </w:r>
      <w:proofErr w:type="gramStart"/>
      <w:r w:rsidR="00512918">
        <w:t>od</w:t>
      </w:r>
      <w:proofErr w:type="gramEnd"/>
    </w:p>
    <w:p w:rsidR="00CA22AA" w:rsidRDefault="00512918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4315"/>
        </w:tabs>
        <w:spacing w:before="0" w:after="455" w:line="224" w:lineRule="exact"/>
        <w:ind w:left="3980"/>
      </w:pPr>
      <w:bookmarkStart w:id="5" w:name="bookmark4"/>
      <w:r>
        <w:t>Doba výpůjčky</w:t>
      </w:r>
      <w:bookmarkEnd w:id="5"/>
    </w:p>
    <w:p w:rsidR="00CA22AA" w:rsidRDefault="00512918">
      <w:pPr>
        <w:pStyle w:val="Bodytext20"/>
        <w:shd w:val="clear" w:color="auto" w:fill="auto"/>
        <w:spacing w:before="0" w:after="465" w:line="230" w:lineRule="exact"/>
        <w:ind w:left="140" w:firstLine="0"/>
        <w:jc w:val="left"/>
      </w:pPr>
      <w:r>
        <w:t xml:space="preserve">Výpůjčka se touto smlouvou sjednává ode dne předání předmětu výpůjčky </w:t>
      </w:r>
      <w:proofErr w:type="spellStart"/>
      <w:r>
        <w:t>půjčitelem</w:t>
      </w:r>
      <w:proofErr w:type="spellEnd"/>
      <w:r>
        <w:t xml:space="preserve"> a jeho převzetí vypůjčitelem </w:t>
      </w:r>
      <w:r>
        <w:rPr>
          <w:rStyle w:val="Bodytext2Bold"/>
        </w:rPr>
        <w:t xml:space="preserve">do </w:t>
      </w:r>
      <w:proofErr w:type="gramStart"/>
      <w:r>
        <w:rPr>
          <w:rStyle w:val="Bodytext2Bold"/>
        </w:rPr>
        <w:t>30.6.2020</w:t>
      </w:r>
      <w:proofErr w:type="gramEnd"/>
    </w:p>
    <w:p w:rsidR="00CA22AA" w:rsidRDefault="00512918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959"/>
        </w:tabs>
        <w:spacing w:before="0" w:after="460" w:line="224" w:lineRule="exact"/>
        <w:ind w:left="3600"/>
      </w:pPr>
      <w:bookmarkStart w:id="6" w:name="bookmark5"/>
      <w:r>
        <w:t>Závěrečná ustanovení</w:t>
      </w:r>
      <w:bookmarkEnd w:id="6"/>
    </w:p>
    <w:p w:rsidR="00CA22AA" w:rsidRDefault="00512918">
      <w:pPr>
        <w:pStyle w:val="Bodytext20"/>
        <w:numPr>
          <w:ilvl w:val="0"/>
          <w:numId w:val="5"/>
        </w:numPr>
        <w:shd w:val="clear" w:color="auto" w:fill="auto"/>
        <w:tabs>
          <w:tab w:val="left" w:pos="446"/>
        </w:tabs>
        <w:spacing w:before="0" w:after="15"/>
        <w:ind w:left="460" w:hanging="320"/>
        <w:jc w:val="left"/>
      </w:pPr>
      <w:r>
        <w:t xml:space="preserve">Smlouva nabývá platnosti a </w:t>
      </w:r>
      <w:r>
        <w:t>účinnosti dnem podpisu oběma smluvními stranami.</w:t>
      </w:r>
    </w:p>
    <w:p w:rsidR="00CA22AA" w:rsidRDefault="00512918">
      <w:pPr>
        <w:pStyle w:val="Bodytext20"/>
        <w:numPr>
          <w:ilvl w:val="0"/>
          <w:numId w:val="5"/>
        </w:numPr>
        <w:shd w:val="clear" w:color="auto" w:fill="auto"/>
        <w:tabs>
          <w:tab w:val="left" w:pos="446"/>
        </w:tabs>
        <w:spacing w:before="0" w:after="0" w:line="355" w:lineRule="exact"/>
        <w:ind w:left="460" w:hanging="320"/>
        <w:jc w:val="left"/>
      </w:pPr>
      <w:r>
        <w:t>Platnost smlouvy a výpůjčka končí:</w:t>
      </w:r>
    </w:p>
    <w:p w:rsidR="00CA22AA" w:rsidRDefault="00512918">
      <w:pPr>
        <w:pStyle w:val="Bodytext20"/>
        <w:numPr>
          <w:ilvl w:val="0"/>
          <w:numId w:val="3"/>
        </w:numPr>
        <w:shd w:val="clear" w:color="auto" w:fill="auto"/>
        <w:tabs>
          <w:tab w:val="left" w:pos="1002"/>
        </w:tabs>
        <w:spacing w:before="0" w:after="0" w:line="355" w:lineRule="exact"/>
        <w:ind w:left="1020" w:hanging="300"/>
        <w:jc w:val="both"/>
      </w:pPr>
      <w:r>
        <w:t>uplynutím doby, na kterou byla výpůjčka sjednána</w:t>
      </w:r>
    </w:p>
    <w:p w:rsidR="00CA22AA" w:rsidRDefault="00512918">
      <w:pPr>
        <w:pStyle w:val="Bodytext20"/>
        <w:numPr>
          <w:ilvl w:val="0"/>
          <w:numId w:val="3"/>
        </w:numPr>
        <w:shd w:val="clear" w:color="auto" w:fill="auto"/>
        <w:tabs>
          <w:tab w:val="left" w:pos="1002"/>
        </w:tabs>
        <w:spacing w:before="0" w:after="121" w:line="226" w:lineRule="exact"/>
        <w:ind w:left="1020" w:right="920" w:hanging="300"/>
        <w:jc w:val="both"/>
      </w:pPr>
      <w:r>
        <w:t>výpovědí - výpověď může podat každá ze smluvních stran z jakýchkoliv důvodů nebo bez uvedení důvodů. Výpověď musí být podán</w:t>
      </w:r>
      <w:r>
        <w:t>a písemně a doručena druhé smluvní straně. Výpovědní lhůta činí tři měsíce a počíná běžet prvního dne měsíce následujícího po doručení výpovědi</w:t>
      </w:r>
    </w:p>
    <w:p w:rsidR="00CA22AA" w:rsidRDefault="00512918">
      <w:pPr>
        <w:pStyle w:val="Bodytext20"/>
        <w:shd w:val="clear" w:color="auto" w:fill="auto"/>
        <w:spacing w:before="0" w:after="11"/>
        <w:ind w:left="1020" w:hanging="300"/>
        <w:jc w:val="both"/>
      </w:pPr>
      <w:r>
        <w:t>® dohodou obou smluvních stran uzavřenou v písemné formě</w:t>
      </w:r>
    </w:p>
    <w:p w:rsidR="00CA22AA" w:rsidRDefault="00512918">
      <w:pPr>
        <w:pStyle w:val="Bodytext20"/>
        <w:numPr>
          <w:ilvl w:val="0"/>
          <w:numId w:val="3"/>
        </w:numPr>
        <w:shd w:val="clear" w:color="auto" w:fill="auto"/>
        <w:tabs>
          <w:tab w:val="left" w:pos="1002"/>
        </w:tabs>
        <w:spacing w:before="0" w:after="0" w:line="360" w:lineRule="exact"/>
        <w:ind w:left="1020" w:hanging="300"/>
        <w:jc w:val="both"/>
      </w:pPr>
      <w:r>
        <w:t xml:space="preserve">předčasným vrácením předmětu výpůjčky vypůjčitelem </w:t>
      </w:r>
      <w:proofErr w:type="spellStart"/>
      <w:r>
        <w:t>pújčiteli</w:t>
      </w:r>
      <w:proofErr w:type="spellEnd"/>
    </w:p>
    <w:p w:rsidR="00CA22AA" w:rsidRDefault="00512918">
      <w:pPr>
        <w:pStyle w:val="Bodytext20"/>
        <w:numPr>
          <w:ilvl w:val="0"/>
          <w:numId w:val="3"/>
        </w:numPr>
        <w:shd w:val="clear" w:color="auto" w:fill="auto"/>
        <w:tabs>
          <w:tab w:val="left" w:pos="1002"/>
        </w:tabs>
        <w:spacing w:before="0" w:after="0" w:line="360" w:lineRule="exact"/>
        <w:ind w:left="1020" w:hanging="300"/>
        <w:jc w:val="both"/>
      </w:pPr>
      <w:r>
        <w:t>z ostatních důvodů zániku výpůjčky a závazků podle občanského zákoníku.</w:t>
      </w:r>
    </w:p>
    <w:p w:rsidR="00CA22AA" w:rsidRDefault="00512918">
      <w:pPr>
        <w:pStyle w:val="Bodytext20"/>
        <w:numPr>
          <w:ilvl w:val="0"/>
          <w:numId w:val="5"/>
        </w:numPr>
        <w:shd w:val="clear" w:color="auto" w:fill="auto"/>
        <w:tabs>
          <w:tab w:val="left" w:pos="446"/>
        </w:tabs>
        <w:spacing w:before="0" w:after="128" w:line="235" w:lineRule="exact"/>
        <w:ind w:left="460" w:hanging="320"/>
        <w:jc w:val="left"/>
      </w:pPr>
      <w:r>
        <w:t>Práva a povinnosti smluvních stran, které nejsou výslovně upraveny touto smlouvou, se řídí příslušnými právními předpisy, zejména občanským zákoníkem.</w:t>
      </w:r>
    </w:p>
    <w:p w:rsidR="00CA22AA" w:rsidRDefault="00512918">
      <w:pPr>
        <w:pStyle w:val="Bodytext20"/>
        <w:numPr>
          <w:ilvl w:val="0"/>
          <w:numId w:val="5"/>
        </w:numPr>
        <w:shd w:val="clear" w:color="auto" w:fill="auto"/>
        <w:tabs>
          <w:tab w:val="left" w:pos="446"/>
        </w:tabs>
        <w:spacing w:before="0" w:after="0" w:line="226" w:lineRule="exact"/>
        <w:ind w:left="460" w:right="920" w:hanging="320"/>
        <w:jc w:val="both"/>
      </w:pPr>
      <w:r>
        <w:t>Změny a doplňky smlouvy</w:t>
      </w:r>
      <w:r>
        <w:t xml:space="preserve"> lze provádět pouze se souhlasem obou smluvních stran, který musí být učiněn písemně ve formě dodatků, číslovaných v chronologickém pořadí. Smlouva byla vyhotovena ve dvou exemplářích, z nichž každá ze smluvních stran obdrží po jednom.</w:t>
      </w:r>
    </w:p>
    <w:p w:rsidR="00CA22AA" w:rsidRDefault="00512918">
      <w:pPr>
        <w:pStyle w:val="Bodytext20"/>
        <w:numPr>
          <w:ilvl w:val="0"/>
          <w:numId w:val="5"/>
        </w:numPr>
        <w:shd w:val="clear" w:color="auto" w:fill="auto"/>
        <w:tabs>
          <w:tab w:val="left" w:pos="446"/>
        </w:tabs>
        <w:spacing w:before="0" w:after="0" w:line="226" w:lineRule="exact"/>
        <w:ind w:left="460" w:right="920" w:hanging="320"/>
        <w:jc w:val="left"/>
      </w:pPr>
      <w:r>
        <w:t>Strany smlouvy potvr</w:t>
      </w:r>
      <w:r>
        <w:t>zují, že si smlouvu přečetly, že tato byla sepsána dle jejich vážné a svobodné vůle, jejímu obsahu rozumí a souhlasí s ním.</w:t>
      </w:r>
    </w:p>
    <w:p w:rsidR="00CA22AA" w:rsidRDefault="00512918">
      <w:pPr>
        <w:pStyle w:val="Bodytext20"/>
        <w:numPr>
          <w:ilvl w:val="0"/>
          <w:numId w:val="5"/>
        </w:numPr>
        <w:shd w:val="clear" w:color="auto" w:fill="auto"/>
        <w:tabs>
          <w:tab w:val="left" w:pos="446"/>
        </w:tabs>
        <w:spacing w:before="0" w:after="461" w:line="226" w:lineRule="exact"/>
        <w:ind w:left="460" w:right="1080" w:hanging="320"/>
        <w:jc w:val="both"/>
      </w:pPr>
      <w:r>
        <w:t xml:space="preserve">Vztahuje-li se na tuto smlouvu povinnost uveřejnění prostřednictvím registru smluv dle zákona č. 340/2015 Sb., o zvláštních </w:t>
      </w:r>
      <w:r>
        <w:t>podmínkách účinnosti některých smluv, uveřejňování těchto smluv a o registru smluv (zákon o registru smluv), v platném znění, souhlasí obě smluvní strany s tímto uveřejněním a sjednávají, že správci registru smluv zašle tuto smlouvu k uveřejnění prostředni</w:t>
      </w:r>
      <w:r>
        <w:t>ctvím registru smluv Krajská nemocníce T. Bati, a. s.</w:t>
      </w:r>
    </w:p>
    <w:p w:rsidR="00CA22AA" w:rsidRDefault="00512918">
      <w:pPr>
        <w:pStyle w:val="Bodytext20"/>
        <w:shd w:val="clear" w:color="auto" w:fill="auto"/>
        <w:spacing w:before="0" w:after="0"/>
        <w:ind w:left="460" w:hanging="320"/>
        <w:jc w:val="left"/>
        <w:sectPr w:rsidR="00CA22AA">
          <w:pgSz w:w="11900" w:h="16840"/>
          <w:pgMar w:top="934" w:right="519" w:bottom="996" w:left="1032" w:header="0" w:footer="3" w:gutter="0"/>
          <w:cols w:space="720"/>
          <w:noEndnote/>
          <w:docGrid w:linePitch="360"/>
        </w:sectPr>
      </w:pPr>
      <w:r>
        <w:t>Ve Zlíně dne</w:t>
      </w:r>
    </w:p>
    <w:p w:rsidR="00CA22AA" w:rsidRDefault="00B376C0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67310</wp:posOffset>
                </wp:positionH>
                <wp:positionV relativeFrom="paragraph">
                  <wp:posOffset>483870</wp:posOffset>
                </wp:positionV>
                <wp:extent cx="450850" cy="142240"/>
                <wp:effectExtent l="635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2AA" w:rsidRDefault="00512918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Bodytext2Exact"/>
                              </w:rPr>
                              <w:t>Půjčitel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.3pt;margin-top:38.1pt;width:35.5pt;height:11.2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RrwIAAK8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" filled="f" stroked="f">
                <v:textbox style="mso-fit-shape-to-text:t" inset="0,0,0,0">
                  <w:txbxContent>
                    <w:p w:rsidR="00CA22AA" w:rsidRDefault="00512918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Bodytext2Exact"/>
                        </w:rPr>
                        <w:t>Půjčitel</w:t>
                      </w:r>
                      <w:proofErr w:type="spellEnd"/>
                      <w:r>
                        <w:rPr>
                          <w:rStyle w:val="Bodytext2Exact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1292225</wp:posOffset>
                </wp:positionH>
                <wp:positionV relativeFrom="paragraph">
                  <wp:posOffset>1270</wp:posOffset>
                </wp:positionV>
                <wp:extent cx="740410" cy="198120"/>
                <wp:effectExtent l="0" t="1270" r="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2AA" w:rsidRDefault="00512918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6"/>
                            <w:r>
                              <w:t>14</w:t>
                            </w:r>
                            <w:r>
                              <w:rPr>
                                <w:rStyle w:val="Heading145ptNotBoldScaling100Exact"/>
                              </w:rPr>
                              <w:t xml:space="preserve"> -</w:t>
                            </w:r>
                            <w:r>
                              <w:t>10</w:t>
                            </w:r>
                            <w:r>
                              <w:rPr>
                                <w:rStyle w:val="Heading145ptNotBoldScaling100Exact"/>
                              </w:rPr>
                              <w:t xml:space="preserve">- </w:t>
                            </w:r>
                            <w:r>
                              <w:t>2019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1.75pt;margin-top:.1pt;width:58.3pt;height:15.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hQrwIAAK8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" filled="f" stroked="f">
                <v:textbox style="mso-fit-shape-to-text:t" inset="0,0,0,0">
                  <w:txbxContent>
                    <w:p w:rsidR="00CA22AA" w:rsidRDefault="00512918">
                      <w:pPr>
                        <w:pStyle w:val="Heading1"/>
                        <w:keepNext/>
                        <w:keepLines/>
                        <w:shd w:val="clear" w:color="auto" w:fill="auto"/>
                      </w:pPr>
                      <w:bookmarkStart w:id="8" w:name="bookmark6"/>
                      <w:r>
                        <w:t>14</w:t>
                      </w:r>
                      <w:r>
                        <w:rPr>
                          <w:rStyle w:val="Heading145ptNotBoldScaling100Exact"/>
                        </w:rPr>
                        <w:t xml:space="preserve"> -</w:t>
                      </w:r>
                      <w:r>
                        <w:t>10</w:t>
                      </w:r>
                      <w:r>
                        <w:rPr>
                          <w:rStyle w:val="Heading145ptNotBoldScaling100Exact"/>
                        </w:rPr>
                        <w:t xml:space="preserve">- </w:t>
                      </w:r>
                      <w:r>
                        <w:t>2019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2837815</wp:posOffset>
                </wp:positionH>
                <wp:positionV relativeFrom="paragraph">
                  <wp:posOffset>484505</wp:posOffset>
                </wp:positionV>
                <wp:extent cx="594360" cy="14224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2AA" w:rsidRDefault="00512918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>Vypůjčitel: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23.45pt;margin-top:38.15pt;width:46.8pt;height:11.2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+frw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" filled="f" stroked="f">
                <v:textbox style="mso-fit-shape-to-text:t" inset="0,0,0,0">
                  <w:txbxContent>
                    <w:p w:rsidR="00CA22AA" w:rsidRDefault="00512918">
                      <w:pPr>
                        <w:pStyle w:val="Picturecaption2"/>
                        <w:shd w:val="clear" w:color="auto" w:fill="auto"/>
                      </w:pPr>
                      <w:r>
                        <w:t>Vypůjčitel: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22AA" w:rsidRDefault="00CA22AA">
      <w:pPr>
        <w:spacing w:line="360" w:lineRule="exact"/>
      </w:pPr>
    </w:p>
    <w:p w:rsidR="00CA22AA" w:rsidRDefault="00CA22AA">
      <w:pPr>
        <w:spacing w:line="360" w:lineRule="exact"/>
      </w:pPr>
    </w:p>
    <w:p w:rsidR="00CA22AA" w:rsidRDefault="00CA22AA">
      <w:pPr>
        <w:spacing w:line="360" w:lineRule="exact"/>
      </w:pPr>
    </w:p>
    <w:p w:rsidR="00CA22AA" w:rsidRDefault="00CA22AA">
      <w:pPr>
        <w:spacing w:line="597" w:lineRule="exact"/>
      </w:pPr>
    </w:p>
    <w:p w:rsidR="00CA22AA" w:rsidRDefault="00CA22AA">
      <w:pPr>
        <w:rPr>
          <w:sz w:val="2"/>
          <w:szCs w:val="2"/>
        </w:rPr>
      </w:pPr>
    </w:p>
    <w:sectPr w:rsidR="00CA22AA">
      <w:type w:val="continuous"/>
      <w:pgSz w:w="11900" w:h="16840"/>
      <w:pgMar w:top="919" w:right="519" w:bottom="919" w:left="10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18" w:rsidRDefault="00512918">
      <w:r>
        <w:separator/>
      </w:r>
    </w:p>
  </w:endnote>
  <w:endnote w:type="continuationSeparator" w:id="0">
    <w:p w:rsidR="00512918" w:rsidRDefault="0051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2AA" w:rsidRDefault="00B376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10553065</wp:posOffset>
              </wp:positionV>
              <wp:extent cx="60960" cy="138430"/>
              <wp:effectExtent l="1905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2AA" w:rsidRDefault="0051291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2.65pt;margin-top:830.95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Fv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" filled="f" stroked="f">
              <v:textbox style="mso-fit-shape-to-text:t" inset="0,0,0,0">
                <w:txbxContent>
                  <w:p w:rsidR="00CA22AA" w:rsidRDefault="00512918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2AA" w:rsidRDefault="00B376C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3606165</wp:posOffset>
              </wp:positionH>
              <wp:positionV relativeFrom="page">
                <wp:posOffset>9978390</wp:posOffset>
              </wp:positionV>
              <wp:extent cx="60960" cy="138430"/>
              <wp:effectExtent l="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2AA" w:rsidRDefault="0051291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83.95pt;margin-top:785.7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" filled="f" stroked="f">
              <v:textbox style="mso-fit-shape-to-text:t" inset="0,0,0,0">
                <w:txbxContent>
                  <w:p w:rsidR="00CA22AA" w:rsidRDefault="00512918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18" w:rsidRDefault="00512918"/>
  </w:footnote>
  <w:footnote w:type="continuationSeparator" w:id="0">
    <w:p w:rsidR="00512918" w:rsidRDefault="005129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C8"/>
    <w:multiLevelType w:val="multilevel"/>
    <w:tmpl w:val="9DD8E5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FB22D0"/>
    <w:multiLevelType w:val="multilevel"/>
    <w:tmpl w:val="81122C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C834D1"/>
    <w:multiLevelType w:val="multilevel"/>
    <w:tmpl w:val="CA0A9B0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3F1AFC"/>
    <w:multiLevelType w:val="multilevel"/>
    <w:tmpl w:val="EE62AF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A754E0"/>
    <w:multiLevelType w:val="multilevel"/>
    <w:tmpl w:val="B084592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AA"/>
    <w:rsid w:val="00512918"/>
    <w:rsid w:val="00B376C0"/>
    <w:rsid w:val="00BD4D56"/>
    <w:rsid w:val="00CA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95pt">
    <w:name w:val="Heading #3 + 9.5 pt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145ptNotBoldScaling100Exact">
    <w:name w:val="Heading #1 + 4.5 pt;Not Bold;Scaling 100%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2Exact">
    <w:name w:val="Heading #3 (2) Exact"/>
    <w:basedOn w:val="Standardnpsmoodstavce"/>
    <w:link w:val="Heading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95ptScaling90Exact">
    <w:name w:val="Body text (6) + 9.5 pt;Scaling 90% Exact"/>
    <w:basedOn w:val="Body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90"/>
      <w:position w:val="0"/>
      <w:sz w:val="19"/>
      <w:szCs w:val="19"/>
      <w:u w:val="none"/>
      <w:lang w:val="cs-CZ" w:eastAsia="cs-CZ" w:bidi="cs-CZ"/>
    </w:rPr>
  </w:style>
  <w:style w:type="character" w:customStyle="1" w:styleId="Heading22Exact">
    <w:name w:val="Heading #2 (2) Exact"/>
    <w:basedOn w:val="Standardnpsmoodstavce"/>
    <w:link w:val="Heading2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295ptExact">
    <w:name w:val="Heading #2 (2) + 9.5 pt Exact"/>
    <w:basedOn w:val="Heading2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Exact0">
    <w:name w:val="Picture caption (3) Exact"/>
    <w:basedOn w:val="Picturecaption3Exact"/>
    <w:rPr>
      <w:rFonts w:ascii="Arial" w:eastAsia="Arial" w:hAnsi="Arial" w:cs="Arial"/>
      <w:b/>
      <w:bCs/>
      <w:i w:val="0"/>
      <w:iCs w:val="0"/>
      <w:smallCaps w:val="0"/>
      <w:strike w:val="0"/>
      <w:color w:val="6298E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6298E4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00"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00" w:after="460" w:line="224" w:lineRule="exact"/>
      <w:ind w:hanging="40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60" w:after="100"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320"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20"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60" w:after="160" w:line="234" w:lineRule="exact"/>
      <w:ind w:hanging="460"/>
    </w:pPr>
    <w:rPr>
      <w:rFonts w:ascii="Arial" w:eastAsia="Arial" w:hAnsi="Arial" w:cs="Arial"/>
      <w:sz w:val="21"/>
      <w:szCs w:val="21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32">
    <w:name w:val="Heading #3 (2)"/>
    <w:basedOn w:val="Normln"/>
    <w:link w:val="Heading32Exact"/>
    <w:pPr>
      <w:shd w:val="clear" w:color="auto" w:fill="FFFFFF"/>
      <w:spacing w:line="254" w:lineRule="exact"/>
      <w:jc w:val="both"/>
      <w:outlineLvl w:val="2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2">
    <w:name w:val="Heading #2 (2)"/>
    <w:basedOn w:val="Normln"/>
    <w:link w:val="Heading22Exact"/>
    <w:pPr>
      <w:shd w:val="clear" w:color="auto" w:fill="FFFFFF"/>
      <w:spacing w:line="254" w:lineRule="exac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95pt">
    <w:name w:val="Heading #3 + 9.5 pt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145ptNotBoldScaling100Exact">
    <w:name w:val="Heading #1 + 4.5 pt;Not Bold;Scaling 100%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2Exact">
    <w:name w:val="Heading #3 (2) Exact"/>
    <w:basedOn w:val="Standardnpsmoodstavce"/>
    <w:link w:val="Heading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95ptScaling90Exact">
    <w:name w:val="Body text (6) + 9.5 pt;Scaling 90% Exact"/>
    <w:basedOn w:val="Body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90"/>
      <w:position w:val="0"/>
      <w:sz w:val="19"/>
      <w:szCs w:val="19"/>
      <w:u w:val="none"/>
      <w:lang w:val="cs-CZ" w:eastAsia="cs-CZ" w:bidi="cs-CZ"/>
    </w:rPr>
  </w:style>
  <w:style w:type="character" w:customStyle="1" w:styleId="Heading22Exact">
    <w:name w:val="Heading #2 (2) Exact"/>
    <w:basedOn w:val="Standardnpsmoodstavce"/>
    <w:link w:val="Heading2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295ptExact">
    <w:name w:val="Heading #2 (2) + 9.5 pt Exact"/>
    <w:basedOn w:val="Heading2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Exact0">
    <w:name w:val="Picture caption (3) Exact"/>
    <w:basedOn w:val="Picturecaption3Exact"/>
    <w:rPr>
      <w:rFonts w:ascii="Arial" w:eastAsia="Arial" w:hAnsi="Arial" w:cs="Arial"/>
      <w:b/>
      <w:bCs/>
      <w:i w:val="0"/>
      <w:iCs w:val="0"/>
      <w:smallCaps w:val="0"/>
      <w:strike w:val="0"/>
      <w:color w:val="6298E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6298E4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00"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00" w:after="460" w:line="224" w:lineRule="exact"/>
      <w:ind w:hanging="40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60" w:after="100"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320"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20"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60" w:after="160" w:line="234" w:lineRule="exact"/>
      <w:ind w:hanging="460"/>
    </w:pPr>
    <w:rPr>
      <w:rFonts w:ascii="Arial" w:eastAsia="Arial" w:hAnsi="Arial" w:cs="Arial"/>
      <w:sz w:val="21"/>
      <w:szCs w:val="21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32">
    <w:name w:val="Heading #3 (2)"/>
    <w:basedOn w:val="Normln"/>
    <w:link w:val="Heading32Exact"/>
    <w:pPr>
      <w:shd w:val="clear" w:color="auto" w:fill="FFFFFF"/>
      <w:spacing w:line="254" w:lineRule="exact"/>
      <w:jc w:val="both"/>
      <w:outlineLvl w:val="2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2">
    <w:name w:val="Heading #2 (2)"/>
    <w:basedOn w:val="Normln"/>
    <w:link w:val="Heading22Exact"/>
    <w:pPr>
      <w:shd w:val="clear" w:color="auto" w:fill="FFFFFF"/>
      <w:spacing w:line="254" w:lineRule="exac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lastimil.kalman@bnzlin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3</cp:revision>
  <dcterms:created xsi:type="dcterms:W3CDTF">2019-10-31T10:10:00Z</dcterms:created>
  <dcterms:modified xsi:type="dcterms:W3CDTF">2019-10-31T10:11:00Z</dcterms:modified>
</cp:coreProperties>
</file>