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508000</wp:posOffset>
                </wp:positionH>
                <wp:positionV relativeFrom="paragraph">
                  <wp:posOffset>12700</wp:posOffset>
                </wp:positionV>
                <wp:extent cx="2404745" cy="237490"/>
                <wp:wrapSquare wrapText="bothSides"/>
                <wp:docPr id="1" name="Shape 1"/>
                <a:graphic xmlns:a="http://schemas.openxmlformats.org/drawingml/2006/main">
                  <a:graphicData uri="http://schemas.microsoft.com/office/word/2010/wordprocessingShape">
                    <wps:wsp>
                      <wps:cNvSpPr txBox="1"/>
                      <wps:spPr>
                        <a:xfrm>
                          <a:ext cx="240474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pt;margin-top:1.pt;width:189.34999999999999pt;height:18.69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501650</wp:posOffset>
                </wp:positionH>
                <wp:positionV relativeFrom="paragraph">
                  <wp:posOffset>225425</wp:posOffset>
                </wp:positionV>
                <wp:extent cx="1520825" cy="362585"/>
                <wp:wrapSquare wrapText="bothSides"/>
                <wp:docPr id="3" name="Shape 3"/>
                <a:graphic xmlns:a="http://schemas.openxmlformats.org/drawingml/2006/main">
                  <a:graphicData uri="http://schemas.microsoft.com/office/word/2010/wordprocessingShape">
                    <wps:wsp>
                      <wps:cNvSpPr txBox="1"/>
                      <wps:spPr>
                        <a:xfrm>
                          <a:ext cx="1520825" cy="362585"/>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pffspěvicová organizace</w:t>
                            </w:r>
                          </w:p>
                        </w:txbxContent>
                      </wps:txbx>
                      <wps:bodyPr lIns="0" tIns="0" rIns="0" bIns="0">
                        <a:noAutoFit/>
                      </wps:bodyPr>
                    </wps:wsp>
                  </a:graphicData>
                </a:graphic>
              </wp:anchor>
            </w:drawing>
          </mc:Choice>
          <mc:Fallback>
            <w:pict>
              <v:shape id="_x0000_s1029" type="#_x0000_t202" style="position:absolute;margin-left:39.5pt;margin-top:17.75pt;width:119.75pt;height:28.5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pffspěvicová organizace</w:t>
                      </w:r>
                    </w:p>
                  </w:txbxContent>
                </v:textbox>
                <w10:wrap type="square" anchorx="page"/>
              </v:shape>
            </w:pict>
          </mc:Fallback>
        </mc:AlternateContent>
      </w:r>
    </w:p>
    <w:p>
      <w:pPr>
        <w:pStyle w:val="Style7"/>
        <w:keepNext w:val="0"/>
        <w:keepLines w:val="0"/>
        <w:widowControl w:val="0"/>
        <w:shd w:val="clear" w:color="auto" w:fill="auto"/>
        <w:tabs>
          <w:tab w:pos="2314"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1738" w:val="left"/>
        </w:tabs>
        <w:bidi w:val="0"/>
        <w:spacing w:before="0" w:after="0" w:line="264" w:lineRule="auto"/>
        <w:ind w:left="0" w:right="0" w:firstLine="0"/>
        <w:jc w:val="center"/>
        <w:sectPr>
          <w:footerReference w:type="default" r:id="rId5"/>
          <w:footnotePr>
            <w:pos w:val="pageBottom"/>
            <w:numFmt w:val="decimal"/>
            <w:numRestart w:val="continuous"/>
          </w:footnotePr>
          <w:pgSz w:w="11900" w:h="16840"/>
          <w:pgMar w:top="997" w:left="4587" w:right="795" w:bottom="1176" w:header="569"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80"/>
        <w:gridCol w:w="2189"/>
      </w:tblGrid>
      <w:tr>
        <w:trPr>
          <w:trHeight w:val="274"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71092063</w:t>
            </w:r>
          </w:p>
        </w:tc>
      </w:tr>
      <w:tr>
        <w:trPr>
          <w:trHeight w:val="259"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69" w:h="1858" w:vSpace="365" w:wrap="none" w:vAnchor="text" w:hAnchor="page" w:x="839" w:y="386"/>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framePr w:w="3869" w:h="1858" w:vSpace="365" w:wrap="none" w:vAnchor="text" w:hAnchor="page" w:x="839"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69" w:h="1858" w:vSpace="365" w:wrap="none" w:vAnchor="text" w:hAnchor="page" w:x="839" w:y="386"/>
              <w:widowControl w:val="0"/>
              <w:rPr>
                <w:sz w:val="10"/>
                <w:szCs w:val="10"/>
              </w:rPr>
            </w:pPr>
          </w:p>
        </w:tc>
      </w:tr>
    </w:tbl>
    <w:p>
      <w:pPr>
        <w:framePr w:w="3869" w:h="1858" w:vSpace="365" w:wrap="none" w:vAnchor="text" w:hAnchor="page" w:x="839" w:y="386"/>
        <w:widowControl w:val="0"/>
        <w:spacing w:line="1" w:lineRule="exact"/>
      </w:pPr>
    </w:p>
    <w:p>
      <w:pPr>
        <w:pStyle w:val="Style14"/>
        <w:keepNext w:val="0"/>
        <w:keepLines w:val="0"/>
        <w:framePr w:w="2587" w:h="274" w:wrap="none" w:vAnchor="text" w:hAnchor="page" w:x="858"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71092063</w:t>
      </w:r>
    </w:p>
    <w:p>
      <w:pPr>
        <w:pStyle w:val="Style7"/>
        <w:keepNext w:val="0"/>
        <w:keepLines w:val="0"/>
        <w:framePr w:w="1709" w:h="614" w:wrap="none" w:vAnchor="text" w:hAnchor="page" w:x="4833" w:y="21"/>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23.10.2019</w:t>
      </w:r>
    </w:p>
    <w:p>
      <w:pPr>
        <w:pStyle w:val="Style7"/>
        <w:keepNext w:val="0"/>
        <w:keepLines w:val="0"/>
        <w:framePr w:w="1709" w:h="614" w:wrap="none" w:vAnchor="text" w:hAnchor="page" w:x="4833" w:y="21"/>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Dodavatel:</w:t>
      </w:r>
    </w:p>
    <w:p>
      <w:pPr>
        <w:pStyle w:val="Style18"/>
        <w:keepNext/>
        <w:keepLines/>
        <w:framePr w:w="4123" w:h="965" w:wrap="none" w:vAnchor="text" w:hAnchor="page" w:x="5202" w:y="72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framePr w:w="4123" w:h="965" w:wrap="none" w:vAnchor="text" w:hAnchor="page" w:x="5202" w:y="7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Technoplynu 1324</w:t>
      </w:r>
    </w:p>
    <w:p>
      <w:pPr>
        <w:pStyle w:val="Style7"/>
        <w:keepNext w:val="0"/>
        <w:keepLines w:val="0"/>
        <w:framePr w:w="4123" w:h="965" w:wrap="none" w:vAnchor="text" w:hAnchor="page" w:x="5202" w:y="7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Havlíčkův Brod</w:t>
      </w:r>
    </w:p>
    <w:p>
      <w:pPr>
        <w:pStyle w:val="Style7"/>
        <w:keepNext w:val="0"/>
        <w:keepLines w:val="0"/>
        <w:framePr w:w="4123" w:h="965" w:wrap="none" w:vAnchor="text" w:hAnchor="page" w:x="5202" w:y="721"/>
        <w:widowControl w:val="0"/>
        <w:shd w:val="clear" w:color="auto" w:fill="auto"/>
        <w:tabs>
          <w:tab w:pos="2525"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100:00011754</w:t>
        <w:tab/>
        <w:t>DIČ: CZ00011754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997" w:left="790" w:right="795" w:bottom="1046"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160" w:line="264" w:lineRule="auto"/>
        <w:ind w:left="6540" w:right="2360" w:hanging="3820"/>
        <w:jc w:val="left"/>
      </w:pPr>
      <w:r>
        <mc:AlternateContent>
          <mc:Choice Requires="wps">
            <w:drawing>
              <wp:anchor distT="0" distB="0" distL="114300" distR="114300" simplePos="0" relativeHeight="125829382" behindDoc="0" locked="0" layoutInCell="1" allowOverlap="1">
                <wp:simplePos x="0" y="0"/>
                <wp:positionH relativeFrom="page">
                  <wp:posOffset>559435</wp:posOffset>
                </wp:positionH>
                <wp:positionV relativeFrom="paragraph">
                  <wp:posOffset>12700</wp:posOffset>
                </wp:positionV>
                <wp:extent cx="838200" cy="161290"/>
                <wp:wrapSquare wrapText="right"/>
                <wp:docPr id="7" name="Shape 7"/>
                <a:graphic xmlns:a="http://schemas.openxmlformats.org/drawingml/2006/main">
                  <a:graphicData uri="http://schemas.microsoft.com/office/word/2010/wordprocessingShape">
                    <wps:wsp>
                      <wps:cNvSpPr txBox="1"/>
                      <wps:spPr>
                        <a:xfrm>
                          <a:ext cx="83820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3" type="#_x0000_t202" style="position:absolute;margin-left:44.049999999999997pt;margin-top:1.pt;width:66.pt;height:12.699999999999999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7"/>
        <w:keepNext w:val="0"/>
        <w:keepLines w:val="0"/>
        <w:widowControl w:val="0"/>
        <w:shd w:val="clear" w:color="auto" w:fill="auto"/>
        <w:bidi w:val="0"/>
        <w:spacing w:before="0" w:after="260" w:line="305" w:lineRule="auto"/>
        <w:ind w:left="0" w:right="0" w:firstLine="0"/>
        <w:jc w:val="left"/>
      </w:pPr>
      <w:r>
        <w:rPr>
          <w:color w:val="000000"/>
          <w:spacing w:val="0"/>
          <w:w w:val="100"/>
          <w:position w:val="0"/>
          <w:shd w:val="clear" w:color="auto" w:fill="auto"/>
          <w:lang w:val="cs-CZ" w:eastAsia="cs-CZ" w:bidi="cs-CZ"/>
        </w:rPr>
        <w:t>Objednáváme u Vás: na měsíc listopad roku 2019 dle smlouvy 233H/KSÚSV/12. ID 747029</w:t>
      </w:r>
    </w:p>
    <w:p>
      <w:pPr>
        <w:pStyle w:val="Style7"/>
        <w:keepNext w:val="0"/>
        <w:keepLines w:val="0"/>
        <w:widowControl w:val="0"/>
        <w:shd w:val="clear" w:color="auto" w:fill="auto"/>
        <w:bidi w:val="0"/>
        <w:spacing w:before="0" w:after="560" w:line="240" w:lineRule="auto"/>
        <w:ind w:left="0" w:right="0" w:firstLine="980"/>
        <w:jc w:val="left"/>
      </w:pPr>
      <w:r>
        <mc:AlternateContent>
          <mc:Choice Requires="wps">
            <w:drawing>
              <wp:anchor distT="0" distB="0" distL="114300" distR="114300" simplePos="0" relativeHeight="125829384" behindDoc="0" locked="0" layoutInCell="1" allowOverlap="1">
                <wp:simplePos x="0" y="0"/>
                <wp:positionH relativeFrom="page">
                  <wp:posOffset>525780</wp:posOffset>
                </wp:positionH>
                <wp:positionV relativeFrom="paragraph">
                  <wp:posOffset>12700</wp:posOffset>
                </wp:positionV>
                <wp:extent cx="1228090" cy="167640"/>
                <wp:wrapSquare wrapText="bothSides"/>
                <wp:docPr id="9" name="Shape 9"/>
                <a:graphic xmlns:a="http://schemas.openxmlformats.org/drawingml/2006/main">
                  <a:graphicData uri="http://schemas.microsoft.com/office/word/2010/wordprocessingShape">
                    <wps:wsp>
                      <wps:cNvSpPr txBox="1"/>
                      <wps:spPr>
                        <a:xfrm>
                          <a:ext cx="1228090"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wps:txbx>
                      <wps:bodyPr wrap="none" lIns="0" tIns="0" rIns="0" bIns="0">
                        <a:noAutoFit/>
                      </wps:bodyPr>
                    </wps:wsp>
                  </a:graphicData>
                </a:graphic>
              </wp:anchor>
            </w:drawing>
          </mc:Choice>
          <mc:Fallback>
            <w:pict>
              <v:shape id="_x0000_s1035" type="#_x0000_t202" style="position:absolute;margin-left:41.399999999999999pt;margin-top:1.pt;width:96.700000000000003pt;height:13.199999999999999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v:textbox>
                <w10:wrap type="square" anchorx="page"/>
              </v:shape>
            </w:pict>
          </mc:Fallback>
        </mc:AlternateContent>
      </w:r>
      <w:r>
        <w:rPr>
          <w:color w:val="000000"/>
          <w:spacing w:val="0"/>
          <w:w w:val="100"/>
          <w:position w:val="0"/>
          <w:shd w:val="clear" w:color="auto" w:fill="auto"/>
          <w:lang w:val="cs-CZ" w:eastAsia="cs-CZ" w:bidi="cs-CZ"/>
        </w:rPr>
        <w:t>- zboží mohou převzít i další zaměstnanci po předchozím souhlasu vedoucího.</w:t>
      </w:r>
    </w:p>
    <w:p>
      <w:pPr>
        <w:pStyle w:val="Style18"/>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36"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6"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79"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9"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9"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79"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59" w:val="left"/>
        </w:tabs>
        <w:bidi w:val="0"/>
        <w:spacing w:before="0" w:after="220"/>
        <w:ind w:left="0" w:right="0" w:firstLine="36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7"/>
        <w:keepNext w:val="0"/>
        <w:keepLines w:val="0"/>
        <w:widowControl w:val="0"/>
        <w:shd w:val="clear" w:color="auto" w:fill="auto"/>
        <w:tabs>
          <w:tab w:pos="2160" w:val="left"/>
        </w:tabs>
        <w:bidi w:val="0"/>
        <w:spacing w:before="0" w:after="0" w:line="240" w:lineRule="auto"/>
        <w:ind w:left="0" w:right="0" w:firstLine="0"/>
        <w:jc w:val="left"/>
      </w:pPr>
      <w:r>
        <mc:AlternateContent>
          <mc:Choice Requires="wps">
            <w:drawing>
              <wp:anchor distT="0" distB="347345" distL="82550" distR="76200" simplePos="0" relativeHeight="125829386" behindDoc="0" locked="0" layoutInCell="1" allowOverlap="1">
                <wp:simplePos x="0" y="0"/>
                <wp:positionH relativeFrom="page">
                  <wp:posOffset>434975</wp:posOffset>
                </wp:positionH>
                <wp:positionV relativeFrom="margin">
                  <wp:posOffset>-12700</wp:posOffset>
                </wp:positionV>
                <wp:extent cx="2386330" cy="231775"/>
                <wp:wrapSquare wrapText="bothSides"/>
                <wp:docPr id="11" name="Shape 11"/>
                <a:graphic xmlns:a="http://schemas.openxmlformats.org/drawingml/2006/main">
                  <a:graphicData uri="http://schemas.microsoft.com/office/word/2010/wordprocessingShape">
                    <wps:wsp>
                      <wps:cNvSpPr txBox="1"/>
                      <wps:spPr>
                        <a:xfrm>
                          <a:ext cx="238633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34.25pt;margin-top:-1.pt;width:187.90000000000001pt;height:18.25pt;z-index:-125829367;mso-wrap-distance-left:6.5pt;mso-wrap-distance-right:6.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207010" distB="0" distL="76200" distR="953770" simplePos="0" relativeHeight="125829388" behindDoc="0" locked="0" layoutInCell="1" allowOverlap="1">
                <wp:simplePos x="0" y="0"/>
                <wp:positionH relativeFrom="page">
                  <wp:posOffset>428625</wp:posOffset>
                </wp:positionH>
                <wp:positionV relativeFrom="margin">
                  <wp:posOffset>194310</wp:posOffset>
                </wp:positionV>
                <wp:extent cx="1515110" cy="372110"/>
                <wp:wrapSquare wrapText="bothSides"/>
                <wp:docPr id="13" name="Shape 13"/>
                <a:graphic xmlns:a="http://schemas.openxmlformats.org/drawingml/2006/main">
                  <a:graphicData uri="http://schemas.microsoft.com/office/word/2010/wordprocessingShape">
                    <wps:wsp>
                      <wps:cNvSpPr txBox="1"/>
                      <wps:spPr>
                        <a:xfrm>
                          <a:ext cx="1515110" cy="3721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0"/>
                              <w:keepNext w:val="0"/>
                              <w:keepLines w:val="0"/>
                              <w:widowControl w:val="0"/>
                              <w:shd w:val="clear" w:color="auto" w:fill="auto"/>
                              <w:bidi w:val="0"/>
                              <w:spacing w:before="0" w:after="0" w:line="240" w:lineRule="auto"/>
                              <w:ind w:left="0" w:right="0" w:firstLine="0"/>
                              <w:jc w:val="left"/>
                              <w:rPr>
                                <w:sz w:val="15"/>
                                <w:szCs w:val="15"/>
                              </w:rPr>
                            </w:pPr>
                            <w:r>
                              <w:rPr>
                                <w:b/>
                                <w:bCs/>
                                <w:i/>
                                <w:iCs/>
                                <w:smallCaps/>
                                <w:color w:val="000000"/>
                                <w:spacing w:val="0"/>
                                <w:w w:val="100"/>
                                <w:position w:val="0"/>
                                <w:sz w:val="16"/>
                                <w:szCs w:val="16"/>
                                <w:shd w:val="clear" w:color="auto" w:fill="auto"/>
                                <w:lang w:val="cs-CZ" w:eastAsia="cs-CZ" w:bidi="cs-CZ"/>
                              </w:rPr>
                              <w:t>PÍVs^Í^VÍCOVÉ.</w:t>
                            </w:r>
                            <w:r>
                              <w:rPr>
                                <w:b/>
                                <w:bCs/>
                                <w:i/>
                                <w:iCs/>
                                <w:color w:val="000000"/>
                                <w:spacing w:val="0"/>
                                <w:w w:val="100"/>
                                <w:position w:val="0"/>
                                <w:sz w:val="15"/>
                                <w:szCs w:val="15"/>
                                <w:shd w:val="clear" w:color="auto" w:fill="auto"/>
                                <w:lang w:val="cs-CZ" w:eastAsia="cs-CZ" w:bidi="cs-CZ"/>
                              </w:rPr>
                              <w:t xml:space="preserve"> OFfftNliSStCC</w:t>
                            </w:r>
                          </w:p>
                        </w:txbxContent>
                      </wps:txbx>
                      <wps:bodyPr lIns="0" tIns="0" rIns="0" bIns="0">
                        <a:noAutoFit/>
                      </wps:bodyPr>
                    </wps:wsp>
                  </a:graphicData>
                </a:graphic>
              </wp:anchor>
            </w:drawing>
          </mc:Choice>
          <mc:Fallback>
            <w:pict>
              <v:shape id="_x0000_s1039" type="#_x0000_t202" style="position:absolute;margin-left:33.75pt;margin-top:15.300000000000001pt;width:119.3pt;height:29.300000000000001pt;z-index:-125829365;mso-wrap-distance-left:6.pt;mso-wrap-distance-top:16.300000000000001pt;mso-wrap-distance-right:75.099999999999994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0"/>
                        <w:keepNext w:val="0"/>
                        <w:keepLines w:val="0"/>
                        <w:widowControl w:val="0"/>
                        <w:shd w:val="clear" w:color="auto" w:fill="auto"/>
                        <w:bidi w:val="0"/>
                        <w:spacing w:before="0" w:after="0" w:line="240" w:lineRule="auto"/>
                        <w:ind w:left="0" w:right="0" w:firstLine="0"/>
                        <w:jc w:val="left"/>
                        <w:rPr>
                          <w:sz w:val="15"/>
                          <w:szCs w:val="15"/>
                        </w:rPr>
                      </w:pPr>
                      <w:r>
                        <w:rPr>
                          <w:b/>
                          <w:bCs/>
                          <w:i/>
                          <w:iCs/>
                          <w:smallCaps/>
                          <w:color w:val="000000"/>
                          <w:spacing w:val="0"/>
                          <w:w w:val="100"/>
                          <w:position w:val="0"/>
                          <w:sz w:val="16"/>
                          <w:szCs w:val="16"/>
                          <w:shd w:val="clear" w:color="auto" w:fill="auto"/>
                          <w:lang w:val="cs-CZ" w:eastAsia="cs-CZ" w:bidi="cs-CZ"/>
                        </w:rPr>
                        <w:t>PÍVs^Í^VÍCOVÉ.</w:t>
                      </w:r>
                      <w:r>
                        <w:rPr>
                          <w:b/>
                          <w:bCs/>
                          <w:i/>
                          <w:iCs/>
                          <w:color w:val="000000"/>
                          <w:spacing w:val="0"/>
                          <w:w w:val="100"/>
                          <w:position w:val="0"/>
                          <w:sz w:val="15"/>
                          <w:szCs w:val="15"/>
                          <w:shd w:val="clear" w:color="auto" w:fill="auto"/>
                          <w:lang w:val="cs-CZ" w:eastAsia="cs-CZ" w:bidi="cs-CZ"/>
                        </w:rPr>
                        <w:t xml:space="preserve"> OFfftNliSStCC</w:t>
                      </w:r>
                    </w:p>
                  </w:txbxContent>
                </v:textbox>
                <w10:wrap type="square"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954" w:left="839" w:right="784" w:bottom="1214" w:header="526" w:footer="3" w:gutter="0"/>
          <w:cols w:space="720"/>
          <w:noEndnote/>
          <w:rtlGutter w:val="0"/>
          <w:docGrid w:linePitch="360"/>
        </w:sectPr>
      </w:pPr>
      <w:r>
        <mc:AlternateContent>
          <mc:Choice Requires="wps">
            <w:drawing>
              <wp:anchor distT="243840" distB="0" distL="114300" distR="3037205" simplePos="0" relativeHeight="125829390" behindDoc="0" locked="0" layoutInCell="1" allowOverlap="1">
                <wp:simplePos x="0" y="0"/>
                <wp:positionH relativeFrom="page">
                  <wp:posOffset>462280</wp:posOffset>
                </wp:positionH>
                <wp:positionV relativeFrom="margin">
                  <wp:posOffset>941070</wp:posOffset>
                </wp:positionV>
                <wp:extent cx="2438400" cy="1179830"/>
                <wp:wrapTopAndBottom/>
                <wp:docPr id="15" name="Shape 15"/>
                <a:graphic xmlns:a="http://schemas.openxmlformats.org/drawingml/2006/main">
                  <a:graphicData uri="http://schemas.microsoft.com/office/word/2010/wordprocessingShape">
                    <wps:wsp>
                      <wps:cNvSpPr txBox="1"/>
                      <wps:spPr>
                        <a:xfrm>
                          <a:ext cx="2438400" cy="1179830"/>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71092063</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36.399999999999999pt;margin-top:74.099999999999994pt;width:192.pt;height:92.900000000000006pt;z-index:-125829363;mso-wrap-distance-left:9.pt;mso-wrap-distance-top:19.199999999999999pt;mso-wrap-distance-right:239.15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71092063</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474345</wp:posOffset>
                </wp:positionH>
                <wp:positionV relativeFrom="margin">
                  <wp:posOffset>697230</wp:posOffset>
                </wp:positionV>
                <wp:extent cx="1633855" cy="179705"/>
                <wp:wrapNone/>
                <wp:docPr id="17" name="Shape 17"/>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71092063</w:t>
                            </w:r>
                          </w:p>
                        </w:txbxContent>
                      </wps:txbx>
                      <wps:bodyPr lIns="0" tIns="0" rIns="0" bIns="0">
                        <a:noAutoFit/>
                      </wps:bodyPr>
                    </wps:wsp>
                  </a:graphicData>
                </a:graphic>
              </wp:anchor>
            </w:drawing>
          </mc:Choice>
          <mc:Fallback>
            <w:pict>
              <v:shape id="_x0000_s1043" type="#_x0000_t202" style="position:absolute;margin-left:37.350000000000001pt;margin-top:54.899999999999999pt;width:128.65000000000001pt;height:14.15pt;z-index:251657729;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71092063</w:t>
                      </w:r>
                    </w:p>
                  </w:txbxContent>
                </v:textbox>
                <w10:wrap anchorx="page" anchory="margin"/>
              </v:shape>
            </w:pict>
          </mc:Fallback>
        </mc:AlternateContent>
      </w:r>
      <w:r>
        <mc:AlternateContent>
          <mc:Choice Requires="wps">
            <w:drawing>
              <wp:anchor distT="12065" distB="329565" distL="2632075" distR="114300" simplePos="0" relativeHeight="125829392" behindDoc="0" locked="0" layoutInCell="1" allowOverlap="1">
                <wp:simplePos x="0" y="0"/>
                <wp:positionH relativeFrom="page">
                  <wp:posOffset>2980055</wp:posOffset>
                </wp:positionH>
                <wp:positionV relativeFrom="margin">
                  <wp:posOffset>709295</wp:posOffset>
                </wp:positionV>
                <wp:extent cx="2843530" cy="1082040"/>
                <wp:wrapTopAndBottom/>
                <wp:docPr id="19" name="Shape 19"/>
                <a:graphic xmlns:a="http://schemas.openxmlformats.org/drawingml/2006/main">
                  <a:graphicData uri="http://schemas.microsoft.com/office/word/2010/wordprocessingShape">
                    <wps:wsp>
                      <wps:cNvSpPr txBox="1"/>
                      <wps:spPr>
                        <a:xfrm>
                          <a:ext cx="2843530" cy="1082040"/>
                        </a:xfrm>
                        <a:prstGeom prst="rect"/>
                        <a:noFill/>
                      </wps:spPr>
                      <wps:txbx>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23.10.2019</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58"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7"/>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5" type="#_x0000_t202" style="position:absolute;margin-left:234.65000000000001pt;margin-top:55.850000000000001pt;width:223.90000000000001pt;height:85.200000000000003pt;z-index:-125829361;mso-wrap-distance-left:207.25pt;mso-wrap-distance-top:0.94999999999999996pt;mso-wrap-distance-right:9.pt;mso-wrap-distance-bottom:25.949999999999999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23.10.2019</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58"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7"/>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126" w:lineRule="exact"/>
        <w:rPr>
          <w:sz w:val="10"/>
          <w:szCs w:val="10"/>
        </w:rPr>
      </w:pPr>
    </w:p>
    <w:p>
      <w:pPr>
        <w:widowControl w:val="0"/>
        <w:spacing w:line="1" w:lineRule="exact"/>
        <w:sectPr>
          <w:footnotePr>
            <w:pos w:val="pageBottom"/>
            <w:numFmt w:val="decimal"/>
            <w:numRestart w:val="continuous"/>
          </w:footnotePr>
          <w:type w:val="continuous"/>
          <w:pgSz w:w="11900" w:h="16840"/>
          <w:pgMar w:top="977" w:left="0" w:right="0" w:bottom="1191"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190"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7"/>
        <w:keepNext w:val="0"/>
        <w:keepLines w:val="0"/>
        <w:widowControl w:val="0"/>
        <w:pBdr>
          <w:bottom w:val="single" w:sz="4" w:space="0" w:color="auto"/>
        </w:pBdr>
        <w:shd w:val="clear" w:color="auto" w:fill="auto"/>
        <w:bidi w:val="0"/>
        <w:spacing w:before="0" w:after="140" w:line="259" w:lineRule="auto"/>
        <w:ind w:left="6500" w:right="0" w:firstLine="0"/>
        <w:jc w:val="left"/>
      </w:pPr>
      <w:r>
        <w:rPr>
          <w:color w:val="000000"/>
          <w:spacing w:val="0"/>
          <w:w w:val="100"/>
          <w:position w:val="0"/>
          <w:shd w:val="clear" w:color="auto" w:fill="auto"/>
          <w:lang w:val="cs-CZ" w:eastAsia="cs-CZ" w:bidi="cs-CZ"/>
        </w:rPr>
        <w:t>Žižkova 1018 Havlíčkův Brod 581 53</w:t>
      </w:r>
    </w:p>
    <w:p>
      <w:pPr>
        <w:pStyle w:val="Style7"/>
        <w:keepNext w:val="0"/>
        <w:keepLines w:val="0"/>
        <w:widowControl w:val="0"/>
        <w:numPr>
          <w:ilvl w:val="0"/>
          <w:numId w:val="1"/>
        </w:numPr>
        <w:shd w:val="clear" w:color="auto" w:fill="auto"/>
        <w:tabs>
          <w:tab w:pos="781" w:val="left"/>
        </w:tabs>
        <w:bidi w:val="0"/>
        <w:spacing w:before="0" w:after="1100"/>
        <w:ind w:left="70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89"/>
        <w:gridCol w:w="576"/>
        <w:gridCol w:w="1243"/>
        <w:gridCol w:w="950"/>
        <w:gridCol w:w="1022"/>
        <w:gridCol w:w="1085"/>
      </w:tblGrid>
      <w:tr>
        <w:trPr>
          <w:trHeight w:val="73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4"/>
        <w:keepNext w:val="0"/>
        <w:keepLines w:val="0"/>
        <w:widowControl w:val="0"/>
        <w:shd w:val="clear" w:color="auto" w:fill="auto"/>
        <w:tabs>
          <w:tab w:pos="1536" w:val="left"/>
          <w:tab w:pos="4445" w:val="left"/>
          <w:tab w:pos="4973" w:val="left"/>
          <w:tab w:pos="5957" w:val="left"/>
        </w:tabs>
        <w:bidi w:val="0"/>
        <w:spacing w:before="0" w:after="0" w:line="240" w:lineRule="auto"/>
        <w:ind w:left="96" w:right="0" w:firstLine="0"/>
        <w:jc w:val="left"/>
      </w:pPr>
      <w:r>
        <w:rPr>
          <w:color w:val="000000"/>
          <w:spacing w:val="0"/>
          <w:w w:val="100"/>
          <w:position w:val="0"/>
          <w:shd w:val="clear" w:color="auto" w:fill="auto"/>
          <w:lang w:val="cs-CZ" w:eastAsia="cs-CZ" w:bidi="cs-CZ"/>
        </w:rPr>
        <w:t>15 000,00</w:t>
        <w:tab/>
        <w:t>1,00 sad 15 000,00</w:t>
        <w:tab/>
        <w:t>21</w:t>
        <w:tab/>
        <w:t>3 150,00</w:t>
        <w:tab/>
        <w:t>18 150,00</w:t>
      </w:r>
    </w:p>
    <w:p>
      <w:pPr>
        <w:pStyle w:val="Style14"/>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Odběr technických plynů a ostatního zboží dle potřeb CM Havlíčkův Brod.</w:t>
      </w:r>
    </w:p>
    <w:p>
      <w:pPr>
        <w:widowControl w:val="0"/>
        <w:spacing w:after="1279" w:line="1" w:lineRule="exact"/>
      </w:pPr>
    </w:p>
    <w:p>
      <w:pPr>
        <w:pStyle w:val="Style7"/>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Tisk: 29.10.2019</w:t>
      </w:r>
    </w:p>
    <w:p>
      <w:pPr>
        <w:widowControl w:val="0"/>
        <w:spacing w:line="1" w:lineRule="exact"/>
      </w:pPr>
      <w:r>
        <mc:AlternateContent>
          <mc:Choice Requires="wps">
            <w:drawing>
              <wp:anchor distT="12065" distB="0" distL="0" distR="0" simplePos="0" relativeHeight="125829394" behindDoc="0" locked="0" layoutInCell="1" allowOverlap="1">
                <wp:simplePos x="0" y="0"/>
                <wp:positionH relativeFrom="page">
                  <wp:posOffset>568960</wp:posOffset>
                </wp:positionH>
                <wp:positionV relativeFrom="paragraph">
                  <wp:posOffset>12065</wp:posOffset>
                </wp:positionV>
                <wp:extent cx="3023870" cy="676910"/>
                <wp:wrapTopAndBottom/>
                <wp:docPr id="21" name="Shape 21"/>
                <a:graphic xmlns:a="http://schemas.openxmlformats.org/drawingml/2006/main">
                  <a:graphicData uri="http://schemas.microsoft.com/office/word/2010/wordprocessingShape">
                    <wps:wsp>
                      <wps:cNvSpPr txBox="1"/>
                      <wps:spPr>
                        <a:xfrm>
                          <a:ext cx="3023870" cy="676910"/>
                        </a:xfrm>
                        <a:prstGeom prst="rect"/>
                        <a:noFill/>
                      </wps:spPr>
                      <wps:txbx>
                        <w:txbxContent>
                          <w:tbl>
                            <w:tblPr>
                              <w:tblOverlap w:val="never"/>
                              <w:jc w:val="left"/>
                              <w:tblLayout w:type="fixed"/>
                            </w:tblPr>
                            <w:tblGrid>
                              <w:gridCol w:w="1435"/>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4.799999999999997pt;margin-top:0.94999999999999996pt;width:238.09999999999999pt;height:53.299999999999997pt;z-index:-125829359;mso-wrap-distance-left:0;mso-wrap-distance-top:0.94999999999999996pt;mso-wrap-distance-right:0;mso-position-horizontal-relative:page" filled="f" stroked="f">
                <v:textbox inset="0,0,0,0">
                  <w:txbxContent>
                    <w:tbl>
                      <w:tblPr>
                        <w:tblOverlap w:val="never"/>
                        <w:jc w:val="left"/>
                        <w:tblLayout w:type="fixed"/>
                      </w:tblPr>
                      <w:tblGrid>
                        <w:gridCol w:w="1435"/>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6" behindDoc="0" locked="0" layoutInCell="1" allowOverlap="1">
                <wp:simplePos x="0" y="0"/>
                <wp:positionH relativeFrom="page">
                  <wp:posOffset>3653790</wp:posOffset>
                </wp:positionH>
                <wp:positionV relativeFrom="paragraph">
                  <wp:posOffset>0</wp:posOffset>
                </wp:positionV>
                <wp:extent cx="2477770" cy="170815"/>
                <wp:wrapTopAndBottom/>
                <wp:docPr id="23" name="Shape 23"/>
                <a:graphic xmlns:a="http://schemas.openxmlformats.org/drawingml/2006/main">
                  <a:graphicData uri="http://schemas.microsoft.com/office/word/2010/wordprocessingShape">
                    <wps:wsp>
                      <wps:cNvSpPr txBox="1"/>
                      <wps:spPr>
                        <a:xfrm>
                          <a:ext cx="247777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wps:txbx>
                      <wps:bodyPr wrap="none" lIns="0" tIns="0" rIns="0" bIns="0">
                        <a:noAutoFit/>
                      </wps:bodyPr>
                    </wps:wsp>
                  </a:graphicData>
                </a:graphic>
              </wp:anchor>
            </w:drawing>
          </mc:Choice>
          <mc:Fallback>
            <w:pict>
              <v:shape id="_x0000_s1049" type="#_x0000_t202" style="position:absolute;margin-left:287.69999999999999pt;margin-top:0;width:195.09999999999999pt;height:13.449999999999999pt;z-index:-125829357;mso-wrap-distance-left:0;mso-wrap-distance-right:0;mso-wrap-distance-bottom:40.7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0"/>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77" w:left="728" w:right="958" w:bottom="119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w:t>
      </w:r>
    </w:p>
    <w:tbl>
      <w:tblPr>
        <w:tblOverlap w:val="never"/>
        <w:jc w:val="center"/>
        <w:tblLayout w:type="fixed"/>
      </w:tblPr>
      <w:tblGrid>
        <w:gridCol w:w="2011"/>
        <w:gridCol w:w="7733"/>
      </w:tblGrid>
      <w:tr>
        <w:trPr>
          <w:trHeight w:val="326"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Odesláno: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čtvrtek 31. října 2019 7:22</w:t>
            </w:r>
          </w:p>
        </w:tc>
      </w:tr>
    </w:tbl>
    <w:p>
      <w:pPr>
        <w:widowControl w:val="0"/>
        <w:spacing w:line="1" w:lineRule="exact"/>
      </w:pPr>
    </w:p>
    <w:p>
      <w:pPr>
        <w:pStyle w:val="Style1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Komu:</w:t>
      </w:r>
    </w:p>
    <w:tbl>
      <w:tblPr>
        <w:tblOverlap w:val="never"/>
        <w:jc w:val="center"/>
        <w:tblLayout w:type="fixed"/>
      </w:tblPr>
      <w:tblGrid>
        <w:gridCol w:w="2011"/>
        <w:gridCol w:w="7738"/>
      </w:tblGrid>
      <w:tr>
        <w:trPr>
          <w:trHeight w:val="283"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Předmět:</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FW: objednávky na listopad 2019 - akceptace</w:t>
            </w:r>
          </w:p>
        </w:tc>
      </w:tr>
      <w:tr>
        <w:trPr>
          <w:trHeight w:val="53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c>
        <w:tc>
          <w:tcPr>
            <w:tcBorders/>
            <w:shd w:val="clear" w:color="auto" w:fill="FFFFFF"/>
            <w:vAlign w:val="bottom"/>
          </w:tcPr>
          <w:p>
            <w:pPr>
              <w:pStyle w:val="Style12"/>
              <w:keepNext w:val="0"/>
              <w:keepLines w:val="0"/>
              <w:widowControl w:val="0"/>
              <w:shd w:val="clear" w:color="auto" w:fill="auto"/>
              <w:bidi w:val="0"/>
              <w:spacing w:before="0" w:after="0" w:line="305" w:lineRule="auto"/>
              <w:ind w:left="1060" w:right="0" w:firstLine="0"/>
              <w:jc w:val="left"/>
            </w:pPr>
            <w:r>
              <w:rPr>
                <w:color w:val="000000"/>
                <w:spacing w:val="0"/>
                <w:w w:val="100"/>
                <w:position w:val="0"/>
                <w:shd w:val="clear" w:color="auto" w:fill="auto"/>
                <w:lang w:val="cs-CZ" w:eastAsia="cs-CZ" w:bidi="cs-CZ"/>
              </w:rPr>
              <w:t xml:space="preserve">Lindě listopad 19 HB </w:t>
            </w:r>
            <w:r>
              <w:rPr>
                <w:color w:val="000000"/>
                <w:spacing w:val="0"/>
                <w:w w:val="100"/>
                <w:position w:val="0"/>
                <w:shd w:val="clear" w:color="auto" w:fill="auto"/>
                <w:lang w:val="en-US" w:eastAsia="en-US" w:bidi="en-US"/>
              </w:rPr>
              <w:t xml:space="preserve">71092063.rtf; </w:t>
            </w:r>
            <w:r>
              <w:rPr>
                <w:color w:val="000000"/>
                <w:spacing w:val="0"/>
                <w:w w:val="100"/>
                <w:position w:val="0"/>
                <w:shd w:val="clear" w:color="auto" w:fill="auto"/>
                <w:lang w:val="cs-CZ" w:eastAsia="cs-CZ" w:bidi="cs-CZ"/>
              </w:rPr>
              <w:t xml:space="preserve">Lindě listopad 19 CH </w:t>
            </w:r>
            <w:r>
              <w:rPr>
                <w:color w:val="000000"/>
                <w:spacing w:val="0"/>
                <w:w w:val="100"/>
                <w:position w:val="0"/>
                <w:shd w:val="clear" w:color="auto" w:fill="auto"/>
                <w:lang w:val="en-US" w:eastAsia="en-US" w:bidi="en-US"/>
              </w:rPr>
              <w:t xml:space="preserve">71092081.rtf; </w:t>
            </w:r>
            <w:r>
              <w:rPr>
                <w:color w:val="000000"/>
                <w:spacing w:val="0"/>
                <w:w w:val="100"/>
                <w:position w:val="0"/>
                <w:shd w:val="clear" w:color="auto" w:fill="auto"/>
                <w:lang w:val="cs-CZ" w:eastAsia="cs-CZ" w:bidi="cs-CZ"/>
              </w:rPr>
              <w:t xml:space="preserve">Lindě listopad 19 </w:t>
            </w:r>
            <w:r>
              <w:rPr>
                <w:color w:val="000000"/>
                <w:spacing w:val="0"/>
                <w:w w:val="100"/>
                <w:position w:val="0"/>
                <w:shd w:val="clear" w:color="auto" w:fill="auto"/>
                <w:lang w:val="en-US" w:eastAsia="en-US" w:bidi="en-US"/>
              </w:rPr>
              <w:t>L71092121.rtf</w:t>
            </w:r>
          </w:p>
        </w:tc>
      </w:tr>
    </w:tbl>
    <w:p>
      <w:pPr>
        <w:widowControl w:val="0"/>
        <w:spacing w:after="4779" w:line="1" w:lineRule="exact"/>
      </w:pPr>
    </w:p>
    <w:p>
      <w:pPr>
        <w:pStyle w:val="Style7"/>
        <w:keepNext w:val="0"/>
        <w:keepLines w:val="0"/>
        <w:widowControl w:val="0"/>
        <w:shd w:val="clear" w:color="auto" w:fill="auto"/>
        <w:tabs>
          <w:tab w:pos="1906" w:val="left"/>
          <w:tab w:pos="3783" w:val="left"/>
        </w:tabs>
        <w:bidi w:val="0"/>
        <w:spacing w:before="0" w:after="0" w:line="276" w:lineRule="auto"/>
        <w:ind w:left="0" w:right="0" w:firstLine="140"/>
        <w:jc w:val="left"/>
      </w:pPr>
      <w:r>
        <w:rPr>
          <w:b/>
          <w:bCs/>
          <w:color w:val="000000"/>
          <w:spacing w:val="0"/>
          <w:w w:val="100"/>
          <w:position w:val="0"/>
          <w:shd w:val="clear" w:color="auto" w:fill="auto"/>
          <w:lang w:val="cs-CZ" w:eastAsia="cs-CZ" w:bidi="cs-CZ"/>
        </w:rPr>
        <w:t>From:</w:t>
        <w:tab/>
        <w:t>.</w:t>
        <w:tab/>
      </w:r>
      <w:r>
        <w:rPr>
          <w:color w:val="000000"/>
          <w:spacing w:val="0"/>
          <w:w w:val="100"/>
          <w:position w:val="0"/>
          <w:shd w:val="clear" w:color="auto" w:fill="auto"/>
          <w:lang w:val="en-US" w:eastAsia="en-US" w:bidi="en-US"/>
        </w:rPr>
        <w:t>ffilinde.com</w:t>
      </w:r>
      <w:r>
        <w:rPr>
          <w:color w:val="000000"/>
          <w:spacing w:val="0"/>
          <w:w w:val="100"/>
          <w:position w:val="0"/>
          <w:shd w:val="clear" w:color="auto" w:fill="auto"/>
          <w:lang w:val="en-US" w:eastAsia="en-US" w:bidi="en-US"/>
        </w:rPr>
        <w:t>]</w:t>
      </w:r>
    </w:p>
    <w:p>
      <w:pPr>
        <w:pStyle w:val="Style7"/>
        <w:keepNext w:val="0"/>
        <w:keepLines w:val="0"/>
        <w:widowControl w:val="0"/>
        <w:shd w:val="clear" w:color="auto" w:fill="auto"/>
        <w:bidi w:val="0"/>
        <w:spacing w:before="0" w:after="0" w:line="276" w:lineRule="auto"/>
        <w:ind w:left="0" w:right="0" w:firstLine="1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October 31, 2019 6:49 AM</w:t>
      </w:r>
    </w:p>
    <w:p>
      <w:pPr>
        <w:pStyle w:val="Style7"/>
        <w:keepNext w:val="0"/>
        <w:keepLines w:val="0"/>
        <w:widowControl w:val="0"/>
        <w:shd w:val="clear" w:color="auto" w:fill="auto"/>
        <w:tabs>
          <w:tab w:pos="3442" w:val="left"/>
        </w:tabs>
        <w:bidi w:val="0"/>
        <w:spacing w:before="0" w:after="0" w:line="276" w:lineRule="auto"/>
        <w:ind w:left="0" w:right="0" w:firstLine="14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260" w:line="276" w:lineRule="auto"/>
        <w:ind w:left="0" w:right="0" w:firstLine="1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objednávky na listopad 2019 - akceptace</w:t>
      </w:r>
    </w:p>
    <w:p>
      <w:pPr>
        <w:pStyle w:val="Style7"/>
        <w:keepNext w:val="0"/>
        <w:keepLines w:val="0"/>
        <w:widowControl w:val="0"/>
        <w:shd w:val="clear" w:color="auto" w:fill="auto"/>
        <w:bidi w:val="0"/>
        <w:spacing w:before="0" w:after="260" w:line="276" w:lineRule="auto"/>
        <w:ind w:left="0" w:right="0" w:firstLine="140"/>
        <w:jc w:val="left"/>
      </w:pPr>
      <w:r>
        <w:rPr>
          <w:color w:val="000000"/>
          <w:spacing w:val="0"/>
          <w:w w:val="100"/>
          <w:position w:val="0"/>
          <w:shd w:val="clear" w:color="auto" w:fill="auto"/>
          <w:lang w:val="cs-CZ" w:eastAsia="cs-CZ" w:bidi="cs-CZ"/>
        </w:rPr>
        <w:t>Dobrý den potvrzuji objednávky v přílohách .</w:t>
      </w:r>
    </w:p>
    <w:p>
      <w:pPr>
        <w:pStyle w:val="Style7"/>
        <w:keepNext w:val="0"/>
        <w:keepLines w:val="0"/>
        <w:widowControl w:val="0"/>
        <w:shd w:val="clear" w:color="auto" w:fill="auto"/>
        <w:bidi w:val="0"/>
        <w:spacing w:before="0" w:after="480" w:line="276" w:lineRule="auto"/>
        <w:ind w:left="0" w:right="0" w:firstLine="140"/>
        <w:jc w:val="left"/>
      </w:pPr>
      <w:r>
        <w:rPr>
          <w:color w:val="000000"/>
          <w:spacing w:val="0"/>
          <w:w w:val="100"/>
          <w:position w:val="0"/>
          <w:shd w:val="clear" w:color="auto" w:fill="auto"/>
          <w:lang w:val="cs-CZ" w:eastAsia="cs-CZ" w:bidi="cs-CZ"/>
        </w:rPr>
        <w:t>S pozdravem</w:t>
      </w:r>
    </w:p>
    <w:p>
      <w:pPr>
        <w:pStyle w:val="Style7"/>
        <w:keepNext w:val="0"/>
        <w:keepLines w:val="0"/>
        <w:widowControl w:val="0"/>
        <w:shd w:val="clear" w:color="auto" w:fill="auto"/>
        <w:bidi w:val="0"/>
        <w:spacing w:before="0" w:after="260" w:line="276" w:lineRule="auto"/>
        <w:ind w:left="0" w:right="0" w:firstLine="140"/>
        <w:jc w:val="left"/>
      </w:pPr>
      <w:r>
        <w:rPr>
          <w:color w:val="000000"/>
          <w:spacing w:val="0"/>
          <w:w w:val="100"/>
          <w:position w:val="0"/>
          <w:shd w:val="clear" w:color="auto" w:fill="auto"/>
          <w:lang w:val="cs-CZ" w:eastAsia="cs-CZ" w:bidi="cs-CZ"/>
        </w:rPr>
        <w:t>Obchodní zástupce/Sales Representative</w:t>
      </w:r>
    </w:p>
    <w:p>
      <w:pPr>
        <w:pStyle w:val="Style7"/>
        <w:keepNext w:val="0"/>
        <w:keepLines w:val="0"/>
        <w:widowControl w:val="0"/>
        <w:shd w:val="clear" w:color="auto" w:fill="auto"/>
        <w:bidi w:val="0"/>
        <w:spacing w:before="0" w:after="0" w:line="276" w:lineRule="auto"/>
        <w:ind w:left="0" w:right="0" w:firstLine="140"/>
        <w:jc w:val="left"/>
      </w:pPr>
      <w:r>
        <w:rPr>
          <w:color w:val="000000"/>
          <w:spacing w:val="0"/>
          <w:w w:val="100"/>
          <w:position w:val="0"/>
          <w:shd w:val="clear" w:color="auto" w:fill="auto"/>
          <w:lang w:val="cs-CZ" w:eastAsia="cs-CZ" w:bidi="cs-CZ"/>
        </w:rPr>
        <w:t>Lindě Gas a.s.</w:t>
      </w:r>
    </w:p>
    <w:p>
      <w:pPr>
        <w:pStyle w:val="Style7"/>
        <w:keepNext w:val="0"/>
        <w:keepLines w:val="0"/>
        <w:widowControl w:val="0"/>
        <w:shd w:val="clear" w:color="auto" w:fill="auto"/>
        <w:bidi w:val="0"/>
        <w:spacing w:before="0" w:after="0" w:line="276" w:lineRule="auto"/>
        <w:ind w:left="140" w:right="0" w:firstLine="40"/>
        <w:jc w:val="left"/>
      </w:pPr>
      <w:r>
        <w:rPr>
          <w:color w:val="000000"/>
          <w:spacing w:val="0"/>
          <w:w w:val="100"/>
          <w:position w:val="0"/>
          <w:shd w:val="clear" w:color="auto" w:fill="auto"/>
          <w:lang w:val="cs-CZ" w:eastAsia="cs-CZ" w:bidi="cs-CZ"/>
        </w:rPr>
        <w:t>Čemovické nábřeží 10, Brno, 618 00, Czech Republic Phone:</w:t>
      </w:r>
    </w:p>
    <w:p>
      <w:pPr>
        <w:pStyle w:val="Style28"/>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■ww lindp-a^Q o 7</w:t>
      </w:r>
    </w:p>
    <w:sectPr>
      <w:footerReference w:type="default" r:id="rId6"/>
      <w:footnotePr>
        <w:pos w:val="pageBottom"/>
        <w:numFmt w:val="decimal"/>
        <w:numRestart w:val="continuous"/>
      </w:footnotePr>
      <w:type w:val="continuous"/>
      <w:pgSz w:w="11900" w:h="16840"/>
      <w:pgMar w:top="977" w:left="728" w:right="958" w:bottom="1191" w:header="54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6231890</wp:posOffset>
              </wp:positionH>
              <wp:positionV relativeFrom="page">
                <wp:posOffset>9965690</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0.69999999999999pt;margin-top:784.70000000000005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4005580</wp:posOffset>
              </wp:positionH>
              <wp:positionV relativeFrom="page">
                <wp:posOffset>10118090</wp:posOffset>
              </wp:positionV>
              <wp:extent cx="27305" cy="73025"/>
              <wp:wrapNone/>
              <wp:docPr id="25" name="Shape 25"/>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1" type="#_x0000_t202" style="position:absolute;margin-left:315.39999999999998pt;margin-top:796.70000000000005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4)_"/>
    <w:basedOn w:val="DefaultParagraphFont"/>
    <w:link w:val="Style4"/>
    <w:rPr>
      <w:rFonts w:ascii="Times New Roman" w:eastAsia="Times New Roman" w:hAnsi="Times New Roman" w:cs="Times New Roman"/>
      <w:b/>
      <w:bCs/>
      <w:i/>
      <w:iCs/>
      <w:smallCaps w:val="0"/>
      <w:strike w:val="0"/>
      <w:sz w:val="22"/>
      <w:szCs w:val="22"/>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5">
    <w:name w:val="Titulek tabulky_"/>
    <w:basedOn w:val="DefaultParagraphFont"/>
    <w:link w:val="Style14"/>
    <w:rPr>
      <w:rFonts w:ascii="Arial" w:eastAsia="Arial" w:hAnsi="Arial" w:cs="Arial"/>
      <w:b w:val="0"/>
      <w:bCs w:val="0"/>
      <w:i w:val="0"/>
      <w:iCs w:val="0"/>
      <w:smallCaps w:val="0"/>
      <w:strike w:val="0"/>
      <w:sz w:val="17"/>
      <w:szCs w:val="17"/>
      <w:u w:val="none"/>
    </w:rPr>
  </w:style>
  <w:style w:type="character" w:customStyle="1" w:styleId="CharStyle19">
    <w:name w:val="Nadpis #1_"/>
    <w:basedOn w:val="DefaultParagraphFont"/>
    <w:link w:val="Style18"/>
    <w:rPr>
      <w:rFonts w:ascii="Arial" w:eastAsia="Arial" w:hAnsi="Arial" w:cs="Arial"/>
      <w:b/>
      <w:bCs/>
      <w:i w:val="0"/>
      <w:iCs w:val="0"/>
      <w:smallCaps w:val="0"/>
      <w:strike w:val="0"/>
      <w:sz w:val="19"/>
      <w:szCs w:val="19"/>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character" w:customStyle="1" w:styleId="CharStyle29">
    <w:name w:val="Základní text (5)_"/>
    <w:basedOn w:val="DefaultParagraphFont"/>
    <w:link w:val="Style28"/>
    <w:rPr>
      <w:rFonts w:ascii="Arial" w:eastAsia="Arial" w:hAnsi="Arial" w:cs="Arial"/>
      <w:b/>
      <w:bCs/>
      <w:i w:val="0"/>
      <w:iCs w:val="0"/>
      <w:smallCaps w:val="0"/>
      <w:strike w:val="0"/>
      <w:sz w:val="10"/>
      <w:szCs w:val="10"/>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4)"/>
    <w:basedOn w:val="Normal"/>
    <w:link w:val="CharStyle5"/>
    <w:pPr>
      <w:widowControl w:val="0"/>
      <w:shd w:val="clear" w:color="auto" w:fill="FFFFFF"/>
      <w:spacing w:line="211" w:lineRule="auto"/>
    </w:pPr>
    <w:rPr>
      <w:rFonts w:ascii="Times New Roman" w:eastAsia="Times New Roman" w:hAnsi="Times New Roman" w:cs="Times New Roman"/>
      <w:b/>
      <w:bCs/>
      <w:i/>
      <w:iCs/>
      <w:smallCaps w:val="0"/>
      <w:strike w:val="0"/>
      <w:sz w:val="22"/>
      <w:szCs w:val="22"/>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4">
    <w:name w:val="Titulek tabulky"/>
    <w:basedOn w:val="Normal"/>
    <w:link w:val="CharStyle1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8">
    <w:name w:val="Nadpis #1"/>
    <w:basedOn w:val="Normal"/>
    <w:link w:val="CharStyle19"/>
    <w:pPr>
      <w:widowControl w:val="0"/>
      <w:shd w:val="clear" w:color="auto" w:fill="FFFFFF"/>
      <w:spacing w:line="245" w:lineRule="auto"/>
      <w:ind w:firstLine="190"/>
      <w:outlineLvl w:val="0"/>
    </w:pPr>
    <w:rPr>
      <w:rFonts w:ascii="Arial" w:eastAsia="Arial" w:hAnsi="Arial" w:cs="Arial"/>
      <w:b/>
      <w:bCs/>
      <w:i w:val="0"/>
      <w:iCs w:val="0"/>
      <w:smallCaps w:val="0"/>
      <w:strike w:val="0"/>
      <w:sz w:val="19"/>
      <w:szCs w:val="19"/>
      <w:u w:val="none"/>
    </w:rPr>
  </w:style>
  <w:style w:type="paragraph" w:customStyle="1" w:styleId="Style20">
    <w:name w:val="Základní text (2)"/>
    <w:basedOn w:val="Normal"/>
    <w:link w:val="CharStyle21"/>
    <w:pPr>
      <w:widowControl w:val="0"/>
      <w:shd w:val="clear" w:color="auto" w:fill="FFFFFF"/>
      <w:ind w:left="180"/>
    </w:pPr>
    <w:rPr>
      <w:rFonts w:ascii="Arial" w:eastAsia="Arial" w:hAnsi="Arial" w:cs="Arial"/>
      <w:b w:val="0"/>
      <w:bCs w:val="0"/>
      <w:i w:val="0"/>
      <w:iCs w:val="0"/>
      <w:smallCaps w:val="0"/>
      <w:strike w:val="0"/>
      <w:sz w:val="16"/>
      <w:szCs w:val="16"/>
      <w:u w:val="none"/>
    </w:rPr>
  </w:style>
  <w:style w:type="paragraph" w:customStyle="1" w:styleId="Style28">
    <w:name w:val="Základní text (5)"/>
    <w:basedOn w:val="Normal"/>
    <w:link w:val="CharStyle29"/>
    <w:pPr>
      <w:widowControl w:val="0"/>
      <w:shd w:val="clear" w:color="auto" w:fill="FFFFFF"/>
      <w:spacing w:after="140"/>
      <w:ind w:left="2500"/>
    </w:pPr>
    <w:rPr>
      <w:rFonts w:ascii="Arial" w:eastAsia="Arial" w:hAnsi="Arial" w:cs="Arial"/>
      <w:b/>
      <w:bCs/>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