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SPD-19/145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150842">
        <w:t>em Medkem</w:t>
      </w:r>
      <w:r w:rsidRPr="007B6B27">
        <w:t>, obchodní</w:t>
      </w:r>
      <w:r w:rsidR="00150842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TESS Promotion  s.r.o.</w:t>
      </w:r>
      <w:r w:rsidR="007B6B27" w:rsidRPr="007B6B27">
        <w:rPr>
          <w:b/>
        </w:rPr>
        <w:t xml:space="preserve">, </w:t>
      </w:r>
      <w:r>
        <w:rPr>
          <w:b/>
        </w:rPr>
        <w:t>V Tůních 8, 12000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25795139</w:t>
      </w:r>
      <w:r w:rsidRPr="007B6B27">
        <w:t xml:space="preserve"> DIČ: </w:t>
      </w:r>
      <w:r w:rsidR="00FF4087">
        <w:t>CZ25795139</w:t>
      </w:r>
      <w:r w:rsidRPr="007B6B27">
        <w:t xml:space="preserve"> Banka: </w:t>
      </w:r>
      <w:r w:rsidR="00FF4087">
        <w:t>27-4374900247/0100</w:t>
      </w:r>
    </w:p>
    <w:p w:rsidR="007B6B27" w:rsidRPr="007B6B27" w:rsidRDefault="00150842" w:rsidP="007B6B27">
      <w:pPr>
        <w:jc w:val="center"/>
      </w:pPr>
      <w:r>
        <w:t>zastoupen</w:t>
      </w:r>
      <w:r w:rsidR="007B6B27" w:rsidRPr="007B6B27">
        <w:t xml:space="preserve">á: </w:t>
      </w:r>
      <w:r>
        <w:t>Hanou Dvořákovou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SPD-19/145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ve skladu č. 1076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Místnost č. 1076 (sklad klavírů)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přízemí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Welcome drink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přízemí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Zpětná montáž lavic empora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Recepce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Recepce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přízemí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E.ON - koncert + gala večeře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388 800,00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50842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2019-10-30T14:04:00Z</dcterms:created>
  <dcterms:modified xsi:type="dcterms:W3CDTF">2019-10-30T14:04:00Z</dcterms:modified>
</cp:coreProperties>
</file>