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93" w:rsidRDefault="00375266">
      <w:pPr>
        <w:spacing w:after="0"/>
      </w:pPr>
      <w:bookmarkStart w:id="0" w:name="_GoBack"/>
      <w:bookmarkEnd w:id="0"/>
      <w:r>
        <w:rPr>
          <w:rFonts w:ascii="Arial" w:eastAsia="Arial" w:hAnsi="Arial" w:cs="Arial"/>
          <w:b/>
          <w:sz w:val="27"/>
        </w:rPr>
        <w:t>Objednávka</w:t>
      </w:r>
    </w:p>
    <w:p w:rsidR="00793593" w:rsidRDefault="00375266">
      <w:pPr>
        <w:spacing w:after="495"/>
        <w:ind w:left="30"/>
      </w:pPr>
      <w:r>
        <w:rPr>
          <w:noProof/>
        </w:rPr>
        <mc:AlternateContent>
          <mc:Choice Requires="wpg">
            <w:drawing>
              <wp:inline distT="0" distB="0" distL="0" distR="0">
                <wp:extent cx="6145383" cy="1981200"/>
                <wp:effectExtent l="19050" t="19050" r="0" b="19050"/>
                <wp:docPr id="1463" name="Group 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383" cy="1981200"/>
                          <a:chOff x="0" y="0"/>
                          <a:chExt cx="6145383" cy="19812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6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50">
                                <a:moveTo>
                                  <a:pt x="0" y="0"/>
                                </a:moveTo>
                                <a:lnTo>
                                  <a:pt x="5962650" y="0"/>
                                </a:lnTo>
                              </a:path>
                            </a:pathLst>
                          </a:custGeom>
                          <a:ln w="2857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19075"/>
                            <a:ext cx="5962650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50" h="1400175">
                                <a:moveTo>
                                  <a:pt x="0" y="0"/>
                                </a:moveTo>
                                <a:lnTo>
                                  <a:pt x="5962650" y="0"/>
                                </a:lnTo>
                                <a:cubicBezTo>
                                  <a:pt x="5962650" y="0"/>
                                  <a:pt x="5962650" y="0"/>
                                  <a:pt x="5962650" y="0"/>
                                </a:cubicBezTo>
                                <a:lnTo>
                                  <a:pt x="5962650" y="1400175"/>
                                </a:lnTo>
                                <a:cubicBezTo>
                                  <a:pt x="5962650" y="1400175"/>
                                  <a:pt x="5962650" y="1400175"/>
                                  <a:pt x="5962650" y="1400175"/>
                                </a:cubicBezTo>
                                <a:lnTo>
                                  <a:pt x="0" y="1400175"/>
                                </a:lnTo>
                                <a:cubicBezTo>
                                  <a:pt x="0" y="1400175"/>
                                  <a:pt x="0" y="1400175"/>
                                  <a:pt x="0" y="1400175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133725" y="400050"/>
                            <a:ext cx="2828925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1219200">
                                <a:moveTo>
                                  <a:pt x="0" y="0"/>
                                </a:moveTo>
                                <a:lnTo>
                                  <a:pt x="2828925" y="0"/>
                                </a:lnTo>
                                <a:cubicBezTo>
                                  <a:pt x="2828925" y="0"/>
                                  <a:pt x="2828925" y="0"/>
                                  <a:pt x="2828925" y="0"/>
                                </a:cubicBezTo>
                                <a:lnTo>
                                  <a:pt x="2828925" y="1219200"/>
                                </a:lnTo>
                                <a:cubicBezTo>
                                  <a:pt x="2828925" y="1219200"/>
                                  <a:pt x="2828925" y="1219200"/>
                                  <a:pt x="2828925" y="1219200"/>
                                </a:cubicBezTo>
                                <a:lnTo>
                                  <a:pt x="0" y="1219200"/>
                                </a:lnTo>
                                <a:cubicBezTo>
                                  <a:pt x="0" y="1219200"/>
                                  <a:pt x="0" y="1219200"/>
                                  <a:pt x="0" y="121920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476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71825" y="257099"/>
                            <a:ext cx="879988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Doklad číslo: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7150" y="333299"/>
                            <a:ext cx="679476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Dodavatel: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7150" y="619049"/>
                            <a:ext cx="1340474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Pod Všemi svatými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7150" y="761924"/>
                            <a:ext cx="38716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57150" y="761924"/>
                            <a:ext cx="374900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30100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336661" y="761924"/>
                            <a:ext cx="452875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PLZEŇ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150" y="923849"/>
                            <a:ext cx="38716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150" y="923849"/>
                            <a:ext cx="1295591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tel:  +420-377457676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150" y="1685849"/>
                            <a:ext cx="38716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150" y="1685849"/>
                            <a:ext cx="5851829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Datum vystavení:  29.10.2019       Platnost do:  12.11.2019       Vystavil (a):  Martin Švojgr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7150" y="1066724"/>
                            <a:ext cx="38716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150" y="1066724"/>
                            <a:ext cx="1468468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email: office@bcom.cz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7150" y="1228649"/>
                            <a:ext cx="38716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7150" y="1228649"/>
                            <a:ext cx="927464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IČO: 26353717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7150" y="1381049"/>
                            <a:ext cx="38716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7150" y="1381049"/>
                            <a:ext cx="1105313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DIČ: CZ26353717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391150" y="248412"/>
                            <a:ext cx="754233" cy="178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>NV19576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7150" y="476174"/>
                            <a:ext cx="1848768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business communication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628775"/>
                            <a:ext cx="59626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50" h="352425">
                                <a:moveTo>
                                  <a:pt x="0" y="0"/>
                                </a:moveTo>
                                <a:lnTo>
                                  <a:pt x="5962650" y="0"/>
                                </a:lnTo>
                                <a:cubicBezTo>
                                  <a:pt x="5962650" y="0"/>
                                  <a:pt x="5962650" y="0"/>
                                  <a:pt x="5962650" y="0"/>
                                </a:cubicBezTo>
                                <a:lnTo>
                                  <a:pt x="5962650" y="352425"/>
                                </a:lnTo>
                                <a:cubicBezTo>
                                  <a:pt x="5962650" y="352425"/>
                                  <a:pt x="5962650" y="352425"/>
                                  <a:pt x="5962650" y="352425"/>
                                </a:cubicBezTo>
                                <a:lnTo>
                                  <a:pt x="0" y="352425"/>
                                </a:lnTo>
                                <a:cubicBezTo>
                                  <a:pt x="0" y="352425"/>
                                  <a:pt x="0" y="352425"/>
                                  <a:pt x="0" y="352425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171825" y="495224"/>
                            <a:ext cx="637950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171825" y="742874"/>
                            <a:ext cx="2207168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Středisko služeb školám, Plzeň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171825" y="1038149"/>
                            <a:ext cx="838609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Částkova 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171825" y="1361999"/>
                            <a:ext cx="38716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171825" y="1361999"/>
                            <a:ext cx="927464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IČO: 49777700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171825" y="1504874"/>
                            <a:ext cx="1105313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DIČ: CZ49777700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171825" y="895274"/>
                            <a:ext cx="1330700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Vlášek Tomáš, 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7150" y="1828724"/>
                            <a:ext cx="38716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7150" y="1828724"/>
                            <a:ext cx="2095673" cy="1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Doprava:        Platební podmínky: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3133725" y="219075"/>
                            <a:ext cx="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171825" y="1167155"/>
                            <a:ext cx="45755" cy="154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3171825" y="1167155"/>
                            <a:ext cx="457855" cy="154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32600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3516059" y="1167155"/>
                            <a:ext cx="488588" cy="154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Plzeň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63" o:spid="_x0000_s1026" style="width:483.9pt;height:156pt;mso-position-horizontal-relative:char;mso-position-vertical-relative:line" coordsize="61453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">
                <v:shape id="Shape 7" o:spid="_x0000_s1027" style="position:absolute;width:59626;height:0;visibility:visible;mso-wrap-style:square;v-text-anchor:top" coordsize="5962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" path="m,l5962650,e" filled="f" strokeweight="2.25pt">
                  <v:stroke miterlimit="83231f" joinstyle="miter" endcap="round"/>
                  <v:path arrowok="t" textboxrect="0,0,5962650,0"/>
                </v:shape>
                <v:shape id="Shape 8" o:spid="_x0000_s1028" style="position:absolute;top:2190;width:59626;height:14002;visibility:visible;mso-wrap-style:square;v-text-anchor:top" coordsize="5962650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" path="m,l5962650,v,,,,,l5962650,1400175v,,,,,l,1400175v,,,,,l,c,,,,,e" filled="f" strokeweight="0">
                  <v:stroke miterlimit="83231f" joinstyle="miter" endcap="round"/>
                  <v:path arrowok="t" textboxrect="0,0,5962650,1400175"/>
                </v:shape>
                <v:shape id="Shape 9" o:spid="_x0000_s1029" style="position:absolute;left:31337;top:4000;width:28289;height:12192;visibility:visible;mso-wrap-style:square;v-text-anchor:top" coordsize="282892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" path="m,l2828925,v,,,,,l2828925,1219200v,,,,,l,1219200v,,,,,l,c,,,,,e" filled="f" strokeweight=".1323mm">
                  <v:stroke miterlimit="83231f" joinstyle="miter" endcap="round"/>
                  <v:path arrowok="t" textboxrect="0,0,2828925,1219200"/>
                </v:shape>
                <v:rect id="Rectangle 10" o:spid="_x0000_s1030" style="position:absolute;left:31718;top:2570;width:880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Doklad číslo:</w:t>
                        </w:r>
                      </w:p>
                    </w:txbxContent>
                  </v:textbox>
                </v:rect>
                <v:rect id="Rectangle 11" o:spid="_x0000_s1031" style="position:absolute;left:571;top:3332;width:6795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Dodavatel: </w:t>
                        </w:r>
                      </w:p>
                    </w:txbxContent>
                  </v:textbox>
                </v:rect>
                <v:rect id="Rectangle 12" o:spid="_x0000_s1032" style="position:absolute;left:571;top:6190;width:13405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Pod Všemi svatými 15</w:t>
                        </w:r>
                      </w:p>
                    </w:txbxContent>
                  </v:textbox>
                </v:rect>
                <v:rect id="Rectangle 13" o:spid="_x0000_s1033" style="position:absolute;left:571;top:7619;width:387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8" o:spid="_x0000_s1034" style="position:absolute;left:571;top:7619;width:3749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ju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J9L6O7HAAAA3QAA&#10;AA8AAAAAAAAAAAAAAAAABwIAAGRycy9kb3ducmV2LnhtbFBLBQYAAAAAAwADALcAAAD7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30100</w:t>
                        </w:r>
                      </w:p>
                    </w:txbxContent>
                  </v:textbox>
                </v:rect>
                <v:rect id="Rectangle 1359" o:spid="_x0000_s1035" style="position:absolute;left:3366;top:7619;width:4529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11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PAHTXXEAAAA3QAAAA8A&#10;AAAAAAAAAAAAAAAABwIAAGRycy9kb3ducmV2LnhtbFBLBQYAAAAAAwADALcAAAD4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PLZEŇ</w:t>
                        </w:r>
                      </w:p>
                    </w:txbxContent>
                  </v:textbox>
                </v:rect>
                <v:rect id="Rectangle 15" o:spid="_x0000_s1036" style="position:absolute;left:571;top:9238;width:387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571;top:9238;width:12956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93593" w:rsidRDefault="00375266">
                        <w:proofErr w:type="gramStart"/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tel:  +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420-377457676</w:t>
                        </w:r>
                      </w:p>
                    </w:txbxContent>
                  </v:textbox>
                </v:rect>
                <v:rect id="Rectangle 17" o:spid="_x0000_s1038" style="position:absolute;left:571;top:16858;width:387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71;top:16858;width:58518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Datum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vystavení:  29.10.2019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       Platnost do:  12.11.2019       Vystavil (a):  Martin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Švojgr</w:t>
                        </w:r>
                        <w:proofErr w:type="spellEnd"/>
                      </w:p>
                    </w:txbxContent>
                  </v:textbox>
                </v:rect>
                <v:rect id="Rectangle 19" o:spid="_x0000_s1040" style="position:absolute;left:571;top:10667;width:387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571;top:10667;width:14685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email: office@bcom.cz  </w:t>
                        </w:r>
                      </w:p>
                    </w:txbxContent>
                  </v:textbox>
                </v:rect>
                <v:rect id="Rectangle 21" o:spid="_x0000_s1042" style="position:absolute;left:571;top:12286;width:387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571;top:12286;width:9275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IČO: 26353717</w:t>
                        </w:r>
                      </w:p>
                    </w:txbxContent>
                  </v:textbox>
                </v:rect>
                <v:rect id="Rectangle 23" o:spid="_x0000_s1044" style="position:absolute;left:571;top:13810;width:387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571;top:13810;width:11053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DIČ: CZ26353717</w:t>
                        </w:r>
                      </w:p>
                    </w:txbxContent>
                  </v:textbox>
                </v:rect>
                <v:rect id="Rectangle 25" o:spid="_x0000_s1046" style="position:absolute;left:53911;top:2484;width:7542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>NV19576</w:t>
                        </w:r>
                      </w:p>
                    </w:txbxContent>
                  </v:textbox>
                </v:rect>
                <v:rect id="Rectangle 26" o:spid="_x0000_s1047" style="position:absolute;left:571;top:4761;width:18488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business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communication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s.r.o.</w:t>
                        </w:r>
                      </w:p>
                    </w:txbxContent>
                  </v:textbox>
                </v:rect>
                <v:shape id="Shape 27" o:spid="_x0000_s1048" style="position:absolute;top:16287;width:59626;height:3525;visibility:visible;mso-wrap-style:square;v-text-anchor:top" coordsize="59626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" path="m,l5962650,v,,,,,l5962650,352425v,,,,,l,352425v,,,,,l,c,,,,,e" filled="f" strokeweight="0">
                  <v:stroke miterlimit="83231f" joinstyle="miter" endcap="round"/>
                  <v:path arrowok="t" textboxrect="0,0,5962650,352425"/>
                </v:shape>
                <v:rect id="Rectangle 28" o:spid="_x0000_s1049" style="position:absolute;left:31718;top:4952;width:6379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Odběratel:</w:t>
                        </w:r>
                      </w:p>
                    </w:txbxContent>
                  </v:textbox>
                </v:rect>
                <v:rect id="Rectangle 29" o:spid="_x0000_s1050" style="position:absolute;left:31718;top:7428;width:22071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Středisko služeb školám, Plzeň</w:t>
                        </w:r>
                      </w:p>
                    </w:txbxContent>
                  </v:textbox>
                </v:rect>
                <v:rect id="Rectangle 30" o:spid="_x0000_s1051" style="position:absolute;left:31718;top:10381;width:8386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Částkova 78</w:t>
                        </w:r>
                      </w:p>
                    </w:txbxContent>
                  </v:textbox>
                </v:rect>
                <v:rect id="Rectangle 31" o:spid="_x0000_s1052" style="position:absolute;left:31718;top:13619;width:38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31718;top:13619;width:9274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IČO: 49777700</w:t>
                        </w:r>
                      </w:p>
                    </w:txbxContent>
                  </v:textbox>
                </v:rect>
                <v:rect id="Rectangle 33" o:spid="_x0000_s1054" style="position:absolute;left:31718;top:15048;width:11053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DIČ: CZ49777700</w:t>
                        </w:r>
                      </w:p>
                    </w:txbxContent>
                  </v:textbox>
                </v:rect>
                <v:rect id="Rectangle 34" o:spid="_x0000_s1055" style="position:absolute;left:31718;top:8952;width:13307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Vlášek Tomáš, Ing.</w:t>
                        </w:r>
                      </w:p>
                    </w:txbxContent>
                  </v:textbox>
                </v:rect>
                <v:rect id="Rectangle 35" o:spid="_x0000_s1056" style="position:absolute;left:571;top:18287;width:387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571;top:18287;width:20957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793593" w:rsidRDefault="00375266">
                        <w:proofErr w:type="gramStart"/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Doprava:   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    Platební podmínky:   </w:t>
                        </w:r>
                      </w:p>
                    </w:txbxContent>
                  </v:textbox>
                </v:rect>
                <v:shape id="Shape 37" o:spid="_x0000_s1058" style="position:absolute;left:31337;top:2190;width:0;height:2191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" path="m,l,219075e" filled="f" strokeweight="0">
                  <v:stroke miterlimit="83231f" joinstyle="miter" endcap="round"/>
                  <v:path arrowok="t" textboxrect="0,0,0,219075"/>
                </v:shape>
                <v:rect id="Rectangle 40" o:spid="_x0000_s1059" style="position:absolute;left:31718;top:11671;width:457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0" o:spid="_x0000_s1060" style="position:absolute;left:31718;top:11671;width:4578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5V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K9RLlXHAAAA3QAA&#10;AA8AAAAAAAAAAAAAAAAABwIAAGRycy9kb3ducmV2LnhtbFBLBQYAAAAAAwADALcAAAD7AgAAAAA=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32600</w:t>
                        </w:r>
                      </w:p>
                    </w:txbxContent>
                  </v:textbox>
                </v:rect>
                <v:rect id="Rectangle 1361" o:spid="_x0000_s1061" style="position:absolute;left:35160;top:11671;width:4886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vO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DAHYvOwgAAAN0AAAAPAAAA&#10;AAAAAAAAAAAAAAcCAABkcnMvZG93bnJldi54bWxQSwUGAAAAAAMAAwC3AAAA9gIAAAAA&#10;" filled="f" stroked="f">
                  <v:textbox inset="0,0,0,0">
                    <w:txbxContent>
                      <w:p w:rsidR="00793593" w:rsidRDefault="00375266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Plzeň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420" w:type="dxa"/>
        <w:tblInd w:w="0" w:type="dxa"/>
        <w:tblLook w:val="04A0" w:firstRow="1" w:lastRow="0" w:firstColumn="1" w:lastColumn="0" w:noHBand="0" w:noVBand="1"/>
      </w:tblPr>
      <w:tblGrid>
        <w:gridCol w:w="7986"/>
        <w:gridCol w:w="454"/>
        <w:gridCol w:w="517"/>
        <w:gridCol w:w="463"/>
      </w:tblGrid>
      <w:tr w:rsidR="00793593">
        <w:trPr>
          <w:trHeight w:val="22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tabs>
                <w:tab w:val="center" w:pos="3020"/>
                <w:tab w:val="center" w:pos="4673"/>
                <w:tab w:val="center" w:pos="6236"/>
              </w:tabs>
            </w:pPr>
            <w:r>
              <w:rPr>
                <w:rFonts w:ascii="Arial" w:eastAsia="Arial" w:hAnsi="Arial" w:cs="Arial"/>
                <w:sz w:val="17"/>
              </w:rPr>
              <w:t>Označení dodávky</w:t>
            </w:r>
            <w:r>
              <w:rPr>
                <w:rFonts w:ascii="Arial" w:eastAsia="Arial" w:hAnsi="Arial" w:cs="Arial"/>
                <w:sz w:val="17"/>
              </w:rPr>
              <w:tab/>
              <w:t>Katalogové označení</w:t>
            </w:r>
            <w:r>
              <w:rPr>
                <w:rFonts w:ascii="Arial" w:eastAsia="Arial" w:hAnsi="Arial" w:cs="Arial"/>
                <w:sz w:val="17"/>
              </w:rPr>
              <w:tab/>
              <w:t>Počet M.J. M.J.</w:t>
            </w:r>
            <w:r>
              <w:rPr>
                <w:rFonts w:ascii="Arial" w:eastAsia="Arial" w:hAnsi="Arial" w:cs="Arial"/>
                <w:sz w:val="17"/>
              </w:rPr>
              <w:tab/>
              <w:t>Cena za M.J.</w:t>
            </w:r>
          </w:p>
          <w:p w:rsidR="00793593" w:rsidRDefault="00375266">
            <w:pPr>
              <w:ind w:right="-25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981700" cy="1"/>
                      <wp:effectExtent l="0" t="0" r="0" b="0"/>
                      <wp:docPr id="1961" name="Group 1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1700" cy="1"/>
                                <a:chOff x="0" y="0"/>
                                <a:chExt cx="5981700" cy="1"/>
                              </a:xfrm>
                            </wpg:grpSpPr>
                            <wps:wsp>
                              <wps:cNvPr id="50" name="Shape 50"/>
                              <wps:cNvSpPr/>
                              <wps:spPr>
                                <a:xfrm>
                                  <a:off x="0" y="0"/>
                                  <a:ext cx="5981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1700">
                                      <a:moveTo>
                                        <a:pt x="0" y="0"/>
                                      </a:moveTo>
                                      <a:lnTo>
                                        <a:pt x="598170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1961" style="width:471pt;height:7.87402e-05pt;mso-position-horizontal-relative:char;mso-position-vertical-relative:line" coordsize="59817,0">
                      <v:shape id="Shape 50" style="position:absolute;width:59817;height:0;left:0;top:0;" coordsize="5981700,0" path="m0,0l5981700,0">
                        <v:stroke weight="0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r>
              <w:rPr>
                <w:rFonts w:ascii="Arial" w:eastAsia="Arial" w:hAnsi="Arial" w:cs="Arial"/>
                <w:sz w:val="17"/>
              </w:rPr>
              <w:t>DPH 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r>
              <w:rPr>
                <w:rFonts w:ascii="Arial" w:eastAsia="Arial" w:hAnsi="Arial" w:cs="Arial"/>
                <w:sz w:val="17"/>
              </w:rPr>
              <w:t>bez DPH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right="27"/>
              <w:jc w:val="right"/>
            </w:pPr>
            <w:r>
              <w:rPr>
                <w:rFonts w:ascii="Arial" w:eastAsia="Arial" w:hAnsi="Arial" w:cs="Arial"/>
                <w:sz w:val="17"/>
              </w:rPr>
              <w:t>s DPH</w:t>
            </w:r>
          </w:p>
        </w:tc>
      </w:tr>
      <w:tr w:rsidR="00793593">
        <w:trPr>
          <w:trHeight w:val="1097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tabs>
                <w:tab w:val="center" w:pos="4734"/>
                <w:tab w:val="center" w:pos="6439"/>
              </w:tabs>
              <w:spacing w:after="56"/>
            </w:pPr>
            <w:r>
              <w:rPr>
                <w:rFonts w:ascii="Arial" w:eastAsia="Arial" w:hAnsi="Arial" w:cs="Arial"/>
                <w:sz w:val="17"/>
              </w:rPr>
              <w:t xml:space="preserve">DELL SE2419H 24” WLED / </w:t>
            </w:r>
            <w:r>
              <w:rPr>
                <w:rFonts w:ascii="Arial" w:eastAsia="Arial" w:hAnsi="Arial" w:cs="Arial"/>
                <w:sz w:val="17"/>
              </w:rPr>
              <w:tab/>
              <w:t>5,00</w:t>
            </w:r>
            <w:r>
              <w:rPr>
                <w:rFonts w:ascii="Arial" w:eastAsia="Arial" w:hAnsi="Arial" w:cs="Arial"/>
                <w:sz w:val="17"/>
              </w:rPr>
              <w:tab/>
              <w:t>2 520,00</w:t>
            </w:r>
          </w:p>
          <w:p w:rsidR="00793593" w:rsidRDefault="00375266">
            <w:pPr>
              <w:spacing w:after="5"/>
              <w:ind w:right="11"/>
              <w:jc w:val="right"/>
            </w:pPr>
            <w:r>
              <w:rPr>
                <w:rFonts w:ascii="Arial" w:eastAsia="Arial" w:hAnsi="Arial" w:cs="Arial"/>
                <w:sz w:val="17"/>
              </w:rPr>
              <w:t>DELL SE2419H 24” WLED / 1920X1080 Full HD / 1000:1 / 6ms / VGA / HDMI / černý</w:t>
            </w:r>
          </w:p>
          <w:p w:rsidR="00793593" w:rsidRDefault="00375266">
            <w:pPr>
              <w:spacing w:after="5"/>
              <w:ind w:left="1710"/>
            </w:pPr>
            <w:r>
              <w:rPr>
                <w:rFonts w:ascii="Arial" w:eastAsia="Arial" w:hAnsi="Arial" w:cs="Arial"/>
                <w:sz w:val="17"/>
              </w:rPr>
              <w:t>Konektivita</w:t>
            </w:r>
          </w:p>
          <w:p w:rsidR="00793593" w:rsidRDefault="00375266">
            <w:pPr>
              <w:spacing w:after="5"/>
              <w:ind w:left="1710"/>
            </w:pPr>
            <w:r>
              <w:rPr>
                <w:rFonts w:ascii="Arial" w:eastAsia="Arial" w:hAnsi="Arial" w:cs="Arial"/>
                <w:sz w:val="17"/>
              </w:rPr>
              <w:t xml:space="preserve">   1 HDMI 1.4</w:t>
            </w:r>
          </w:p>
          <w:p w:rsidR="00793593" w:rsidRDefault="00375266">
            <w:pPr>
              <w:ind w:left="1710"/>
            </w:pPr>
            <w:r>
              <w:rPr>
                <w:rFonts w:ascii="Arial" w:eastAsia="Arial" w:hAnsi="Arial" w:cs="Arial"/>
                <w:sz w:val="17"/>
              </w:rPr>
              <w:t xml:space="preserve">   1 VGA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345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90"/>
            </w:pPr>
            <w:r>
              <w:rPr>
                <w:rFonts w:ascii="Arial" w:eastAsia="Arial" w:hAnsi="Arial" w:cs="Arial"/>
                <w:sz w:val="17"/>
              </w:rPr>
              <w:t>12 600,00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right="26"/>
              <w:jc w:val="right"/>
            </w:pPr>
            <w:r>
              <w:rPr>
                <w:rFonts w:ascii="Arial" w:eastAsia="Arial" w:hAnsi="Arial" w:cs="Arial"/>
                <w:sz w:val="17"/>
              </w:rPr>
              <w:t>15 246,00</w:t>
            </w:r>
          </w:p>
        </w:tc>
      </w:tr>
      <w:tr w:rsidR="00793593">
        <w:trPr>
          <w:trHeight w:val="182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tabs>
                <w:tab w:val="center" w:pos="4734"/>
                <w:tab w:val="center" w:pos="6407"/>
              </w:tabs>
            </w:pPr>
            <w:r>
              <w:rPr>
                <w:rFonts w:ascii="Arial" w:eastAsia="Arial" w:hAnsi="Arial" w:cs="Arial"/>
                <w:sz w:val="17"/>
              </w:rPr>
              <w:t>DELL Vostro 3590</w:t>
            </w:r>
            <w:r>
              <w:rPr>
                <w:rFonts w:ascii="Arial" w:eastAsia="Arial" w:hAnsi="Arial" w:cs="Arial"/>
                <w:sz w:val="17"/>
              </w:rPr>
              <w:tab/>
              <w:t>3,00</w:t>
            </w:r>
            <w:r>
              <w:rPr>
                <w:rFonts w:ascii="Arial" w:eastAsia="Arial" w:hAnsi="Arial" w:cs="Arial"/>
                <w:sz w:val="17"/>
              </w:rPr>
              <w:tab/>
              <w:t>14 861,00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345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90"/>
            </w:pPr>
            <w:r>
              <w:rPr>
                <w:rFonts w:ascii="Arial" w:eastAsia="Arial" w:hAnsi="Arial" w:cs="Arial"/>
                <w:sz w:val="17"/>
              </w:rPr>
              <w:t>44 583,00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right="26"/>
              <w:jc w:val="right"/>
            </w:pPr>
            <w:r>
              <w:rPr>
                <w:rFonts w:ascii="Arial" w:eastAsia="Arial" w:hAnsi="Arial" w:cs="Arial"/>
                <w:sz w:val="17"/>
              </w:rPr>
              <w:t>53 945,43</w:t>
            </w:r>
          </w:p>
        </w:tc>
      </w:tr>
    </w:tbl>
    <w:p w:rsidR="00793593" w:rsidRDefault="00375266">
      <w:pPr>
        <w:spacing w:after="0" w:line="265" w:lineRule="auto"/>
        <w:ind w:left="1705" w:hanging="10"/>
      </w:pPr>
      <w:r>
        <w:rPr>
          <w:rFonts w:ascii="Arial" w:eastAsia="Arial" w:hAnsi="Arial" w:cs="Arial"/>
          <w:sz w:val="17"/>
        </w:rPr>
        <w:t>DELL Vostro 3590/i5-10210U/8GB/256GB SSD/15.6" FHD/Intel UHD/Cam &amp; Mic/DVD RW/WLAN + BT/3 Cell/W10Pro/3Y</w:t>
      </w:r>
    </w:p>
    <w:p w:rsidR="00793593" w:rsidRDefault="00375266">
      <w:pPr>
        <w:spacing w:after="0" w:line="265" w:lineRule="auto"/>
        <w:ind w:left="1705" w:hanging="10"/>
      </w:pPr>
      <w:r>
        <w:rPr>
          <w:rFonts w:ascii="Arial" w:eastAsia="Arial" w:hAnsi="Arial" w:cs="Arial"/>
          <w:sz w:val="17"/>
        </w:rPr>
        <w:t>NBD/černý</w:t>
      </w:r>
    </w:p>
    <w:tbl>
      <w:tblPr>
        <w:tblStyle w:val="TableGrid"/>
        <w:tblW w:w="9397" w:type="dxa"/>
        <w:tblInd w:w="0" w:type="dxa"/>
        <w:tblLook w:val="04A0" w:firstRow="1" w:lastRow="0" w:firstColumn="1" w:lastColumn="0" w:noHBand="0" w:noVBand="1"/>
      </w:tblPr>
      <w:tblGrid>
        <w:gridCol w:w="2385"/>
        <w:gridCol w:w="1140"/>
        <w:gridCol w:w="2415"/>
        <w:gridCol w:w="1110"/>
        <w:gridCol w:w="615"/>
        <w:gridCol w:w="1050"/>
        <w:gridCol w:w="682"/>
      </w:tblGrid>
      <w:tr w:rsidR="00793593">
        <w:trPr>
          <w:trHeight w:val="20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r>
              <w:rPr>
                <w:rFonts w:ascii="Arial" w:eastAsia="Arial" w:hAnsi="Arial" w:cs="Arial"/>
                <w:sz w:val="17"/>
              </w:rPr>
              <w:t xml:space="preserve">HP LaserJet Pro MFP M227sdn (28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r>
              <w:rPr>
                <w:rFonts w:ascii="Arial" w:eastAsia="Arial" w:hAnsi="Arial" w:cs="Arial"/>
                <w:sz w:val="17"/>
              </w:rPr>
              <w:t>G3Q74A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4"/>
              <w:jc w:val="center"/>
            </w:pPr>
            <w:r>
              <w:rPr>
                <w:rFonts w:ascii="Arial" w:eastAsia="Arial" w:hAnsi="Arial" w:cs="Arial"/>
                <w:sz w:val="17"/>
              </w:rPr>
              <w:t>3,00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300"/>
            </w:pPr>
            <w:r>
              <w:rPr>
                <w:rFonts w:ascii="Arial" w:eastAsia="Arial" w:hAnsi="Arial" w:cs="Arial"/>
                <w:sz w:val="17"/>
              </w:rPr>
              <w:t>4 942,00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150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195"/>
            </w:pPr>
            <w:r>
              <w:rPr>
                <w:rFonts w:ascii="Arial" w:eastAsia="Arial" w:hAnsi="Arial" w:cs="Arial"/>
                <w:sz w:val="17"/>
              </w:rPr>
              <w:t>14 826,00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right="3"/>
              <w:jc w:val="right"/>
            </w:pPr>
            <w:r>
              <w:rPr>
                <w:rFonts w:ascii="Arial" w:eastAsia="Arial" w:hAnsi="Arial" w:cs="Arial"/>
                <w:sz w:val="17"/>
              </w:rPr>
              <w:t>17 939,46</w:t>
            </w:r>
          </w:p>
        </w:tc>
      </w:tr>
      <w:tr w:rsidR="00793593">
        <w:trPr>
          <w:trHeight w:val="20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r>
              <w:rPr>
                <w:rFonts w:ascii="Arial" w:eastAsia="Arial" w:hAnsi="Arial" w:cs="Arial"/>
                <w:sz w:val="17"/>
              </w:rPr>
              <w:t>Total Commander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793593"/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235"/>
              <w:jc w:val="center"/>
            </w:pPr>
            <w:r>
              <w:rPr>
                <w:rFonts w:ascii="Arial" w:eastAsia="Arial" w:hAnsi="Arial" w:cs="Arial"/>
                <w:sz w:val="17"/>
              </w:rPr>
              <w:t>1,00 ks.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300"/>
            </w:pPr>
            <w:r>
              <w:rPr>
                <w:rFonts w:ascii="Arial" w:eastAsia="Arial" w:hAnsi="Arial" w:cs="Arial"/>
                <w:sz w:val="17"/>
              </w:rPr>
              <w:t>1 160,00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150"/>
            </w:pPr>
            <w:r>
              <w:rPr>
                <w:rFonts w:ascii="Arial" w:eastAsia="Arial" w:hAnsi="Arial" w:cs="Arial"/>
                <w:sz w:val="17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ind w:left="255"/>
            </w:pPr>
            <w:r>
              <w:rPr>
                <w:rFonts w:ascii="Arial" w:eastAsia="Arial" w:hAnsi="Arial" w:cs="Arial"/>
                <w:sz w:val="17"/>
              </w:rPr>
              <w:t>1 160,00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793593" w:rsidRDefault="00375266">
            <w:pPr>
              <w:jc w:val="right"/>
            </w:pPr>
            <w:r>
              <w:rPr>
                <w:rFonts w:ascii="Arial" w:eastAsia="Arial" w:hAnsi="Arial" w:cs="Arial"/>
                <w:sz w:val="17"/>
              </w:rPr>
              <w:t>1 403,60</w:t>
            </w:r>
          </w:p>
        </w:tc>
      </w:tr>
    </w:tbl>
    <w:p w:rsidR="00793593" w:rsidRDefault="00375266">
      <w:pPr>
        <w:spacing w:after="536" w:line="265" w:lineRule="auto"/>
        <w:ind w:left="1705" w:hanging="10"/>
      </w:pPr>
      <w:r>
        <w:rPr>
          <w:rFonts w:ascii="Arial" w:eastAsia="Arial" w:hAnsi="Arial" w:cs="Arial"/>
          <w:sz w:val="17"/>
        </w:rPr>
        <w:t>1 licence</w:t>
      </w:r>
    </w:p>
    <w:p w:rsidR="00793593" w:rsidRDefault="00375266">
      <w:pPr>
        <w:spacing w:after="1072"/>
        <w:ind w:left="3495"/>
      </w:pPr>
      <w:r>
        <w:rPr>
          <w:noProof/>
        </w:rPr>
        <mc:AlternateContent>
          <mc:Choice Requires="wpg">
            <w:drawing>
              <wp:inline distT="0" distB="0" distL="0" distR="0">
                <wp:extent cx="3762375" cy="1352550"/>
                <wp:effectExtent l="0" t="0" r="0" b="0"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2375" cy="1352550"/>
                          <a:chOff x="0" y="0"/>
                          <a:chExt cx="3762375" cy="135255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375285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850" h="962025">
                                <a:moveTo>
                                  <a:pt x="0" y="0"/>
                                </a:moveTo>
                                <a:lnTo>
                                  <a:pt x="3752850" y="0"/>
                                </a:lnTo>
                                <a:cubicBezTo>
                                  <a:pt x="3752850" y="0"/>
                                  <a:pt x="3752850" y="0"/>
                                  <a:pt x="3752850" y="0"/>
                                </a:cubicBezTo>
                                <a:lnTo>
                                  <a:pt x="3752850" y="962025"/>
                                </a:lnTo>
                                <a:cubicBezTo>
                                  <a:pt x="3752850" y="962025"/>
                                  <a:pt x="3752850" y="962025"/>
                                  <a:pt x="3752850" y="962025"/>
                                </a:cubicBezTo>
                                <a:lnTo>
                                  <a:pt x="0" y="962025"/>
                                </a:lnTo>
                                <a:cubicBezTo>
                                  <a:pt x="0" y="962025"/>
                                  <a:pt x="0" y="962025"/>
                                  <a:pt x="0" y="962025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" name="Rectangle 1446"/>
                        <wps:cNvSpPr/>
                        <wps:spPr>
                          <a:xfrm>
                            <a:off x="1836974" y="828599"/>
                            <a:ext cx="11765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" name="Rectangle 1447"/>
                        <wps:cNvSpPr/>
                        <wps:spPr>
                          <a:xfrm>
                            <a:off x="1660075" y="828599"/>
                            <a:ext cx="235258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 169,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1571625" y="828599"/>
                            <a:ext cx="11765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2647950" y="361874"/>
                            <a:ext cx="6390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2695985" y="361874"/>
                            <a:ext cx="3192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2720003" y="361874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1771650" y="361874"/>
                            <a:ext cx="6390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1819685" y="361874"/>
                            <a:ext cx="3192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1843703" y="361874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2717087" y="647624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2524946" y="647624"/>
                            <a:ext cx="255528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365,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2428875" y="647624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1704975" y="1152525"/>
                            <a:ext cx="2028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200025">
                                <a:moveTo>
                                  <a:pt x="0" y="0"/>
                                </a:moveTo>
                                <a:lnTo>
                                  <a:pt x="2028825" y="0"/>
                                </a:lnTo>
                                <a:cubicBezTo>
                                  <a:pt x="2028825" y="0"/>
                                  <a:pt x="2028825" y="0"/>
                                  <a:pt x="2028825" y="0"/>
                                </a:cubicBezTo>
                                <a:lnTo>
                                  <a:pt x="2028825" y="200025"/>
                                </a:lnTo>
                                <a:cubicBezTo>
                                  <a:pt x="2028825" y="200025"/>
                                  <a:pt x="2028825" y="200025"/>
                                  <a:pt x="2028825" y="200025"/>
                                </a:cubicBezTo>
                                <a:lnTo>
                                  <a:pt x="0" y="200025"/>
                                </a:lnTo>
                                <a:cubicBezTo>
                                  <a:pt x="0" y="200025"/>
                                  <a:pt x="0" y="200025"/>
                                  <a:pt x="0" y="200025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476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3605828" y="361874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3581810" y="361874"/>
                            <a:ext cx="3192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3533775" y="361874"/>
                            <a:ext cx="6390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3314700" y="647624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3602912" y="647624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Rectangle 1444"/>
                        <wps:cNvSpPr/>
                        <wps:spPr>
                          <a:xfrm>
                            <a:off x="3410771" y="647624"/>
                            <a:ext cx="255528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534,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9050" y="1200912"/>
                            <a:ext cx="1812182" cy="178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>Cena celkem s DPH: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647950" y="38024"/>
                            <a:ext cx="223339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419475" y="38024"/>
                            <a:ext cx="376310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1843703" y="218999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1771650" y="218999"/>
                            <a:ext cx="6390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1819685" y="218999"/>
                            <a:ext cx="3192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Rectangle 1455"/>
                        <wps:cNvSpPr/>
                        <wps:spPr>
                          <a:xfrm>
                            <a:off x="2978277" y="1200912"/>
                            <a:ext cx="944447" cy="178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535,00 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Rectangle 1454"/>
                        <wps:cNvSpPr/>
                        <wps:spPr>
                          <a:xfrm>
                            <a:off x="2819400" y="1200912"/>
                            <a:ext cx="211335" cy="178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>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3581810" y="218999"/>
                            <a:ext cx="3192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3605828" y="218999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3533775" y="218999"/>
                            <a:ext cx="6390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" name="Rectangle 1437"/>
                        <wps:cNvSpPr/>
                        <wps:spPr>
                          <a:xfrm>
                            <a:off x="1840787" y="647624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" name="Rectangle 1436"/>
                        <wps:cNvSpPr/>
                        <wps:spPr>
                          <a:xfrm>
                            <a:off x="1552575" y="647624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" name="Rectangle 1438"/>
                        <wps:cNvSpPr/>
                        <wps:spPr>
                          <a:xfrm>
                            <a:off x="1648646" y="647624"/>
                            <a:ext cx="255528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169,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685925" y="38024"/>
                            <a:ext cx="33512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Základ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" name="Rectangle 1448"/>
                        <wps:cNvSpPr/>
                        <wps:spPr>
                          <a:xfrm>
                            <a:off x="2447925" y="828599"/>
                            <a:ext cx="11765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2536375" y="828599"/>
                            <a:ext cx="235258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 365,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" name="Rectangle 1449"/>
                        <wps:cNvSpPr/>
                        <wps:spPr>
                          <a:xfrm>
                            <a:off x="2713274" y="828599"/>
                            <a:ext cx="11765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Rectangle 1451"/>
                        <wps:cNvSpPr/>
                        <wps:spPr>
                          <a:xfrm>
                            <a:off x="3333750" y="828599"/>
                            <a:ext cx="11765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3422200" y="828599"/>
                            <a:ext cx="235258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 534,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Rectangle 1452"/>
                        <wps:cNvSpPr/>
                        <wps:spPr>
                          <a:xfrm>
                            <a:off x="3599099" y="828599"/>
                            <a:ext cx="11765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80975"/>
                            <a:ext cx="3762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375">
                                <a:moveTo>
                                  <a:pt x="0" y="0"/>
                                </a:moveTo>
                                <a:lnTo>
                                  <a:pt x="3762375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790575"/>
                            <a:ext cx="3762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375">
                                <a:moveTo>
                                  <a:pt x="0" y="0"/>
                                </a:moveTo>
                                <a:lnTo>
                                  <a:pt x="3762375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2695985" y="504749"/>
                            <a:ext cx="3192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2720003" y="504749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2647950" y="504749"/>
                            <a:ext cx="6390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1771650" y="504749"/>
                            <a:ext cx="6390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1819685" y="504749"/>
                            <a:ext cx="3192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1843703" y="504749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3533775" y="504749"/>
                            <a:ext cx="6390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" name="Rectangle 1435"/>
                        <wps:cNvSpPr/>
                        <wps:spPr>
                          <a:xfrm>
                            <a:off x="3581810" y="504749"/>
                            <a:ext cx="3192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" name="Rectangle 1434"/>
                        <wps:cNvSpPr/>
                        <wps:spPr>
                          <a:xfrm>
                            <a:off x="3605828" y="504749"/>
                            <a:ext cx="127791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14375" y="504749"/>
                            <a:ext cx="11765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714375" y="647624"/>
                            <a:ext cx="11765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62000" y="218999"/>
                            <a:ext cx="58835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8575" y="828599"/>
                            <a:ext cx="376310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14375" y="361874"/>
                            <a:ext cx="11765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38200" y="647624"/>
                            <a:ext cx="9406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838200" y="218999"/>
                            <a:ext cx="9406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38200" y="504749"/>
                            <a:ext cx="9406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838200" y="361874"/>
                            <a:ext cx="94064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8575" y="361874"/>
                            <a:ext cx="421602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Snížená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8575" y="647624"/>
                            <a:ext cx="440639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Základní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8575" y="504749"/>
                            <a:ext cx="421602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Snížená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8575" y="38024"/>
                            <a:ext cx="305748" cy="130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3593" w:rsidRDefault="00375266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Sazba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65" style="width:296.25pt;height:106.5pt;mso-position-horizontal-relative:char;mso-position-vertical-relative:line" coordsize="37623,13525">
                <v:shape id="Shape 84" style="position:absolute;width:37528;height:9620;left:0;top:0;" coordsize="3752850,962025" path="m0,0l3752850,0c3752850,0,3752850,0,3752850,0l3752850,962025c3752850,962025,3752850,962025,3752850,962025l0,962025c0,962025,0,962025,0,962025l0,0c0,0,0,0,0,0">
                  <v:stroke weight="0pt" endcap="round" joinstyle="miter" miterlimit="10" on="true" color="#000000"/>
                  <v:fill on="false" color="#000000" opacity="0"/>
                </v:shape>
                <v:rect id="Rectangle 1446" style="position:absolute;width:1176;height:1307;left:18369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447" style="position:absolute;width:2352;height:1307;left:16600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 169,</w:t>
                        </w:r>
                      </w:p>
                    </w:txbxContent>
                  </v:textbox>
                </v:rect>
                <v:rect id="Rectangle 1445" style="position:absolute;width:1176;height:1307;left:15716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73</w:t>
                        </w:r>
                      </w:p>
                    </w:txbxContent>
                  </v:textbox>
                </v:rect>
                <v:rect id="Rectangle 1421" style="position:absolute;width:639;height:1307;left:26479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423" style="position:absolute;width:319;height:1307;left:26959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422" style="position:absolute;width:1277;height:1307;left:27200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418" style="position:absolute;width:639;height:1307;left:17716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420" style="position:absolute;width:319;height:1307;left:18196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419" style="position:absolute;width:1277;height:1307;left:18437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440" style="position:absolute;width:1277;height:1307;left:27170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49</w:t>
                        </w:r>
                      </w:p>
                    </w:txbxContent>
                  </v:textbox>
                </v:rect>
                <v:rect id="Rectangle 1441" style="position:absolute;width:2555;height:1307;left:25249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 365,</w:t>
                        </w:r>
                      </w:p>
                    </w:txbxContent>
                  </v:textbox>
                </v:rect>
                <v:rect id="Rectangle 1439" style="position:absolute;width:1277;height:1307;left:24288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15</w:t>
                        </w:r>
                      </w:p>
                    </w:txbxContent>
                  </v:textbox>
                </v:rect>
                <v:shape id="Shape 89" style="position:absolute;width:20288;height:2000;left:17049;top:11525;" coordsize="2028825,200025" path="m0,0l2028825,0c2028825,0,2028825,0,2028825,0l2028825,200025c2028825,200025,2028825,200025,2028825,200025l0,200025c0,200025,0,200025,0,200025l0,0c0,0,0,0,0,0">
                  <v:stroke weight="0.375pt" endcap="round" joinstyle="miter" miterlimit="10" on="true" color="#000000"/>
                  <v:fill on="false" color="#000000" opacity="0"/>
                </v:shape>
                <v:rect id="Rectangle 1425" style="position:absolute;width:1277;height:1307;left:36058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426" style="position:absolute;width:319;height:1307;left:35818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424" style="position:absolute;width:639;height:1307;left:35337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442" style="position:absolute;width:1277;height:1307;left:33147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88</w:t>
                        </w:r>
                      </w:p>
                    </w:txbxContent>
                  </v:textbox>
                </v:rect>
                <v:rect id="Rectangle 1443" style="position:absolute;width:1277;height:1307;left:36029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49</w:t>
                        </w:r>
                      </w:p>
                    </w:txbxContent>
                  </v:textbox>
                </v:rect>
                <v:rect id="Rectangle 1444" style="position:absolute;width:2555;height:1307;left:34107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 534,</w:t>
                        </w:r>
                      </w:p>
                    </w:txbxContent>
                  </v:textbox>
                </v:rect>
                <v:rect id="Rectangle 92" style="position:absolute;width:18121;height:1782;left:190;top:12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3"/>
                          </w:rPr>
                          <w:t xml:space="preserve">Cena celkem s DPH:</w:t>
                        </w:r>
                      </w:p>
                    </w:txbxContent>
                  </v:textbox>
                </v:rect>
                <v:rect id="Rectangle 93" style="position:absolute;width:2233;height:1307;left:26479;top: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DPH</w:t>
                        </w:r>
                      </w:p>
                    </w:txbxContent>
                  </v:textbox>
                </v:rect>
                <v:rect id="Rectangle 94" style="position:absolute;width:3763;height:1307;left:34194;top: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Celkem</w:t>
                        </w:r>
                      </w:p>
                    </w:txbxContent>
                  </v:textbox>
                </v:rect>
                <v:rect id="Rectangle 1413" style="position:absolute;width:1277;height:1307;left:18437;top: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412" style="position:absolute;width:639;height:1307;left:17716;top: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414" style="position:absolute;width:319;height:1307;left:18196;top: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455" style="position:absolute;width:9444;height:1782;left:29782;top:12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3"/>
                          </w:rPr>
                          <w:t xml:space="preserve"> 535,00  Kč</w:t>
                        </w:r>
                      </w:p>
                    </w:txbxContent>
                  </v:textbox>
                </v:rect>
                <v:rect id="Rectangle 1454" style="position:absolute;width:2113;height:1782;left:28194;top:12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3"/>
                          </w:rPr>
                          <w:t xml:space="preserve">88</w:t>
                        </w:r>
                      </w:p>
                    </w:txbxContent>
                  </v:textbox>
                </v:rect>
                <v:rect id="Rectangle 1417" style="position:absolute;width:319;height:1307;left:35818;top: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416" style="position:absolute;width:1277;height:1307;left:36058;top: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415" style="position:absolute;width:639;height:1307;left:35337;top: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437" style="position:absolute;width:1277;height:1307;left:18407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436" style="position:absolute;width:1277;height:1307;left:15525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73</w:t>
                        </w:r>
                      </w:p>
                    </w:txbxContent>
                  </v:textbox>
                </v:rect>
                <v:rect id="Rectangle 1438" style="position:absolute;width:2555;height:1307;left:16486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 169,</w:t>
                        </w:r>
                      </w:p>
                    </w:txbxContent>
                  </v:textbox>
                </v:rect>
                <v:rect id="Rectangle 99" style="position:absolute;width:3351;height:1307;left:16859;top: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Základ</w:t>
                        </w:r>
                      </w:p>
                    </w:txbxContent>
                  </v:textbox>
                </v:rect>
                <v:rect id="Rectangle 1448" style="position:absolute;width:1176;height:1307;left:24479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1450" style="position:absolute;width:2352;height:1307;left:25363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 365,</w:t>
                        </w:r>
                      </w:p>
                    </w:txbxContent>
                  </v:textbox>
                </v:rect>
                <v:rect id="Rectangle 1449" style="position:absolute;width:1176;height:1307;left:27132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49</w:t>
                        </w:r>
                      </w:p>
                    </w:txbxContent>
                  </v:textbox>
                </v:rect>
                <v:rect id="Rectangle 1451" style="position:absolute;width:1176;height:1307;left:33337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88</w:t>
                        </w:r>
                      </w:p>
                    </w:txbxContent>
                  </v:textbox>
                </v:rect>
                <v:rect id="Rectangle 1453" style="position:absolute;width:2352;height:1307;left:34222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 534,</w:t>
                        </w:r>
                      </w:p>
                    </w:txbxContent>
                  </v:textbox>
                </v:rect>
                <v:rect id="Rectangle 1452" style="position:absolute;width:1176;height:1307;left:35990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49</w:t>
                        </w:r>
                      </w:p>
                    </w:txbxContent>
                  </v:textbox>
                </v:rect>
                <v:shape id="Shape 104" style="position:absolute;width:37623;height:0;left:0;top:1809;" coordsize="3762375,0" path="m0,0l3762375,0">
                  <v:stroke weight="0pt" endcap="round" joinstyle="miter" miterlimit="10" on="true" color="#000000"/>
                  <v:fill on="false" color="#000000" opacity="0"/>
                </v:shape>
                <v:shape id="Shape 105" style="position:absolute;width:37623;height:0;left:0;top:7905;" coordsize="3762375,0" path="m0,0l3762375,0">
                  <v:stroke weight="0pt" endcap="round" joinstyle="miter" miterlimit="10" on="true" color="#000000"/>
                  <v:fill on="false" color="#000000" opacity="0"/>
                </v:shape>
                <v:rect id="Rectangle 1432" style="position:absolute;width:319;height:1307;left:26959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431" style="position:absolute;width:1277;height:1307;left:27200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430" style="position:absolute;width:639;height:1307;left:26479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427" style="position:absolute;width:639;height:1307;left:17716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429" style="position:absolute;width:319;height:1307;left:18196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428" style="position:absolute;width:1277;height:1307;left:18437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433" style="position:absolute;width:639;height:1307;left:35337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435" style="position:absolute;width:319;height:1307;left:35818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434" style="position:absolute;width:1277;height:1307;left:36058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111" style="position:absolute;width:1176;height:1307;left:7143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112" style="position:absolute;width:1176;height:1307;left:7143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113" style="position:absolute;width:588;height:1307;left:7620;top: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14" style="position:absolute;width:3763;height:1307;left:285;top: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Celkem</w:t>
                        </w:r>
                      </w:p>
                    </w:txbxContent>
                  </v:textbox>
                </v:rect>
                <v:rect id="Rectangle 115" style="position:absolute;width:1176;height:1307;left:7143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16" style="position:absolute;width:940;height:1307;left:8382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17" style="position:absolute;width:940;height:1307;left:8382;top:2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18" style="position:absolute;width:940;height:1307;left:8382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19" style="position:absolute;width:940;height:1307;left:8382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20" style="position:absolute;width:4216;height:1307;left:285;top:3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Snížená</w:t>
                        </w:r>
                      </w:p>
                    </w:txbxContent>
                  </v:textbox>
                </v:rect>
                <v:rect id="Rectangle 121" style="position:absolute;width:4406;height:1307;left:285;top:6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Základní</w:t>
                        </w:r>
                      </w:p>
                    </w:txbxContent>
                  </v:textbox>
                </v:rect>
                <v:rect id="Rectangle 122" style="position:absolute;width:4216;height:1307;left:285;top: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Snížená</w:t>
                        </w:r>
                      </w:p>
                    </w:txbxContent>
                  </v:textbox>
                </v:rect>
                <v:rect id="Rectangle 123" style="position:absolute;width:3057;height:1307;left:285;top: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Sazba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93593" w:rsidRDefault="00375266">
      <w:pPr>
        <w:spacing w:after="130"/>
        <w:ind w:left="130" w:right="5924" w:hanging="10"/>
      </w:pPr>
      <w:r>
        <w:rPr>
          <w:rFonts w:ascii="Arial" w:eastAsia="Arial" w:hAnsi="Arial" w:cs="Arial"/>
          <w:b/>
          <w:sz w:val="14"/>
        </w:rPr>
        <w:t xml:space="preserve">Registrace: zn. C.14846 vedená u rejstříkového soudu v Plzni </w:t>
      </w:r>
    </w:p>
    <w:p w:rsidR="00793593" w:rsidRDefault="00375266">
      <w:pPr>
        <w:spacing w:after="38"/>
        <w:ind w:left="5955"/>
      </w:pPr>
      <w:r>
        <w:rPr>
          <w:noProof/>
        </w:rPr>
        <mc:AlternateContent>
          <mc:Choice Requires="wpg">
            <w:drawing>
              <wp:inline distT="0" distB="0" distL="0" distR="0">
                <wp:extent cx="2200275" cy="1"/>
                <wp:effectExtent l="0" t="0" r="0" b="0"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"/>
                          <a:chOff x="0" y="0"/>
                          <a:chExt cx="2200275" cy="1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2200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275">
                                <a:moveTo>
                                  <a:pt x="0" y="0"/>
                                </a:moveTo>
                                <a:lnTo>
                                  <a:pt x="2200275" y="0"/>
                                </a:lnTo>
                              </a:path>
                            </a:pathLst>
                          </a:custGeom>
                          <a:ln w="0" cap="rnd">
                            <a:custDash>
                              <a:ds d="50025" sp="200025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66" style="width:173.25pt;height:7.87402e-05pt;mso-position-horizontal-relative:char;mso-position-vertical-relative:line" coordsize="22002,0">
                <v:shape id="Shape 103" style="position:absolute;width:22002;height:0;left:0;top:0;" coordsize="2200275,0" path="m0,0l2200275,0">
                  <v:stroke weight="0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93593" w:rsidRDefault="00375266">
      <w:pPr>
        <w:spacing w:after="2878"/>
        <w:ind w:right="1033"/>
        <w:jc w:val="right"/>
      </w:pPr>
      <w:r>
        <w:rPr>
          <w:rFonts w:ascii="Arial" w:eastAsia="Arial" w:hAnsi="Arial" w:cs="Arial"/>
          <w:sz w:val="20"/>
        </w:rPr>
        <w:t>razítko,  podpis</w:t>
      </w:r>
    </w:p>
    <w:sectPr w:rsidR="00793593" w:rsidSect="00375266">
      <w:pgSz w:w="12240" w:h="15820"/>
      <w:pgMar w:top="735" w:right="1980" w:bottom="426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93"/>
    <w:rsid w:val="003169BB"/>
    <w:rsid w:val="00375266"/>
    <w:rsid w:val="0079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12219-1072-4CFB-8C12-EAB3C624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Klečka</dc:creator>
  <cp:keywords/>
  <cp:lastModifiedBy>Ivana Egermaierová</cp:lastModifiedBy>
  <cp:revision>2</cp:revision>
  <dcterms:created xsi:type="dcterms:W3CDTF">2019-10-30T10:02:00Z</dcterms:created>
  <dcterms:modified xsi:type="dcterms:W3CDTF">2019-10-30T10:02:00Z</dcterms:modified>
</cp:coreProperties>
</file>