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0F60FE">
        <w:t>OLA-JZ-39/2019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0F60FE" w:rsidRPr="00A3020E" w:rsidRDefault="00336059" w:rsidP="000F60FE">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F60FE">
        <w:rPr>
          <w:rFonts w:cs="Arial"/>
          <w:szCs w:val="20"/>
        </w:rPr>
        <w:t>Ing. Bořivoj Novotný</w:t>
      </w:r>
      <w:r w:rsidR="000F60FE" w:rsidRPr="00A3020E">
        <w:rPr>
          <w:rFonts w:cs="Arial"/>
          <w:szCs w:val="20"/>
        </w:rPr>
        <w:t xml:space="preserve">, </w:t>
      </w:r>
      <w:r w:rsidR="000F60FE">
        <w:rPr>
          <w:rFonts w:cs="Arial"/>
          <w:szCs w:val="20"/>
        </w:rPr>
        <w:t>ředitel</w:t>
      </w:r>
      <w:r w:rsidR="000F60FE" w:rsidRPr="00092465">
        <w:rPr>
          <w:rFonts w:cs="Arial"/>
          <w:szCs w:val="20"/>
        </w:rPr>
        <w:t xml:space="preserve"> Odboru</w:t>
      </w:r>
      <w:r w:rsidR="000F60FE">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F60FE" w:rsidRPr="000F60FE">
        <w:rPr>
          <w:rFonts w:cs="Arial"/>
          <w:szCs w:val="20"/>
        </w:rPr>
        <w:t>Dobrovského 1278</w:t>
      </w:r>
      <w:r w:rsidR="000F60F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0F60FE" w:rsidRPr="000F60FE">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0F60FE" w:rsidRPr="000F60FE">
        <w:rPr>
          <w:rFonts w:cs="Arial"/>
          <w:szCs w:val="20"/>
        </w:rPr>
        <w:t>Úřad práce</w:t>
      </w:r>
      <w:r w:rsidR="000F60FE">
        <w:t xml:space="preserve"> ČR - kontaktní pracoviště Olomouc, Vejdovského č. p.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0F60FE"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0F60FE" w:rsidRPr="000F60FE">
        <w:rPr>
          <w:rFonts w:cs="Arial"/>
          <w:szCs w:val="20"/>
        </w:rPr>
        <w:t xml:space="preserve">1. </w:t>
      </w:r>
      <w:r w:rsidR="000F60FE">
        <w:t>HFK Olomouc spolek</w:t>
      </w:r>
      <w:r w:rsidR="000F60FE" w:rsidRPr="000F60FE">
        <w:rPr>
          <w:rFonts w:cs="Arial"/>
          <w:vanish/>
          <w:szCs w:val="20"/>
        </w:rPr>
        <w:t>0</w:t>
      </w:r>
    </w:p>
    <w:p w:rsidR="00246AE5" w:rsidRPr="00A3020E" w:rsidRDefault="000F60FE"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noProof/>
        </w:rPr>
        <w:t>PhDr. Oldřich Bača, prezident výboru</w:t>
      </w:r>
    </w:p>
    <w:p w:rsidR="00246AE5" w:rsidRPr="00A3020E" w:rsidRDefault="000F60F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0F60FE">
        <w:rPr>
          <w:rFonts w:cs="Arial"/>
          <w:szCs w:val="20"/>
        </w:rPr>
        <w:t>Staškova č</w:t>
      </w:r>
      <w:r>
        <w:t>. p. 652/28, Holice, 779 00 Olomouc 9</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0F60FE" w:rsidRPr="000F60FE">
        <w:rPr>
          <w:rFonts w:cs="Arial"/>
          <w:szCs w:val="20"/>
        </w:rPr>
        <w:t>61984604</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0F60FE">
        <w:t>CZ.03.1.48/0.0/0.0/15_010/0000031</w:t>
      </w:r>
      <w:r>
        <w:rPr>
          <w:i/>
          <w:iCs/>
        </w:rPr>
        <w:t xml:space="preserve"> - </w:t>
      </w:r>
      <w:r w:rsidR="000F60FE">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83C8F">
        <w:t>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83C8F">
        <w:t>xxxxxxxxxxxxx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0F60FE">
        <w:rPr>
          <w:noProof/>
        </w:rPr>
        <w:t>Vedení provozu sportovního zařízení, administrativa, vedení skladové evidence, řízení denního chodu zařízení, úklid.</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0F60FE">
        <w:t>1. HFK Olomouc spolek, Staškova č. p. 652/28, Holice, 779 00 Olomouc 9</w:t>
      </w:r>
    </w:p>
    <w:p w:rsidR="0049132E" w:rsidRDefault="0049132E" w:rsidP="0049132E">
      <w:pPr>
        <w:pStyle w:val="Daltextbodudohody"/>
        <w:tabs>
          <w:tab w:val="clear" w:pos="2520"/>
        </w:tabs>
        <w:ind w:left="3119" w:hanging="2263"/>
      </w:pPr>
      <w:r>
        <w:t>Den nástupu do práce:</w:t>
      </w:r>
      <w:r>
        <w:tab/>
      </w:r>
      <w:r w:rsidR="000F60FE">
        <w:t>1. 11. 2019</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0F60FE">
        <w:rPr>
          <w:noProof/>
        </w:rPr>
        <w:t>neurčitou</w:t>
      </w:r>
      <w:r>
        <w:t xml:space="preserve">, s týdenní pracovní dobou </w:t>
      </w:r>
      <w:r w:rsidR="000F60FE">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0F60FE">
        <w:rPr>
          <w:noProof/>
        </w:rPr>
        <w:t>31.10.2020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0F60FE">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0F60FE">
        <w:rPr>
          <w:noProof/>
        </w:rPr>
        <w:t>80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0F60FE">
        <w:rPr>
          <w:noProof/>
        </w:rPr>
        <w:t>15 000</w:t>
      </w:r>
      <w:r w:rsidR="00123707" w:rsidRPr="0058691B">
        <w:t> </w:t>
      </w:r>
      <w:r w:rsidR="000F60FE">
        <w:t>Kč měsíčně. Součet poskytnutých měsíčních příspěvků nepřekročí částku 180 000 Kč,</w:t>
      </w:r>
      <w:r w:rsidR="00026A7E">
        <w:t xml:space="preserve">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0F60FE">
        <w:rPr>
          <w:noProof/>
        </w:rPr>
        <w:t>1.11.2019</w:t>
      </w:r>
      <w:r w:rsidR="00781CAC">
        <w:t xml:space="preserve"> do</w:t>
      </w:r>
      <w:r w:rsidRPr="0058691B">
        <w:t> </w:t>
      </w:r>
      <w:r w:rsidR="000F60FE">
        <w:rPr>
          <w:noProof/>
        </w:rPr>
        <w:t>31.10.2020</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0F60FE">
        <w:t>1.11.2019</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C83C8F">
        <w:t>xxxxxxxxxxxxxxxxxxxxx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0F60FE" w:rsidP="009B751F">
      <w:pPr>
        <w:keepNext/>
        <w:keepLines/>
        <w:tabs>
          <w:tab w:val="left" w:pos="2520"/>
        </w:tabs>
        <w:rPr>
          <w:rFonts w:cs="Arial"/>
          <w:szCs w:val="20"/>
        </w:rPr>
      </w:pPr>
      <w:r>
        <w:rPr>
          <w:noProof/>
        </w:rPr>
        <w:t>V Olomouci</w:t>
      </w:r>
      <w:r w:rsidR="000378AA" w:rsidRPr="003F2F6D">
        <w:rPr>
          <w:rFonts w:cs="Arial"/>
          <w:szCs w:val="20"/>
        </w:rPr>
        <w:t xml:space="preserve"> dne </w:t>
      </w: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Default="00EF1F67" w:rsidP="00EF1F67">
      <w:pPr>
        <w:keepNext/>
        <w:keepLines/>
        <w:tabs>
          <w:tab w:val="center" w:pos="2340"/>
        </w:tabs>
        <w:jc w:val="left"/>
        <w:rPr>
          <w:rFonts w:cs="Arial"/>
          <w:szCs w:val="20"/>
        </w:rPr>
      </w:pPr>
    </w:p>
    <w:p w:rsidR="000F60FE" w:rsidRDefault="000F60FE" w:rsidP="00EF1F67">
      <w:pPr>
        <w:keepNext/>
        <w:keepLines/>
        <w:tabs>
          <w:tab w:val="center" w:pos="2340"/>
        </w:tabs>
        <w:jc w:val="left"/>
        <w:rPr>
          <w:rFonts w:cs="Arial"/>
          <w:szCs w:val="20"/>
        </w:rPr>
      </w:pPr>
    </w:p>
    <w:p w:rsidR="000F60FE" w:rsidRPr="00F2642D" w:rsidRDefault="000F60FE" w:rsidP="00EF1F67">
      <w:pPr>
        <w:keepNext/>
        <w:keepLines/>
        <w:tabs>
          <w:tab w:val="center" w:pos="2340"/>
        </w:tabs>
        <w:jc w:val="left"/>
        <w:rPr>
          <w:rFonts w:cs="Arial"/>
          <w:szCs w:val="20"/>
        </w:rPr>
        <w:sectPr w:rsidR="000F60FE" w:rsidRPr="00F2642D" w:rsidSect="000F60FE">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0F60FE" w:rsidP="00EF1F67">
      <w:pPr>
        <w:keepNext/>
        <w:keepLines/>
        <w:jc w:val="center"/>
        <w:rPr>
          <w:rFonts w:cs="Arial"/>
          <w:szCs w:val="20"/>
        </w:rPr>
      </w:pPr>
      <w:r>
        <w:t>PhDr. Oldřich Bača</w:t>
      </w:r>
      <w:r>
        <w:tab/>
      </w:r>
      <w:r>
        <w:br/>
        <w:t>prezident výboru</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0F60FE" w:rsidRPr="00F2642D" w:rsidRDefault="000F60FE" w:rsidP="000F60FE">
      <w:pPr>
        <w:keepNext/>
        <w:keepLines/>
        <w:jc w:val="center"/>
        <w:rPr>
          <w:rFonts w:cs="Arial"/>
          <w:szCs w:val="20"/>
        </w:rPr>
      </w:pPr>
      <w:r>
        <w:rPr>
          <w:rFonts w:cs="Arial"/>
          <w:szCs w:val="20"/>
        </w:rPr>
        <w:t>Ing. Bořivoj Novotný</w:t>
      </w:r>
    </w:p>
    <w:p w:rsidR="000F60FE" w:rsidRDefault="000F60FE" w:rsidP="000F60FE">
      <w:pPr>
        <w:keepNext/>
        <w:keepLines/>
        <w:jc w:val="center"/>
      </w:pPr>
      <w:r>
        <w:rPr>
          <w:rFonts w:cs="Arial"/>
          <w:szCs w:val="20"/>
        </w:rPr>
        <w:t>ředitel</w:t>
      </w:r>
      <w:r w:rsidRPr="00092465">
        <w:rPr>
          <w:rFonts w:cs="Arial"/>
          <w:szCs w:val="20"/>
        </w:rPr>
        <w:t xml:space="preserve"> Odboru</w:t>
      </w:r>
      <w:r>
        <w:t xml:space="preserve"> zaměstnanosti Krajské pobočky v Olomouci</w:t>
      </w:r>
    </w:p>
    <w:p w:rsidR="000F60FE" w:rsidRDefault="000F60FE" w:rsidP="000F60FE">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0F60FE">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0F60FE" w:rsidRPr="000F60FE">
        <w:rPr>
          <w:rFonts w:cs="Arial"/>
          <w:szCs w:val="20"/>
        </w:rPr>
        <w:t xml:space="preserve">PhDr. </w:t>
      </w:r>
      <w:r w:rsidR="000F60FE">
        <w:t>Zita Chalupová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0F60FE" w:rsidRPr="000F60FE">
        <w:rPr>
          <w:rFonts w:cs="Arial"/>
          <w:szCs w:val="20"/>
        </w:rPr>
        <w:t>950 141</w:t>
      </w:r>
      <w:r w:rsidR="000F60FE">
        <w:t xml:space="preserve"> 650</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0F60F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C7" w:rsidRDefault="003B3DC7">
      <w:r>
        <w:separator/>
      </w:r>
    </w:p>
  </w:endnote>
  <w:endnote w:type="continuationSeparator" w:id="0">
    <w:p w:rsidR="003B3DC7" w:rsidRDefault="003B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EF1F67">
    <w:pPr>
      <w:pStyle w:val="Zpat"/>
    </w:pPr>
    <w:r>
      <w:tab/>
      <w:t xml:space="preserve">- </w:t>
    </w:r>
    <w:r>
      <w:fldChar w:fldCharType="begin"/>
    </w:r>
    <w:r>
      <w:instrText xml:space="preserve"> PAGE </w:instrText>
    </w:r>
    <w:r>
      <w:fldChar w:fldCharType="separate"/>
    </w:r>
    <w:r w:rsidR="00C83C8F">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C83C8F">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C7" w:rsidRDefault="003B3DC7">
      <w:r>
        <w:separator/>
      </w:r>
    </w:p>
  </w:footnote>
  <w:footnote w:type="continuationSeparator" w:id="0">
    <w:p w:rsidR="003B3DC7" w:rsidRDefault="003B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0F60BD">
    <w:pPr>
      <w:pStyle w:val="Zhlav"/>
    </w:pPr>
    <w:r>
      <w:rPr>
        <w:noProof/>
      </w:rPr>
      <w:drawing>
        <wp:inline distT="0" distB="0" distL="0" distR="0">
          <wp:extent cx="400812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BD"/>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60BD"/>
    <w:rsid w:val="000F60F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1EDD"/>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3DC7"/>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83C8F"/>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F8631"/>
  <w15:chartTrackingRefBased/>
  <w15:docId w15:val="{8EE85364-2D40-44F8-BF55-E7BA179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C7F20-8D22-4A51-B27D-906ED95D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2209</Words>
  <Characters>13034</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Chalupová Zita PhDr. (UPM-KRP)</cp:lastModifiedBy>
  <cp:revision>2</cp:revision>
  <cp:lastPrinted>2015-10-21T11:39:00Z</cp:lastPrinted>
  <dcterms:created xsi:type="dcterms:W3CDTF">2019-10-30T08:46:00Z</dcterms:created>
  <dcterms:modified xsi:type="dcterms:W3CDTF">2019-10-30T08:46:00Z</dcterms:modified>
</cp:coreProperties>
</file>