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2934392/0800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362F5F" w:rsidRDefault="002B62AA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 w:rsidRPr="002B62AA">
            <w:rPr>
              <w:rFonts w:ascii="Calibri" w:hAnsi="Calibri"/>
              <w:b/>
              <w:sz w:val="22"/>
              <w:szCs w:val="22"/>
            </w:rPr>
            <w:t xml:space="preserve">Electric </w:t>
          </w:r>
          <w:proofErr w:type="spellStart"/>
          <w:r w:rsidRPr="002B62AA">
            <w:rPr>
              <w:rFonts w:ascii="Calibri" w:hAnsi="Calibri"/>
              <w:b/>
              <w:sz w:val="22"/>
              <w:szCs w:val="22"/>
            </w:rPr>
            <w:t>Medical</w:t>
          </w:r>
          <w:proofErr w:type="spellEnd"/>
          <w:r w:rsidRPr="002B62AA">
            <w:rPr>
              <w:rFonts w:ascii="Calibri" w:hAnsi="Calibri"/>
              <w:b/>
              <w:sz w:val="22"/>
              <w:szCs w:val="22"/>
            </w:rPr>
            <w:t xml:space="preserve"> </w:t>
          </w:r>
          <w:proofErr w:type="spellStart"/>
          <w:r w:rsidRPr="002B62AA">
            <w:rPr>
              <w:rFonts w:ascii="Calibri" w:hAnsi="Calibri"/>
              <w:b/>
              <w:sz w:val="22"/>
              <w:szCs w:val="22"/>
            </w:rPr>
            <w:t>Service</w:t>
          </w:r>
          <w:proofErr w:type="spellEnd"/>
          <w:r w:rsidRPr="002B62AA">
            <w:rPr>
              <w:rFonts w:ascii="Calibri" w:hAnsi="Calibri"/>
              <w:b/>
              <w:sz w:val="22"/>
              <w:szCs w:val="22"/>
            </w:rPr>
            <w:t xml:space="preserve">, </w:t>
          </w:r>
          <w:proofErr w:type="spellStart"/>
          <w:r w:rsidRPr="002B62AA">
            <w:rPr>
              <w:rFonts w:ascii="Calibri" w:hAnsi="Calibri"/>
              <w:b/>
              <w:sz w:val="22"/>
              <w:szCs w:val="22"/>
            </w:rPr>
            <w:t>s.r.o</w:t>
          </w:r>
          <w:proofErr w:type="spellEnd"/>
        </w:p>
      </w:sdtContent>
    </w:sdt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se sídlem</w:t>
      </w:r>
      <w:r w:rsidR="0029507F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2B62AA" w:rsidRPr="002B62AA">
            <w:rPr>
              <w:rFonts w:ascii="Calibri" w:hAnsi="Calibri"/>
              <w:sz w:val="22"/>
              <w:szCs w:val="22"/>
            </w:rPr>
            <w:t>Ledce 74, 664 62 Ledce</w:t>
          </w:r>
        </w:sdtContent>
      </w:sdt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29507F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2B62AA" w:rsidRPr="002B62AA">
            <w:rPr>
              <w:rFonts w:ascii="Calibri" w:hAnsi="Calibri"/>
              <w:sz w:val="22"/>
              <w:szCs w:val="22"/>
            </w:rPr>
            <w:t>49970267</w:t>
          </w:r>
        </w:sdtContent>
      </w:sdt>
    </w:p>
    <w:p w:rsidR="00385E0C" w:rsidRPr="008E67CF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</w:t>
      </w:r>
      <w:r w:rsidR="0029507F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2B62AA">
            <w:rPr>
              <w:rFonts w:ascii="Calibri" w:hAnsi="Calibri"/>
              <w:sz w:val="22"/>
              <w:szCs w:val="22"/>
            </w:rPr>
            <w:t>CZ</w:t>
          </w:r>
          <w:r w:rsidR="002B62AA" w:rsidRPr="002B62AA">
            <w:rPr>
              <w:rFonts w:ascii="Calibri" w:hAnsi="Calibri"/>
              <w:sz w:val="22"/>
              <w:szCs w:val="22"/>
            </w:rPr>
            <w:t>49970267</w:t>
          </w:r>
        </w:sdtContent>
      </w:sdt>
    </w:p>
    <w:p w:rsidR="009160A9" w:rsidRPr="008E67CF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2B62AA" w:rsidRPr="002B62AA">
            <w:rPr>
              <w:rFonts w:ascii="Calibri" w:hAnsi="Calibri"/>
              <w:sz w:val="22"/>
              <w:szCs w:val="22"/>
            </w:rPr>
            <w:t xml:space="preserve">Petrem </w:t>
          </w:r>
          <w:proofErr w:type="spellStart"/>
          <w:r w:rsidR="002B62AA" w:rsidRPr="002B62AA">
            <w:rPr>
              <w:rFonts w:ascii="Calibri" w:hAnsi="Calibri"/>
              <w:sz w:val="22"/>
              <w:szCs w:val="22"/>
            </w:rPr>
            <w:t>Podlouckým</w:t>
          </w:r>
          <w:proofErr w:type="spellEnd"/>
          <w:r w:rsidR="002B62AA" w:rsidRPr="002B62AA">
            <w:rPr>
              <w:rFonts w:ascii="Calibri" w:hAnsi="Calibri"/>
              <w:sz w:val="22"/>
              <w:szCs w:val="22"/>
            </w:rPr>
            <w:t>, jednatelem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EB34F4">
            <w:rPr>
              <w:rFonts w:ascii="Calibri" w:hAnsi="Calibri"/>
              <w:sz w:val="22"/>
              <w:szCs w:val="22"/>
            </w:rPr>
            <w:t xml:space="preserve"> Krajským </w:t>
          </w:r>
        </w:sdtContent>
      </w:sdt>
      <w:r w:rsidRPr="008E67CF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rFonts w:ascii="Calibri" w:hAnsi="Calibri"/>
              <w:sz w:val="22"/>
              <w:szCs w:val="22"/>
            </w:rPr>
            <w:t>Brně</w:t>
          </w:r>
        </w:sdtContent>
      </w:sdt>
      <w:r w:rsidRPr="008E67CF">
        <w:rPr>
          <w:rFonts w:ascii="Calibri" w:hAnsi="Calibri"/>
          <w:sz w:val="22"/>
          <w:szCs w:val="22"/>
        </w:rPr>
        <w:t>, oddíl</w:t>
      </w:r>
      <w:r w:rsidR="00B84BB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EB34F4">
            <w:rPr>
              <w:rFonts w:ascii="Calibri" w:hAnsi="Calibri"/>
              <w:sz w:val="22"/>
              <w:szCs w:val="22"/>
            </w:rPr>
            <w:t>C</w:t>
          </w:r>
        </w:sdtContent>
      </w:sdt>
      <w:r w:rsidRPr="008E67CF">
        <w:rPr>
          <w:rFonts w:ascii="Calibri" w:hAnsi="Calibri"/>
          <w:sz w:val="22"/>
          <w:szCs w:val="22"/>
        </w:rPr>
        <w:t>, vložka</w:t>
      </w:r>
      <w:r w:rsidR="00B83B6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rFonts w:ascii="Calibri" w:hAnsi="Calibri"/>
              <w:sz w:val="22"/>
              <w:szCs w:val="22"/>
            </w:rPr>
            <w:t>13525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B83B6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2B62AA" w:rsidRPr="002B62AA">
            <w:rPr>
              <w:rFonts w:ascii="Calibri" w:hAnsi="Calibri"/>
              <w:sz w:val="22"/>
              <w:szCs w:val="22"/>
            </w:rPr>
            <w:t>27-7497750297/0100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3A724B" w:rsidRPr="003A724B">
        <w:rPr>
          <w:rFonts w:asciiTheme="minorHAnsi" w:hAnsiTheme="minorHAnsi" w:cstheme="minorHAnsi"/>
          <w:sz w:val="22"/>
          <w:szCs w:val="22"/>
        </w:rPr>
        <w:t>zjednodušeného podlimitního řízení podle zákona č. 137/2006 Sb., o veřejných zakázkách v platném znění zahájeného kupujícím jako veřejným zadavatelem s 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4468BD">
        <w:rPr>
          <w:rFonts w:asciiTheme="minorHAnsi" w:hAnsiTheme="minorHAnsi" w:cs="Baskerville"/>
          <w:b/>
          <w:bCs/>
          <w:iCs/>
          <w:sz w:val="22"/>
          <w:szCs w:val="22"/>
        </w:rPr>
        <w:t xml:space="preserve">Ultrazvukové diagnostické přístroje“ </w:t>
      </w:r>
      <w:r w:rsidR="003A724B">
        <w:rPr>
          <w:rFonts w:asciiTheme="minorHAnsi" w:hAnsiTheme="minorHAnsi" w:cs="Baskerville"/>
          <w:b/>
          <w:bCs/>
          <w:iCs/>
          <w:sz w:val="22"/>
          <w:szCs w:val="22"/>
        </w:rPr>
        <w:t xml:space="preserve">– část </w:t>
      </w:r>
      <w:sdt>
        <w:sdtPr>
          <w:rPr>
            <w:rFonts w:asciiTheme="minorHAnsi" w:hAnsiTheme="minorHAnsi" w:cs="Baskerville"/>
            <w:b/>
            <w:bCs/>
            <w:iCs/>
            <w:sz w:val="22"/>
            <w:szCs w:val="22"/>
          </w:rPr>
          <w:id w:val="4376017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rFonts w:asciiTheme="minorHAnsi" w:hAnsiTheme="minorHAnsi" w:cs="Baskerville"/>
              <w:b/>
              <w:bCs/>
              <w:iCs/>
              <w:sz w:val="22"/>
              <w:szCs w:val="22"/>
            </w:rPr>
            <w:t>I</w:t>
          </w:r>
          <w:r w:rsidR="00AA137F">
            <w:rPr>
              <w:rFonts w:asciiTheme="minorHAnsi" w:hAnsiTheme="minorHAnsi" w:cs="Baskerville"/>
              <w:b/>
              <w:bCs/>
              <w:iCs/>
              <w:sz w:val="22"/>
              <w:szCs w:val="22"/>
            </w:rPr>
            <w:t>I</w:t>
          </w:r>
          <w:r w:rsidR="00EB34F4" w:rsidRPr="00EB34F4">
            <w:rPr>
              <w:rFonts w:asciiTheme="minorHAnsi" w:hAnsiTheme="minorHAnsi" w:cs="Baskerville"/>
              <w:b/>
              <w:bCs/>
              <w:iCs/>
              <w:sz w:val="22"/>
              <w:szCs w:val="22"/>
            </w:rPr>
            <w:t xml:space="preserve">. Ultrazvukový diagnostický přístroj pro </w:t>
          </w:r>
          <w:r w:rsidR="00AA137F">
            <w:rPr>
              <w:rFonts w:asciiTheme="minorHAnsi" w:hAnsiTheme="minorHAnsi" w:cs="Baskerville"/>
              <w:b/>
              <w:bCs/>
              <w:iCs/>
              <w:sz w:val="22"/>
              <w:szCs w:val="22"/>
            </w:rPr>
            <w:t>Oddělení urgentní péče</w:t>
          </w:r>
        </w:sdtContent>
      </w:sdt>
      <w:r w:rsidR="004468BD">
        <w:rPr>
          <w:rFonts w:asciiTheme="minorHAnsi" w:hAnsiTheme="minorHAnsi" w:cs="Baskerville"/>
          <w:b/>
          <w:bCs/>
          <w:iCs/>
          <w:sz w:val="22"/>
          <w:szCs w:val="22"/>
        </w:rPr>
        <w:t xml:space="preserve">,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D10E15" w:rsidRPr="0094363C">
        <w:rPr>
          <w:rFonts w:asciiTheme="minorHAnsi" w:hAnsiTheme="minorHAnsi" w:cstheme="minorHAnsi"/>
          <w:b/>
          <w:sz w:val="22"/>
          <w:szCs w:val="22"/>
        </w:rPr>
        <w:t>VZ-2016-000</w:t>
      </w:r>
      <w:r w:rsidR="0094363C">
        <w:rPr>
          <w:rFonts w:asciiTheme="minorHAnsi" w:hAnsiTheme="minorHAnsi" w:cstheme="minorHAnsi"/>
          <w:b/>
          <w:sz w:val="22"/>
          <w:szCs w:val="22"/>
        </w:rPr>
        <w:t>3</w:t>
      </w:r>
      <w:r w:rsidR="004468BD">
        <w:rPr>
          <w:rFonts w:asciiTheme="minorHAnsi" w:hAnsiTheme="minorHAnsi" w:cstheme="minorHAnsi"/>
          <w:b/>
          <w:sz w:val="22"/>
          <w:szCs w:val="22"/>
        </w:rPr>
        <w:t>68.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EB34F4">
            <w:rPr>
              <w:rFonts w:cs="Arial"/>
              <w:b/>
              <w:sz w:val="22"/>
            </w:rPr>
            <w:t>ultrazvukového přístroje L</w:t>
          </w:r>
          <w:r w:rsidR="00D33DB1">
            <w:rPr>
              <w:rFonts w:cs="Arial"/>
              <w:b/>
              <w:sz w:val="22"/>
            </w:rPr>
            <w:t xml:space="preserve">OGIQ </w:t>
          </w:r>
          <w:r w:rsidR="00AA137F">
            <w:rPr>
              <w:rFonts w:cs="Arial"/>
              <w:b/>
              <w:sz w:val="22"/>
            </w:rPr>
            <w:t>F8</w:t>
          </w:r>
        </w:sdtContent>
      </w:sdt>
      <w:r w:rsidRPr="00E139FA">
        <w:rPr>
          <w:rFonts w:cs="Arial"/>
          <w:sz w:val="22"/>
        </w:rPr>
        <w:t xml:space="preserve"> ve FN Olomouc, realizované</w:t>
      </w:r>
      <w:r>
        <w:rPr>
          <w:rFonts w:cs="Arial"/>
          <w:sz w:val="22"/>
        </w:rPr>
        <w:t>/pořízené</w:t>
      </w:r>
      <w:r w:rsidRPr="00E139FA">
        <w:rPr>
          <w:rFonts w:cs="Arial"/>
          <w:sz w:val="22"/>
        </w:rPr>
        <w:t xml:space="preserve"> na základě VZ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lastRenderedPageBreak/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AC70F0" w:rsidRDefault="007C355C" w:rsidP="00EB34F4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 xml:space="preserve">Údržba bude prováděna 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b/>
              <w:sz w:val="22"/>
            </w:rPr>
            <w:t xml:space="preserve">1x </w:t>
          </w:r>
        </w:sdtContent>
      </w:sdt>
      <w:r>
        <w:rPr>
          <w:b/>
          <w:sz w:val="22"/>
        </w:rPr>
        <w:t xml:space="preserve"> za </w:t>
      </w:r>
      <w:proofErr w:type="gramStart"/>
      <w:r w:rsidRPr="00AC70F0">
        <w:rPr>
          <w:b/>
          <w:sz w:val="22"/>
        </w:rPr>
        <w:t>rok</w:t>
      </w:r>
      <w:r>
        <w:rPr>
          <w:b/>
          <w:sz w:val="22"/>
        </w:rPr>
        <w:t>(y)</w:t>
      </w:r>
      <w:r w:rsidRPr="00AC70F0">
        <w:rPr>
          <w:sz w:val="22"/>
        </w:rPr>
        <w:t>.</w:t>
      </w:r>
      <w:proofErr w:type="gramEnd"/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EB34F4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b/>
              <w:sz w:val="22"/>
            </w:rPr>
            <w:t>1x</w:t>
          </w:r>
        </w:sdtContent>
      </w:sdt>
      <w:r w:rsidRPr="003D7133">
        <w:rPr>
          <w:b/>
          <w:sz w:val="22"/>
        </w:rPr>
        <w:t xml:space="preserve"> za </w:t>
      </w:r>
      <w:proofErr w:type="gramStart"/>
      <w:r w:rsidRPr="003D7133">
        <w:rPr>
          <w:b/>
          <w:sz w:val="22"/>
        </w:rPr>
        <w:t>rok(y)</w:t>
      </w:r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lastRenderedPageBreak/>
        <w:t xml:space="preserve">Pro vyloučení všech pochybností se uvádí, že součástí rozsahu této smlouvy je veškerý spotřební materiál potřebný pro provozování </w:t>
      </w:r>
      <w:r w:rsidRPr="005216C4">
        <w:rPr>
          <w:rFonts w:cs="Arial"/>
          <w:sz w:val="22"/>
        </w:rPr>
        <w:t>předmětu servisu v rámci pravidelných preventivních prohlídek stanovených výrobcem zařízení nebo příslušnými právními předpisy</w:t>
      </w:r>
      <w:r w:rsidRPr="005216C4">
        <w:rPr>
          <w:sz w:val="22"/>
        </w:rPr>
        <w:t xml:space="preserve">. Jedná se především, nikoli však pouze, o spotřební materiál definovaný v příloze </w:t>
      </w:r>
      <w:proofErr w:type="gramStart"/>
      <w:r w:rsidRPr="005216C4">
        <w:rPr>
          <w:sz w:val="22"/>
        </w:rPr>
        <w:t>č.2  této</w:t>
      </w:r>
      <w:proofErr w:type="gramEnd"/>
      <w:r w:rsidRPr="005216C4">
        <w:rPr>
          <w:sz w:val="22"/>
        </w:rPr>
        <w:t xml:space="preserve">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EB34F4">
      <w:pPr>
        <w:pStyle w:val="Odstavec"/>
        <w:numPr>
          <w:ilvl w:val="0"/>
          <w:numId w:val="3"/>
        </w:numPr>
        <w:spacing w:before="0" w:line="276" w:lineRule="auto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b/>
              <w:sz w:val="22"/>
            </w:rPr>
            <w:t>543 524 381</w:t>
          </w:r>
        </w:sdtContent>
      </w:sdt>
      <w:r w:rsidRPr="00AC70F0">
        <w:rPr>
          <w:b/>
          <w:sz w:val="22"/>
        </w:rPr>
        <w:t>,</w:t>
      </w:r>
      <w:r w:rsidRPr="00AC70F0">
        <w:rPr>
          <w:sz w:val="22"/>
        </w:rPr>
        <w:t xml:space="preserve"> či formou emailové zprávy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EndPr/>
        <w:sdtContent>
          <w:proofErr w:type="spellStart"/>
          <w:r w:rsidR="00EB34F4" w:rsidRPr="00EB34F4">
            <w:rPr>
              <w:b/>
              <w:sz w:val="22"/>
            </w:rPr>
            <w:t>info</w:t>
          </w:r>
          <w:proofErr w:type="spellEnd"/>
        </w:sdtContent>
      </w:sdt>
      <w:r w:rsidRPr="00AC70F0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b/>
              <w:sz w:val="22"/>
            </w:rPr>
            <w:t>emsbrno.com</w:t>
          </w:r>
          <w:r w:rsidR="00EB34F4">
            <w:rPr>
              <w:b/>
              <w:sz w:val="22"/>
            </w:rPr>
            <w:t>.</w:t>
          </w:r>
        </w:sdtContent>
      </w:sdt>
      <w:r w:rsidRPr="00AC70F0">
        <w:rPr>
          <w:sz w:val="22"/>
        </w:rPr>
        <w:t xml:space="preserve"> Dnem doručení se v pochybnostech rozumí třetí den od prokazatelného odeslání zprávy poskytovateli.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odst. </w:t>
      </w:r>
      <w:r>
        <w:rPr>
          <w:sz w:val="22"/>
        </w:rPr>
        <w:t>6</w:t>
      </w:r>
      <w:r w:rsidRPr="00E139FA">
        <w:rPr>
          <w:sz w:val="22"/>
        </w:rPr>
        <w:t>. tohoto článku v následujících termínech:</w:t>
      </w:r>
    </w:p>
    <w:p w:rsidR="007C355C" w:rsidRPr="00AC70F0" w:rsidRDefault="007C355C" w:rsidP="00EB34F4">
      <w:pPr>
        <w:pStyle w:val="Odstavec"/>
        <w:numPr>
          <w:ilvl w:val="0"/>
          <w:numId w:val="4"/>
        </w:numPr>
        <w:spacing w:before="0" w:line="276" w:lineRule="auto"/>
        <w:rPr>
          <w:sz w:val="22"/>
        </w:rPr>
      </w:pPr>
      <w:r w:rsidRPr="00E139FA">
        <w:rPr>
          <w:sz w:val="22"/>
        </w:rPr>
        <w:t>není-li dále stanoveno jinak je poskytovatel</w:t>
      </w:r>
      <w:r w:rsidRPr="00E139FA">
        <w:rPr>
          <w:b/>
          <w:sz w:val="22"/>
        </w:rPr>
        <w:t xml:space="preserve"> </w:t>
      </w:r>
      <w:r w:rsidRPr="00E139FA">
        <w:rPr>
          <w:sz w:val="22"/>
        </w:rPr>
        <w:t xml:space="preserve">povinen nastoupit k odstranění nahlášené závady/poruchy bez zbytečného </w:t>
      </w:r>
      <w:r w:rsidRPr="00AC70F0">
        <w:rPr>
          <w:sz w:val="22"/>
        </w:rPr>
        <w:t xml:space="preserve">odkladu, nejpozději </w:t>
      </w:r>
      <w:r w:rsidRPr="00637214">
        <w:rPr>
          <w:sz w:val="22"/>
        </w:rPr>
        <w:t xml:space="preserve">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b/>
              <w:snapToGrid w:val="0"/>
              <w:sz w:val="22"/>
            </w:rPr>
            <w:t>48</w:t>
          </w:r>
        </w:sdtContent>
      </w:sdt>
      <w:r w:rsidRPr="00637214">
        <w:rPr>
          <w:sz w:val="22"/>
        </w:rPr>
        <w:t xml:space="preserve"> hodin</w:t>
      </w:r>
      <w:r w:rsidRPr="00AC70F0">
        <w:rPr>
          <w:sz w:val="22"/>
        </w:rPr>
        <w:t xml:space="preserve"> od okamžiku jejího nahlášení,</w:t>
      </w:r>
    </w:p>
    <w:p w:rsidR="007C355C" w:rsidRPr="00637214" w:rsidRDefault="007C355C" w:rsidP="00EB34F4">
      <w:pPr>
        <w:pStyle w:val="Odstavec"/>
        <w:numPr>
          <w:ilvl w:val="0"/>
          <w:numId w:val="4"/>
        </w:numPr>
        <w:spacing w:before="0" w:line="276" w:lineRule="auto"/>
        <w:rPr>
          <w:sz w:val="22"/>
        </w:rPr>
      </w:pPr>
      <w:r w:rsidRPr="00AC70F0">
        <w:rPr>
          <w:sz w:val="22"/>
        </w:rPr>
        <w:t xml:space="preserve">není-li dále </w:t>
      </w:r>
      <w:r w:rsidRPr="00637214">
        <w:rPr>
          <w:sz w:val="22"/>
        </w:rPr>
        <w:t>stanoveno jinak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 xml:space="preserve">povinen odstranit nahlášené vady bez zbytečného odkladu, nejpozději 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b/>
              <w:sz w:val="22"/>
            </w:rPr>
            <w:t>72</w:t>
          </w:r>
        </w:sdtContent>
      </w:sdt>
      <w:r w:rsidRPr="00637214">
        <w:rPr>
          <w:sz w:val="22"/>
        </w:rPr>
        <w:t xml:space="preserve"> hodin od okamžiku jejího nahlášení,</w:t>
      </w:r>
    </w:p>
    <w:p w:rsidR="007C355C" w:rsidRPr="00AC70F0" w:rsidRDefault="007C355C" w:rsidP="00EB34F4">
      <w:pPr>
        <w:pStyle w:val="Odstavec"/>
        <w:numPr>
          <w:ilvl w:val="0"/>
          <w:numId w:val="4"/>
        </w:numPr>
        <w:spacing w:before="0" w:line="276" w:lineRule="auto"/>
        <w:rPr>
          <w:sz w:val="22"/>
        </w:rPr>
      </w:pPr>
      <w:r w:rsidRPr="00637214">
        <w:rPr>
          <w:sz w:val="22"/>
        </w:rPr>
        <w:t>u havarijního stavu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>povinen nastoupit na místě v sídle Objednatele</w:t>
      </w:r>
      <w:r w:rsidRPr="00AC70F0">
        <w:rPr>
          <w:sz w:val="22"/>
        </w:rPr>
        <w:t xml:space="preserve"> k odstranění nahlášeného stavu bez zbytečného odkladu, </w:t>
      </w:r>
      <w:r w:rsidRPr="00637214">
        <w:rPr>
          <w:sz w:val="22"/>
        </w:rPr>
        <w:t>nejpozději</w:t>
      </w:r>
      <w:r w:rsidRPr="00637214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EB34F4" w:rsidRPr="00EB34F4">
            <w:rPr>
              <w:b/>
              <w:snapToGrid w:val="0"/>
              <w:sz w:val="22"/>
            </w:rPr>
            <w:t>24</w:t>
          </w:r>
        </w:sdtContent>
      </w:sdt>
      <w:r w:rsidRPr="00637214">
        <w:rPr>
          <w:sz w:val="22"/>
        </w:rPr>
        <w:t xml:space="preserve"> </w:t>
      </w:r>
      <w:r w:rsidRPr="00637214">
        <w:rPr>
          <w:b/>
          <w:sz w:val="22"/>
        </w:rPr>
        <w:t>hodin</w:t>
      </w:r>
      <w:r w:rsidRPr="00637214">
        <w:rPr>
          <w:sz w:val="22"/>
        </w:rPr>
        <w:t xml:space="preserve"> od okamžiku</w:t>
      </w:r>
      <w:r w:rsidRPr="00AC70F0">
        <w:rPr>
          <w:sz w:val="22"/>
        </w:rPr>
        <w:t xml:space="preserve"> jeho nahlášení. Havarijním stavem se rozumí nemožnost využívání </w:t>
      </w:r>
      <w:r w:rsidRPr="00AC70F0">
        <w:rPr>
          <w:rFonts w:cs="Arial"/>
          <w:sz w:val="22"/>
        </w:rPr>
        <w:t>předmětu servisu</w:t>
      </w:r>
      <w:r w:rsidRPr="00AC70F0">
        <w:rPr>
          <w:sz w:val="22"/>
        </w:rPr>
        <w:t xml:space="preserve"> v celém rozsahu.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</w:t>
      </w:r>
      <w:r w:rsidRPr="00E139FA">
        <w:rPr>
          <w:sz w:val="22"/>
        </w:rPr>
        <w:lastRenderedPageBreak/>
        <w:t>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Pr="00E139FA">
        <w:rPr>
          <w:sz w:val="22"/>
        </w:rPr>
        <w:t>–</w:t>
      </w:r>
      <w:proofErr w:type="gramStart"/>
      <w:r w:rsidRPr="00E139FA">
        <w:rPr>
          <w:sz w:val="22"/>
        </w:rPr>
        <w:t>li</w:t>
      </w:r>
      <w:proofErr w:type="gramEnd"/>
      <w:r w:rsidRPr="00E139FA">
        <w:rPr>
          <w:sz w:val="22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680EBE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077F4F" w:rsidRDefault="00077F4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lastRenderedPageBreak/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077F4F" w:rsidRDefault="00077F4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rPr>
          <w:sz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2.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Smluvní strany se dohodly na níže uvedených cenových ujednáních:</w:t>
      </w:r>
    </w:p>
    <w:p w:rsidR="007C355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a) Hodinová sazba servisního technika   činí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EndPr/>
        <w:sdtContent>
          <w:proofErr w:type="gramStart"/>
          <w:r w:rsidR="007F2430">
            <w:rPr>
              <w:rFonts w:ascii="Calibri" w:hAnsi="Calibri"/>
              <w:color w:val="000000"/>
              <w:sz w:val="22"/>
              <w:szCs w:val="22"/>
            </w:rPr>
            <w:t>10</w:t>
          </w:r>
          <w:r w:rsidR="005B0C0E">
            <w:rPr>
              <w:rFonts w:ascii="Calibri" w:hAnsi="Calibri"/>
              <w:color w:val="000000"/>
              <w:sz w:val="22"/>
              <w:szCs w:val="22"/>
            </w:rPr>
            <w:t>0</w:t>
          </w:r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,-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7F2430">
            <w:rPr>
              <w:rFonts w:ascii="Calibri" w:hAnsi="Calibri"/>
              <w:color w:val="000000"/>
              <w:sz w:val="22"/>
              <w:szCs w:val="22"/>
            </w:rPr>
            <w:t>121</w:t>
          </w:r>
          <w:r w:rsidR="005B0C0E">
            <w:rPr>
              <w:rFonts w:ascii="Calibri" w:hAnsi="Calibri"/>
              <w:color w:val="000000"/>
              <w:sz w:val="22"/>
              <w:szCs w:val="22"/>
            </w:rPr>
            <w:t>,-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7F2430">
            <w:rPr>
              <w:rFonts w:ascii="Calibri" w:hAnsi="Calibri"/>
              <w:color w:val="000000"/>
              <w:sz w:val="22"/>
              <w:szCs w:val="22"/>
            </w:rPr>
            <w:t>100</w:t>
          </w:r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,-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EndPr/>
        <w:sdtContent>
          <w:proofErr w:type="gramStart"/>
          <w:r w:rsidR="007F2430">
            <w:rPr>
              <w:rFonts w:ascii="Calibri" w:hAnsi="Calibri"/>
              <w:color w:val="000000"/>
              <w:sz w:val="22"/>
              <w:szCs w:val="22"/>
            </w:rPr>
            <w:t>121</w:t>
          </w:r>
          <w:r w:rsidR="0070477A">
            <w:rPr>
              <w:rFonts w:ascii="Calibri" w:hAnsi="Calibri"/>
              <w:color w:val="000000"/>
              <w:sz w:val="22"/>
              <w:szCs w:val="22"/>
            </w:rPr>
            <w:t>,-</w:t>
          </w:r>
        </w:sdtContent>
      </w:sdt>
      <w:r w:rsidR="00D05BC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Kč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</w:t>
      </w:r>
      <w:proofErr w:type="gramStart"/>
      <w:r w:rsidR="00ED04AC">
        <w:rPr>
          <w:rFonts w:ascii="Calibri" w:hAnsi="Calibri"/>
          <w:color w:val="000000"/>
          <w:sz w:val="22"/>
          <w:szCs w:val="22"/>
        </w:rPr>
        <w:t xml:space="preserve">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0</w:t>
          </w:r>
          <w:r w:rsidR="0070477A">
            <w:rPr>
              <w:rFonts w:ascii="Calibri" w:hAnsi="Calibri"/>
              <w:color w:val="000000"/>
              <w:sz w:val="22"/>
              <w:szCs w:val="22"/>
            </w:rPr>
            <w:t>,-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>Kč</w:t>
      </w:r>
      <w:proofErr w:type="gramEnd"/>
      <w:r w:rsidR="00ED04AC">
        <w:rPr>
          <w:rFonts w:ascii="Calibri" w:hAnsi="Calibri"/>
          <w:color w:val="000000"/>
          <w:sz w:val="22"/>
          <w:szCs w:val="22"/>
        </w:rPr>
        <w:t xml:space="preserve">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0,-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>
        <w:rPr>
          <w:rFonts w:ascii="Calibri" w:hAnsi="Calibri"/>
          <w:color w:val="000000"/>
          <w:sz w:val="22"/>
          <w:szCs w:val="22"/>
        </w:rPr>
        <w:t>DPH,</w:t>
      </w:r>
    </w:p>
    <w:p w:rsidR="009160A9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2"/>
          <w:placeholder>
            <w:docPart w:val="DefaultPlaceholder_22675703"/>
          </w:placeholder>
          <w:text/>
        </w:sdtPr>
        <w:sdtEndPr/>
        <w:sdtContent>
          <w:proofErr w:type="gramStart"/>
          <w:r w:rsidR="007F2430">
            <w:rPr>
              <w:rFonts w:ascii="Calibri" w:hAnsi="Calibri"/>
              <w:color w:val="000000"/>
              <w:sz w:val="22"/>
              <w:szCs w:val="22"/>
            </w:rPr>
            <w:t>2000</w:t>
          </w:r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,-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>Kč</w:t>
      </w:r>
      <w:proofErr w:type="gramEnd"/>
      <w:r w:rsidR="00ED04AC">
        <w:rPr>
          <w:rFonts w:ascii="Calibri" w:hAnsi="Calibri"/>
          <w:color w:val="000000"/>
          <w:sz w:val="22"/>
          <w:szCs w:val="22"/>
        </w:rPr>
        <w:t xml:space="preserve">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7F2430">
            <w:rPr>
              <w:rFonts w:ascii="Calibri" w:hAnsi="Calibri"/>
              <w:color w:val="000000"/>
              <w:sz w:val="22"/>
              <w:szCs w:val="22"/>
            </w:rPr>
            <w:t>242</w:t>
          </w:r>
          <w:r w:rsidR="005B0C0E">
            <w:rPr>
              <w:rFonts w:ascii="Calibri" w:hAnsi="Calibri"/>
              <w:color w:val="000000"/>
              <w:sz w:val="22"/>
              <w:szCs w:val="22"/>
            </w:rPr>
            <w:t>0</w:t>
          </w:r>
          <w:r w:rsidR="0070477A">
            <w:rPr>
              <w:rFonts w:ascii="Calibri" w:hAnsi="Calibri"/>
              <w:color w:val="000000"/>
              <w:sz w:val="22"/>
              <w:szCs w:val="22"/>
            </w:rPr>
            <w:t>,</w:t>
          </w:r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-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dle článku III. této </w:t>
      </w:r>
      <w:proofErr w:type="gramStart"/>
      <w:r w:rsidR="00932BD7" w:rsidRPr="00637214">
        <w:rPr>
          <w:rFonts w:ascii="Calibri" w:hAnsi="Calibri"/>
          <w:color w:val="000000"/>
          <w:sz w:val="22"/>
          <w:szCs w:val="22"/>
        </w:rPr>
        <w:t xml:space="preserve">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0,-</w:t>
          </w:r>
        </w:sdtContent>
      </w:sdt>
      <w:r w:rsidR="00932BD7" w:rsidRPr="00637214">
        <w:rPr>
          <w:rFonts w:ascii="Calibri" w:hAnsi="Calibri"/>
          <w:color w:val="000000"/>
          <w:sz w:val="22"/>
          <w:szCs w:val="22"/>
        </w:rPr>
        <w:t>Kč</w:t>
      </w:r>
      <w:proofErr w:type="gramEnd"/>
      <w:r w:rsidR="00932BD7" w:rsidRPr="00637214">
        <w:rPr>
          <w:rFonts w:ascii="Calibri" w:hAnsi="Calibri"/>
          <w:color w:val="000000"/>
          <w:sz w:val="22"/>
          <w:szCs w:val="22"/>
        </w:rPr>
        <w:t xml:space="preserve">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0,-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7F2430">
            <w:rPr>
              <w:rFonts w:ascii="Calibri" w:hAnsi="Calibri"/>
              <w:color w:val="000000"/>
              <w:sz w:val="22"/>
              <w:szCs w:val="22"/>
            </w:rPr>
            <w:t>100</w:t>
          </w:r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0,-</w:t>
          </w:r>
          <w:r w:rsidR="0070477A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 w:rsidRPr="00637214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7F2430">
            <w:rPr>
              <w:rFonts w:ascii="Calibri" w:hAnsi="Calibri"/>
              <w:color w:val="000000"/>
              <w:sz w:val="22"/>
              <w:szCs w:val="22"/>
            </w:rPr>
            <w:t>1210</w:t>
          </w:r>
          <w:r w:rsidR="0070477A" w:rsidRPr="0070477A">
            <w:rPr>
              <w:rFonts w:ascii="Calibri" w:hAnsi="Calibri"/>
              <w:color w:val="000000"/>
              <w:sz w:val="22"/>
              <w:szCs w:val="22"/>
            </w:rPr>
            <w:t>,-</w:t>
          </w:r>
          <w:r w:rsidR="0070477A">
            <w:rPr>
              <w:rFonts w:ascii="Calibri" w:hAnsi="Calibri"/>
              <w:color w:val="000000"/>
              <w:sz w:val="22"/>
              <w:szCs w:val="22"/>
            </w:rPr>
            <w:t xml:space="preserve"> </w:t>
          </w:r>
        </w:sdtContent>
      </w:sdt>
      <w:r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15-ti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-2016-</w:t>
      </w:r>
      <w:r w:rsidR="001D7CF4" w:rsidRPr="00CC528A">
        <w:rPr>
          <w:rFonts w:ascii="Calibri" w:hAnsi="Calibri"/>
          <w:b/>
          <w:sz w:val="22"/>
          <w:szCs w:val="22"/>
        </w:rPr>
        <w:t>000</w:t>
      </w:r>
      <w:r w:rsidR="0094363C">
        <w:rPr>
          <w:rFonts w:ascii="Calibri" w:hAnsi="Calibri"/>
          <w:b/>
          <w:sz w:val="22"/>
          <w:szCs w:val="22"/>
        </w:rPr>
        <w:t>3</w:t>
      </w:r>
      <w:r w:rsidR="00F1516D">
        <w:rPr>
          <w:rFonts w:ascii="Calibri" w:hAnsi="Calibri"/>
          <w:b/>
          <w:sz w:val="22"/>
          <w:szCs w:val="22"/>
        </w:rPr>
        <w:t>68</w:t>
      </w:r>
      <w:r w:rsidR="0094363C">
        <w:rPr>
          <w:rFonts w:ascii="Calibri" w:hAnsi="Calibri"/>
          <w:b/>
          <w:sz w:val="22"/>
          <w:szCs w:val="22"/>
        </w:rPr>
        <w:t xml:space="preserve"> </w:t>
      </w:r>
      <w:r w:rsidR="006A36FD" w:rsidRPr="00CC528A">
        <w:rPr>
          <w:rFonts w:ascii="Calibri" w:hAnsi="Calibri"/>
          <w:sz w:val="22"/>
          <w:szCs w:val="22"/>
        </w:rPr>
        <w:t>a</w:t>
      </w:r>
      <w:r w:rsidR="006A36FD">
        <w:rPr>
          <w:rFonts w:ascii="Calibri" w:hAnsi="Calibri"/>
          <w:sz w:val="22"/>
          <w:szCs w:val="22"/>
        </w:rPr>
        <w:t xml:space="preserve"> </w:t>
      </w:r>
      <w:r w:rsidR="004468BD" w:rsidRPr="004468BD">
        <w:rPr>
          <w:rFonts w:ascii="Calibri" w:hAnsi="Calibri"/>
          <w:bCs/>
          <w:sz w:val="22"/>
          <w:szCs w:val="22"/>
        </w:rPr>
        <w:t>evidenční číslo z věstníku veřejných zakázek, které bude Prodávajícímu upřesněno po podpisu této smlouvy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FF2" w:rsidRDefault="009160A9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077F4F" w:rsidRDefault="00077F4F" w:rsidP="009160A9">
      <w:pPr>
        <w:tabs>
          <w:tab w:val="left" w:pos="284"/>
        </w:tabs>
        <w:spacing w:line="276" w:lineRule="auto"/>
        <w:ind w:left="709" w:hanging="709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lastRenderedPageBreak/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</w:p>
    <w:p w:rsidR="001B2E48" w:rsidRPr="00CB7A0D" w:rsidRDefault="001B2E48" w:rsidP="009160A9">
      <w:pPr>
        <w:jc w:val="both"/>
        <w:rPr>
          <w:rFonts w:ascii="Calibri" w:hAnsi="Calibr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160A9" w:rsidRPr="00CB7A0D" w:rsidRDefault="009160A9" w:rsidP="00D10E15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>V Olomouci dne ……...</w:t>
            </w:r>
          </w:p>
        </w:tc>
        <w:tc>
          <w:tcPr>
            <w:tcW w:w="4862" w:type="dxa"/>
            <w:vAlign w:val="center"/>
          </w:tcPr>
          <w:p w:rsidR="009160A9" w:rsidRPr="00CB7A0D" w:rsidRDefault="009160A9" w:rsidP="0070477A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70477A" w:rsidRPr="0070477A">
                  <w:rPr>
                    <w:rFonts w:ascii="Calibri" w:hAnsi="Calibri"/>
                    <w:sz w:val="22"/>
                    <w:szCs w:val="22"/>
                  </w:rPr>
                  <w:t>Brně</w:t>
                </w:r>
              </w:sdtContent>
            </w:sdt>
            <w:r w:rsidR="00D05BC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B7A0D">
              <w:rPr>
                <w:rFonts w:ascii="Calibri" w:hAnsi="Calibri"/>
                <w:sz w:val="22"/>
                <w:szCs w:val="22"/>
              </w:rPr>
              <w:t xml:space="preserve"> dne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EndPr/>
              <w:sdtContent>
                <w:r w:rsidR="0070477A" w:rsidRPr="0070477A">
                  <w:rPr>
                    <w:rFonts w:ascii="Calibri" w:hAnsi="Calibri"/>
                    <w:sz w:val="22"/>
                    <w:szCs w:val="22"/>
                  </w:rPr>
                  <w:t>10. 8. 2016</w:t>
                </w:r>
              </w:sdtContent>
            </w:sdt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21515B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21515B" w:rsidP="00D10E1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6" style="width:230.9pt;height:13.85pt" o:hrpct="978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(poskytovatel)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9160A9" w:rsidRPr="00DA21CD" w:rsidRDefault="009160A9" w:rsidP="00434EFE">
      <w:pPr>
        <w:jc w:val="both"/>
      </w:pPr>
    </w:p>
    <w:sectPr w:rsidR="009160A9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15B" w:rsidRDefault="0021515B" w:rsidP="009160A9">
      <w:r>
        <w:separator/>
      </w:r>
    </w:p>
  </w:endnote>
  <w:endnote w:type="continuationSeparator" w:id="0">
    <w:p w:rsidR="0021515B" w:rsidRDefault="0021515B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15B" w:rsidRDefault="0021515B" w:rsidP="009160A9">
      <w:r>
        <w:separator/>
      </w:r>
    </w:p>
  </w:footnote>
  <w:footnote w:type="continuationSeparator" w:id="0">
    <w:p w:rsidR="0021515B" w:rsidRDefault="0021515B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3EC" w:rsidRDefault="000953EC" w:rsidP="000D22A1">
    <w:pPr>
      <w:pStyle w:val="Zhlav"/>
      <w:tabs>
        <w:tab w:val="left" w:pos="720"/>
      </w:tabs>
    </w:pPr>
    <w:r>
      <w:t>Příloha č. 3</w:t>
    </w:r>
    <w:r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jTgDFJ+d6TZZeda1m7yj4eNtwU=" w:salt="cB6l893eFC2zzP2U1xhAx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A9"/>
    <w:rsid w:val="000158DF"/>
    <w:rsid w:val="00016DF5"/>
    <w:rsid w:val="00077F4F"/>
    <w:rsid w:val="000953EC"/>
    <w:rsid w:val="000A3E5B"/>
    <w:rsid w:val="000C5A29"/>
    <w:rsid w:val="000D22A1"/>
    <w:rsid w:val="000D668F"/>
    <w:rsid w:val="000E4F6A"/>
    <w:rsid w:val="00150DD2"/>
    <w:rsid w:val="0019414E"/>
    <w:rsid w:val="00197332"/>
    <w:rsid w:val="001B2E48"/>
    <w:rsid w:val="001D7CF4"/>
    <w:rsid w:val="001F2138"/>
    <w:rsid w:val="00212C19"/>
    <w:rsid w:val="0021515B"/>
    <w:rsid w:val="002207B6"/>
    <w:rsid w:val="002362B4"/>
    <w:rsid w:val="00287BFD"/>
    <w:rsid w:val="0029507F"/>
    <w:rsid w:val="002B62AA"/>
    <w:rsid w:val="002C746E"/>
    <w:rsid w:val="00337C61"/>
    <w:rsid w:val="00350127"/>
    <w:rsid w:val="00362F5F"/>
    <w:rsid w:val="003802FF"/>
    <w:rsid w:val="00385E0C"/>
    <w:rsid w:val="003A724B"/>
    <w:rsid w:val="003E7DF3"/>
    <w:rsid w:val="003F5783"/>
    <w:rsid w:val="00434EFE"/>
    <w:rsid w:val="004468BD"/>
    <w:rsid w:val="004E2E3D"/>
    <w:rsid w:val="00511900"/>
    <w:rsid w:val="005216C4"/>
    <w:rsid w:val="00554671"/>
    <w:rsid w:val="00561D05"/>
    <w:rsid w:val="00571BB2"/>
    <w:rsid w:val="005863E8"/>
    <w:rsid w:val="00597898"/>
    <w:rsid w:val="005B0C0E"/>
    <w:rsid w:val="005C44CC"/>
    <w:rsid w:val="00637214"/>
    <w:rsid w:val="006A36FD"/>
    <w:rsid w:val="006F5751"/>
    <w:rsid w:val="0070477A"/>
    <w:rsid w:val="00723BF3"/>
    <w:rsid w:val="007354A2"/>
    <w:rsid w:val="00745D2C"/>
    <w:rsid w:val="00780182"/>
    <w:rsid w:val="007B0B31"/>
    <w:rsid w:val="007C355C"/>
    <w:rsid w:val="007F2430"/>
    <w:rsid w:val="00826EC1"/>
    <w:rsid w:val="008351D4"/>
    <w:rsid w:val="00860F63"/>
    <w:rsid w:val="008B18A1"/>
    <w:rsid w:val="008C2EB8"/>
    <w:rsid w:val="008D05E8"/>
    <w:rsid w:val="008D16B1"/>
    <w:rsid w:val="00915A0F"/>
    <w:rsid w:val="009160A9"/>
    <w:rsid w:val="009273D2"/>
    <w:rsid w:val="00932BD7"/>
    <w:rsid w:val="0094363C"/>
    <w:rsid w:val="009C5940"/>
    <w:rsid w:val="00A10E7C"/>
    <w:rsid w:val="00A61E23"/>
    <w:rsid w:val="00A65BE5"/>
    <w:rsid w:val="00A90373"/>
    <w:rsid w:val="00A97B51"/>
    <w:rsid w:val="00AA137F"/>
    <w:rsid w:val="00AB6905"/>
    <w:rsid w:val="00AC70F0"/>
    <w:rsid w:val="00AE5FF2"/>
    <w:rsid w:val="00B07A72"/>
    <w:rsid w:val="00B5056D"/>
    <w:rsid w:val="00B64B2D"/>
    <w:rsid w:val="00B83B67"/>
    <w:rsid w:val="00B84BBD"/>
    <w:rsid w:val="00B96471"/>
    <w:rsid w:val="00BA3175"/>
    <w:rsid w:val="00BB7CFC"/>
    <w:rsid w:val="00BD05FE"/>
    <w:rsid w:val="00BD6336"/>
    <w:rsid w:val="00C72796"/>
    <w:rsid w:val="00C851C1"/>
    <w:rsid w:val="00C908CF"/>
    <w:rsid w:val="00CA5A1D"/>
    <w:rsid w:val="00CC528A"/>
    <w:rsid w:val="00CE18D3"/>
    <w:rsid w:val="00CF3A6C"/>
    <w:rsid w:val="00D05BCD"/>
    <w:rsid w:val="00D10E15"/>
    <w:rsid w:val="00D2380C"/>
    <w:rsid w:val="00D33DB1"/>
    <w:rsid w:val="00D61CC3"/>
    <w:rsid w:val="00D76FBE"/>
    <w:rsid w:val="00DC7880"/>
    <w:rsid w:val="00E12CBF"/>
    <w:rsid w:val="00EB34F4"/>
    <w:rsid w:val="00ED04AC"/>
    <w:rsid w:val="00F1516D"/>
    <w:rsid w:val="00F52EC0"/>
    <w:rsid w:val="00F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A9CCC9"/>
  <w15:docId w15:val="{7563E4DD-CB07-4CDA-A7F9-CA2BAF47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0A40EE"/>
    <w:rsid w:val="003661B1"/>
    <w:rsid w:val="004476BD"/>
    <w:rsid w:val="006A14AD"/>
    <w:rsid w:val="00841B20"/>
    <w:rsid w:val="00A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1B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81421-A239-41F4-B6D2-F5D90E34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3478</Words>
  <Characters>20525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Ondrej Podloucky</cp:lastModifiedBy>
  <cp:revision>3</cp:revision>
  <cp:lastPrinted>2016-05-12T06:23:00Z</cp:lastPrinted>
  <dcterms:created xsi:type="dcterms:W3CDTF">2016-08-10T14:02:00Z</dcterms:created>
  <dcterms:modified xsi:type="dcterms:W3CDTF">2016-08-11T07:18:00Z</dcterms:modified>
</cp:coreProperties>
</file>