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8F" w:rsidRDefault="00B7538F" w:rsidP="00B21BFB">
      <w:pPr>
        <w:spacing w:after="120"/>
        <w:jc w:val="center"/>
        <w:rPr>
          <w:rFonts w:ascii="Arial" w:hAnsi="Arial" w:cs="Arial"/>
          <w:b/>
          <w:spacing w:val="70"/>
          <w:sz w:val="28"/>
          <w:szCs w:val="28"/>
        </w:rPr>
      </w:pPr>
      <w:r>
        <w:rPr>
          <w:rFonts w:ascii="Arial" w:hAnsi="Arial" w:cs="Arial"/>
          <w:b/>
          <w:spacing w:val="70"/>
          <w:sz w:val="28"/>
          <w:szCs w:val="28"/>
        </w:rPr>
        <w:t>DODATEK Č. 1</w:t>
      </w:r>
    </w:p>
    <w:p w:rsidR="00B7538F" w:rsidRDefault="00B7538F" w:rsidP="00B21BFB">
      <w:pPr>
        <w:spacing w:after="120"/>
        <w:jc w:val="center"/>
        <w:rPr>
          <w:rFonts w:ascii="Arial" w:hAnsi="Arial" w:cs="Arial"/>
          <w:b/>
          <w:spacing w:val="70"/>
          <w:sz w:val="28"/>
          <w:szCs w:val="28"/>
        </w:rPr>
      </w:pPr>
      <w:r>
        <w:rPr>
          <w:rFonts w:ascii="Arial" w:hAnsi="Arial" w:cs="Arial"/>
          <w:b/>
          <w:spacing w:val="70"/>
          <w:sz w:val="28"/>
          <w:szCs w:val="28"/>
        </w:rPr>
        <w:t>ke</w:t>
      </w:r>
    </w:p>
    <w:p w:rsidR="00B21BFB" w:rsidRPr="00B21BFB" w:rsidRDefault="00B21BFB" w:rsidP="00B21BFB">
      <w:pPr>
        <w:spacing w:after="120"/>
        <w:jc w:val="center"/>
        <w:rPr>
          <w:rFonts w:ascii="Arial" w:hAnsi="Arial" w:cs="Arial"/>
          <w:b/>
          <w:spacing w:val="70"/>
          <w:sz w:val="28"/>
          <w:szCs w:val="28"/>
        </w:rPr>
      </w:pPr>
      <w:r w:rsidRPr="00B21BFB">
        <w:rPr>
          <w:rFonts w:ascii="Arial" w:hAnsi="Arial" w:cs="Arial"/>
          <w:b/>
          <w:spacing w:val="70"/>
          <w:sz w:val="28"/>
          <w:szCs w:val="28"/>
        </w:rPr>
        <w:t>SMLOUV</w:t>
      </w:r>
      <w:r w:rsidR="00B7538F">
        <w:rPr>
          <w:rFonts w:ascii="Arial" w:hAnsi="Arial" w:cs="Arial"/>
          <w:b/>
          <w:spacing w:val="70"/>
          <w:sz w:val="28"/>
          <w:szCs w:val="28"/>
        </w:rPr>
        <w:t>Ě</w:t>
      </w:r>
      <w:r w:rsidRPr="00B21BFB">
        <w:rPr>
          <w:rFonts w:ascii="Arial" w:hAnsi="Arial" w:cs="Arial"/>
          <w:b/>
          <w:spacing w:val="70"/>
          <w:sz w:val="28"/>
          <w:szCs w:val="28"/>
        </w:rPr>
        <w:t xml:space="preserve"> O DÍLO</w:t>
      </w:r>
    </w:p>
    <w:p w:rsidR="00B21BFB" w:rsidRPr="00B21BFB" w:rsidRDefault="00B21BFB" w:rsidP="00B21BFB">
      <w:pPr>
        <w:spacing w:after="120"/>
        <w:jc w:val="center"/>
        <w:rPr>
          <w:rFonts w:ascii="Arial" w:hAnsi="Arial" w:cs="Arial"/>
          <w:b/>
          <w:spacing w:val="70"/>
          <w:sz w:val="26"/>
        </w:rPr>
      </w:pPr>
      <w:r w:rsidRPr="00B21BFB">
        <w:rPr>
          <w:rFonts w:ascii="Arial" w:hAnsi="Arial" w:cs="Arial"/>
          <w:b/>
          <w:spacing w:val="70"/>
          <w:sz w:val="26"/>
        </w:rPr>
        <w:t xml:space="preserve">na zpracování projektové dokumentace a </w:t>
      </w:r>
      <w:r w:rsidR="009D3829">
        <w:rPr>
          <w:rFonts w:ascii="Arial" w:hAnsi="Arial" w:cs="Arial"/>
          <w:b/>
          <w:spacing w:val="70"/>
          <w:sz w:val="26"/>
        </w:rPr>
        <w:t>inženýrsk</w:t>
      </w:r>
      <w:r w:rsidR="00B7538F">
        <w:rPr>
          <w:rFonts w:ascii="Arial" w:hAnsi="Arial" w:cs="Arial"/>
          <w:b/>
          <w:spacing w:val="70"/>
          <w:sz w:val="26"/>
        </w:rPr>
        <w:t>ou</w:t>
      </w:r>
      <w:r w:rsidR="009D3829">
        <w:rPr>
          <w:rFonts w:ascii="Arial" w:hAnsi="Arial" w:cs="Arial"/>
          <w:b/>
          <w:spacing w:val="70"/>
          <w:sz w:val="26"/>
        </w:rPr>
        <w:t xml:space="preserve"> činnost</w:t>
      </w:r>
    </w:p>
    <w:p w:rsidR="00B21BFB" w:rsidRPr="00C47185" w:rsidRDefault="00B21BFB" w:rsidP="00B21BFB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21BFB" w:rsidRPr="00C47185" w:rsidRDefault="00B21BFB" w:rsidP="00B21BFB">
      <w:pPr>
        <w:widowControl w:val="0"/>
        <w:spacing w:before="46" w:after="120"/>
        <w:jc w:val="center"/>
        <w:rPr>
          <w:rFonts w:ascii="Arial" w:hAnsi="Arial" w:cs="Arial"/>
          <w:sz w:val="22"/>
          <w:szCs w:val="22"/>
        </w:rPr>
      </w:pPr>
      <w:r w:rsidRPr="00C47185">
        <w:rPr>
          <w:rFonts w:ascii="Arial" w:hAnsi="Arial" w:cs="Arial"/>
          <w:sz w:val="22"/>
          <w:szCs w:val="22"/>
        </w:rPr>
        <w:t>na akci</w:t>
      </w:r>
    </w:p>
    <w:p w:rsidR="00B21BFB" w:rsidRPr="00C47185" w:rsidRDefault="00025F54" w:rsidP="00B21BFB">
      <w:pPr>
        <w:widowControl w:val="0"/>
        <w:spacing w:before="46" w:after="120"/>
        <w:jc w:val="center"/>
        <w:rPr>
          <w:rFonts w:ascii="Arial" w:hAnsi="Arial" w:cs="Arial"/>
          <w:b/>
          <w:i/>
          <w:sz w:val="22"/>
          <w:szCs w:val="22"/>
        </w:rPr>
      </w:pPr>
      <w:r w:rsidRPr="00C47185">
        <w:rPr>
          <w:rFonts w:ascii="Arial" w:hAnsi="Arial" w:cs="Arial"/>
          <w:b/>
          <w:sz w:val="22"/>
          <w:szCs w:val="22"/>
        </w:rPr>
        <w:t>„</w:t>
      </w:r>
      <w:r w:rsidRPr="00C47185">
        <w:rPr>
          <w:rFonts w:ascii="Arial" w:hAnsi="Arial" w:cs="Arial"/>
          <w:b/>
          <w:i/>
          <w:sz w:val="22"/>
          <w:szCs w:val="22"/>
        </w:rPr>
        <w:t xml:space="preserve">Zpracování projektové dokumentace a inženýrská činnost na akci: </w:t>
      </w:r>
      <w:r w:rsidR="00BA2C54" w:rsidRPr="00C47185">
        <w:rPr>
          <w:rFonts w:ascii="Arial" w:hAnsi="Arial" w:cs="Arial"/>
          <w:b/>
          <w:i/>
          <w:sz w:val="22"/>
          <w:szCs w:val="22"/>
        </w:rPr>
        <w:t>„Zateplení obvodového pláště budovy a střechy, částečná výměna oken objektu Domova pro seniory „SPÁLENIŠTĚ</w:t>
      </w:r>
      <w:r w:rsidRPr="00C47185">
        <w:rPr>
          <w:rFonts w:ascii="Arial" w:hAnsi="Arial" w:cs="Arial"/>
          <w:b/>
          <w:i/>
          <w:sz w:val="22"/>
          <w:szCs w:val="22"/>
        </w:rPr>
        <w:t>“</w:t>
      </w:r>
      <w:r w:rsidR="00BA2C54" w:rsidRPr="00C47185">
        <w:rPr>
          <w:rFonts w:ascii="Arial" w:hAnsi="Arial" w:cs="Arial"/>
          <w:b/>
          <w:i/>
          <w:sz w:val="22"/>
          <w:szCs w:val="22"/>
        </w:rPr>
        <w:t xml:space="preserve"> v Chebu, příspěvková organizace“ v rámci Operačního programu Životní prostředí, prioritní osy 5, energetické úspory</w:t>
      </w:r>
    </w:p>
    <w:p w:rsidR="00F37043" w:rsidRDefault="003743D1">
      <w:pPr>
        <w:rPr>
          <w:rFonts w:ascii="Arial" w:hAnsi="Arial" w:cs="Arial"/>
        </w:rPr>
      </w:pPr>
    </w:p>
    <w:p w:rsidR="00B21BFB" w:rsidRDefault="00B21BFB">
      <w:pPr>
        <w:rPr>
          <w:rFonts w:ascii="Arial" w:hAnsi="Arial" w:cs="Arial"/>
        </w:rPr>
      </w:pPr>
    </w:p>
    <w:p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21BFB" w:rsidRPr="00B21BFB" w:rsidRDefault="00B21BFB" w:rsidP="00B21BFB">
      <w:pPr>
        <w:rPr>
          <w:rFonts w:ascii="Arial" w:hAnsi="Arial" w:cs="Arial"/>
          <w:color w:val="auto"/>
          <w:sz w:val="22"/>
          <w:szCs w:val="22"/>
        </w:rPr>
      </w:pPr>
    </w:p>
    <w:p w:rsidR="00B21BFB" w:rsidRPr="00B21BFB" w:rsidRDefault="00B21BFB" w:rsidP="00B21BFB">
      <w:pPr>
        <w:rPr>
          <w:rFonts w:ascii="Arial" w:hAnsi="Arial" w:cs="Arial"/>
          <w:color w:val="auto"/>
          <w:sz w:val="22"/>
          <w:szCs w:val="22"/>
        </w:rPr>
      </w:pPr>
    </w:p>
    <w:p w:rsidR="00B21BFB" w:rsidRPr="00C47185" w:rsidRDefault="00334232" w:rsidP="00B21BFB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C47185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:rsidR="00B21BFB" w:rsidRPr="00C47185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C47185">
        <w:rPr>
          <w:rFonts w:ascii="Arial" w:hAnsi="Arial" w:cs="Arial"/>
          <w:color w:val="auto"/>
          <w:sz w:val="20"/>
          <w:szCs w:val="20"/>
        </w:rPr>
        <w:t>se sídlem:</w:t>
      </w:r>
      <w:r w:rsidR="00334232" w:rsidRPr="00C47185">
        <w:rPr>
          <w:rFonts w:ascii="Arial" w:hAnsi="Arial" w:cs="Arial"/>
          <w:color w:val="auto"/>
          <w:sz w:val="20"/>
          <w:szCs w:val="20"/>
        </w:rPr>
        <w:t xml:space="preserve"> Závodní 353/88, 360 06 Karlovy Vary</w:t>
      </w:r>
      <w:r w:rsidRPr="00C4718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21BFB" w:rsidRPr="00C47185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C47185">
        <w:rPr>
          <w:rFonts w:ascii="Arial" w:hAnsi="Arial" w:cs="Arial"/>
          <w:color w:val="auto"/>
          <w:sz w:val="20"/>
          <w:szCs w:val="20"/>
        </w:rPr>
        <w:t xml:space="preserve">IČO: </w:t>
      </w:r>
      <w:r w:rsidR="00334232" w:rsidRPr="00C47185">
        <w:rPr>
          <w:rFonts w:ascii="Arial" w:hAnsi="Arial" w:cs="Arial"/>
          <w:color w:val="auto"/>
          <w:sz w:val="20"/>
          <w:szCs w:val="20"/>
        </w:rPr>
        <w:t>70891168</w:t>
      </w:r>
    </w:p>
    <w:p w:rsidR="00B21BFB" w:rsidRPr="00C47185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C47185">
        <w:rPr>
          <w:rFonts w:ascii="Arial" w:hAnsi="Arial" w:cs="Arial"/>
          <w:color w:val="auto"/>
          <w:sz w:val="20"/>
          <w:szCs w:val="20"/>
        </w:rPr>
        <w:t xml:space="preserve">DIČ: </w:t>
      </w:r>
      <w:r w:rsidR="00334232" w:rsidRPr="00C47185">
        <w:rPr>
          <w:rFonts w:ascii="Arial" w:hAnsi="Arial" w:cs="Arial"/>
          <w:color w:val="auto"/>
          <w:sz w:val="20"/>
          <w:szCs w:val="20"/>
        </w:rPr>
        <w:t>CZ 70891168</w:t>
      </w:r>
    </w:p>
    <w:p w:rsidR="00B21BFB" w:rsidRPr="00C47185" w:rsidRDefault="00B21BFB" w:rsidP="00B21BFB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C47185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proofErr w:type="spellStart"/>
      <w:r w:rsidR="003743D1">
        <w:rPr>
          <w:rFonts w:ascii="Arial" w:hAnsi="Arial" w:cs="Arial"/>
          <w:color w:val="auto"/>
          <w:sz w:val="20"/>
          <w:szCs w:val="20"/>
        </w:rPr>
        <w:t>xxxxxxxxxxxxxxx</w:t>
      </w:r>
      <w:proofErr w:type="spellEnd"/>
    </w:p>
    <w:p w:rsidR="00B21BFB" w:rsidRPr="00C47185" w:rsidRDefault="00B21BFB" w:rsidP="00B21BFB">
      <w:pPr>
        <w:ind w:left="2127" w:hanging="2127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C47185">
        <w:rPr>
          <w:rFonts w:ascii="Arial" w:hAnsi="Arial" w:cs="Arial"/>
          <w:color w:val="auto"/>
          <w:sz w:val="20"/>
          <w:szCs w:val="20"/>
        </w:rPr>
        <w:t>číslo účtu:</w:t>
      </w:r>
      <w:r w:rsidR="003743D1">
        <w:rPr>
          <w:rFonts w:ascii="Arial" w:hAnsi="Arial" w:cs="Arial"/>
          <w:color w:val="auto"/>
          <w:sz w:val="20"/>
          <w:szCs w:val="20"/>
        </w:rPr>
        <w:t xml:space="preserve">             </w:t>
      </w:r>
      <w:proofErr w:type="spellStart"/>
      <w:r w:rsidR="003743D1">
        <w:rPr>
          <w:rFonts w:ascii="Arial" w:hAnsi="Arial" w:cs="Arial"/>
          <w:color w:val="auto"/>
          <w:sz w:val="20"/>
          <w:szCs w:val="20"/>
        </w:rPr>
        <w:t>xxxxxxxxxxxxxxx</w:t>
      </w:r>
      <w:proofErr w:type="spellEnd"/>
    </w:p>
    <w:p w:rsidR="00B21BFB" w:rsidRPr="00C47185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C47185">
        <w:rPr>
          <w:rFonts w:ascii="Arial" w:hAnsi="Arial" w:cs="Arial"/>
          <w:color w:val="auto"/>
          <w:sz w:val="20"/>
          <w:szCs w:val="20"/>
        </w:rPr>
        <w:t xml:space="preserve">zastoupený: </w:t>
      </w:r>
      <w:proofErr w:type="spellStart"/>
      <w:r w:rsidR="003743D1">
        <w:rPr>
          <w:rFonts w:ascii="Arial" w:hAnsi="Arial" w:cs="Arial"/>
          <w:color w:val="auto"/>
          <w:sz w:val="20"/>
          <w:szCs w:val="20"/>
        </w:rPr>
        <w:t>xxxxxxxxxxxxxxxxxxxx</w:t>
      </w:r>
      <w:proofErr w:type="spellEnd"/>
      <w:r w:rsidR="00334232" w:rsidRPr="00C47185">
        <w:rPr>
          <w:rFonts w:ascii="Arial" w:hAnsi="Arial" w:cs="Arial"/>
          <w:color w:val="auto"/>
          <w:sz w:val="20"/>
          <w:szCs w:val="20"/>
        </w:rPr>
        <w:t>, vedoucí odboru sociálních věcí</w:t>
      </w:r>
    </w:p>
    <w:p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</w:p>
    <w:p w:rsidR="00B21BFB" w:rsidRPr="00B21BFB" w:rsidRDefault="00B21BFB" w:rsidP="00B21BFB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na straně jedné jako objednatel (dále jen „objednatel“)</w:t>
      </w:r>
    </w:p>
    <w:p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</w:p>
    <w:p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21BFB" w:rsidRPr="00B21BFB" w:rsidRDefault="00B21BFB" w:rsidP="00B21BFB">
      <w:pPr>
        <w:rPr>
          <w:rFonts w:ascii="Arial" w:hAnsi="Arial" w:cs="Arial"/>
          <w:b/>
          <w:color w:val="auto"/>
          <w:sz w:val="20"/>
          <w:szCs w:val="20"/>
        </w:rPr>
      </w:pPr>
    </w:p>
    <w:p w:rsidR="00B21BFB" w:rsidRPr="00B21BFB" w:rsidRDefault="00B21BFB" w:rsidP="00B21BFB">
      <w:pPr>
        <w:rPr>
          <w:rFonts w:ascii="Arial" w:hAnsi="Arial" w:cs="Arial"/>
          <w:b/>
          <w:color w:val="auto"/>
          <w:sz w:val="20"/>
          <w:szCs w:val="20"/>
        </w:rPr>
      </w:pPr>
    </w:p>
    <w:p w:rsidR="00B21BFB" w:rsidRPr="0073492F" w:rsidRDefault="0073492F" w:rsidP="00B21BFB">
      <w:pPr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73492F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S P I R A L spol. s r.o.</w:t>
      </w:r>
    </w:p>
    <w:p w:rsidR="0073492F" w:rsidRPr="0073492F" w:rsidRDefault="00B21BFB" w:rsidP="0073492F">
      <w:pPr>
        <w:rPr>
          <w:color w:val="auto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73492F" w:rsidRPr="0073492F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Na kuchyňce 1316, 503 46 Třebechovice pod </w:t>
      </w:r>
      <w:proofErr w:type="spellStart"/>
      <w:r w:rsidR="0073492F" w:rsidRPr="0073492F">
        <w:rPr>
          <w:rFonts w:ascii="Verdana" w:hAnsi="Verdana"/>
          <w:color w:val="333333"/>
          <w:sz w:val="18"/>
          <w:szCs w:val="18"/>
          <w:shd w:val="clear" w:color="auto" w:fill="FFFFFF"/>
        </w:rPr>
        <w:t>Orebem</w:t>
      </w:r>
      <w:proofErr w:type="spellEnd"/>
    </w:p>
    <w:p w:rsidR="00B21BFB" w:rsidRPr="00B21BFB" w:rsidRDefault="0073492F" w:rsidP="00B21BFB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provozovna: Revoluční 823, 348 15 Planá</w:t>
      </w:r>
    </w:p>
    <w:p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IČO:</w:t>
      </w:r>
      <w:r w:rsidR="0073492F">
        <w:rPr>
          <w:rFonts w:ascii="Arial" w:hAnsi="Arial" w:cs="Arial"/>
          <w:color w:val="auto"/>
          <w:sz w:val="20"/>
          <w:szCs w:val="20"/>
        </w:rPr>
        <w:t xml:space="preserve"> 64825663</w:t>
      </w:r>
    </w:p>
    <w:p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DIČ:</w:t>
      </w:r>
      <w:r w:rsidR="0073492F">
        <w:rPr>
          <w:rFonts w:ascii="Arial" w:hAnsi="Arial" w:cs="Arial"/>
          <w:color w:val="auto"/>
          <w:sz w:val="20"/>
          <w:szCs w:val="20"/>
        </w:rPr>
        <w:t xml:space="preserve"> CZ64825663</w:t>
      </w:r>
    </w:p>
    <w:p w:rsidR="00B21BFB" w:rsidRPr="00B21BFB" w:rsidRDefault="00B21BFB" w:rsidP="00B21BFB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bankovní spojení:</w:t>
      </w:r>
      <w:r w:rsidR="003743D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743D1">
        <w:rPr>
          <w:rFonts w:ascii="Arial" w:hAnsi="Arial" w:cs="Arial"/>
          <w:color w:val="auto"/>
          <w:sz w:val="20"/>
          <w:szCs w:val="20"/>
        </w:rPr>
        <w:t>xxxxxxxxxxxxxx</w:t>
      </w:r>
      <w:proofErr w:type="spellEnd"/>
    </w:p>
    <w:p w:rsidR="00B21BFB" w:rsidRPr="00B21BFB" w:rsidRDefault="00B21BFB" w:rsidP="00B21BFB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číslo účtu:</w:t>
      </w:r>
      <w:r w:rsidR="003743D1">
        <w:rPr>
          <w:rFonts w:ascii="Arial" w:hAnsi="Arial" w:cs="Arial"/>
          <w:color w:val="auto"/>
          <w:sz w:val="20"/>
          <w:szCs w:val="20"/>
        </w:rPr>
        <w:t xml:space="preserve">             xxxxxxxxxxxxxx</w:t>
      </w:r>
      <w:bookmarkStart w:id="0" w:name="_GoBack"/>
      <w:bookmarkEnd w:id="0"/>
    </w:p>
    <w:p w:rsidR="00B21BFB" w:rsidRPr="00B21BFB" w:rsidRDefault="00B21BFB" w:rsidP="00B21BFB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73492F">
        <w:rPr>
          <w:rFonts w:ascii="Arial" w:hAnsi="Arial" w:cs="Arial"/>
          <w:color w:val="auto"/>
          <w:sz w:val="20"/>
          <w:szCs w:val="20"/>
        </w:rPr>
        <w:t>ing. Pavel Kodýtek, jednatel</w:t>
      </w:r>
    </w:p>
    <w:p w:rsidR="00B21BFB" w:rsidRPr="00B21BFB" w:rsidRDefault="00B21BFB" w:rsidP="00B21BFB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zapsaný v obchodním rejstříku vedeném Krajským soudem v</w:t>
      </w:r>
      <w:r w:rsidR="0073492F">
        <w:rPr>
          <w:rFonts w:ascii="Arial" w:hAnsi="Arial" w:cs="Arial"/>
          <w:color w:val="auto"/>
          <w:sz w:val="20"/>
          <w:szCs w:val="20"/>
        </w:rPr>
        <w:t> Hradci Králové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oddíl </w:t>
      </w:r>
      <w:r w:rsidR="0073492F">
        <w:rPr>
          <w:rFonts w:ascii="Arial" w:hAnsi="Arial" w:cs="Arial"/>
          <w:color w:val="auto"/>
          <w:sz w:val="20"/>
          <w:szCs w:val="20"/>
        </w:rPr>
        <w:t>C</w:t>
      </w:r>
      <w:r w:rsidRPr="00B21BFB">
        <w:rPr>
          <w:rFonts w:ascii="Arial" w:hAnsi="Arial" w:cs="Arial"/>
          <w:color w:val="auto"/>
          <w:sz w:val="20"/>
          <w:szCs w:val="20"/>
        </w:rPr>
        <w:t xml:space="preserve"> vložka </w:t>
      </w:r>
      <w:r w:rsidR="0073492F">
        <w:rPr>
          <w:rFonts w:ascii="Arial" w:hAnsi="Arial" w:cs="Arial"/>
          <w:color w:val="auto"/>
          <w:sz w:val="20"/>
          <w:szCs w:val="20"/>
        </w:rPr>
        <w:t>8788</w:t>
      </w:r>
    </w:p>
    <w:p w:rsidR="00B21BFB" w:rsidRPr="00B21BFB" w:rsidRDefault="00B21BFB" w:rsidP="00B21BFB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21BFB" w:rsidRPr="00B21BFB" w:rsidRDefault="00B21BFB" w:rsidP="00B21BFB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na straně druhé jako zhotovitel (dále jen „zhotovitel“)</w:t>
      </w:r>
    </w:p>
    <w:p w:rsidR="00B21BFB" w:rsidRPr="00B21BFB" w:rsidRDefault="00B21BFB" w:rsidP="00B21BFB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21BFB" w:rsidRPr="00B21BFB" w:rsidRDefault="00B21BFB" w:rsidP="00B21BFB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(společně jako „smluvní strany“)</w:t>
      </w:r>
    </w:p>
    <w:p w:rsidR="00B21BFB" w:rsidRPr="00B21BFB" w:rsidRDefault="00B21BFB" w:rsidP="00B21BFB">
      <w:pPr>
        <w:jc w:val="both"/>
        <w:rPr>
          <w:rFonts w:ascii="Arial" w:hAnsi="Arial" w:cs="Arial"/>
          <w:color w:val="auto"/>
          <w:sz w:val="22"/>
          <w:szCs w:val="20"/>
        </w:rPr>
      </w:pPr>
    </w:p>
    <w:p w:rsidR="00B21BFB" w:rsidRPr="00B21BFB" w:rsidRDefault="00B21BFB" w:rsidP="00B21BFB">
      <w:pPr>
        <w:jc w:val="both"/>
        <w:rPr>
          <w:rFonts w:ascii="Arial" w:hAnsi="Arial" w:cs="Arial"/>
          <w:color w:val="auto"/>
          <w:sz w:val="22"/>
          <w:szCs w:val="20"/>
        </w:rPr>
      </w:pPr>
    </w:p>
    <w:p w:rsidR="00B21BFB" w:rsidRPr="007E3C50" w:rsidRDefault="00B21BFB" w:rsidP="00B21BFB">
      <w:pPr>
        <w:spacing w:after="12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 w:rsidRPr="007E3C50">
        <w:rPr>
          <w:rFonts w:ascii="Arial" w:hAnsi="Arial" w:cs="Arial"/>
          <w:color w:val="auto"/>
          <w:sz w:val="22"/>
          <w:szCs w:val="20"/>
        </w:rPr>
        <w:t>PREAMBULE</w:t>
      </w:r>
    </w:p>
    <w:p w:rsidR="00B21BFB" w:rsidRPr="007E3C50" w:rsidRDefault="00B21BFB" w:rsidP="00B21BFB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E3C50">
        <w:rPr>
          <w:rFonts w:ascii="Arial" w:hAnsi="Arial" w:cs="Arial"/>
          <w:color w:val="auto"/>
          <w:sz w:val="20"/>
          <w:szCs w:val="20"/>
        </w:rPr>
        <w:t>Vzhledem k tomu, že:</w:t>
      </w:r>
    </w:p>
    <w:p w:rsidR="00B21BFB" w:rsidRDefault="00C01484" w:rsidP="00594A9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Smluvní strany uzavřely dne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11.07.2019</w:t>
      </w:r>
      <w:proofErr w:type="gramEnd"/>
      <w:r w:rsidR="00B7538F" w:rsidRPr="00B7538F">
        <w:rPr>
          <w:rFonts w:ascii="Arial" w:hAnsi="Arial" w:cs="Arial"/>
          <w:color w:val="auto"/>
          <w:sz w:val="20"/>
          <w:szCs w:val="20"/>
        </w:rPr>
        <w:t xml:space="preserve"> Smlouvu o dílo na zpracování projektové dokumentace a inženýrskou činnost na akci</w:t>
      </w:r>
      <w:r w:rsidR="00B7538F">
        <w:rPr>
          <w:rFonts w:ascii="Arial" w:hAnsi="Arial" w:cs="Arial"/>
          <w:color w:val="auto"/>
          <w:sz w:val="20"/>
          <w:szCs w:val="20"/>
        </w:rPr>
        <w:t xml:space="preserve"> </w:t>
      </w:r>
      <w:r w:rsidR="00B7538F" w:rsidRPr="00B7538F">
        <w:rPr>
          <w:rFonts w:ascii="Arial" w:hAnsi="Arial" w:cs="Arial"/>
          <w:color w:val="auto"/>
          <w:sz w:val="20"/>
          <w:szCs w:val="20"/>
        </w:rPr>
        <w:t xml:space="preserve">„Zpracování projektové dokumentace a inženýrská činnost na akci: „Zateplení obvodového pláště budovy a střechy, částečná výměna oken objektu Domova pro seniory „SPÁLENIŠTĚ“ v Chebu, příspěvková organizace“ </w:t>
      </w:r>
      <w:r w:rsidR="00B7538F">
        <w:rPr>
          <w:rFonts w:ascii="Arial" w:hAnsi="Arial" w:cs="Arial"/>
          <w:color w:val="auto"/>
          <w:sz w:val="20"/>
          <w:szCs w:val="20"/>
        </w:rPr>
        <w:t>(dále jen „</w:t>
      </w:r>
      <w:r w:rsidR="00492305">
        <w:rPr>
          <w:rFonts w:ascii="Arial" w:hAnsi="Arial" w:cs="Arial"/>
          <w:color w:val="auto"/>
          <w:sz w:val="20"/>
          <w:szCs w:val="20"/>
        </w:rPr>
        <w:t>s</w:t>
      </w:r>
      <w:r w:rsidR="00B7538F">
        <w:rPr>
          <w:rFonts w:ascii="Arial" w:hAnsi="Arial" w:cs="Arial"/>
          <w:color w:val="auto"/>
          <w:sz w:val="20"/>
          <w:szCs w:val="20"/>
        </w:rPr>
        <w:t>mlouva“)</w:t>
      </w:r>
      <w:r w:rsidR="00B21BFB" w:rsidRPr="00B7538F">
        <w:rPr>
          <w:rFonts w:ascii="Arial" w:hAnsi="Arial" w:cs="Arial"/>
          <w:color w:val="auto"/>
          <w:sz w:val="20"/>
          <w:szCs w:val="20"/>
        </w:rPr>
        <w:t>; a</w:t>
      </w:r>
    </w:p>
    <w:p w:rsidR="00B7538F" w:rsidRDefault="00492305" w:rsidP="00594A9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="00B7538F">
        <w:rPr>
          <w:rFonts w:ascii="Arial" w:hAnsi="Arial" w:cs="Arial"/>
          <w:color w:val="auto"/>
          <w:sz w:val="20"/>
          <w:szCs w:val="20"/>
        </w:rPr>
        <w:t>mlouva nabyla účinnosti dne 16. 7. 2019; a</w:t>
      </w:r>
    </w:p>
    <w:p w:rsidR="00B7538F" w:rsidRPr="00B7538F" w:rsidRDefault="00B7538F" w:rsidP="00B7538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7538F">
        <w:rPr>
          <w:rFonts w:ascii="Arial" w:hAnsi="Arial" w:cs="Arial"/>
          <w:color w:val="auto"/>
          <w:sz w:val="20"/>
          <w:szCs w:val="20"/>
        </w:rPr>
        <w:lastRenderedPageBreak/>
        <w:t xml:space="preserve">zhotovitel byl dle čl. III. odst. 3.1 povinen </w:t>
      </w:r>
      <w:r w:rsidRPr="00B7538F">
        <w:rPr>
          <w:rFonts w:ascii="Arial" w:hAnsi="Arial" w:cs="Arial"/>
          <w:sz w:val="20"/>
          <w:szCs w:val="20"/>
        </w:rPr>
        <w:t>předat projektovou dokumentaci pro stavební řízení a podat žádost o stavební povolení do 52 kalendářních dní od podpisu smlouvy, tj. do 6. 9. 2019; a</w:t>
      </w:r>
    </w:p>
    <w:p w:rsidR="00B21BFB" w:rsidRPr="00492305" w:rsidRDefault="00492305" w:rsidP="00492305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objednatel nevystavil zhotoviteli plnou moc k zastupování ve stavebním řízení, čímž způsobil prodlení zhotovitele s podáním žádosti o stavební povolení,</w:t>
      </w:r>
    </w:p>
    <w:p w:rsidR="00B21BFB" w:rsidRPr="007E3C50" w:rsidRDefault="00B21BFB" w:rsidP="00B21BFB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21BFB" w:rsidRPr="00B21BFB" w:rsidRDefault="00B21BFB" w:rsidP="00B21BFB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E3C50">
        <w:rPr>
          <w:rFonts w:ascii="Arial" w:hAnsi="Arial" w:cs="Arial"/>
          <w:color w:val="auto"/>
          <w:sz w:val="20"/>
          <w:szCs w:val="20"/>
        </w:rPr>
        <w:t xml:space="preserve">dohodly se smluvní strany na uzavření </w:t>
      </w:r>
      <w:r w:rsidR="00492305">
        <w:rPr>
          <w:rFonts w:ascii="Arial" w:hAnsi="Arial" w:cs="Arial"/>
          <w:color w:val="auto"/>
          <w:sz w:val="20"/>
          <w:szCs w:val="20"/>
        </w:rPr>
        <w:t>tohoto</w:t>
      </w:r>
    </w:p>
    <w:p w:rsidR="00B21BFB" w:rsidRDefault="00B21BFB" w:rsidP="00B21BFB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21BFB" w:rsidRPr="00492305" w:rsidRDefault="00492305" w:rsidP="00492305">
      <w:pPr>
        <w:spacing w:after="120" w:line="276" w:lineRule="auto"/>
        <w:jc w:val="center"/>
        <w:rPr>
          <w:rFonts w:ascii="Arial" w:hAnsi="Arial" w:cs="Arial"/>
          <w:color w:val="auto"/>
        </w:rPr>
      </w:pPr>
      <w:r w:rsidRPr="00492305">
        <w:rPr>
          <w:rFonts w:ascii="Arial" w:hAnsi="Arial" w:cs="Arial"/>
          <w:color w:val="auto"/>
        </w:rPr>
        <w:t>DODATKU č. 1</w:t>
      </w:r>
    </w:p>
    <w:p w:rsidR="00B21BFB" w:rsidRPr="00B21BFB" w:rsidRDefault="00B21BFB" w:rsidP="00B21BFB">
      <w:pPr>
        <w:spacing w:after="120" w:line="276" w:lineRule="auto"/>
        <w:jc w:val="center"/>
        <w:rPr>
          <w:rFonts w:ascii="Arial" w:hAnsi="Arial" w:cs="Arial"/>
          <w:color w:val="auto"/>
        </w:rPr>
      </w:pPr>
      <w:proofErr w:type="gramStart"/>
      <w:r w:rsidRPr="00B21BFB">
        <w:rPr>
          <w:rFonts w:ascii="Arial" w:hAnsi="Arial" w:cs="Arial"/>
          <w:color w:val="auto"/>
        </w:rPr>
        <w:t xml:space="preserve">S M L O U V </w:t>
      </w:r>
      <w:r w:rsidR="00CA5E3C">
        <w:rPr>
          <w:rFonts w:ascii="Arial" w:hAnsi="Arial" w:cs="Arial"/>
          <w:color w:val="auto"/>
        </w:rPr>
        <w:t>Y</w:t>
      </w:r>
      <w:r w:rsidRPr="00B21BFB">
        <w:rPr>
          <w:rFonts w:ascii="Arial" w:hAnsi="Arial" w:cs="Arial"/>
          <w:color w:val="auto"/>
        </w:rPr>
        <w:t xml:space="preserve"> </w:t>
      </w:r>
      <w:r w:rsidR="006C6F39">
        <w:rPr>
          <w:rFonts w:ascii="Arial" w:hAnsi="Arial" w:cs="Arial"/>
          <w:color w:val="auto"/>
        </w:rPr>
        <w:t xml:space="preserve"> </w:t>
      </w:r>
      <w:r w:rsidRPr="00B21BFB">
        <w:rPr>
          <w:rFonts w:ascii="Arial" w:hAnsi="Arial" w:cs="Arial"/>
          <w:color w:val="auto"/>
        </w:rPr>
        <w:t xml:space="preserve"> O </w:t>
      </w:r>
      <w:r w:rsidR="006C6F39">
        <w:rPr>
          <w:rFonts w:ascii="Arial" w:hAnsi="Arial" w:cs="Arial"/>
          <w:color w:val="auto"/>
        </w:rPr>
        <w:t xml:space="preserve"> </w:t>
      </w:r>
      <w:r w:rsidRPr="00B21BFB">
        <w:rPr>
          <w:rFonts w:ascii="Arial" w:hAnsi="Arial" w:cs="Arial"/>
          <w:color w:val="auto"/>
        </w:rPr>
        <w:t xml:space="preserve"> D Í L O</w:t>
      </w:r>
      <w:proofErr w:type="gramEnd"/>
    </w:p>
    <w:p w:rsidR="00B21BFB" w:rsidRPr="00B21BFB" w:rsidRDefault="00B21BFB" w:rsidP="00B21BFB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21BFB">
        <w:rPr>
          <w:rFonts w:ascii="Arial" w:eastAsiaTheme="minorHAnsi" w:hAnsi="Arial" w:cs="Arial"/>
          <w:sz w:val="20"/>
          <w:szCs w:val="20"/>
          <w:lang w:eastAsia="en-US"/>
        </w:rPr>
        <w:t>(dále jen „</w:t>
      </w:r>
      <w:r w:rsidR="00492305">
        <w:rPr>
          <w:rFonts w:ascii="Arial" w:eastAsiaTheme="minorHAnsi" w:hAnsi="Arial" w:cs="Arial"/>
          <w:sz w:val="20"/>
          <w:szCs w:val="20"/>
          <w:lang w:eastAsia="en-US"/>
        </w:rPr>
        <w:t>dodatek</w:t>
      </w:r>
      <w:r w:rsidRPr="00B21BFB">
        <w:rPr>
          <w:rFonts w:ascii="Arial" w:eastAsiaTheme="minorHAnsi" w:hAnsi="Arial" w:cs="Arial"/>
          <w:sz w:val="20"/>
          <w:szCs w:val="20"/>
          <w:lang w:eastAsia="en-US"/>
        </w:rPr>
        <w:t>“)</w:t>
      </w:r>
    </w:p>
    <w:p w:rsidR="00B21BFB" w:rsidRDefault="00B21BFB">
      <w:pPr>
        <w:rPr>
          <w:rFonts w:ascii="Arial" w:hAnsi="Arial" w:cs="Arial"/>
          <w:sz w:val="20"/>
          <w:szCs w:val="20"/>
        </w:rPr>
      </w:pPr>
    </w:p>
    <w:p w:rsidR="00492305" w:rsidRPr="00492305" w:rsidRDefault="00492305" w:rsidP="002A380F">
      <w:pPr>
        <w:pStyle w:val="Odstavecseseznamem"/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na změně čl. III. </w:t>
      </w:r>
      <w:r w:rsidRPr="003C1446">
        <w:rPr>
          <w:rFonts w:ascii="Arial" w:hAnsi="Arial" w:cs="Arial"/>
          <w:color w:val="auto"/>
          <w:sz w:val="20"/>
          <w:szCs w:val="20"/>
        </w:rPr>
        <w:t>Věcné plnění ve vztahu k termínům realizace a platbám, místo plnění</w:t>
      </w:r>
      <w:r>
        <w:rPr>
          <w:rFonts w:ascii="Arial" w:hAnsi="Arial" w:cs="Arial"/>
          <w:color w:val="auto"/>
          <w:sz w:val="20"/>
          <w:szCs w:val="20"/>
        </w:rPr>
        <w:t xml:space="preserve"> odst. 3.1, který zní nově takto:</w:t>
      </w:r>
    </w:p>
    <w:p w:rsidR="00307CAB" w:rsidRDefault="00307CAB" w:rsidP="002A380F">
      <w:pPr>
        <w:pStyle w:val="Zkladntext2"/>
        <w:numPr>
          <w:ilvl w:val="0"/>
          <w:numId w:val="14"/>
        </w:numPr>
        <w:tabs>
          <w:tab w:val="left" w:pos="5387"/>
        </w:tabs>
        <w:spacing w:after="120" w:line="259" w:lineRule="exact"/>
        <w:ind w:hanging="396"/>
        <w:rPr>
          <w:rStyle w:val="FontStyle29"/>
          <w:rFonts w:ascii="Arial" w:hAnsi="Arial" w:cs="Arial"/>
          <w:color w:val="auto"/>
        </w:rPr>
      </w:pPr>
      <w:r w:rsidRPr="00750386">
        <w:rPr>
          <w:rStyle w:val="FontStyle29"/>
          <w:rFonts w:ascii="Arial" w:hAnsi="Arial" w:cs="Arial"/>
          <w:color w:val="auto"/>
        </w:rPr>
        <w:t>Termín pro předání návrhu technického řešení:</w:t>
      </w:r>
      <w:r w:rsidRPr="00750386">
        <w:rPr>
          <w:rStyle w:val="FontStyle29"/>
          <w:rFonts w:ascii="Arial" w:hAnsi="Arial" w:cs="Arial"/>
          <w:color w:val="auto"/>
        </w:rPr>
        <w:tab/>
      </w:r>
    </w:p>
    <w:p w:rsidR="00307CAB" w:rsidRPr="00750386" w:rsidRDefault="00492305" w:rsidP="002A380F">
      <w:pPr>
        <w:pStyle w:val="Zkladntext2"/>
        <w:tabs>
          <w:tab w:val="left" w:pos="4536"/>
          <w:tab w:val="right" w:pos="8647"/>
        </w:tabs>
        <w:spacing w:after="120" w:line="259" w:lineRule="exact"/>
        <w:ind w:left="680"/>
        <w:rPr>
          <w:rStyle w:val="FontStyle29"/>
          <w:rFonts w:ascii="Arial" w:hAnsi="Arial" w:cs="Arial"/>
          <w:color w:val="auto"/>
        </w:rPr>
      </w:pPr>
      <w:r>
        <w:rPr>
          <w:rStyle w:val="FontStyle29"/>
          <w:rFonts w:ascii="Arial" w:hAnsi="Arial" w:cs="Arial"/>
          <w:color w:val="auto"/>
        </w:rPr>
        <w:tab/>
      </w:r>
      <w:r>
        <w:rPr>
          <w:rStyle w:val="FontStyle29"/>
          <w:rFonts w:ascii="Arial" w:hAnsi="Arial" w:cs="Arial"/>
          <w:color w:val="auto"/>
        </w:rPr>
        <w:tab/>
      </w:r>
      <w:r w:rsidR="00EA7B3E">
        <w:rPr>
          <w:rStyle w:val="FontStyle29"/>
          <w:rFonts w:ascii="Arial" w:hAnsi="Arial" w:cs="Arial"/>
          <w:color w:val="auto"/>
        </w:rPr>
        <w:t xml:space="preserve">40 </w:t>
      </w:r>
      <w:r w:rsidR="00307CAB" w:rsidRPr="00750386">
        <w:rPr>
          <w:rStyle w:val="FontStyle29"/>
          <w:rFonts w:ascii="Arial" w:hAnsi="Arial" w:cs="Arial"/>
          <w:color w:val="auto"/>
        </w:rPr>
        <w:t>kalendářních dn</w:t>
      </w:r>
      <w:r w:rsidR="00307CAB">
        <w:rPr>
          <w:rStyle w:val="FontStyle29"/>
          <w:rFonts w:ascii="Arial" w:hAnsi="Arial" w:cs="Arial"/>
          <w:color w:val="auto"/>
        </w:rPr>
        <w:t>í</w:t>
      </w:r>
      <w:r w:rsidR="00307CAB" w:rsidRPr="00750386">
        <w:rPr>
          <w:rStyle w:val="FontStyle29"/>
          <w:rFonts w:ascii="Arial" w:hAnsi="Arial" w:cs="Arial"/>
          <w:color w:val="auto"/>
        </w:rPr>
        <w:t xml:space="preserve"> od podpisu smlouvy.</w:t>
      </w:r>
    </w:p>
    <w:p w:rsidR="00307CAB" w:rsidRDefault="00307CAB" w:rsidP="002A380F">
      <w:pPr>
        <w:pStyle w:val="Zkladntext2"/>
        <w:tabs>
          <w:tab w:val="left" w:pos="4536"/>
        </w:tabs>
        <w:spacing w:after="120" w:line="259" w:lineRule="exact"/>
        <w:ind w:left="680"/>
        <w:rPr>
          <w:rStyle w:val="FontStyle29"/>
          <w:rFonts w:ascii="Arial" w:hAnsi="Arial" w:cs="Arial"/>
          <w:color w:val="auto"/>
        </w:rPr>
      </w:pPr>
      <w:r>
        <w:rPr>
          <w:rStyle w:val="FontStyle29"/>
          <w:rFonts w:ascii="Arial" w:hAnsi="Arial" w:cs="Arial"/>
          <w:color w:val="auto"/>
        </w:rPr>
        <w:t>Termín</w:t>
      </w:r>
      <w:r w:rsidRPr="003C1446">
        <w:rPr>
          <w:rStyle w:val="FontStyle29"/>
          <w:rFonts w:ascii="Arial" w:hAnsi="Arial" w:cs="Arial"/>
          <w:color w:val="auto"/>
        </w:rPr>
        <w:t xml:space="preserve"> pro předání projektové dokumentace pro stavební řízení a podání žádosti o stavební povolení</w:t>
      </w:r>
      <w:r>
        <w:rPr>
          <w:rStyle w:val="FontStyle29"/>
          <w:rFonts w:ascii="Arial" w:hAnsi="Arial" w:cs="Arial"/>
          <w:color w:val="auto"/>
        </w:rPr>
        <w:t>:</w:t>
      </w:r>
    </w:p>
    <w:p w:rsidR="00307CAB" w:rsidRPr="003C1446" w:rsidRDefault="00492305" w:rsidP="002A380F">
      <w:pPr>
        <w:pStyle w:val="Zkladntext2"/>
        <w:tabs>
          <w:tab w:val="right" w:pos="8647"/>
        </w:tabs>
        <w:spacing w:after="120" w:line="259" w:lineRule="exact"/>
        <w:ind w:left="680"/>
        <w:rPr>
          <w:rStyle w:val="FontStyle29"/>
          <w:rFonts w:ascii="Arial" w:hAnsi="Arial" w:cs="Arial"/>
          <w:color w:val="auto"/>
        </w:rPr>
      </w:pPr>
      <w:r>
        <w:rPr>
          <w:rStyle w:val="FontStyle29"/>
          <w:rFonts w:ascii="Arial" w:hAnsi="Arial" w:cs="Arial"/>
          <w:color w:val="auto"/>
        </w:rPr>
        <w:tab/>
      </w:r>
      <w:r w:rsidRPr="000524EA">
        <w:rPr>
          <w:rStyle w:val="FontStyle29"/>
          <w:rFonts w:ascii="Arial" w:hAnsi="Arial" w:cs="Arial"/>
          <w:color w:val="auto"/>
        </w:rPr>
        <w:t>5</w:t>
      </w:r>
      <w:r w:rsidR="00316FA8" w:rsidRPr="000524EA">
        <w:rPr>
          <w:rStyle w:val="FontStyle29"/>
          <w:rFonts w:ascii="Arial" w:hAnsi="Arial" w:cs="Arial"/>
          <w:color w:val="auto"/>
        </w:rPr>
        <w:t xml:space="preserve"> </w:t>
      </w:r>
      <w:r w:rsidR="00307CAB" w:rsidRPr="000524EA">
        <w:rPr>
          <w:rStyle w:val="FontStyle29"/>
          <w:rFonts w:ascii="Arial" w:hAnsi="Arial" w:cs="Arial"/>
          <w:color w:val="auto"/>
        </w:rPr>
        <w:t xml:space="preserve">kalendářních dní od </w:t>
      </w:r>
      <w:r w:rsidRPr="000524EA">
        <w:rPr>
          <w:rStyle w:val="FontStyle29"/>
          <w:rFonts w:ascii="Arial" w:hAnsi="Arial" w:cs="Arial"/>
          <w:color w:val="auto"/>
        </w:rPr>
        <w:t>předání plné moci objednatelem</w:t>
      </w:r>
      <w:r w:rsidR="00307CAB" w:rsidRPr="000524EA">
        <w:rPr>
          <w:rStyle w:val="FontStyle29"/>
          <w:rFonts w:ascii="Arial" w:hAnsi="Arial" w:cs="Arial"/>
          <w:color w:val="auto"/>
        </w:rPr>
        <w:t>.</w:t>
      </w:r>
    </w:p>
    <w:p w:rsidR="002A380F" w:rsidRDefault="00307CAB" w:rsidP="002A380F">
      <w:pPr>
        <w:pStyle w:val="Zkladntext2"/>
        <w:tabs>
          <w:tab w:val="left" w:pos="4536"/>
        </w:tabs>
        <w:spacing w:after="120" w:line="259" w:lineRule="exact"/>
        <w:ind w:left="680"/>
        <w:rPr>
          <w:rStyle w:val="FontStyle29"/>
          <w:rFonts w:ascii="Arial" w:hAnsi="Arial" w:cs="Arial"/>
          <w:color w:val="auto"/>
        </w:rPr>
      </w:pPr>
      <w:r>
        <w:rPr>
          <w:rStyle w:val="FontStyle29"/>
          <w:rFonts w:ascii="Arial" w:hAnsi="Arial" w:cs="Arial"/>
          <w:color w:val="auto"/>
        </w:rPr>
        <w:t>Termín</w:t>
      </w:r>
      <w:r w:rsidRPr="003C1446">
        <w:rPr>
          <w:rStyle w:val="FontStyle29"/>
          <w:rFonts w:ascii="Arial" w:hAnsi="Arial" w:cs="Arial"/>
          <w:color w:val="auto"/>
        </w:rPr>
        <w:t xml:space="preserve"> pro dokončení a předání projektové dokumentace </w:t>
      </w:r>
      <w:r w:rsidR="00492305">
        <w:rPr>
          <w:rStyle w:val="FontStyle29"/>
          <w:rFonts w:ascii="Arial" w:hAnsi="Arial" w:cs="Arial"/>
          <w:color w:val="auto"/>
        </w:rPr>
        <w:t>pro provádění stavby:</w:t>
      </w:r>
    </w:p>
    <w:p w:rsidR="00307CAB" w:rsidRPr="003C1446" w:rsidRDefault="002A380F" w:rsidP="002A380F">
      <w:pPr>
        <w:pStyle w:val="Zkladntext2"/>
        <w:tabs>
          <w:tab w:val="right" w:pos="8647"/>
        </w:tabs>
        <w:spacing w:after="120" w:line="259" w:lineRule="exact"/>
        <w:ind w:left="680"/>
        <w:rPr>
          <w:rStyle w:val="FontStyle29"/>
          <w:rFonts w:ascii="Arial" w:hAnsi="Arial" w:cs="Arial"/>
          <w:color w:val="auto"/>
        </w:rPr>
      </w:pPr>
      <w:r>
        <w:rPr>
          <w:rStyle w:val="FontStyle29"/>
          <w:rFonts w:ascii="Arial" w:hAnsi="Arial" w:cs="Arial"/>
          <w:color w:val="auto"/>
        </w:rPr>
        <w:tab/>
      </w:r>
      <w:r w:rsidR="005033B1">
        <w:rPr>
          <w:rStyle w:val="FontStyle29"/>
          <w:rFonts w:ascii="Arial" w:hAnsi="Arial" w:cs="Arial"/>
          <w:color w:val="auto"/>
        </w:rPr>
        <w:t xml:space="preserve">14 </w:t>
      </w:r>
      <w:r w:rsidR="00307CAB">
        <w:rPr>
          <w:rStyle w:val="FontStyle29"/>
          <w:rFonts w:ascii="Arial" w:hAnsi="Arial" w:cs="Arial"/>
          <w:color w:val="auto"/>
        </w:rPr>
        <w:t>kalendářních dní od vydání stavebního povolení.</w:t>
      </w:r>
    </w:p>
    <w:p w:rsidR="002A380F" w:rsidRPr="002A380F" w:rsidRDefault="002A380F" w:rsidP="002A380F">
      <w:pPr>
        <w:pStyle w:val="Odstavecseseznamem"/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380F">
        <w:rPr>
          <w:rFonts w:ascii="Arial" w:hAnsi="Arial" w:cs="Arial"/>
          <w:sz w:val="20"/>
          <w:szCs w:val="20"/>
        </w:rPr>
        <w:t xml:space="preserve">Ostatní ujednání </w:t>
      </w:r>
      <w:r>
        <w:rPr>
          <w:rFonts w:ascii="Arial" w:hAnsi="Arial" w:cs="Arial"/>
          <w:sz w:val="20"/>
          <w:szCs w:val="20"/>
        </w:rPr>
        <w:t>smlouvy</w:t>
      </w:r>
      <w:r w:rsidRPr="002A380F">
        <w:rPr>
          <w:rFonts w:ascii="Arial" w:hAnsi="Arial" w:cs="Arial"/>
          <w:sz w:val="20"/>
          <w:szCs w:val="20"/>
        </w:rPr>
        <w:t xml:space="preserve"> nedotčená tímto dodatkem zůstávají v platnosti v původním znění.</w:t>
      </w:r>
    </w:p>
    <w:p w:rsidR="002A380F" w:rsidRPr="002A380F" w:rsidRDefault="00A82A57" w:rsidP="002A380F">
      <w:pPr>
        <w:pStyle w:val="Odstavecseseznamem"/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380F">
        <w:rPr>
          <w:rFonts w:ascii="Arial" w:hAnsi="Arial" w:cs="Arial"/>
          <w:sz w:val="20"/>
          <w:szCs w:val="20"/>
        </w:rPr>
        <w:t>Dodatek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</w:t>
      </w:r>
      <w:r w:rsidRPr="009F7D47">
        <w:rPr>
          <w:rStyle w:val="FontStyle29"/>
          <w:rFonts w:ascii="Arial" w:hAnsi="Arial" w:cs="Arial"/>
        </w:rPr>
        <w:t>.</w:t>
      </w:r>
      <w:r w:rsidR="002A380F" w:rsidRPr="002A380F">
        <w:rPr>
          <w:rFonts w:ascii="Arial" w:hAnsi="Arial" w:cs="Arial"/>
          <w:sz w:val="20"/>
          <w:szCs w:val="20"/>
        </w:rPr>
        <w:t xml:space="preserve"> </w:t>
      </w:r>
    </w:p>
    <w:p w:rsidR="002A380F" w:rsidRPr="002A380F" w:rsidRDefault="00A82A57" w:rsidP="002A380F">
      <w:pPr>
        <w:pStyle w:val="Odstavecseseznamem"/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A57">
        <w:rPr>
          <w:rFonts w:ascii="Arial" w:hAnsi="Arial" w:cs="Arial"/>
          <w:color w:val="auto"/>
          <w:sz w:val="20"/>
          <w:szCs w:val="20"/>
        </w:rPr>
        <w:t xml:space="preserve">Smluvní strany se dohodly, že uveřejnění dodatku v Registru smluv provede objednatel. </w:t>
      </w:r>
      <w:r w:rsidRPr="00A82A57">
        <w:rPr>
          <w:rStyle w:val="FontStyle29"/>
          <w:rFonts w:ascii="Arial" w:hAnsi="Arial" w:cs="Arial"/>
          <w:color w:val="auto"/>
        </w:rPr>
        <w:t>Objednatel se současně zavazuje informovat zhotovitele o provedení registrace tak, že zašle zhotoviteli kopii potvrzení správce registru smluv o uveřejnění smlouvy bez zbytečného odkladu poté, kdy sám potvrzení obdrží, popř. již v průvodním formuláři vyplní příslušnou kolonku s ID datové schránky zhotovitele (v takovém případě potvrzení od správce registru smluv o provedení registrace smlouvy obdrží obě smluvní strany zároveň)</w:t>
      </w:r>
    </w:p>
    <w:p w:rsidR="002A380F" w:rsidRPr="002A380F" w:rsidRDefault="002A380F" w:rsidP="002A380F">
      <w:pPr>
        <w:pStyle w:val="Odstavecseseznamem"/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380F">
        <w:rPr>
          <w:rFonts w:ascii="Arial" w:hAnsi="Arial" w:cs="Arial"/>
          <w:sz w:val="20"/>
          <w:szCs w:val="20"/>
        </w:rPr>
        <w:t xml:space="preserve">Dodatek je vyhotoven ve </w:t>
      </w:r>
      <w:r w:rsidR="00A82A57">
        <w:rPr>
          <w:rStyle w:val="FontStyle29"/>
          <w:rFonts w:ascii="Arial" w:hAnsi="Arial" w:cs="Arial"/>
        </w:rPr>
        <w:t>třech</w:t>
      </w:r>
      <w:r w:rsidR="00A82A57" w:rsidRPr="00CA5B55">
        <w:rPr>
          <w:rStyle w:val="FontStyle29"/>
          <w:rFonts w:ascii="Arial" w:hAnsi="Arial" w:cs="Arial"/>
        </w:rPr>
        <w:t xml:space="preserve"> stejnopisech, z nichž </w:t>
      </w:r>
      <w:r w:rsidR="00A82A57">
        <w:rPr>
          <w:rStyle w:val="FontStyle29"/>
          <w:rFonts w:ascii="Arial" w:hAnsi="Arial" w:cs="Arial"/>
        </w:rPr>
        <w:t>jeden obdrží zhotovitel a dva objednatel</w:t>
      </w:r>
      <w:r w:rsidRPr="002A380F">
        <w:rPr>
          <w:rFonts w:ascii="Arial" w:hAnsi="Arial" w:cs="Arial"/>
          <w:sz w:val="20"/>
          <w:szCs w:val="20"/>
        </w:rPr>
        <w:t>. Každý stejnopis tohoto dodatku má právní sílu originálu</w:t>
      </w:r>
    </w:p>
    <w:p w:rsidR="002A380F" w:rsidRPr="002A380F" w:rsidRDefault="002A380F" w:rsidP="002A380F">
      <w:pPr>
        <w:pStyle w:val="Odstavecseseznamem"/>
        <w:numPr>
          <w:ilvl w:val="0"/>
          <w:numId w:val="5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380F">
        <w:rPr>
          <w:rFonts w:ascii="Arial" w:hAnsi="Arial" w:cs="Arial"/>
          <w:sz w:val="20"/>
          <w:szCs w:val="20"/>
        </w:rPr>
        <w:t>Smluvní strany potvrzují autentičnost dodatku a prohlašují, že si dodatek přečetly, s jeho obsahem souhlasí, že dodatek byl sepsán na základě pravdivých údajů, z jejich pravé a svobodné vůle a nebyl uzavřen v tísni ani za jinak jednostranně nevýhodných podmínek, což stvrzují svým podpisem, resp. podpisem svého oprávněného zástupce.</w:t>
      </w:r>
    </w:p>
    <w:p w:rsidR="009F7D47" w:rsidRDefault="009F7D47" w:rsidP="009F7D47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hAnsi="Arial" w:cs="Arial"/>
        </w:rPr>
      </w:pPr>
    </w:p>
    <w:p w:rsidR="009F7D47" w:rsidRDefault="009F7D47" w:rsidP="009F7D47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hAnsi="Arial" w:cs="Arial"/>
        </w:rPr>
      </w:pPr>
    </w:p>
    <w:p w:rsidR="009F7D47" w:rsidRDefault="009F7D47" w:rsidP="009F7D47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hAnsi="Arial" w:cs="Arial"/>
        </w:rPr>
      </w:pPr>
    </w:p>
    <w:p w:rsidR="009F7D47" w:rsidRPr="009F7D47" w:rsidRDefault="009F7D47" w:rsidP="009F7D47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V ……………………. </w:t>
      </w:r>
      <w:proofErr w:type="gramStart"/>
      <w:r w:rsidRPr="009F7D47">
        <w:rPr>
          <w:rFonts w:ascii="Arial" w:hAnsi="Arial" w:cs="Arial"/>
          <w:color w:val="auto"/>
          <w:sz w:val="20"/>
          <w:szCs w:val="20"/>
        </w:rPr>
        <w:t>dne</w:t>
      </w:r>
      <w:proofErr w:type="gramEnd"/>
      <w:r w:rsidRPr="009F7D47">
        <w:rPr>
          <w:rFonts w:ascii="Arial" w:hAnsi="Arial" w:cs="Arial"/>
          <w:color w:val="auto"/>
          <w:sz w:val="20"/>
          <w:szCs w:val="20"/>
        </w:rPr>
        <w:t xml:space="preserve"> …………..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  <w:t>V …………………… dne …………..</w:t>
      </w:r>
    </w:p>
    <w:p w:rsidR="009F7D47" w:rsidRPr="009F7D47" w:rsidRDefault="009F7D47" w:rsidP="009F7D47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F7D47" w:rsidRPr="009F7D47" w:rsidRDefault="009F7D47" w:rsidP="009F7D47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F7D47" w:rsidRPr="009F7D47" w:rsidRDefault="009F7D47" w:rsidP="009F7D47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       ____________________________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  <w:t>____________________________________</w:t>
      </w:r>
    </w:p>
    <w:p w:rsidR="009F7D47" w:rsidRPr="009F7D47" w:rsidRDefault="009F7D47" w:rsidP="009F7D47">
      <w:pPr>
        <w:keepNext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b/>
          <w:color w:val="auto"/>
          <w:sz w:val="20"/>
          <w:szCs w:val="20"/>
        </w:rPr>
        <w:t xml:space="preserve">                      </w:t>
      </w:r>
      <w:r w:rsidRPr="009F7D47">
        <w:rPr>
          <w:rFonts w:ascii="Arial" w:hAnsi="Arial" w:cs="Arial"/>
          <w:b/>
          <w:color w:val="auto"/>
          <w:sz w:val="20"/>
          <w:szCs w:val="20"/>
        </w:rPr>
        <w:tab/>
      </w:r>
      <w:r w:rsidRPr="009F7D47">
        <w:rPr>
          <w:rFonts w:ascii="Arial" w:hAnsi="Arial" w:cs="Arial"/>
          <w:b/>
          <w:color w:val="auto"/>
          <w:sz w:val="20"/>
          <w:szCs w:val="20"/>
        </w:rPr>
        <w:tab/>
        <w:t xml:space="preserve">                                                                                                           </w:t>
      </w:r>
    </w:p>
    <w:p w:rsidR="000460C0" w:rsidRPr="001242F5" w:rsidRDefault="009F7D47" w:rsidP="001242F5">
      <w:pPr>
        <w:rPr>
          <w:rStyle w:val="FontStyle29"/>
          <w:rFonts w:ascii="Arial" w:hAnsi="Arial" w:cs="Arial"/>
          <w:color w:val="auto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                       objednatel                                                                           zhotovitel</w:t>
      </w:r>
    </w:p>
    <w:sectPr w:rsidR="000460C0" w:rsidRPr="001242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37" w:rsidRDefault="005C5B37" w:rsidP="005C5B37">
      <w:r>
        <w:separator/>
      </w:r>
    </w:p>
  </w:endnote>
  <w:endnote w:type="continuationSeparator" w:id="0">
    <w:p w:rsidR="005C5B37" w:rsidRDefault="005C5B37" w:rsidP="005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37" w:rsidRDefault="005C5B37" w:rsidP="005C5B37">
      <w:r>
        <w:separator/>
      </w:r>
    </w:p>
  </w:footnote>
  <w:footnote w:type="continuationSeparator" w:id="0">
    <w:p w:rsidR="005C5B37" w:rsidRDefault="005C5B37" w:rsidP="005C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37" w:rsidRDefault="005C5B3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AFE"/>
    <w:multiLevelType w:val="hybridMultilevel"/>
    <w:tmpl w:val="B704BC1A"/>
    <w:lvl w:ilvl="0" w:tplc="4E20AAEA">
      <w:start w:val="1"/>
      <w:numFmt w:val="decimal"/>
      <w:lvlText w:val="6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ED7847"/>
    <w:multiLevelType w:val="hybridMultilevel"/>
    <w:tmpl w:val="13AC08F2"/>
    <w:lvl w:ilvl="0" w:tplc="74B823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8" w:hanging="360"/>
      </w:pPr>
    </w:lvl>
    <w:lvl w:ilvl="2" w:tplc="0405001B" w:tentative="1">
      <w:start w:val="1"/>
      <w:numFmt w:val="lowerRoman"/>
      <w:lvlText w:val="%3."/>
      <w:lvlJc w:val="right"/>
      <w:pPr>
        <w:ind w:left="888" w:hanging="180"/>
      </w:pPr>
    </w:lvl>
    <w:lvl w:ilvl="3" w:tplc="0405000F" w:tentative="1">
      <w:start w:val="1"/>
      <w:numFmt w:val="decimal"/>
      <w:lvlText w:val="%4."/>
      <w:lvlJc w:val="left"/>
      <w:pPr>
        <w:ind w:left="1608" w:hanging="360"/>
      </w:pPr>
    </w:lvl>
    <w:lvl w:ilvl="4" w:tplc="04050019" w:tentative="1">
      <w:start w:val="1"/>
      <w:numFmt w:val="lowerLetter"/>
      <w:lvlText w:val="%5."/>
      <w:lvlJc w:val="left"/>
      <w:pPr>
        <w:ind w:left="2328" w:hanging="360"/>
      </w:pPr>
    </w:lvl>
    <w:lvl w:ilvl="5" w:tplc="0405001B" w:tentative="1">
      <w:start w:val="1"/>
      <w:numFmt w:val="lowerRoman"/>
      <w:lvlText w:val="%6."/>
      <w:lvlJc w:val="right"/>
      <w:pPr>
        <w:ind w:left="3048" w:hanging="180"/>
      </w:pPr>
    </w:lvl>
    <w:lvl w:ilvl="6" w:tplc="0405000F" w:tentative="1">
      <w:start w:val="1"/>
      <w:numFmt w:val="decimal"/>
      <w:lvlText w:val="%7."/>
      <w:lvlJc w:val="left"/>
      <w:pPr>
        <w:ind w:left="3768" w:hanging="360"/>
      </w:pPr>
    </w:lvl>
    <w:lvl w:ilvl="7" w:tplc="04050019" w:tentative="1">
      <w:start w:val="1"/>
      <w:numFmt w:val="lowerLetter"/>
      <w:lvlText w:val="%8."/>
      <w:lvlJc w:val="left"/>
      <w:pPr>
        <w:ind w:left="4488" w:hanging="360"/>
      </w:pPr>
    </w:lvl>
    <w:lvl w:ilvl="8" w:tplc="040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2" w15:restartNumberingAfterBreak="0">
    <w:nsid w:val="0E06376E"/>
    <w:multiLevelType w:val="hybridMultilevel"/>
    <w:tmpl w:val="A65CB6B2"/>
    <w:lvl w:ilvl="0" w:tplc="C6F2B038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C7837"/>
    <w:multiLevelType w:val="hybridMultilevel"/>
    <w:tmpl w:val="D7047776"/>
    <w:lvl w:ilvl="0" w:tplc="A7526C9C">
      <w:start w:val="1"/>
      <w:numFmt w:val="decimal"/>
      <w:lvlText w:val="14.%1."/>
      <w:lvlJc w:val="left"/>
      <w:pPr>
        <w:tabs>
          <w:tab w:val="num" w:pos="908"/>
        </w:tabs>
        <w:ind w:left="908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FEBADDD0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4B823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3055C1"/>
    <w:multiLevelType w:val="hybridMultilevel"/>
    <w:tmpl w:val="118215D0"/>
    <w:lvl w:ilvl="0" w:tplc="2B4094F4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C64A7C"/>
    <w:multiLevelType w:val="hybridMultilevel"/>
    <w:tmpl w:val="28DCFAA4"/>
    <w:lvl w:ilvl="0" w:tplc="27D43306">
      <w:start w:val="1"/>
      <w:numFmt w:val="ordinal"/>
      <w:lvlText w:val="2.%1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2"/>
        <w:szCs w:val="22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FB558D"/>
    <w:multiLevelType w:val="hybridMultilevel"/>
    <w:tmpl w:val="7F14A4C4"/>
    <w:lvl w:ilvl="0" w:tplc="54EEBD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768"/>
        </w:tabs>
        <w:ind w:left="7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88"/>
        </w:tabs>
        <w:ind w:left="14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48"/>
        </w:tabs>
        <w:ind w:left="36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08"/>
        </w:tabs>
        <w:ind w:left="5808" w:hanging="180"/>
      </w:pPr>
      <w:rPr>
        <w:rFonts w:cs="Times New Roman"/>
      </w:rPr>
    </w:lvl>
  </w:abstractNum>
  <w:abstractNum w:abstractNumId="7" w15:restartNumberingAfterBreak="0">
    <w:nsid w:val="129B07A5"/>
    <w:multiLevelType w:val="hybridMultilevel"/>
    <w:tmpl w:val="02EECDB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62A7D"/>
    <w:multiLevelType w:val="hybridMultilevel"/>
    <w:tmpl w:val="2A7C3670"/>
    <w:lvl w:ilvl="0" w:tplc="BEB6D88A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B53DC5"/>
    <w:multiLevelType w:val="hybridMultilevel"/>
    <w:tmpl w:val="CD84EC22"/>
    <w:lvl w:ilvl="0" w:tplc="F0E29F92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F90AB2"/>
    <w:multiLevelType w:val="hybridMultilevel"/>
    <w:tmpl w:val="DCD44770"/>
    <w:lvl w:ilvl="0" w:tplc="04050017">
      <w:start w:val="1"/>
      <w:numFmt w:val="lowerLetter"/>
      <w:lvlText w:val="%1)"/>
      <w:lvlJc w:val="left"/>
      <w:pPr>
        <w:tabs>
          <w:tab w:val="num" w:pos="1248"/>
        </w:tabs>
        <w:ind w:left="1248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  <w:rPr>
        <w:rFonts w:cs="Times New Roman"/>
      </w:rPr>
    </w:lvl>
  </w:abstractNum>
  <w:abstractNum w:abstractNumId="11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1C7B4D1E"/>
    <w:multiLevelType w:val="hybridMultilevel"/>
    <w:tmpl w:val="92508930"/>
    <w:lvl w:ilvl="0" w:tplc="1ACC6900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EF1B7E"/>
    <w:multiLevelType w:val="hybridMultilevel"/>
    <w:tmpl w:val="C8D05B88"/>
    <w:lvl w:ilvl="0" w:tplc="D64E069A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0093B7A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F5E21"/>
    <w:multiLevelType w:val="hybridMultilevel"/>
    <w:tmpl w:val="7CDEE674"/>
    <w:lvl w:ilvl="0" w:tplc="B066C0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254C041A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20751"/>
    <w:multiLevelType w:val="hybridMultilevel"/>
    <w:tmpl w:val="613E07E8"/>
    <w:lvl w:ilvl="0" w:tplc="9460B2F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72DB6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1500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8798E"/>
    <w:multiLevelType w:val="hybridMultilevel"/>
    <w:tmpl w:val="12E8AE7E"/>
    <w:lvl w:ilvl="0" w:tplc="90C0BE3A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721BE4"/>
    <w:multiLevelType w:val="hybridMultilevel"/>
    <w:tmpl w:val="E56C11F8"/>
    <w:lvl w:ilvl="0" w:tplc="F2DA213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9A1ED9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31C3"/>
    <w:multiLevelType w:val="hybridMultilevel"/>
    <w:tmpl w:val="7A1261B6"/>
    <w:lvl w:ilvl="0" w:tplc="3C643670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2713B2"/>
    <w:multiLevelType w:val="hybridMultilevel"/>
    <w:tmpl w:val="531852A6"/>
    <w:lvl w:ilvl="0" w:tplc="8E223066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CF046F"/>
    <w:multiLevelType w:val="hybridMultilevel"/>
    <w:tmpl w:val="267242E4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450576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F764B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5082E"/>
    <w:multiLevelType w:val="hybridMultilevel"/>
    <w:tmpl w:val="8B7227D8"/>
    <w:lvl w:ilvl="0" w:tplc="2A2654BC">
      <w:start w:val="1"/>
      <w:numFmt w:val="decimal"/>
      <w:lvlText w:val="8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055ACD"/>
    <w:multiLevelType w:val="hybridMultilevel"/>
    <w:tmpl w:val="69A8D0A0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FEBADDD0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4B823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E1BD3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108B4"/>
    <w:multiLevelType w:val="hybridMultilevel"/>
    <w:tmpl w:val="D3DC21A0"/>
    <w:lvl w:ilvl="0" w:tplc="8AA07DB4">
      <w:start w:val="1"/>
      <w:numFmt w:val="decimal"/>
      <w:lvlText w:val="10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B71CD"/>
    <w:multiLevelType w:val="multilevel"/>
    <w:tmpl w:val="0AA2430E"/>
    <w:lvl w:ilvl="0">
      <w:start w:val="1"/>
      <w:numFmt w:val="lowerLetter"/>
      <w:lvlText w:val="%1)"/>
      <w:lvlJc w:val="left"/>
      <w:pPr>
        <w:ind w:left="984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704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5E8721BF"/>
    <w:multiLevelType w:val="multilevel"/>
    <w:tmpl w:val="A1B403D6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4D1CA3"/>
    <w:multiLevelType w:val="hybridMultilevel"/>
    <w:tmpl w:val="A08A6770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6D54AD8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0472A"/>
    <w:multiLevelType w:val="hybridMultilevel"/>
    <w:tmpl w:val="7E0AC752"/>
    <w:lvl w:ilvl="0" w:tplc="D0B8B2F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1" w15:restartNumberingAfterBreak="0">
    <w:nsid w:val="6DCF609D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20D15"/>
    <w:multiLevelType w:val="hybridMultilevel"/>
    <w:tmpl w:val="3B626A92"/>
    <w:lvl w:ilvl="0" w:tplc="74B823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8" w:hanging="360"/>
      </w:pPr>
    </w:lvl>
    <w:lvl w:ilvl="2" w:tplc="0405001B" w:tentative="1">
      <w:start w:val="1"/>
      <w:numFmt w:val="lowerRoman"/>
      <w:lvlText w:val="%3."/>
      <w:lvlJc w:val="right"/>
      <w:pPr>
        <w:ind w:left="888" w:hanging="180"/>
      </w:pPr>
    </w:lvl>
    <w:lvl w:ilvl="3" w:tplc="0405000F" w:tentative="1">
      <w:start w:val="1"/>
      <w:numFmt w:val="decimal"/>
      <w:lvlText w:val="%4."/>
      <w:lvlJc w:val="left"/>
      <w:pPr>
        <w:ind w:left="1608" w:hanging="360"/>
      </w:pPr>
    </w:lvl>
    <w:lvl w:ilvl="4" w:tplc="04050019" w:tentative="1">
      <w:start w:val="1"/>
      <w:numFmt w:val="lowerLetter"/>
      <w:lvlText w:val="%5."/>
      <w:lvlJc w:val="left"/>
      <w:pPr>
        <w:ind w:left="2328" w:hanging="360"/>
      </w:pPr>
    </w:lvl>
    <w:lvl w:ilvl="5" w:tplc="0405001B" w:tentative="1">
      <w:start w:val="1"/>
      <w:numFmt w:val="lowerRoman"/>
      <w:lvlText w:val="%6."/>
      <w:lvlJc w:val="right"/>
      <w:pPr>
        <w:ind w:left="3048" w:hanging="180"/>
      </w:pPr>
    </w:lvl>
    <w:lvl w:ilvl="6" w:tplc="0405000F" w:tentative="1">
      <w:start w:val="1"/>
      <w:numFmt w:val="decimal"/>
      <w:lvlText w:val="%7."/>
      <w:lvlJc w:val="left"/>
      <w:pPr>
        <w:ind w:left="3768" w:hanging="360"/>
      </w:pPr>
    </w:lvl>
    <w:lvl w:ilvl="7" w:tplc="04050019" w:tentative="1">
      <w:start w:val="1"/>
      <w:numFmt w:val="lowerLetter"/>
      <w:lvlText w:val="%8."/>
      <w:lvlJc w:val="left"/>
      <w:pPr>
        <w:ind w:left="4488" w:hanging="360"/>
      </w:pPr>
    </w:lvl>
    <w:lvl w:ilvl="8" w:tplc="040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43" w15:restartNumberingAfterBreak="0">
    <w:nsid w:val="737E071A"/>
    <w:multiLevelType w:val="hybridMultilevel"/>
    <w:tmpl w:val="8EA61F44"/>
    <w:lvl w:ilvl="0" w:tplc="974A9F8E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4" w15:restartNumberingAfterBreak="0">
    <w:nsid w:val="770B35E2"/>
    <w:multiLevelType w:val="hybridMultilevel"/>
    <w:tmpl w:val="98C2B838"/>
    <w:lvl w:ilvl="0" w:tplc="DF58AC6E">
      <w:start w:val="1"/>
      <w:numFmt w:val="decimal"/>
      <w:lvlText w:val="5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7A617D"/>
    <w:multiLevelType w:val="hybridMultilevel"/>
    <w:tmpl w:val="1B747BD8"/>
    <w:lvl w:ilvl="0" w:tplc="56D23FD8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F02CE6"/>
    <w:multiLevelType w:val="hybridMultilevel"/>
    <w:tmpl w:val="4A90C792"/>
    <w:lvl w:ilvl="0" w:tplc="140EC094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6E58C0"/>
    <w:multiLevelType w:val="hybridMultilevel"/>
    <w:tmpl w:val="DEA26FE6"/>
    <w:lvl w:ilvl="0" w:tplc="B9A8F01A">
      <w:start w:val="1"/>
      <w:numFmt w:val="decimal"/>
      <w:lvlText w:val="7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3F780B"/>
    <w:multiLevelType w:val="hybridMultilevel"/>
    <w:tmpl w:val="CEEA8FFE"/>
    <w:lvl w:ilvl="0" w:tplc="DA9E9C2C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5"/>
  </w:num>
  <w:num w:numId="4">
    <w:abstractNumId w:val="36"/>
  </w:num>
  <w:num w:numId="5">
    <w:abstractNumId w:val="19"/>
  </w:num>
  <w:num w:numId="6">
    <w:abstractNumId w:val="48"/>
  </w:num>
  <w:num w:numId="7">
    <w:abstractNumId w:val="38"/>
  </w:num>
  <w:num w:numId="8">
    <w:abstractNumId w:val="7"/>
  </w:num>
  <w:num w:numId="9">
    <w:abstractNumId w:val="39"/>
  </w:num>
  <w:num w:numId="10">
    <w:abstractNumId w:val="18"/>
  </w:num>
  <w:num w:numId="11">
    <w:abstractNumId w:val="35"/>
  </w:num>
  <w:num w:numId="12">
    <w:abstractNumId w:val="35"/>
    <w:lvlOverride w:ilvl="0">
      <w:startOverride w:val="1"/>
    </w:lvlOverride>
  </w:num>
  <w:num w:numId="13">
    <w:abstractNumId w:val="14"/>
  </w:num>
  <w:num w:numId="14">
    <w:abstractNumId w:val="8"/>
  </w:num>
  <w:num w:numId="15">
    <w:abstractNumId w:val="27"/>
  </w:num>
  <w:num w:numId="16">
    <w:abstractNumId w:val="2"/>
  </w:num>
  <w:num w:numId="17">
    <w:abstractNumId w:val="13"/>
  </w:num>
  <w:num w:numId="18">
    <w:abstractNumId w:val="44"/>
  </w:num>
  <w:num w:numId="19">
    <w:abstractNumId w:val="43"/>
  </w:num>
  <w:num w:numId="20">
    <w:abstractNumId w:val="6"/>
  </w:num>
  <w:num w:numId="21">
    <w:abstractNumId w:val="24"/>
  </w:num>
  <w:num w:numId="22">
    <w:abstractNumId w:val="28"/>
  </w:num>
  <w:num w:numId="23">
    <w:abstractNumId w:val="23"/>
  </w:num>
  <w:num w:numId="24">
    <w:abstractNumId w:val="46"/>
  </w:num>
  <w:num w:numId="25">
    <w:abstractNumId w:val="10"/>
  </w:num>
  <w:num w:numId="26">
    <w:abstractNumId w:val="47"/>
  </w:num>
  <w:num w:numId="27">
    <w:abstractNumId w:val="0"/>
  </w:num>
  <w:num w:numId="28">
    <w:abstractNumId w:val="41"/>
  </w:num>
  <w:num w:numId="29">
    <w:abstractNumId w:val="4"/>
  </w:num>
  <w:num w:numId="30">
    <w:abstractNumId w:val="30"/>
  </w:num>
  <w:num w:numId="31">
    <w:abstractNumId w:val="25"/>
  </w:num>
  <w:num w:numId="32">
    <w:abstractNumId w:val="3"/>
  </w:num>
  <w:num w:numId="33">
    <w:abstractNumId w:val="9"/>
  </w:num>
  <w:num w:numId="34">
    <w:abstractNumId w:val="31"/>
  </w:num>
  <w:num w:numId="35">
    <w:abstractNumId w:val="42"/>
  </w:num>
  <w:num w:numId="36">
    <w:abstractNumId w:val="1"/>
  </w:num>
  <w:num w:numId="37">
    <w:abstractNumId w:val="45"/>
  </w:num>
  <w:num w:numId="38">
    <w:abstractNumId w:val="20"/>
  </w:num>
  <w:num w:numId="39">
    <w:abstractNumId w:val="33"/>
  </w:num>
  <w:num w:numId="40">
    <w:abstractNumId w:val="34"/>
  </w:num>
  <w:num w:numId="41">
    <w:abstractNumId w:val="17"/>
  </w:num>
  <w:num w:numId="42">
    <w:abstractNumId w:val="29"/>
  </w:num>
  <w:num w:numId="43">
    <w:abstractNumId w:val="12"/>
  </w:num>
  <w:num w:numId="44">
    <w:abstractNumId w:val="37"/>
  </w:num>
  <w:num w:numId="45">
    <w:abstractNumId w:val="22"/>
  </w:num>
  <w:num w:numId="46">
    <w:abstractNumId w:val="21"/>
  </w:num>
  <w:num w:numId="47">
    <w:abstractNumId w:val="26"/>
  </w:num>
  <w:num w:numId="48">
    <w:abstractNumId w:val="16"/>
  </w:num>
  <w:num w:numId="49">
    <w:abstractNumId w:val="1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FB"/>
    <w:rsid w:val="00025F54"/>
    <w:rsid w:val="000460C0"/>
    <w:rsid w:val="000524EA"/>
    <w:rsid w:val="0007274A"/>
    <w:rsid w:val="000A1F36"/>
    <w:rsid w:val="000A2317"/>
    <w:rsid w:val="000B7B37"/>
    <w:rsid w:val="000C02DB"/>
    <w:rsid w:val="000E54DF"/>
    <w:rsid w:val="001242F5"/>
    <w:rsid w:val="00137B9F"/>
    <w:rsid w:val="001557C4"/>
    <w:rsid w:val="001707DD"/>
    <w:rsid w:val="001C0F55"/>
    <w:rsid w:val="001C6A03"/>
    <w:rsid w:val="00273B53"/>
    <w:rsid w:val="002909FC"/>
    <w:rsid w:val="002A380F"/>
    <w:rsid w:val="002A64FF"/>
    <w:rsid w:val="002A7B15"/>
    <w:rsid w:val="002E354C"/>
    <w:rsid w:val="002E61D9"/>
    <w:rsid w:val="00303B8A"/>
    <w:rsid w:val="00307CAB"/>
    <w:rsid w:val="00316FA8"/>
    <w:rsid w:val="00334232"/>
    <w:rsid w:val="003351E9"/>
    <w:rsid w:val="00353ECE"/>
    <w:rsid w:val="00360AC7"/>
    <w:rsid w:val="0036122A"/>
    <w:rsid w:val="003743D1"/>
    <w:rsid w:val="0038726D"/>
    <w:rsid w:val="003A3605"/>
    <w:rsid w:val="003C1446"/>
    <w:rsid w:val="003E3005"/>
    <w:rsid w:val="0043439A"/>
    <w:rsid w:val="004378AA"/>
    <w:rsid w:val="004511D2"/>
    <w:rsid w:val="00484B32"/>
    <w:rsid w:val="00492305"/>
    <w:rsid w:val="004A35AA"/>
    <w:rsid w:val="004A4267"/>
    <w:rsid w:val="004C2A3B"/>
    <w:rsid w:val="004C7C4C"/>
    <w:rsid w:val="005033B1"/>
    <w:rsid w:val="00516829"/>
    <w:rsid w:val="005378B3"/>
    <w:rsid w:val="005C5B37"/>
    <w:rsid w:val="00602460"/>
    <w:rsid w:val="00612314"/>
    <w:rsid w:val="006525B7"/>
    <w:rsid w:val="006A08CF"/>
    <w:rsid w:val="006C6F39"/>
    <w:rsid w:val="00733A27"/>
    <w:rsid w:val="0073492F"/>
    <w:rsid w:val="00742455"/>
    <w:rsid w:val="00750386"/>
    <w:rsid w:val="007818F9"/>
    <w:rsid w:val="007C2424"/>
    <w:rsid w:val="007E3C50"/>
    <w:rsid w:val="008439E1"/>
    <w:rsid w:val="008C043D"/>
    <w:rsid w:val="008E0728"/>
    <w:rsid w:val="008F60E9"/>
    <w:rsid w:val="00931149"/>
    <w:rsid w:val="00963E1B"/>
    <w:rsid w:val="00970D91"/>
    <w:rsid w:val="009A2C84"/>
    <w:rsid w:val="009D3829"/>
    <w:rsid w:val="009E756E"/>
    <w:rsid w:val="009F7D47"/>
    <w:rsid w:val="00A53E4D"/>
    <w:rsid w:val="00A67779"/>
    <w:rsid w:val="00A82A57"/>
    <w:rsid w:val="00A95E00"/>
    <w:rsid w:val="00AC00E7"/>
    <w:rsid w:val="00AD13AF"/>
    <w:rsid w:val="00AE6915"/>
    <w:rsid w:val="00AF318B"/>
    <w:rsid w:val="00B21BFB"/>
    <w:rsid w:val="00B27FE5"/>
    <w:rsid w:val="00B35571"/>
    <w:rsid w:val="00B7538F"/>
    <w:rsid w:val="00B8354E"/>
    <w:rsid w:val="00BA2C54"/>
    <w:rsid w:val="00BE2D9F"/>
    <w:rsid w:val="00C01484"/>
    <w:rsid w:val="00C265FF"/>
    <w:rsid w:val="00C32439"/>
    <w:rsid w:val="00C424D2"/>
    <w:rsid w:val="00C47185"/>
    <w:rsid w:val="00C615FC"/>
    <w:rsid w:val="00C74089"/>
    <w:rsid w:val="00CA5B55"/>
    <w:rsid w:val="00CA5E3C"/>
    <w:rsid w:val="00CC235B"/>
    <w:rsid w:val="00CE6327"/>
    <w:rsid w:val="00D251C9"/>
    <w:rsid w:val="00D37BD4"/>
    <w:rsid w:val="00D674D9"/>
    <w:rsid w:val="00D80BCE"/>
    <w:rsid w:val="00E22330"/>
    <w:rsid w:val="00E249BD"/>
    <w:rsid w:val="00E67CF3"/>
    <w:rsid w:val="00E77D70"/>
    <w:rsid w:val="00EA1C21"/>
    <w:rsid w:val="00EA7B3E"/>
    <w:rsid w:val="00EC30B2"/>
    <w:rsid w:val="00EF3F00"/>
    <w:rsid w:val="00F21C26"/>
    <w:rsid w:val="00F30033"/>
    <w:rsid w:val="00F46F3D"/>
    <w:rsid w:val="00F645B1"/>
    <w:rsid w:val="00F90EF2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EB73"/>
  <w15:chartTrackingRefBased/>
  <w15:docId w15:val="{57C0DBD8-590E-4B87-B803-003543A8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B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F60E9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03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23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4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C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unhideWhenUsed/>
    <w:rsid w:val="00B21B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21BFB"/>
    <w:rPr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21BFB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B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BFB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F60E9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F60E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F60E9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F60E9"/>
    <w:pPr>
      <w:ind w:left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F60E9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8F60E9"/>
    <w:pPr>
      <w:ind w:left="708"/>
    </w:pPr>
  </w:style>
  <w:style w:type="character" w:customStyle="1" w:styleId="FontStyle29">
    <w:name w:val="Font Style29"/>
    <w:basedOn w:val="Standardnpsmoodstavce"/>
    <w:rsid w:val="008F60E9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F60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F60E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829"/>
    <w:rPr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829"/>
    <w:rPr>
      <w:rFonts w:ascii="Times New Roman" w:eastAsia="Times New Roman" w:hAnsi="Times New Roman" w:cs="Times New Roman"/>
      <w:b/>
      <w:bCs/>
      <w:color w:val="00000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23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customStyle="1" w:styleId="Style20">
    <w:name w:val="Style20"/>
    <w:basedOn w:val="Normln"/>
    <w:rsid w:val="003C1446"/>
    <w:pPr>
      <w:widowControl w:val="0"/>
      <w:autoSpaceDE w:val="0"/>
      <w:autoSpaceDN w:val="0"/>
      <w:adjustRightInd w:val="0"/>
      <w:spacing w:line="256" w:lineRule="exact"/>
      <w:ind w:hanging="425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03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43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C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BodyText21">
    <w:name w:val="Body Text 21"/>
    <w:basedOn w:val="Normln"/>
    <w:rsid w:val="00D80BCE"/>
    <w:pPr>
      <w:widowControl w:val="0"/>
      <w:jc w:val="both"/>
    </w:pPr>
    <w:rPr>
      <w:color w:val="auto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C5B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B3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B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B3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6531-EB08-4B03-8D2F-31343F6D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Mairingerová Kateřina</cp:lastModifiedBy>
  <cp:revision>2</cp:revision>
  <cp:lastPrinted>2019-10-11T07:44:00Z</cp:lastPrinted>
  <dcterms:created xsi:type="dcterms:W3CDTF">2019-10-23T12:53:00Z</dcterms:created>
  <dcterms:modified xsi:type="dcterms:W3CDTF">2019-10-23T12:53:00Z</dcterms:modified>
</cp:coreProperties>
</file>