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CA9E9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14:paraId="39EF3519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28D4D7D3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08688808" w14:textId="77777777" w:rsidR="00B873FF" w:rsidRDefault="00B873FF" w:rsidP="00B873FF">
      <w:pPr>
        <w:rPr>
          <w:rFonts w:ascii="Arial" w:hAnsi="Arial" w:cs="Arial"/>
        </w:rPr>
      </w:pPr>
    </w:p>
    <w:p w14:paraId="2D374E3C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3DC11788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33B09E0A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19ABB31D" w14:textId="77777777"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14:paraId="6B030BF7" w14:textId="77777777" w:rsidR="00B873FF" w:rsidRPr="00B21BFB" w:rsidRDefault="00B873FF" w:rsidP="0020183F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20183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14:paraId="6EEEF7EA" w14:textId="77777777" w:rsidR="00B873FF" w:rsidRPr="00B21BFB" w:rsidRDefault="00B873FF" w:rsidP="0020183F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20183F">
        <w:rPr>
          <w:rFonts w:ascii="Arial" w:hAnsi="Arial" w:cs="Arial"/>
          <w:color w:val="auto"/>
          <w:sz w:val="20"/>
          <w:szCs w:val="20"/>
        </w:rPr>
        <w:tab/>
        <w:t>70891168</w:t>
      </w:r>
    </w:p>
    <w:p w14:paraId="60A9CF81" w14:textId="77777777" w:rsidR="00B873FF" w:rsidRPr="00B21BFB" w:rsidRDefault="00B873FF" w:rsidP="0020183F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20183F">
        <w:rPr>
          <w:rFonts w:ascii="Arial" w:hAnsi="Arial" w:cs="Arial"/>
          <w:color w:val="auto"/>
          <w:sz w:val="20"/>
          <w:szCs w:val="20"/>
        </w:rPr>
        <w:tab/>
        <w:t>CZ70891168</w:t>
      </w:r>
    </w:p>
    <w:p w14:paraId="6D8A7FAC" w14:textId="612078FB" w:rsidR="0020183F" w:rsidRPr="0020183F" w:rsidRDefault="00B873FF" w:rsidP="0020183F">
      <w:pPr>
        <w:tabs>
          <w:tab w:val="left" w:pos="2268"/>
          <w:tab w:val="left" w:pos="4395"/>
        </w:tabs>
        <w:jc w:val="both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r w:rsidR="0020183F">
        <w:rPr>
          <w:rFonts w:ascii="Arial" w:hAnsi="Arial" w:cs="Arial"/>
          <w:color w:val="auto"/>
          <w:sz w:val="20"/>
          <w:szCs w:val="20"/>
        </w:rPr>
        <w:tab/>
      </w:r>
    </w:p>
    <w:p w14:paraId="7550D454" w14:textId="35CE267A" w:rsidR="0020183F" w:rsidRPr="0020183F" w:rsidRDefault="0020183F" w:rsidP="0020183F">
      <w:pPr>
        <w:tabs>
          <w:tab w:val="left" w:pos="993"/>
          <w:tab w:val="left" w:pos="2268"/>
          <w:tab w:val="left" w:pos="4395"/>
        </w:tabs>
        <w:jc w:val="both"/>
        <w:rPr>
          <w:rFonts w:ascii="Arial" w:hAnsi="Arial" w:cs="Arial"/>
          <w:sz w:val="20"/>
          <w:szCs w:val="20"/>
        </w:rPr>
      </w:pPr>
      <w:r w:rsidRPr="0020183F">
        <w:rPr>
          <w:rFonts w:ascii="Arial" w:hAnsi="Arial" w:cs="Arial"/>
          <w:sz w:val="20"/>
          <w:szCs w:val="20"/>
        </w:rPr>
        <w:tab/>
      </w:r>
      <w:r w:rsidRPr="0020183F">
        <w:rPr>
          <w:rFonts w:ascii="Arial" w:hAnsi="Arial" w:cs="Arial"/>
          <w:sz w:val="20"/>
          <w:szCs w:val="20"/>
        </w:rPr>
        <w:tab/>
      </w:r>
    </w:p>
    <w:p w14:paraId="38EE9B9E" w14:textId="40A6F960" w:rsidR="0020183F" w:rsidRPr="0020183F" w:rsidRDefault="0020183F" w:rsidP="0020183F">
      <w:pPr>
        <w:tabs>
          <w:tab w:val="left" w:pos="993"/>
          <w:tab w:val="left" w:pos="2268"/>
          <w:tab w:val="left" w:pos="4395"/>
        </w:tabs>
        <w:jc w:val="both"/>
        <w:rPr>
          <w:rFonts w:ascii="Arial" w:hAnsi="Arial" w:cs="Arial"/>
          <w:sz w:val="20"/>
          <w:szCs w:val="20"/>
        </w:rPr>
      </w:pPr>
      <w:r w:rsidRPr="0020183F">
        <w:rPr>
          <w:rFonts w:ascii="Arial" w:hAnsi="Arial" w:cs="Arial"/>
          <w:sz w:val="20"/>
          <w:szCs w:val="20"/>
        </w:rPr>
        <w:tab/>
      </w:r>
      <w:r w:rsidRPr="0020183F">
        <w:rPr>
          <w:rFonts w:ascii="Arial" w:hAnsi="Arial" w:cs="Arial"/>
          <w:sz w:val="20"/>
          <w:szCs w:val="20"/>
        </w:rPr>
        <w:tab/>
      </w:r>
    </w:p>
    <w:p w14:paraId="34D4D50A" w14:textId="60B9B6A8" w:rsidR="00B873FF" w:rsidRPr="0020183F" w:rsidRDefault="0020183F" w:rsidP="0020183F">
      <w:pPr>
        <w:tabs>
          <w:tab w:val="left" w:pos="993"/>
          <w:tab w:val="left" w:pos="2268"/>
          <w:tab w:val="left" w:pos="4395"/>
        </w:tabs>
        <w:jc w:val="both"/>
        <w:rPr>
          <w:rFonts w:ascii="Arial" w:hAnsi="Arial" w:cs="Arial"/>
          <w:sz w:val="20"/>
          <w:szCs w:val="20"/>
        </w:rPr>
      </w:pPr>
      <w:r w:rsidRPr="0020183F">
        <w:rPr>
          <w:rFonts w:ascii="Arial" w:hAnsi="Arial" w:cs="Arial"/>
          <w:sz w:val="20"/>
          <w:szCs w:val="20"/>
        </w:rPr>
        <w:tab/>
      </w:r>
      <w:r w:rsidRPr="0020183F">
        <w:rPr>
          <w:rFonts w:ascii="Arial" w:hAnsi="Arial" w:cs="Arial"/>
          <w:sz w:val="20"/>
          <w:szCs w:val="20"/>
        </w:rPr>
        <w:tab/>
      </w:r>
    </w:p>
    <w:p w14:paraId="63FDB5E6" w14:textId="5682E544" w:rsidR="00B873FF" w:rsidRPr="00B21BFB" w:rsidRDefault="00B873FF" w:rsidP="004B34EC">
      <w:pPr>
        <w:tabs>
          <w:tab w:val="left" w:pos="2268"/>
        </w:tabs>
        <w:ind w:left="2268" w:hanging="2268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1F58BC">
        <w:rPr>
          <w:rFonts w:ascii="Arial" w:hAnsi="Arial" w:cs="Arial"/>
          <w:color w:val="auto"/>
          <w:sz w:val="20"/>
          <w:szCs w:val="20"/>
        </w:rPr>
        <w:tab/>
        <w:t xml:space="preserve">Ing. Tomášem </w:t>
      </w:r>
      <w:proofErr w:type="spellStart"/>
      <w:r w:rsidR="004B34EC">
        <w:rPr>
          <w:rFonts w:ascii="Arial" w:hAnsi="Arial" w:cs="Arial"/>
          <w:color w:val="auto"/>
          <w:sz w:val="20"/>
          <w:szCs w:val="20"/>
        </w:rPr>
        <w:t>Brtkem</w:t>
      </w:r>
      <w:proofErr w:type="spellEnd"/>
      <w:r w:rsidR="004B34EC">
        <w:rPr>
          <w:rFonts w:ascii="Arial" w:hAnsi="Arial" w:cs="Arial"/>
          <w:color w:val="auto"/>
          <w:sz w:val="20"/>
          <w:szCs w:val="20"/>
        </w:rPr>
        <w:t>, vedoucím odboru investic Krajského úřadu Karlovarského kraje na základě usnesení Rady K</w:t>
      </w:r>
      <w:r w:rsidR="00CC2FA7">
        <w:rPr>
          <w:rFonts w:ascii="Arial" w:hAnsi="Arial" w:cs="Arial"/>
          <w:color w:val="auto"/>
          <w:sz w:val="20"/>
          <w:szCs w:val="20"/>
        </w:rPr>
        <w:t>arlovarského kraje č. RK 73/01/</w:t>
      </w:r>
      <w:r w:rsidR="004B34EC">
        <w:rPr>
          <w:rFonts w:ascii="Arial" w:hAnsi="Arial" w:cs="Arial"/>
          <w:color w:val="auto"/>
          <w:sz w:val="20"/>
          <w:szCs w:val="20"/>
        </w:rPr>
        <w:t>19 ze dne 28. ledna 2019</w:t>
      </w:r>
    </w:p>
    <w:p w14:paraId="17382D85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61370F8C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185C4B99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27CCE8FA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7B1281BA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1007C4A5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150F9C06" w14:textId="77777777" w:rsidR="00B873FF" w:rsidRPr="00794A46" w:rsidRDefault="00794A46" w:rsidP="00B873FF">
      <w:pPr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Pedagogicko-psychologická </w:t>
      </w:r>
      <w:r w:rsidR="00B53AE5">
        <w:rPr>
          <w:rFonts w:ascii="Arial" w:hAnsi="Arial" w:cs="Arial"/>
          <w:b/>
          <w:color w:val="auto"/>
          <w:sz w:val="20"/>
          <w:szCs w:val="20"/>
        </w:rPr>
        <w:t>poradna Karlovy Vary, příspěvková organizace</w:t>
      </w:r>
    </w:p>
    <w:p w14:paraId="12E160DC" w14:textId="77777777" w:rsidR="00B873FF" w:rsidRPr="00F1677E" w:rsidRDefault="00B873FF" w:rsidP="004B34EC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4B34EC">
        <w:rPr>
          <w:rFonts w:ascii="Arial" w:hAnsi="Arial" w:cs="Arial"/>
          <w:color w:val="auto"/>
          <w:sz w:val="20"/>
          <w:szCs w:val="20"/>
        </w:rPr>
        <w:tab/>
      </w:r>
      <w:r w:rsidR="00E93C9B">
        <w:rPr>
          <w:rFonts w:ascii="Arial" w:hAnsi="Arial" w:cs="Arial"/>
          <w:color w:val="auto"/>
          <w:sz w:val="20"/>
          <w:szCs w:val="20"/>
        </w:rPr>
        <w:t>Lidická 590/38, 360 01 Karlovy Vary</w:t>
      </w:r>
      <w:bookmarkStart w:id="0" w:name="_GoBack"/>
      <w:bookmarkEnd w:id="0"/>
    </w:p>
    <w:p w14:paraId="6B4D80C1" w14:textId="77777777" w:rsidR="00B873FF" w:rsidRPr="00F1677E" w:rsidRDefault="00B873FF" w:rsidP="004B34EC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</w:t>
      </w:r>
      <w:r w:rsidR="004B34EC">
        <w:rPr>
          <w:rFonts w:ascii="Arial" w:hAnsi="Arial" w:cs="Arial"/>
          <w:color w:val="auto"/>
          <w:sz w:val="20"/>
          <w:szCs w:val="20"/>
        </w:rPr>
        <w:tab/>
      </w:r>
      <w:r w:rsidR="00177907">
        <w:rPr>
          <w:rFonts w:ascii="Arial" w:hAnsi="Arial" w:cs="Arial"/>
          <w:color w:val="auto"/>
          <w:sz w:val="20"/>
          <w:szCs w:val="20"/>
        </w:rPr>
        <w:t>49753843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14:paraId="17516C18" w14:textId="77777777" w:rsidR="00B873FF" w:rsidRPr="00F1677E" w:rsidRDefault="00B873FF" w:rsidP="004B34EC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  <w:r w:rsidR="004B34EC">
        <w:rPr>
          <w:rFonts w:ascii="Arial" w:hAnsi="Arial" w:cs="Arial"/>
          <w:color w:val="auto"/>
          <w:sz w:val="20"/>
          <w:szCs w:val="20"/>
        </w:rPr>
        <w:tab/>
        <w:t>CZ49753843</w:t>
      </w:r>
    </w:p>
    <w:p w14:paraId="29AC917D" w14:textId="4FA1429E" w:rsidR="00B873FF" w:rsidRPr="00F1677E" w:rsidRDefault="00B873FF" w:rsidP="004B34EC">
      <w:pPr>
        <w:tabs>
          <w:tab w:val="left" w:pos="2268"/>
        </w:tabs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4B34EC">
        <w:rPr>
          <w:rFonts w:ascii="Arial" w:hAnsi="Arial" w:cs="Arial"/>
          <w:color w:val="auto"/>
          <w:sz w:val="20"/>
          <w:szCs w:val="20"/>
        </w:rPr>
        <w:tab/>
      </w:r>
    </w:p>
    <w:p w14:paraId="5C5627CC" w14:textId="78857D57" w:rsidR="00B873FF" w:rsidRPr="00F1677E" w:rsidRDefault="00B873FF" w:rsidP="004B34EC">
      <w:pPr>
        <w:tabs>
          <w:tab w:val="left" w:pos="2268"/>
        </w:tabs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4B34EC">
        <w:rPr>
          <w:rFonts w:ascii="Arial" w:hAnsi="Arial" w:cs="Arial"/>
          <w:color w:val="auto"/>
          <w:sz w:val="20"/>
          <w:szCs w:val="20"/>
        </w:rPr>
        <w:tab/>
      </w:r>
    </w:p>
    <w:p w14:paraId="7041B092" w14:textId="77777777" w:rsidR="00B873FF" w:rsidRPr="00F1677E" w:rsidRDefault="00B873FF" w:rsidP="004B34EC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4B34EC">
        <w:rPr>
          <w:rFonts w:ascii="Arial" w:hAnsi="Arial" w:cs="Arial"/>
          <w:color w:val="auto"/>
          <w:sz w:val="20"/>
          <w:szCs w:val="20"/>
        </w:rPr>
        <w:tab/>
        <w:t xml:space="preserve">PhDr. Jolana </w:t>
      </w:r>
      <w:proofErr w:type="spellStart"/>
      <w:r w:rsidR="004B34EC">
        <w:rPr>
          <w:rFonts w:ascii="Arial" w:hAnsi="Arial" w:cs="Arial"/>
          <w:color w:val="auto"/>
          <w:sz w:val="20"/>
          <w:szCs w:val="20"/>
        </w:rPr>
        <w:t>Mižikarová</w:t>
      </w:r>
      <w:proofErr w:type="spellEnd"/>
    </w:p>
    <w:p w14:paraId="231FCDB9" w14:textId="77777777"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623EF47" w14:textId="77777777"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7B9F2BB0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245C0848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79B68A0B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6ADACAAB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669DF9EE" w14:textId="77777777" w:rsidR="00F1677E" w:rsidRDefault="00F1677E" w:rsidP="00F1677E">
      <w:pPr>
        <w:jc w:val="both"/>
      </w:pPr>
    </w:p>
    <w:p w14:paraId="558A0A62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2BBD3329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4607268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5311B055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8A6A1B1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</w:t>
      </w:r>
      <w:r w:rsidR="00DB400F">
        <w:rPr>
          <w:rFonts w:ascii="Arial" w:hAnsi="Arial" w:cs="Arial"/>
          <w:sz w:val="20"/>
          <w:szCs w:val="20"/>
        </w:rPr>
        <w:t>, ve znění pozdějších předpisů</w:t>
      </w:r>
      <w:r w:rsidR="00426FD5">
        <w:rPr>
          <w:rFonts w:ascii="Arial" w:hAnsi="Arial" w:cs="Arial"/>
          <w:sz w:val="20"/>
          <w:szCs w:val="20"/>
        </w:rPr>
        <w:t xml:space="preserve"> (dále jen „ZZVZ“);</w:t>
      </w:r>
    </w:p>
    <w:p w14:paraId="5B95E3F5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DB400F">
        <w:rPr>
          <w:rFonts w:ascii="Arial" w:hAnsi="Arial" w:cs="Arial"/>
          <w:sz w:val="20"/>
          <w:szCs w:val="20"/>
        </w:rPr>
        <w:t>výběrové</w:t>
      </w:r>
      <w:r w:rsidR="00426FD5" w:rsidRPr="00426FD5">
        <w:rPr>
          <w:rFonts w:ascii="Arial" w:hAnsi="Arial" w:cs="Arial"/>
          <w:sz w:val="20"/>
          <w:szCs w:val="20"/>
        </w:rPr>
        <w:t xml:space="preserve"> řízení a zadat veřejnou zakázku </w:t>
      </w:r>
      <w:r w:rsidR="00DB400F">
        <w:rPr>
          <w:rFonts w:ascii="Arial" w:hAnsi="Arial" w:cs="Arial"/>
          <w:sz w:val="20"/>
          <w:szCs w:val="20"/>
        </w:rPr>
        <w:t>„Střecha, krov, zateplení půdy - Sokolov</w:t>
      </w:r>
      <w:r w:rsidR="00426FD5" w:rsidRPr="00DB400F">
        <w:rPr>
          <w:rFonts w:ascii="Arial" w:hAnsi="Arial" w:cs="Arial"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>ve které pověřující zadavatel pořídí</w:t>
      </w:r>
      <w:r w:rsidR="00DB400F">
        <w:rPr>
          <w:rFonts w:ascii="Arial" w:hAnsi="Arial" w:cs="Arial"/>
          <w:sz w:val="20"/>
          <w:szCs w:val="20"/>
        </w:rPr>
        <w:t xml:space="preserve"> stavební práce</w:t>
      </w:r>
      <w:r w:rsidR="00426FD5">
        <w:rPr>
          <w:rFonts w:ascii="Arial" w:hAnsi="Arial" w:cs="Arial"/>
          <w:sz w:val="20"/>
          <w:szCs w:val="20"/>
        </w:rPr>
        <w:t>;</w:t>
      </w:r>
    </w:p>
    <w:p w14:paraId="205713FC" w14:textId="77777777"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DB400F">
        <w:rPr>
          <w:rFonts w:ascii="Arial" w:hAnsi="Arial" w:cs="Arial"/>
          <w:sz w:val="20"/>
          <w:szCs w:val="20"/>
        </w:rPr>
        <w:t>výběrové</w:t>
      </w:r>
      <w:r w:rsidRPr="00795174">
        <w:rPr>
          <w:rFonts w:ascii="Arial" w:hAnsi="Arial" w:cs="Arial"/>
          <w:sz w:val="20"/>
          <w:szCs w:val="20"/>
        </w:rPr>
        <w:t xml:space="preserve">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47A66631" w14:textId="77777777"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5AB2FC1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lastRenderedPageBreak/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2353E3AB" w14:textId="77777777"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6451E7D1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14:paraId="35372ED1" w14:textId="77777777" w:rsidR="00795174" w:rsidRPr="00DB400F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>s </w:t>
      </w:r>
      <w:r w:rsidR="00C54798" w:rsidRPr="00DB400F">
        <w:rPr>
          <w:rFonts w:ascii="Arial" w:hAnsi="Arial" w:cs="Arial"/>
          <w:sz w:val="20"/>
          <w:szCs w:val="20"/>
        </w:rPr>
        <w:t xml:space="preserve">názvem </w:t>
      </w:r>
      <w:r w:rsidR="00DB400F">
        <w:rPr>
          <w:rFonts w:ascii="Arial" w:hAnsi="Arial" w:cs="Arial"/>
          <w:sz w:val="20"/>
          <w:szCs w:val="20"/>
        </w:rPr>
        <w:t>„Střecha, krov, zateplení půdy - Sokolov</w:t>
      </w:r>
      <w:r w:rsidR="00C54798" w:rsidRPr="00DB400F">
        <w:rPr>
          <w:rFonts w:ascii="Arial" w:hAnsi="Arial" w:cs="Arial"/>
          <w:sz w:val="20"/>
          <w:szCs w:val="20"/>
        </w:rPr>
        <w:t>“.</w:t>
      </w:r>
    </w:p>
    <w:p w14:paraId="210BE55D" w14:textId="77777777"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</w:t>
      </w:r>
      <w:r w:rsidR="00DB400F">
        <w:rPr>
          <w:rFonts w:ascii="Arial" w:hAnsi="Arial" w:cs="Arial"/>
          <w:sz w:val="20"/>
          <w:szCs w:val="20"/>
        </w:rPr>
        <w:t xml:space="preserve">provedení a obstarání veškerých prací a zhotovení děl nutných k úplnému dokončení a zprovoznění </w:t>
      </w:r>
      <w:r w:rsidR="0074231A">
        <w:rPr>
          <w:rFonts w:ascii="Arial" w:hAnsi="Arial" w:cs="Arial"/>
          <w:sz w:val="20"/>
          <w:szCs w:val="20"/>
        </w:rPr>
        <w:t>stavby „Střecha, krov, zateplení půdy – Sokolov“, v rozsahu specifikovaném projektovou dokumentací. Bude provedena výměna krytiny a staticky zajištěny dřevěné konstrukce krovu. Pro snížení energetické náročnosti je navržena výměna stávající izolace za minerální tepelnou izolaci v půdním prostoru.</w:t>
      </w:r>
    </w:p>
    <w:p w14:paraId="606AE7AA" w14:textId="32BBF1F5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</w:t>
      </w:r>
      <w:r w:rsidR="000D582A">
        <w:rPr>
          <w:rFonts w:ascii="Arial" w:hAnsi="Arial" w:cs="Arial"/>
          <w:sz w:val="20"/>
          <w:szCs w:val="20"/>
        </w:rPr>
        <w:t xml:space="preserve">í při zprostředkování </w:t>
      </w:r>
      <w:r w:rsidR="00327388">
        <w:rPr>
          <w:rFonts w:ascii="Arial" w:hAnsi="Arial" w:cs="Arial"/>
          <w:sz w:val="20"/>
          <w:szCs w:val="20"/>
        </w:rPr>
        <w:t xml:space="preserve">dodání </w:t>
      </w:r>
      <w:r>
        <w:rPr>
          <w:rFonts w:ascii="Arial" w:hAnsi="Arial" w:cs="Arial"/>
          <w:sz w:val="20"/>
          <w:szCs w:val="20"/>
        </w:rPr>
        <w:t xml:space="preserve">výše uvedených </w:t>
      </w:r>
      <w:r w:rsidR="000D582A">
        <w:rPr>
          <w:rFonts w:ascii="Arial" w:hAnsi="Arial" w:cs="Arial"/>
          <w:sz w:val="20"/>
          <w:szCs w:val="20"/>
        </w:rPr>
        <w:t xml:space="preserve">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14:paraId="00465E85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6A4CE2A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1B85DD6E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65233F">
        <w:rPr>
          <w:rFonts w:ascii="Arial" w:hAnsi="Arial" w:cs="Arial"/>
          <w:sz w:val="20"/>
          <w:szCs w:val="20"/>
        </w:rPr>
        <w:t>4/2018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DB400F">
        <w:rPr>
          <w:rFonts w:ascii="Arial" w:hAnsi="Arial" w:cs="Arial"/>
          <w:sz w:val="20"/>
          <w:szCs w:val="20"/>
        </w:rPr>
        <w:t xml:space="preserve">výběrové </w:t>
      </w:r>
      <w:r w:rsidRPr="00433BA4">
        <w:rPr>
          <w:rFonts w:ascii="Arial" w:hAnsi="Arial" w:cs="Arial"/>
          <w:sz w:val="20"/>
          <w:szCs w:val="20"/>
        </w:rPr>
        <w:t xml:space="preserve">řízení a zadat veřejnou zakázku, a to za účelem </w:t>
      </w:r>
      <w:r w:rsidR="00D351E6">
        <w:rPr>
          <w:rFonts w:ascii="Arial" w:hAnsi="Arial" w:cs="Arial"/>
          <w:sz w:val="20"/>
          <w:szCs w:val="20"/>
        </w:rPr>
        <w:t xml:space="preserve">výměny krytiny, statického zajištění dřevěných konstrukcí krovu a výměny stávající izolace za minerální tepelnou izolaci v půdním prostoru budovy K. H. Máchy č. p. 1276, Sokolov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14:paraId="798C815A" w14:textId="777777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DB400F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DB400F">
        <w:rPr>
          <w:rFonts w:ascii="Arial" w:hAnsi="Arial" w:cs="Arial"/>
          <w:sz w:val="20"/>
          <w:szCs w:val="20"/>
        </w:rPr>
        <w:t xml:space="preserve">výběrového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1E4B42F9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485505E0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00CF3DCB" w14:textId="244BAC7D" w:rsidR="00D4169D" w:rsidRPr="00930F6D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0F6D">
        <w:rPr>
          <w:rFonts w:ascii="Arial" w:hAnsi="Arial" w:cs="Arial"/>
          <w:sz w:val="20"/>
          <w:szCs w:val="20"/>
        </w:rPr>
        <w:t xml:space="preserve">Pověřující zadavatel se zavazuje respektovat rozhodnutí centrálního zadavatele o výběru </w:t>
      </w:r>
      <w:r w:rsidR="00930F6D">
        <w:rPr>
          <w:rFonts w:ascii="Arial" w:hAnsi="Arial" w:cs="Arial"/>
          <w:sz w:val="20"/>
          <w:szCs w:val="20"/>
        </w:rPr>
        <w:t>dodavatele</w:t>
      </w:r>
      <w:r w:rsidRPr="00930F6D">
        <w:rPr>
          <w:rFonts w:ascii="Arial" w:hAnsi="Arial" w:cs="Arial"/>
          <w:sz w:val="20"/>
          <w:szCs w:val="20"/>
        </w:rPr>
        <w:t>.</w:t>
      </w:r>
    </w:p>
    <w:p w14:paraId="298238F0" w14:textId="77777777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</w:t>
      </w:r>
      <w:r w:rsidR="00DB400F">
        <w:rPr>
          <w:rFonts w:ascii="Arial" w:hAnsi="Arial" w:cs="Arial"/>
          <w:sz w:val="20"/>
          <w:szCs w:val="20"/>
        </w:rPr>
        <w:t xml:space="preserve"> 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14:paraId="03CF1EC4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3BDC006F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</w:t>
      </w:r>
      <w:proofErr w:type="gramStart"/>
      <w:r>
        <w:rPr>
          <w:rFonts w:ascii="Arial" w:hAnsi="Arial" w:cs="Arial"/>
          <w:sz w:val="20"/>
          <w:szCs w:val="20"/>
        </w:rPr>
        <w:t>vymezeném</w:t>
      </w:r>
      <w:proofErr w:type="gramEnd"/>
      <w:r>
        <w:rPr>
          <w:rFonts w:ascii="Arial" w:hAnsi="Arial" w:cs="Arial"/>
          <w:sz w:val="20"/>
          <w:szCs w:val="20"/>
        </w:rPr>
        <w:t xml:space="preserve">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02097F80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416D1323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1084040E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339C4B81" w14:textId="77777777"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09531B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16C5F1FA" w14:textId="77777777"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14:paraId="42E0BC04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14:paraId="4299C822" w14:textId="77777777"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9FA2A9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272FECDC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749E87FD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00D3ED79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DB400F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14:paraId="5D49F879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14:paraId="79CE18AA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72952DD6" w14:textId="77777777"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0C6326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644A51C" w14:textId="77777777"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Karlových Varech dne …………….</w:t>
      </w:r>
      <w:r w:rsidR="00F96C3C">
        <w:rPr>
          <w:rFonts w:ascii="Arial" w:hAnsi="Arial" w:cs="Arial"/>
          <w:sz w:val="20"/>
          <w:szCs w:val="20"/>
        </w:rPr>
        <w:tab/>
      </w:r>
      <w:r w:rsidR="00C203AF">
        <w:rPr>
          <w:rFonts w:ascii="Arial" w:hAnsi="Arial" w:cs="Arial"/>
          <w:sz w:val="20"/>
          <w:szCs w:val="20"/>
        </w:rPr>
        <w:t xml:space="preserve">    </w:t>
      </w:r>
      <w:r w:rsidR="00F96C3C">
        <w:rPr>
          <w:rFonts w:ascii="Arial" w:hAnsi="Arial" w:cs="Arial"/>
          <w:sz w:val="20"/>
          <w:szCs w:val="20"/>
        </w:rPr>
        <w:t>V</w:t>
      </w:r>
      <w:r w:rsidR="00C203AF">
        <w:rPr>
          <w:rFonts w:ascii="Arial" w:hAnsi="Arial" w:cs="Arial"/>
          <w:sz w:val="20"/>
          <w:szCs w:val="20"/>
        </w:rPr>
        <w:t> Karlových Varech dn</w:t>
      </w:r>
      <w:r w:rsidR="00F96C3C">
        <w:rPr>
          <w:rFonts w:ascii="Arial" w:hAnsi="Arial" w:cs="Arial"/>
          <w:sz w:val="20"/>
          <w:szCs w:val="20"/>
        </w:rPr>
        <w:t>e …………….</w:t>
      </w:r>
    </w:p>
    <w:p w14:paraId="227F0A20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EB43720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2B3CE18" w14:textId="77777777" w:rsidR="00D24B60" w:rsidRDefault="00D24B60" w:rsidP="00C203AF">
      <w:pPr>
        <w:tabs>
          <w:tab w:val="left" w:pos="4820"/>
        </w:tabs>
        <w:spacing w:line="480" w:lineRule="auto"/>
      </w:pPr>
      <w:r>
        <w:rPr>
          <w:rFonts w:ascii="Arial" w:hAnsi="Arial" w:cs="Arial"/>
          <w:sz w:val="20"/>
          <w:szCs w:val="20"/>
        </w:rPr>
        <w:t>__</w:t>
      </w:r>
      <w:r w:rsidR="00C203AF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="00F96C3C">
        <w:rPr>
          <w:rFonts w:ascii="Arial" w:hAnsi="Arial" w:cs="Arial"/>
          <w:sz w:val="20"/>
          <w:szCs w:val="20"/>
        </w:rPr>
        <w:tab/>
      </w:r>
      <w:r w:rsidR="00C203AF">
        <w:rPr>
          <w:rFonts w:ascii="Arial" w:hAnsi="Arial" w:cs="Arial"/>
          <w:sz w:val="20"/>
          <w:szCs w:val="20"/>
        </w:rPr>
        <w:t xml:space="preserve">   </w:t>
      </w:r>
      <w:r w:rsidR="00F96C3C">
        <w:rPr>
          <w:rFonts w:ascii="Arial" w:hAnsi="Arial" w:cs="Arial"/>
          <w:sz w:val="20"/>
          <w:szCs w:val="20"/>
        </w:rPr>
        <w:t>_</w:t>
      </w:r>
      <w:r w:rsidR="00C203AF">
        <w:rPr>
          <w:rFonts w:ascii="Arial" w:hAnsi="Arial" w:cs="Arial"/>
          <w:sz w:val="20"/>
          <w:szCs w:val="20"/>
        </w:rPr>
        <w:t>____</w:t>
      </w:r>
      <w:r w:rsidR="00F96C3C">
        <w:rPr>
          <w:rFonts w:ascii="Arial" w:hAnsi="Arial" w:cs="Arial"/>
          <w:sz w:val="20"/>
          <w:szCs w:val="20"/>
        </w:rPr>
        <w:t>______________________________</w:t>
      </w:r>
    </w:p>
    <w:p w14:paraId="26F65825" w14:textId="77777777" w:rsidR="00C203AF" w:rsidRDefault="00C203AF" w:rsidP="00C203AF">
      <w:pPr>
        <w:pStyle w:val="Odstavecseseznamem"/>
        <w:tabs>
          <w:tab w:val="left" w:pos="851"/>
          <w:tab w:val="left" w:pos="5529"/>
          <w:tab w:val="left" w:pos="5812"/>
        </w:tabs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PhDr. Jolana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Mižikarová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Ing. Tomáš Brtek </w:t>
      </w:r>
    </w:p>
    <w:p w14:paraId="53A04CB8" w14:textId="77777777" w:rsidR="00C203AF" w:rsidRDefault="00C203AF" w:rsidP="006C0B27">
      <w:pPr>
        <w:pStyle w:val="Odstavecseseznamem"/>
        <w:tabs>
          <w:tab w:val="left" w:pos="851"/>
          <w:tab w:val="left" w:pos="4253"/>
          <w:tab w:val="left" w:pos="5954"/>
        </w:tabs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C203AF">
        <w:rPr>
          <w:rFonts w:ascii="Arial" w:hAnsi="Arial" w:cs="Arial"/>
          <w:color w:val="auto"/>
          <w:sz w:val="20"/>
          <w:szCs w:val="20"/>
        </w:rPr>
        <w:t xml:space="preserve">Pedagogicko-psychologická </w:t>
      </w:r>
      <w:r w:rsidR="006C0B27">
        <w:rPr>
          <w:rFonts w:ascii="Arial" w:hAnsi="Arial" w:cs="Arial"/>
          <w:color w:val="auto"/>
          <w:sz w:val="20"/>
          <w:szCs w:val="20"/>
        </w:rPr>
        <w:t xml:space="preserve">poradna Karlovy Vary, </w:t>
      </w:r>
      <w:r w:rsidR="006C0B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Karlovarský kraj</w:t>
      </w:r>
    </w:p>
    <w:p w14:paraId="47AC2169" w14:textId="77777777" w:rsidR="00F96C3C" w:rsidRDefault="006C0B27" w:rsidP="006C0B27">
      <w:pPr>
        <w:pStyle w:val="Odstavecseseznamem"/>
        <w:tabs>
          <w:tab w:val="left" w:pos="426"/>
          <w:tab w:val="left" w:pos="851"/>
          <w:tab w:val="left" w:pos="5529"/>
          <w:tab w:val="left" w:pos="5812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C203A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C203AF" w:rsidRPr="00C203AF">
        <w:rPr>
          <w:rFonts w:ascii="Arial" w:hAnsi="Arial" w:cs="Arial"/>
          <w:color w:val="auto"/>
          <w:sz w:val="20"/>
          <w:szCs w:val="20"/>
        </w:rPr>
        <w:t>příspěvková organizace</w:t>
      </w:r>
      <w:r w:rsidR="00C203AF" w:rsidRPr="00C203AF">
        <w:rPr>
          <w:rFonts w:ascii="Arial" w:hAnsi="Arial" w:cs="Arial"/>
          <w:sz w:val="20"/>
          <w:szCs w:val="20"/>
        </w:rPr>
        <w:t xml:space="preserve"> </w:t>
      </w:r>
    </w:p>
    <w:p w14:paraId="318A8892" w14:textId="77777777"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AA61132" w14:textId="77777777"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3FEE81EE" w14:textId="77777777"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3284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D582A"/>
    <w:rsid w:val="00111D2F"/>
    <w:rsid w:val="00123F2B"/>
    <w:rsid w:val="00177907"/>
    <w:rsid w:val="001A17EE"/>
    <w:rsid w:val="001F58BC"/>
    <w:rsid w:val="0020183F"/>
    <w:rsid w:val="002D28A4"/>
    <w:rsid w:val="002D47C5"/>
    <w:rsid w:val="002E61D9"/>
    <w:rsid w:val="00327388"/>
    <w:rsid w:val="00426FD5"/>
    <w:rsid w:val="00433BA4"/>
    <w:rsid w:val="0048646C"/>
    <w:rsid w:val="004B34EC"/>
    <w:rsid w:val="0051381E"/>
    <w:rsid w:val="00544BDE"/>
    <w:rsid w:val="005A3D0E"/>
    <w:rsid w:val="00600B8B"/>
    <w:rsid w:val="0060751D"/>
    <w:rsid w:val="0065233F"/>
    <w:rsid w:val="00663113"/>
    <w:rsid w:val="00690ECD"/>
    <w:rsid w:val="006C0B27"/>
    <w:rsid w:val="006F5926"/>
    <w:rsid w:val="0071359A"/>
    <w:rsid w:val="0074231A"/>
    <w:rsid w:val="0074479C"/>
    <w:rsid w:val="00794A46"/>
    <w:rsid w:val="00795174"/>
    <w:rsid w:val="007B7E7A"/>
    <w:rsid w:val="007D6A14"/>
    <w:rsid w:val="007F4955"/>
    <w:rsid w:val="00930F6D"/>
    <w:rsid w:val="009C5482"/>
    <w:rsid w:val="00A84209"/>
    <w:rsid w:val="00AC6C9F"/>
    <w:rsid w:val="00B4053F"/>
    <w:rsid w:val="00B53AE5"/>
    <w:rsid w:val="00B55B11"/>
    <w:rsid w:val="00B873FF"/>
    <w:rsid w:val="00C203AF"/>
    <w:rsid w:val="00C424D2"/>
    <w:rsid w:val="00C43F5C"/>
    <w:rsid w:val="00C54798"/>
    <w:rsid w:val="00CC2FA7"/>
    <w:rsid w:val="00D24B60"/>
    <w:rsid w:val="00D351E6"/>
    <w:rsid w:val="00D4169D"/>
    <w:rsid w:val="00D4413F"/>
    <w:rsid w:val="00DB3BE9"/>
    <w:rsid w:val="00DB400F"/>
    <w:rsid w:val="00DF2912"/>
    <w:rsid w:val="00DF3D11"/>
    <w:rsid w:val="00E41B41"/>
    <w:rsid w:val="00E76DB1"/>
    <w:rsid w:val="00E92B35"/>
    <w:rsid w:val="00E93C9B"/>
    <w:rsid w:val="00ED2A95"/>
    <w:rsid w:val="00EF3B46"/>
    <w:rsid w:val="00EF3F00"/>
    <w:rsid w:val="00EF4790"/>
    <w:rsid w:val="00F1677E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0845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631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1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113"/>
    <w:rPr>
      <w:rFonts w:ascii="Times New Roman" w:eastAsia="Times New Roman" w:hAnsi="Times New Roman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1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113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1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113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Liprtová Pavlína</cp:lastModifiedBy>
  <cp:revision>2</cp:revision>
  <dcterms:created xsi:type="dcterms:W3CDTF">2019-10-21T12:01:00Z</dcterms:created>
  <dcterms:modified xsi:type="dcterms:W3CDTF">2019-10-21T12:01:00Z</dcterms:modified>
</cp:coreProperties>
</file>