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AB" w:rsidRPr="009476DF" w:rsidRDefault="009871AB" w:rsidP="00310F9B">
      <w:pPr>
        <w:jc w:val="center"/>
        <w:rPr>
          <w:rFonts w:asciiTheme="minorHAnsi" w:hAnsiTheme="minorHAnsi" w:cs="Arial"/>
          <w:b/>
          <w:sz w:val="36"/>
          <w:szCs w:val="36"/>
          <w:u w:val="single"/>
        </w:rPr>
      </w:pPr>
      <w:r w:rsidRPr="009476DF">
        <w:rPr>
          <w:rFonts w:asciiTheme="minorHAnsi" w:hAnsiTheme="minorHAnsi" w:cs="Arial"/>
          <w:b/>
          <w:sz w:val="36"/>
          <w:szCs w:val="36"/>
          <w:u w:val="single"/>
        </w:rPr>
        <w:t xml:space="preserve">KUPNÍ </w:t>
      </w:r>
      <w:r w:rsidR="00A009F7" w:rsidRPr="009476DF">
        <w:rPr>
          <w:rFonts w:asciiTheme="minorHAnsi" w:hAnsiTheme="minorHAnsi" w:cs="Arial"/>
          <w:b/>
          <w:sz w:val="36"/>
          <w:szCs w:val="36"/>
          <w:u w:val="single"/>
        </w:rPr>
        <w:t>SMLOUVA</w:t>
      </w:r>
      <w:r w:rsidR="00DA1EF0" w:rsidRPr="009476DF">
        <w:rPr>
          <w:rFonts w:asciiTheme="minorHAnsi" w:hAnsiTheme="minorHAnsi" w:cs="Arial"/>
          <w:b/>
          <w:sz w:val="36"/>
          <w:szCs w:val="36"/>
          <w:u w:val="single"/>
        </w:rPr>
        <w:t xml:space="preserve"> </w:t>
      </w:r>
      <w:r w:rsidR="009476DF" w:rsidRPr="009476DF">
        <w:rPr>
          <w:rFonts w:asciiTheme="minorHAnsi" w:hAnsiTheme="minorHAnsi" w:cs="Arial"/>
          <w:b/>
          <w:sz w:val="36"/>
          <w:szCs w:val="36"/>
          <w:u w:val="single"/>
        </w:rPr>
        <w:t xml:space="preserve"> </w:t>
      </w:r>
    </w:p>
    <w:p w:rsidR="00DA1EF0" w:rsidRPr="001D38A8" w:rsidRDefault="009476DF" w:rsidP="00310F9B">
      <w:pPr>
        <w:jc w:val="center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 xml:space="preserve"> </w:t>
      </w:r>
    </w:p>
    <w:p w:rsidR="00A009F7" w:rsidRPr="009871AB" w:rsidRDefault="009871AB" w:rsidP="00310F9B">
      <w:pPr>
        <w:jc w:val="center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č. smlouvy</w:t>
      </w:r>
      <w:r w:rsidR="00DA1EF0">
        <w:rPr>
          <w:rFonts w:asciiTheme="minorHAnsi" w:hAnsiTheme="minorHAnsi" w:cs="Arial"/>
          <w:color w:val="000000" w:themeColor="text1"/>
        </w:rPr>
        <w:t>:</w:t>
      </w:r>
      <w:r w:rsidRPr="009871AB">
        <w:rPr>
          <w:rFonts w:asciiTheme="minorHAnsi" w:hAnsiTheme="minorHAnsi" w:cs="Arial"/>
          <w:color w:val="000000" w:themeColor="text1"/>
        </w:rPr>
        <w:t xml:space="preserve"> </w:t>
      </w:r>
      <w:r w:rsidR="000E5A71">
        <w:rPr>
          <w:rFonts w:asciiTheme="minorHAnsi" w:hAnsiTheme="minorHAnsi" w:cs="Arial"/>
          <w:color w:val="000000" w:themeColor="text1"/>
        </w:rPr>
        <w:t>2</w:t>
      </w:r>
      <w:r w:rsidR="009476DF">
        <w:rPr>
          <w:rFonts w:asciiTheme="minorHAnsi" w:hAnsiTheme="minorHAnsi" w:cs="Arial"/>
          <w:color w:val="000000" w:themeColor="text1"/>
        </w:rPr>
        <w:t>/</w:t>
      </w:r>
      <w:r w:rsidR="00DF1ED2">
        <w:rPr>
          <w:rFonts w:asciiTheme="minorHAnsi" w:hAnsiTheme="minorHAnsi" w:cs="Arial"/>
          <w:color w:val="000000" w:themeColor="text1"/>
        </w:rPr>
        <w:t>P/</w:t>
      </w:r>
      <w:r w:rsidR="009476DF">
        <w:rPr>
          <w:rFonts w:asciiTheme="minorHAnsi" w:hAnsiTheme="minorHAnsi" w:cs="Arial"/>
          <w:color w:val="000000" w:themeColor="text1"/>
        </w:rPr>
        <w:t xml:space="preserve">2016 </w:t>
      </w:r>
    </w:p>
    <w:p w:rsidR="009871AB" w:rsidRDefault="009871AB" w:rsidP="00CF2290">
      <w:pPr>
        <w:jc w:val="both"/>
        <w:rPr>
          <w:rFonts w:asciiTheme="minorHAnsi" w:hAnsiTheme="minorHAnsi" w:cs="Arial"/>
          <w:color w:val="000000" w:themeColor="text1"/>
        </w:rPr>
      </w:pPr>
    </w:p>
    <w:p w:rsidR="00CF2290" w:rsidRPr="00C0423C" w:rsidRDefault="00A009F7" w:rsidP="00BC20E1">
      <w:pPr>
        <w:jc w:val="both"/>
        <w:rPr>
          <w:rFonts w:asciiTheme="minorHAnsi" w:hAnsiTheme="minorHAnsi" w:cs="Arial"/>
        </w:rPr>
      </w:pPr>
      <w:r w:rsidRPr="00A009F7">
        <w:rPr>
          <w:rFonts w:asciiTheme="minorHAnsi" w:hAnsiTheme="minorHAnsi" w:cs="Arial"/>
          <w:color w:val="000000" w:themeColor="text1"/>
        </w:rPr>
        <w:t xml:space="preserve">uzavřená níže uvedeného dne, </w:t>
      </w:r>
      <w:r w:rsidR="00CF2290" w:rsidRPr="00C0423C">
        <w:rPr>
          <w:rFonts w:asciiTheme="minorHAnsi" w:hAnsiTheme="minorHAnsi" w:cs="Arial"/>
          <w:color w:val="000000" w:themeColor="text1"/>
        </w:rPr>
        <w:t xml:space="preserve">měsíce a roku podle zákona č. 89/2012 Sb., </w:t>
      </w:r>
      <w:r w:rsidR="00BC20E1" w:rsidRPr="00C0423C">
        <w:rPr>
          <w:rFonts w:asciiTheme="minorHAnsi" w:hAnsiTheme="minorHAnsi" w:cs="Arial"/>
          <w:color w:val="000000" w:themeColor="text1"/>
        </w:rPr>
        <w:t>občanský zákoník</w:t>
      </w:r>
      <w:r w:rsidR="00BC20E1">
        <w:rPr>
          <w:rFonts w:asciiTheme="minorHAnsi" w:hAnsiTheme="minorHAnsi" w:cs="Arial"/>
          <w:color w:val="000000" w:themeColor="text1"/>
        </w:rPr>
        <w:t>,</w:t>
      </w:r>
      <w:r w:rsidR="00BC20E1" w:rsidRPr="00C0423C">
        <w:rPr>
          <w:rFonts w:asciiTheme="minorHAnsi" w:hAnsiTheme="minorHAnsi" w:cs="Arial"/>
          <w:color w:val="000000" w:themeColor="text1"/>
        </w:rPr>
        <w:t xml:space="preserve"> </w:t>
      </w:r>
      <w:r w:rsidR="00CF2290" w:rsidRPr="00C0423C">
        <w:rPr>
          <w:rFonts w:asciiTheme="minorHAnsi" w:hAnsiTheme="minorHAnsi" w:cs="Arial"/>
          <w:color w:val="000000" w:themeColor="text1"/>
        </w:rPr>
        <w:t xml:space="preserve">ve znění pozdějších předpisů, </w:t>
      </w:r>
      <w:r w:rsidRPr="00A009F7">
        <w:rPr>
          <w:rFonts w:asciiTheme="minorHAnsi" w:hAnsiTheme="minorHAnsi" w:cs="Arial"/>
          <w:color w:val="000000" w:themeColor="text1"/>
        </w:rPr>
        <w:t>mezi smluvními stranami:</w:t>
      </w:r>
    </w:p>
    <w:p w:rsidR="007F32FA" w:rsidRDefault="007F32FA" w:rsidP="0038416B">
      <w:pPr>
        <w:pStyle w:val="HLAVICKA"/>
        <w:rPr>
          <w:rFonts w:asciiTheme="minorHAnsi" w:hAnsiTheme="minorHAnsi" w:cs="Arial"/>
          <w:b/>
          <w:sz w:val="24"/>
          <w:szCs w:val="24"/>
        </w:rPr>
      </w:pPr>
    </w:p>
    <w:p w:rsidR="00BC20E1" w:rsidRPr="00BC20E1" w:rsidRDefault="00BC20E1" w:rsidP="0038416B">
      <w:pPr>
        <w:pStyle w:val="HLAVICKA"/>
        <w:rPr>
          <w:rFonts w:asciiTheme="minorHAnsi" w:hAnsiTheme="minorHAnsi" w:cs="Arial"/>
          <w:b/>
          <w:sz w:val="12"/>
          <w:szCs w:val="12"/>
        </w:rPr>
      </w:pPr>
    </w:p>
    <w:p w:rsidR="00445C50" w:rsidRPr="00445C50" w:rsidRDefault="00FA3B7C" w:rsidP="00445C50">
      <w:pPr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Technické služby města Kralupy nad Vltavou</w:t>
      </w:r>
    </w:p>
    <w:p w:rsidR="00DA1EF0" w:rsidRDefault="00445C50" w:rsidP="00445C50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Se sídlem:</w:t>
      </w:r>
      <w:r w:rsidRPr="00445C50">
        <w:rPr>
          <w:rFonts w:asciiTheme="minorHAnsi" w:hAnsiTheme="minorHAnsi" w:cs="Arial"/>
          <w:b/>
        </w:rPr>
        <w:t xml:space="preserve"> </w:t>
      </w:r>
      <w:r w:rsidRPr="00445C50">
        <w:rPr>
          <w:rFonts w:asciiTheme="minorHAnsi" w:hAnsiTheme="minorHAnsi" w:cs="Arial"/>
          <w:b/>
        </w:rPr>
        <w:tab/>
      </w:r>
      <w:r w:rsidRPr="00445C50">
        <w:rPr>
          <w:rFonts w:asciiTheme="minorHAnsi" w:hAnsiTheme="minorHAnsi" w:cs="Arial"/>
          <w:b/>
        </w:rPr>
        <w:tab/>
      </w:r>
      <w:r w:rsidR="00FA3B7C">
        <w:rPr>
          <w:rFonts w:asciiTheme="minorHAnsi" w:hAnsiTheme="minorHAnsi" w:cs="Arial"/>
        </w:rPr>
        <w:t>Libušina 123</w:t>
      </w:r>
      <w:r w:rsidR="00DA1EF0">
        <w:rPr>
          <w:rFonts w:asciiTheme="minorHAnsi" w:hAnsiTheme="minorHAnsi" w:cs="Arial"/>
        </w:rPr>
        <w:t xml:space="preserve">, Kralupy nad Vltavou, </w:t>
      </w:r>
    </w:p>
    <w:p w:rsidR="00445C50" w:rsidRPr="00445C50" w:rsidRDefault="00DA1EF0" w:rsidP="00445C50">
      <w:pPr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278 01 </w:t>
      </w:r>
    </w:p>
    <w:p w:rsidR="00FD77B1" w:rsidRPr="00445C50" w:rsidRDefault="00FD77B1" w:rsidP="00FD77B1">
      <w:pPr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Zastoupen</w:t>
      </w:r>
      <w:r>
        <w:rPr>
          <w:rFonts w:asciiTheme="minorHAnsi" w:hAnsiTheme="minorHAnsi" w:cs="Arial"/>
        </w:rPr>
        <w:t>o</w:t>
      </w:r>
      <w:r w:rsidRPr="00445C50">
        <w:rPr>
          <w:rFonts w:asciiTheme="minorHAnsi" w:hAnsiTheme="minorHAnsi" w:cs="Arial"/>
        </w:rPr>
        <w:t>: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FA3B7C">
        <w:rPr>
          <w:rFonts w:asciiTheme="minorHAnsi" w:hAnsiTheme="minorHAnsi" w:cs="Arial"/>
        </w:rPr>
        <w:t>Lubošem Němce, ředitelem organizace</w:t>
      </w:r>
    </w:p>
    <w:p w:rsidR="00FD77B1" w:rsidRDefault="00445C50" w:rsidP="00445C50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IČ:  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FA3B7C">
        <w:rPr>
          <w:rFonts w:asciiTheme="minorHAnsi" w:hAnsiTheme="minorHAnsi" w:cs="Arial"/>
        </w:rPr>
        <w:t>00066460</w:t>
      </w:r>
      <w:r w:rsidRPr="00445C50">
        <w:rPr>
          <w:rFonts w:asciiTheme="minorHAnsi" w:hAnsiTheme="minorHAnsi" w:cs="Arial"/>
        </w:rPr>
        <w:t xml:space="preserve"> </w:t>
      </w:r>
    </w:p>
    <w:p w:rsidR="00445C50" w:rsidRPr="00445C50" w:rsidRDefault="00445C50" w:rsidP="00445C50">
      <w:pPr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Kontakt</w:t>
      </w:r>
      <w:r w:rsidR="0049592C">
        <w:rPr>
          <w:rFonts w:asciiTheme="minorHAnsi" w:hAnsiTheme="minorHAnsi" w:cs="Arial"/>
        </w:rPr>
        <w:t>: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9476DF">
        <w:rPr>
          <w:rFonts w:asciiTheme="minorHAnsi" w:hAnsiTheme="minorHAnsi" w:cs="Arial"/>
        </w:rPr>
        <w:t>Miroslav Pecinovský</w:t>
      </w:r>
      <w:r w:rsidR="00381D13" w:rsidRPr="00381D13">
        <w:rPr>
          <w:rFonts w:asciiTheme="minorHAnsi" w:hAnsiTheme="minorHAnsi"/>
          <w:color w:val="FF0000"/>
        </w:rPr>
        <w:t xml:space="preserve"> </w:t>
      </w:r>
    </w:p>
    <w:p w:rsidR="0050314E" w:rsidRDefault="0038416B" w:rsidP="003638D3">
      <w:pPr>
        <w:pStyle w:val="HLAVICKA"/>
        <w:rPr>
          <w:rFonts w:asciiTheme="minorHAnsi" w:hAnsiTheme="minorHAnsi" w:cs="Arial"/>
          <w:i/>
          <w:color w:val="FF0000"/>
          <w:sz w:val="24"/>
          <w:szCs w:val="24"/>
        </w:rPr>
      </w:pPr>
      <w:r w:rsidRPr="00DA52C4">
        <w:rPr>
          <w:rFonts w:asciiTheme="minorHAnsi" w:hAnsiTheme="minorHAnsi" w:cs="Arial"/>
          <w:sz w:val="24"/>
          <w:szCs w:val="24"/>
        </w:rPr>
        <w:t xml:space="preserve">(dále </w:t>
      </w:r>
      <w:r w:rsidRPr="009476DF">
        <w:rPr>
          <w:rFonts w:asciiTheme="minorHAnsi" w:hAnsiTheme="minorHAnsi" w:cs="Arial"/>
          <w:sz w:val="24"/>
          <w:szCs w:val="24"/>
        </w:rPr>
        <w:t xml:space="preserve">jen </w:t>
      </w:r>
      <w:r w:rsidR="00BF226F" w:rsidRPr="009476DF">
        <w:rPr>
          <w:rFonts w:asciiTheme="minorHAnsi" w:hAnsiTheme="minorHAnsi" w:cs="Arial"/>
          <w:sz w:val="24"/>
          <w:szCs w:val="24"/>
        </w:rPr>
        <w:t>„</w:t>
      </w:r>
      <w:r w:rsidR="00555FDF" w:rsidRPr="009476DF">
        <w:rPr>
          <w:rFonts w:asciiTheme="minorHAnsi" w:hAnsiTheme="minorHAnsi" w:cs="Arial"/>
          <w:sz w:val="24"/>
          <w:szCs w:val="24"/>
        </w:rPr>
        <w:t>kupující“</w:t>
      </w:r>
      <w:r w:rsidR="009476DF" w:rsidRPr="009476DF">
        <w:rPr>
          <w:rFonts w:asciiTheme="minorHAnsi" w:hAnsiTheme="minorHAnsi" w:cs="Arial"/>
          <w:sz w:val="24"/>
          <w:szCs w:val="24"/>
        </w:rPr>
        <w:t>)</w:t>
      </w:r>
      <w:r w:rsidR="003638D3" w:rsidRPr="00DA52C4">
        <w:rPr>
          <w:rFonts w:asciiTheme="minorHAnsi" w:hAnsiTheme="minorHAnsi" w:cs="Arial"/>
          <w:i/>
          <w:color w:val="FF0000"/>
          <w:sz w:val="24"/>
          <w:szCs w:val="24"/>
        </w:rPr>
        <w:t xml:space="preserve">  </w:t>
      </w:r>
    </w:p>
    <w:p w:rsidR="00555FDF" w:rsidRPr="00DA52C4" w:rsidRDefault="009476DF" w:rsidP="003638D3">
      <w:pPr>
        <w:pStyle w:val="HLAVICKA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</w:p>
    <w:p w:rsidR="0038416B" w:rsidRPr="00C0423C" w:rsidRDefault="0038416B" w:rsidP="0038416B">
      <w:pPr>
        <w:tabs>
          <w:tab w:val="left" w:pos="2880"/>
        </w:tabs>
        <w:rPr>
          <w:rFonts w:asciiTheme="minorHAnsi" w:hAnsiTheme="minorHAnsi" w:cs="Arial"/>
        </w:rPr>
      </w:pPr>
      <w:r w:rsidRPr="00C0423C">
        <w:rPr>
          <w:rFonts w:asciiTheme="minorHAnsi" w:hAnsiTheme="minorHAnsi" w:cs="Arial"/>
        </w:rPr>
        <w:t xml:space="preserve">                                                  </w:t>
      </w:r>
      <w:r w:rsidRPr="00C0423C">
        <w:rPr>
          <w:rFonts w:asciiTheme="minorHAnsi" w:hAnsiTheme="minorHAnsi" w:cs="Arial"/>
        </w:rPr>
        <w:tab/>
      </w:r>
    </w:p>
    <w:p w:rsidR="0038416B" w:rsidRPr="00C0423C" w:rsidRDefault="0038416B" w:rsidP="0038416B">
      <w:pPr>
        <w:rPr>
          <w:rFonts w:asciiTheme="minorHAnsi" w:hAnsiTheme="minorHAnsi" w:cs="Arial"/>
        </w:rPr>
      </w:pPr>
      <w:r w:rsidRPr="00C0423C">
        <w:rPr>
          <w:rFonts w:asciiTheme="minorHAnsi" w:hAnsiTheme="minorHAnsi" w:cs="Arial"/>
        </w:rPr>
        <w:t>a</w:t>
      </w:r>
    </w:p>
    <w:p w:rsidR="0038416B" w:rsidRPr="00C0423C" w:rsidRDefault="0038416B" w:rsidP="0038416B">
      <w:pPr>
        <w:rPr>
          <w:rFonts w:asciiTheme="minorHAnsi" w:hAnsiTheme="minorHAnsi" w:cs="Arial"/>
        </w:rPr>
      </w:pPr>
    </w:p>
    <w:p w:rsidR="0038416B" w:rsidRPr="009476DF" w:rsidRDefault="009476DF" w:rsidP="0038416B">
      <w:pPr>
        <w:pStyle w:val="HLAVICKA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MONTAKO – obchod s.r.o.</w:t>
      </w:r>
      <w:r w:rsidRPr="009476DF">
        <w:rPr>
          <w:rFonts w:asciiTheme="minorHAnsi" w:hAnsiTheme="minorHAnsi" w:cs="Arial"/>
          <w:b/>
          <w:sz w:val="24"/>
          <w:szCs w:val="24"/>
        </w:rPr>
        <w:t xml:space="preserve"> </w:t>
      </w:r>
      <w:r w:rsidR="0038416B" w:rsidRPr="009476DF">
        <w:rPr>
          <w:rFonts w:asciiTheme="minorHAnsi" w:hAnsiTheme="minorHAnsi" w:cs="Arial"/>
          <w:b/>
          <w:sz w:val="24"/>
          <w:szCs w:val="24"/>
        </w:rPr>
        <w:tab/>
      </w:r>
    </w:p>
    <w:p w:rsidR="0038416B" w:rsidRPr="009871AB" w:rsidRDefault="004F5071" w:rsidP="009871AB">
      <w:pPr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="0038416B" w:rsidRPr="009871AB">
        <w:rPr>
          <w:rFonts w:asciiTheme="minorHAnsi" w:hAnsiTheme="minorHAnsi" w:cs="Arial"/>
        </w:rPr>
        <w:t>e sídlem:</w:t>
      </w:r>
      <w:r w:rsidR="0038416B" w:rsidRPr="009871AB">
        <w:rPr>
          <w:rFonts w:asciiTheme="minorHAnsi" w:hAnsiTheme="minorHAnsi" w:cs="Arial"/>
        </w:rPr>
        <w:tab/>
      </w:r>
      <w:r w:rsidR="00607EEB">
        <w:rPr>
          <w:rFonts w:asciiTheme="minorHAnsi" w:hAnsiTheme="minorHAnsi" w:cs="Arial"/>
        </w:rPr>
        <w:t xml:space="preserve">             </w:t>
      </w:r>
      <w:r w:rsidR="009476DF" w:rsidRPr="009476DF">
        <w:rPr>
          <w:rFonts w:asciiTheme="minorHAnsi" w:hAnsiTheme="minorHAnsi" w:cs="Arial"/>
        </w:rPr>
        <w:t>Vodárenská 732, Kralupy nad Vltavou 278 01</w:t>
      </w:r>
    </w:p>
    <w:p w:rsidR="00FD77B1" w:rsidRPr="00607EEB" w:rsidRDefault="00FD77B1" w:rsidP="00FD77B1">
      <w:pPr>
        <w:outlineLvl w:val="0"/>
        <w:rPr>
          <w:rFonts w:asciiTheme="minorHAnsi" w:hAnsiTheme="minorHAnsi" w:cs="Arial"/>
          <w:color w:val="FF0000"/>
        </w:rPr>
      </w:pPr>
      <w:r w:rsidRPr="009871AB">
        <w:rPr>
          <w:rFonts w:asciiTheme="minorHAnsi" w:hAnsiTheme="minorHAnsi" w:cs="Arial"/>
        </w:rPr>
        <w:t>Zastoupen:</w:t>
      </w:r>
      <w:r w:rsidRPr="009871AB">
        <w:rPr>
          <w:rFonts w:asciiTheme="minorHAnsi" w:hAnsiTheme="minorHAnsi" w:cs="Arial"/>
        </w:rPr>
        <w:tab/>
      </w:r>
      <w:r w:rsidRPr="009871AB">
        <w:rPr>
          <w:rFonts w:asciiTheme="minorHAnsi" w:hAnsiTheme="minorHAnsi" w:cs="Arial"/>
        </w:rPr>
        <w:tab/>
      </w:r>
      <w:r w:rsidR="009476DF" w:rsidRPr="009476DF">
        <w:rPr>
          <w:rFonts w:asciiTheme="minorHAnsi" w:hAnsiTheme="minorHAnsi" w:cs="Arial"/>
        </w:rPr>
        <w:t xml:space="preserve">Tomáš Novák, </w:t>
      </w:r>
      <w:r w:rsidR="002578F8">
        <w:rPr>
          <w:rFonts w:asciiTheme="minorHAnsi" w:hAnsiTheme="minorHAnsi" w:cs="Arial"/>
        </w:rPr>
        <w:t>Obchodní zástupce</w:t>
      </w:r>
    </w:p>
    <w:p w:rsidR="00607EEB" w:rsidRPr="00445C50" w:rsidRDefault="00607EEB" w:rsidP="00607EEB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IČ: </w:t>
      </w:r>
      <w:r w:rsidR="002578F8">
        <w:rPr>
          <w:rFonts w:asciiTheme="minorHAnsi" w:hAnsiTheme="minorHAnsi" w:cs="Arial"/>
          <w:color w:val="FF0000"/>
        </w:rPr>
        <w:t xml:space="preserve"> </w:t>
      </w:r>
      <w:r w:rsidR="00562A32">
        <w:rPr>
          <w:rFonts w:asciiTheme="minorHAnsi" w:hAnsiTheme="minorHAnsi" w:cs="Arial"/>
        </w:rPr>
        <w:t xml:space="preserve">           </w:t>
      </w:r>
      <w:r w:rsidRPr="00445C50">
        <w:rPr>
          <w:rFonts w:asciiTheme="minorHAnsi" w:hAnsiTheme="minorHAnsi" w:cs="Arial"/>
        </w:rPr>
        <w:tab/>
      </w:r>
      <w:r w:rsidR="002578F8">
        <w:rPr>
          <w:rFonts w:asciiTheme="minorHAnsi" w:hAnsiTheme="minorHAnsi" w:cs="Arial"/>
        </w:rPr>
        <w:t xml:space="preserve">              </w:t>
      </w:r>
      <w:r w:rsidR="00D122FA" w:rsidRPr="00D122FA">
        <w:rPr>
          <w:rFonts w:asciiTheme="minorHAnsi" w:hAnsiTheme="minorHAnsi" w:cs="Arial"/>
        </w:rPr>
        <w:t>24235598</w:t>
      </w:r>
    </w:p>
    <w:p w:rsidR="00381D13" w:rsidRPr="00445C50" w:rsidRDefault="00381D13" w:rsidP="00381D13">
      <w:pPr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Kontakt</w:t>
      </w:r>
      <w:r>
        <w:rPr>
          <w:rFonts w:asciiTheme="minorHAnsi" w:hAnsiTheme="minorHAnsi" w:cs="Arial"/>
        </w:rPr>
        <w:t>: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D122FA" w:rsidRPr="00D122FA">
        <w:rPr>
          <w:rFonts w:asciiTheme="minorHAnsi" w:hAnsiTheme="minorHAnsi" w:cs="Arial"/>
        </w:rPr>
        <w:t>novak@montako.com</w:t>
      </w:r>
      <w:r w:rsidRPr="00D122FA">
        <w:rPr>
          <w:rFonts w:asciiTheme="minorHAnsi" w:hAnsiTheme="minorHAnsi"/>
        </w:rPr>
        <w:t xml:space="preserve"> </w:t>
      </w:r>
      <w:bookmarkStart w:id="0" w:name="_GoBack"/>
      <w:bookmarkEnd w:id="0"/>
    </w:p>
    <w:p w:rsidR="00140EBD" w:rsidRDefault="0049592C" w:rsidP="009871AB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        </w:t>
      </w:r>
      <w:r>
        <w:rPr>
          <w:rFonts w:asciiTheme="minorHAnsi" w:hAnsiTheme="minorHAnsi" w:cs="Arial"/>
        </w:rPr>
        <w:t xml:space="preserve">      </w:t>
      </w:r>
    </w:p>
    <w:p w:rsidR="0050314E" w:rsidRDefault="004E714E" w:rsidP="003638D3">
      <w:pPr>
        <w:pStyle w:val="HLAVICKA"/>
        <w:rPr>
          <w:rFonts w:asciiTheme="minorHAnsi" w:hAnsiTheme="minorHAnsi" w:cs="Arial"/>
          <w:color w:val="FF0000"/>
          <w:sz w:val="24"/>
          <w:szCs w:val="24"/>
        </w:rPr>
      </w:pPr>
      <w:r w:rsidRPr="00DA52C4">
        <w:rPr>
          <w:rFonts w:asciiTheme="minorHAnsi" w:hAnsiTheme="minorHAnsi" w:cs="Arial"/>
          <w:sz w:val="24"/>
          <w:szCs w:val="24"/>
        </w:rPr>
        <w:t xml:space="preserve">(dále </w:t>
      </w:r>
      <w:r w:rsidRPr="00D122FA">
        <w:rPr>
          <w:rFonts w:asciiTheme="minorHAnsi" w:hAnsiTheme="minorHAnsi" w:cs="Arial"/>
          <w:sz w:val="24"/>
          <w:szCs w:val="24"/>
        </w:rPr>
        <w:t xml:space="preserve">jen </w:t>
      </w:r>
      <w:r w:rsidR="00D122FA" w:rsidRPr="00D122FA">
        <w:rPr>
          <w:rFonts w:asciiTheme="minorHAnsi" w:hAnsiTheme="minorHAnsi" w:cs="Arial"/>
          <w:sz w:val="24"/>
          <w:szCs w:val="24"/>
        </w:rPr>
        <w:t>„prodávající“)</w:t>
      </w:r>
    </w:p>
    <w:p w:rsidR="004E714E" w:rsidRPr="00DA52C4" w:rsidRDefault="00D122FA" w:rsidP="003638D3">
      <w:pPr>
        <w:pStyle w:val="HLAVICKA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</w:p>
    <w:p w:rsidR="00003262" w:rsidRDefault="00003262" w:rsidP="004E714E">
      <w:pPr>
        <w:rPr>
          <w:rFonts w:asciiTheme="minorHAnsi" w:hAnsiTheme="minorHAnsi"/>
          <w:i/>
          <w:color w:val="0070C0"/>
        </w:rPr>
      </w:pPr>
    </w:p>
    <w:p w:rsidR="0038416B" w:rsidRDefault="0038416B" w:rsidP="0038416B">
      <w:pPr>
        <w:jc w:val="both"/>
        <w:rPr>
          <w:rFonts w:asciiTheme="minorHAnsi" w:hAnsiTheme="minorHAnsi" w:cs="Arial"/>
          <w:color w:val="000000" w:themeColor="text1"/>
        </w:rPr>
      </w:pPr>
    </w:p>
    <w:p w:rsidR="00BF226F" w:rsidRPr="00C0423C" w:rsidRDefault="00BF226F" w:rsidP="00BF226F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I</w:t>
      </w:r>
      <w:r w:rsidR="008F70F1">
        <w:rPr>
          <w:rFonts w:asciiTheme="minorHAnsi" w:hAnsiTheme="minorHAnsi"/>
          <w:b/>
          <w:color w:val="000000" w:themeColor="text1"/>
        </w:rPr>
        <w:t>.</w:t>
      </w:r>
    </w:p>
    <w:p w:rsidR="00BF226F" w:rsidRPr="00C0423C" w:rsidRDefault="00BF226F" w:rsidP="00BF226F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Předmět smlouvy</w:t>
      </w:r>
    </w:p>
    <w:p w:rsidR="00C84806" w:rsidRDefault="00C84806" w:rsidP="00C0423C">
      <w:pPr>
        <w:rPr>
          <w:rFonts w:asciiTheme="minorHAnsi" w:hAnsiTheme="minorHAnsi"/>
        </w:rPr>
      </w:pPr>
    </w:p>
    <w:p w:rsidR="0016715B" w:rsidRPr="0016715B" w:rsidRDefault="00C629BB" w:rsidP="0016715B">
      <w:pPr>
        <w:jc w:val="both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</w:rPr>
        <w:t xml:space="preserve">Předmětem smlouvy </w:t>
      </w:r>
      <w:r w:rsidR="00C0423C" w:rsidRPr="0016715B">
        <w:rPr>
          <w:rFonts w:asciiTheme="minorHAnsi" w:hAnsiTheme="minorHAnsi"/>
        </w:rPr>
        <w:t>je</w:t>
      </w:r>
      <w:r>
        <w:rPr>
          <w:rFonts w:asciiTheme="minorHAnsi" w:hAnsiTheme="minorHAnsi"/>
        </w:rPr>
        <w:t xml:space="preserve"> nákup stavebního materiálu,</w:t>
      </w:r>
      <w:r w:rsidR="00E77E4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dle dodacího listu č.:</w:t>
      </w:r>
      <w:r w:rsidR="00E77E4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300V</w:t>
      </w:r>
      <w:r w:rsidR="00A53EDD">
        <w:rPr>
          <w:rFonts w:asciiTheme="minorHAnsi" w:hAnsiTheme="minorHAnsi"/>
        </w:rPr>
        <w:t>020221</w:t>
      </w:r>
      <w:r w:rsidR="00C0423C" w:rsidRPr="0016715B">
        <w:rPr>
          <w:rFonts w:asciiTheme="minorHAnsi" w:hAnsiTheme="minorHAnsi"/>
        </w:rPr>
        <w:t xml:space="preserve"> </w:t>
      </w:r>
      <w:r w:rsidR="0016715B">
        <w:rPr>
          <w:rFonts w:asciiTheme="minorHAnsi" w:hAnsiTheme="minorHAnsi"/>
          <w:i/>
          <w:color w:val="FF0000"/>
        </w:rPr>
        <w:t xml:space="preserve"> </w:t>
      </w:r>
      <w:r w:rsidR="00E77E42">
        <w:rPr>
          <w:rFonts w:asciiTheme="minorHAnsi" w:hAnsiTheme="minorHAnsi"/>
          <w:i/>
          <w:color w:val="FF0000"/>
        </w:rPr>
        <w:t xml:space="preserve"> </w:t>
      </w:r>
    </w:p>
    <w:p w:rsidR="00FD77B1" w:rsidRDefault="00FD77B1" w:rsidP="00C84806">
      <w:pPr>
        <w:jc w:val="both"/>
        <w:rPr>
          <w:rFonts w:asciiTheme="minorHAnsi" w:hAnsiTheme="minorHAnsi"/>
        </w:rPr>
      </w:pPr>
    </w:p>
    <w:p w:rsidR="007F32FA" w:rsidRPr="00C0423C" w:rsidRDefault="007F32FA" w:rsidP="00C84806">
      <w:pPr>
        <w:jc w:val="both"/>
        <w:rPr>
          <w:rFonts w:asciiTheme="minorHAnsi" w:hAnsiTheme="minorHAnsi"/>
        </w:rPr>
      </w:pPr>
    </w:p>
    <w:p w:rsidR="00C0423C" w:rsidRDefault="00C0423C" w:rsidP="00C84806">
      <w:pPr>
        <w:jc w:val="both"/>
        <w:rPr>
          <w:rFonts w:asciiTheme="minorHAnsi" w:hAnsiTheme="minorHAnsi"/>
        </w:rPr>
      </w:pPr>
    </w:p>
    <w:p w:rsidR="00C0423C" w:rsidRPr="00C0423C" w:rsidRDefault="00C0423C" w:rsidP="00A05A25">
      <w:pPr>
        <w:jc w:val="center"/>
        <w:rPr>
          <w:rFonts w:asciiTheme="minorHAnsi" w:hAnsiTheme="minorHAnsi"/>
          <w:b/>
        </w:rPr>
      </w:pPr>
      <w:r w:rsidRPr="00C0423C">
        <w:rPr>
          <w:rFonts w:asciiTheme="minorHAnsi" w:hAnsiTheme="minorHAnsi"/>
          <w:b/>
        </w:rPr>
        <w:t>II</w:t>
      </w:r>
      <w:r w:rsidR="008F70F1">
        <w:rPr>
          <w:rFonts w:asciiTheme="minorHAnsi" w:hAnsiTheme="minorHAnsi"/>
          <w:b/>
        </w:rPr>
        <w:t>.</w:t>
      </w:r>
    </w:p>
    <w:p w:rsidR="00C0423C" w:rsidRPr="00C0423C" w:rsidRDefault="00C0423C" w:rsidP="00A05A25">
      <w:pPr>
        <w:pStyle w:val="Zkladntext"/>
        <w:spacing w:before="0" w:beforeAutospacing="0" w:after="0" w:afterAutospacing="0"/>
        <w:ind w:left="284" w:hanging="284"/>
        <w:jc w:val="center"/>
        <w:rPr>
          <w:rFonts w:asciiTheme="minorHAnsi" w:hAnsiTheme="minorHAnsi" w:cs="Arial"/>
          <w:b/>
          <w:color w:val="000000" w:themeColor="text1"/>
        </w:rPr>
      </w:pPr>
      <w:r w:rsidRPr="00C0423C">
        <w:rPr>
          <w:rFonts w:asciiTheme="minorHAnsi" w:hAnsiTheme="minorHAnsi" w:cs="Arial"/>
          <w:b/>
          <w:color w:val="000000" w:themeColor="text1"/>
        </w:rPr>
        <w:t xml:space="preserve">Doba plnění </w:t>
      </w:r>
    </w:p>
    <w:p w:rsidR="007C6F66" w:rsidRDefault="007C6F66" w:rsidP="00A05A25">
      <w:pPr>
        <w:tabs>
          <w:tab w:val="left" w:pos="5103"/>
        </w:tabs>
        <w:jc w:val="center"/>
        <w:rPr>
          <w:highlight w:val="yellow"/>
        </w:rPr>
      </w:pPr>
    </w:p>
    <w:p w:rsidR="00B54103" w:rsidRPr="00A263BB" w:rsidRDefault="00B54103" w:rsidP="00B54103">
      <w:pPr>
        <w:tabs>
          <w:tab w:val="left" w:pos="5103"/>
        </w:tabs>
        <w:jc w:val="both"/>
        <w:rPr>
          <w:rFonts w:asciiTheme="minorHAnsi" w:hAnsiTheme="minorHAnsi"/>
        </w:rPr>
      </w:pPr>
      <w:r w:rsidRPr="00A263BB">
        <w:rPr>
          <w:rFonts w:asciiTheme="minorHAnsi" w:hAnsiTheme="minorHAnsi"/>
        </w:rPr>
        <w:t>termín zahájení</w:t>
      </w:r>
      <w:r w:rsidR="008F70F1">
        <w:rPr>
          <w:rFonts w:asciiTheme="minorHAnsi" w:hAnsiTheme="minorHAnsi"/>
        </w:rPr>
        <w:t xml:space="preserve"> plnění</w:t>
      </w:r>
      <w:r w:rsidRPr="00A263BB">
        <w:rPr>
          <w:rFonts w:asciiTheme="minorHAnsi" w:hAnsiTheme="minorHAnsi"/>
        </w:rPr>
        <w:t>:</w:t>
      </w:r>
      <w:r w:rsidR="005A2728">
        <w:rPr>
          <w:rFonts w:asciiTheme="minorHAnsi" w:hAnsiTheme="minorHAnsi"/>
        </w:rPr>
        <w:t xml:space="preserve"> </w:t>
      </w:r>
      <w:r w:rsidR="00A53EDD">
        <w:rPr>
          <w:rFonts w:asciiTheme="minorHAnsi" w:hAnsiTheme="minorHAnsi"/>
        </w:rPr>
        <w:t>10. 11</w:t>
      </w:r>
      <w:r w:rsidR="00E77E42">
        <w:rPr>
          <w:rFonts w:asciiTheme="minorHAnsi" w:hAnsiTheme="minorHAnsi"/>
        </w:rPr>
        <w:t>.</w:t>
      </w:r>
      <w:r w:rsidR="005A2728" w:rsidRPr="005A2728">
        <w:rPr>
          <w:rFonts w:asciiTheme="minorHAnsi" w:hAnsiTheme="minorHAnsi"/>
          <w:color w:val="FF0000"/>
        </w:rPr>
        <w:t xml:space="preserve"> </w:t>
      </w:r>
      <w:r w:rsidR="005A2728">
        <w:rPr>
          <w:rFonts w:asciiTheme="minorHAnsi" w:hAnsiTheme="minorHAnsi"/>
        </w:rPr>
        <w:t xml:space="preserve">2016  </w:t>
      </w:r>
    </w:p>
    <w:p w:rsidR="00C0423C" w:rsidRDefault="00E77E42" w:rsidP="00B5410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5A2728" w:rsidRDefault="00E77E42" w:rsidP="005A2728">
      <w:pPr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 xml:space="preserve"> </w:t>
      </w:r>
    </w:p>
    <w:p w:rsidR="00BC20E1" w:rsidRDefault="00BC20E1" w:rsidP="005A2728">
      <w:pPr>
        <w:rPr>
          <w:rFonts w:asciiTheme="minorHAnsi" w:hAnsiTheme="minorHAnsi"/>
          <w:i/>
          <w:color w:val="0070C0"/>
        </w:rPr>
      </w:pPr>
    </w:p>
    <w:p w:rsidR="00BC20E1" w:rsidRPr="007C0385" w:rsidRDefault="00BC20E1" w:rsidP="005A2728">
      <w:pPr>
        <w:rPr>
          <w:rFonts w:asciiTheme="minorHAnsi" w:hAnsiTheme="minorHAnsi"/>
          <w:i/>
          <w:color w:val="0070C0"/>
        </w:rPr>
      </w:pPr>
    </w:p>
    <w:p w:rsidR="002578F8" w:rsidRDefault="002578F8" w:rsidP="00C84806">
      <w:pPr>
        <w:jc w:val="center"/>
        <w:rPr>
          <w:rFonts w:asciiTheme="minorHAnsi" w:hAnsiTheme="minorHAnsi"/>
          <w:b/>
        </w:rPr>
      </w:pPr>
    </w:p>
    <w:p w:rsidR="002578F8" w:rsidRDefault="002578F8" w:rsidP="00C84806">
      <w:pPr>
        <w:jc w:val="center"/>
        <w:rPr>
          <w:rFonts w:asciiTheme="minorHAnsi" w:hAnsiTheme="minorHAnsi"/>
          <w:b/>
        </w:rPr>
      </w:pPr>
    </w:p>
    <w:p w:rsidR="00C84806" w:rsidRPr="00C0423C" w:rsidRDefault="00C84806" w:rsidP="00C8480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</w:t>
      </w:r>
      <w:r w:rsidRPr="00C0423C">
        <w:rPr>
          <w:rFonts w:asciiTheme="minorHAnsi" w:hAnsiTheme="minorHAnsi"/>
          <w:b/>
        </w:rPr>
        <w:t>II</w:t>
      </w:r>
      <w:r w:rsidR="008F70F1">
        <w:rPr>
          <w:rFonts w:asciiTheme="minorHAnsi" w:hAnsiTheme="minorHAnsi"/>
          <w:b/>
        </w:rPr>
        <w:t>.</w:t>
      </w:r>
    </w:p>
    <w:p w:rsidR="00C84806" w:rsidRPr="00C0423C" w:rsidRDefault="00C84806" w:rsidP="00C84806">
      <w:pPr>
        <w:pStyle w:val="Zkladntext"/>
        <w:spacing w:before="0" w:beforeAutospacing="0" w:after="0" w:afterAutospacing="0"/>
        <w:ind w:left="284" w:hanging="284"/>
        <w:jc w:val="center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Cena a platební podmínky</w:t>
      </w:r>
    </w:p>
    <w:p w:rsidR="00C0423C" w:rsidRDefault="00C0423C" w:rsidP="00C0423C">
      <w:pPr>
        <w:rPr>
          <w:rFonts w:asciiTheme="minorHAnsi" w:hAnsiTheme="minorHAnsi"/>
          <w:color w:val="000000" w:themeColor="text1"/>
        </w:rPr>
      </w:pPr>
    </w:p>
    <w:p w:rsidR="00C84806" w:rsidRPr="00C84806" w:rsidRDefault="00654A10" w:rsidP="007311D1">
      <w:pPr>
        <w:jc w:val="both"/>
        <w:rPr>
          <w:rFonts w:asciiTheme="minorHAnsi" w:hAnsiTheme="minorHAnsi"/>
        </w:rPr>
      </w:pPr>
      <w:r w:rsidRPr="00654A10">
        <w:rPr>
          <w:rFonts w:asciiTheme="minorHAnsi" w:hAnsiTheme="minorHAnsi"/>
        </w:rPr>
        <w:t>Smluvní strany se dohodly,</w:t>
      </w:r>
      <w:r>
        <w:rPr>
          <w:color w:val="000000"/>
        </w:rPr>
        <w:t xml:space="preserve"> </w:t>
      </w:r>
      <w:r w:rsidRPr="00654A10">
        <w:rPr>
          <w:rFonts w:asciiTheme="minorHAnsi" w:hAnsiTheme="minorHAnsi"/>
        </w:rPr>
        <w:t>že c</w:t>
      </w:r>
      <w:r w:rsidR="00C84806" w:rsidRPr="00C84806">
        <w:rPr>
          <w:rFonts w:asciiTheme="minorHAnsi" w:hAnsiTheme="minorHAnsi"/>
        </w:rPr>
        <w:t xml:space="preserve">ena </w:t>
      </w:r>
      <w:r w:rsidR="00C84806" w:rsidRPr="007311D1">
        <w:rPr>
          <w:rFonts w:asciiTheme="minorHAnsi" w:hAnsiTheme="minorHAnsi"/>
        </w:rPr>
        <w:t xml:space="preserve">za </w:t>
      </w:r>
      <w:r w:rsidR="00E54BBC">
        <w:rPr>
          <w:rFonts w:asciiTheme="minorHAnsi" w:hAnsiTheme="minorHAnsi"/>
        </w:rPr>
        <w:t xml:space="preserve">realizaci </w:t>
      </w:r>
      <w:r w:rsidR="003736B5" w:rsidRPr="007311D1">
        <w:rPr>
          <w:rFonts w:asciiTheme="minorHAnsi" w:hAnsiTheme="minorHAnsi"/>
        </w:rPr>
        <w:t>předmět</w:t>
      </w:r>
      <w:r w:rsidR="005553B8">
        <w:rPr>
          <w:rFonts w:asciiTheme="minorHAnsi" w:hAnsiTheme="minorHAnsi"/>
        </w:rPr>
        <w:t>u</w:t>
      </w:r>
      <w:r w:rsidR="003736B5" w:rsidRPr="007311D1">
        <w:rPr>
          <w:rFonts w:asciiTheme="minorHAnsi" w:hAnsiTheme="minorHAnsi"/>
        </w:rPr>
        <w:t xml:space="preserve"> </w:t>
      </w:r>
      <w:r w:rsidR="007311D1" w:rsidRPr="007311D1">
        <w:rPr>
          <w:rFonts w:asciiTheme="minorHAnsi" w:hAnsiTheme="minorHAnsi"/>
        </w:rPr>
        <w:t>smlouvy je ve výši</w:t>
      </w:r>
      <w:r w:rsidR="008052DA" w:rsidRPr="007311D1">
        <w:rPr>
          <w:rFonts w:asciiTheme="minorHAnsi" w:hAnsiTheme="minorHAnsi"/>
        </w:rPr>
        <w:t xml:space="preserve"> </w:t>
      </w:r>
      <w:r w:rsidR="00A53EDD">
        <w:rPr>
          <w:rFonts w:asciiTheme="minorHAnsi" w:hAnsiTheme="minorHAnsi"/>
        </w:rPr>
        <w:t>71 650,04</w:t>
      </w:r>
      <w:r w:rsidR="007311D1">
        <w:rPr>
          <w:rFonts w:asciiTheme="minorHAnsi" w:hAnsiTheme="minorHAnsi"/>
        </w:rPr>
        <w:t>,-</w:t>
      </w:r>
      <w:r>
        <w:rPr>
          <w:rFonts w:asciiTheme="minorHAnsi" w:hAnsiTheme="minorHAnsi"/>
        </w:rPr>
        <w:t xml:space="preserve"> Kč</w:t>
      </w:r>
      <w:r w:rsidR="007311D1">
        <w:rPr>
          <w:rFonts w:asciiTheme="minorHAnsi" w:hAnsiTheme="minorHAnsi"/>
        </w:rPr>
        <w:t xml:space="preserve"> </w:t>
      </w:r>
      <w:r w:rsidR="005553B8">
        <w:rPr>
          <w:rFonts w:asciiTheme="minorHAnsi" w:hAnsiTheme="minorHAnsi"/>
        </w:rPr>
        <w:t xml:space="preserve">                      </w:t>
      </w:r>
      <w:r w:rsidR="007311D1">
        <w:rPr>
          <w:rFonts w:asciiTheme="minorHAnsi" w:hAnsiTheme="minorHAnsi"/>
        </w:rPr>
        <w:t>bez DPH</w:t>
      </w:r>
      <w:r>
        <w:rPr>
          <w:rFonts w:asciiTheme="minorHAnsi" w:hAnsiTheme="minorHAnsi"/>
        </w:rPr>
        <w:t xml:space="preserve">, </w:t>
      </w:r>
      <w:r w:rsidR="007311D1">
        <w:rPr>
          <w:rFonts w:asciiTheme="minorHAnsi" w:hAnsiTheme="minorHAnsi"/>
        </w:rPr>
        <w:t xml:space="preserve">celková cena </w:t>
      </w:r>
      <w:r w:rsidR="00E54BBC">
        <w:rPr>
          <w:rFonts w:asciiTheme="minorHAnsi" w:hAnsiTheme="minorHAnsi"/>
        </w:rPr>
        <w:t>s DP</w:t>
      </w:r>
      <w:r w:rsidR="007C0385">
        <w:rPr>
          <w:rFonts w:asciiTheme="minorHAnsi" w:hAnsiTheme="minorHAnsi"/>
        </w:rPr>
        <w:t>H</w:t>
      </w:r>
      <w:r w:rsidR="00E54BBC">
        <w:rPr>
          <w:rFonts w:asciiTheme="minorHAnsi" w:hAnsiTheme="minorHAnsi"/>
        </w:rPr>
        <w:t xml:space="preserve"> je ve výši </w:t>
      </w:r>
      <w:r w:rsidR="00A53EDD">
        <w:rPr>
          <w:rFonts w:asciiTheme="minorHAnsi" w:hAnsiTheme="minorHAnsi"/>
        </w:rPr>
        <w:t>86 697,00</w:t>
      </w:r>
      <w:r w:rsidR="00E54BBC" w:rsidRPr="00E77E42">
        <w:rPr>
          <w:rFonts w:asciiTheme="minorHAnsi" w:hAnsiTheme="minorHAnsi"/>
        </w:rPr>
        <w:t>,</w:t>
      </w:r>
      <w:r w:rsidR="00E54BBC">
        <w:rPr>
          <w:rFonts w:asciiTheme="minorHAnsi" w:hAnsiTheme="minorHAnsi"/>
        </w:rPr>
        <w:t xml:space="preserve"> - Kč</w:t>
      </w:r>
      <w:r w:rsidR="002D7D79">
        <w:rPr>
          <w:rFonts w:asciiTheme="minorHAnsi" w:hAnsiTheme="minorHAnsi"/>
        </w:rPr>
        <w:t xml:space="preserve">. Faktura je splatná do </w:t>
      </w:r>
      <w:r w:rsidR="007311D1">
        <w:rPr>
          <w:rFonts w:asciiTheme="minorHAnsi" w:hAnsiTheme="minorHAnsi"/>
        </w:rPr>
        <w:t>21</w:t>
      </w:r>
      <w:r w:rsidR="002D7D79">
        <w:rPr>
          <w:rFonts w:asciiTheme="minorHAnsi" w:hAnsiTheme="minorHAnsi"/>
        </w:rPr>
        <w:t xml:space="preserve"> dní </w:t>
      </w:r>
      <w:r w:rsidR="00D656AD" w:rsidRPr="00D656AD">
        <w:rPr>
          <w:rFonts w:asciiTheme="minorHAnsi" w:hAnsiTheme="minorHAnsi"/>
        </w:rPr>
        <w:t>od doručení</w:t>
      </w:r>
      <w:r w:rsidR="00D656AD">
        <w:rPr>
          <w:rFonts w:asciiTheme="minorHAnsi" w:hAnsiTheme="minorHAnsi"/>
        </w:rPr>
        <w:t>.</w:t>
      </w:r>
    </w:p>
    <w:p w:rsidR="00797BF8" w:rsidRDefault="00797BF8" w:rsidP="00C0423C">
      <w:pPr>
        <w:rPr>
          <w:rFonts w:asciiTheme="minorHAnsi" w:hAnsiTheme="minorHAnsi"/>
          <w:color w:val="000000" w:themeColor="text1"/>
        </w:rPr>
      </w:pPr>
    </w:p>
    <w:p w:rsidR="005553B8" w:rsidRDefault="005553B8" w:rsidP="00C0423C">
      <w:pPr>
        <w:rPr>
          <w:rFonts w:asciiTheme="minorHAnsi" w:hAnsiTheme="minorHAnsi"/>
          <w:color w:val="000000" w:themeColor="text1"/>
        </w:rPr>
      </w:pPr>
    </w:p>
    <w:p w:rsidR="002F2EBD" w:rsidRDefault="002F2EBD" w:rsidP="00C0423C">
      <w:pPr>
        <w:rPr>
          <w:rFonts w:asciiTheme="minorHAnsi" w:hAnsiTheme="minorHAnsi"/>
          <w:color w:val="000000" w:themeColor="text1"/>
        </w:rPr>
      </w:pPr>
    </w:p>
    <w:p w:rsidR="00C0423C" w:rsidRPr="00C0423C" w:rsidRDefault="00C0423C" w:rsidP="00C0423C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I</w:t>
      </w:r>
      <w:r w:rsidR="00C84806">
        <w:rPr>
          <w:rFonts w:asciiTheme="minorHAnsi" w:hAnsiTheme="minorHAnsi"/>
          <w:b/>
          <w:color w:val="000000" w:themeColor="text1"/>
        </w:rPr>
        <w:t>V</w:t>
      </w:r>
      <w:r w:rsidR="008F70F1">
        <w:rPr>
          <w:rFonts w:asciiTheme="minorHAnsi" w:hAnsiTheme="minorHAnsi"/>
          <w:b/>
          <w:color w:val="000000" w:themeColor="text1"/>
        </w:rPr>
        <w:t>.</w:t>
      </w:r>
    </w:p>
    <w:p w:rsidR="00C0423C" w:rsidRDefault="00C0423C" w:rsidP="00C0423C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Závěrečná ustanovení</w:t>
      </w:r>
    </w:p>
    <w:p w:rsidR="004B7DA5" w:rsidRDefault="004B7DA5" w:rsidP="00C0423C">
      <w:pPr>
        <w:jc w:val="center"/>
        <w:rPr>
          <w:rFonts w:asciiTheme="minorHAnsi" w:hAnsiTheme="minorHAnsi"/>
          <w:b/>
          <w:color w:val="000000" w:themeColor="text1"/>
        </w:rPr>
      </w:pPr>
    </w:p>
    <w:p w:rsidR="0028520C" w:rsidRPr="00445C50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445C50">
        <w:rPr>
          <w:rFonts w:asciiTheme="minorHAnsi" w:hAnsiTheme="minorHAnsi" w:cs="Arial"/>
          <w:color w:val="000000" w:themeColor="text1"/>
        </w:rPr>
        <w:t>Vztahy mezi smluvními stranami výslovně neupravené touto smlouvou</w:t>
      </w:r>
      <w:r w:rsidR="00880CFD">
        <w:rPr>
          <w:rFonts w:asciiTheme="minorHAnsi" w:hAnsiTheme="minorHAnsi" w:cs="Arial"/>
          <w:color w:val="000000" w:themeColor="text1"/>
        </w:rPr>
        <w:t>,</w:t>
      </w:r>
      <w:r w:rsidRPr="00445C50">
        <w:rPr>
          <w:rFonts w:asciiTheme="minorHAnsi" w:hAnsiTheme="minorHAnsi" w:cs="Arial"/>
          <w:color w:val="000000" w:themeColor="text1"/>
        </w:rPr>
        <w:t xml:space="preserve"> a </w:t>
      </w:r>
      <w:r w:rsidR="00242DC3">
        <w:rPr>
          <w:rFonts w:asciiTheme="minorHAnsi" w:hAnsiTheme="minorHAnsi" w:cs="Arial"/>
          <w:color w:val="000000" w:themeColor="text1"/>
        </w:rPr>
        <w:t xml:space="preserve">vztahy </w:t>
      </w:r>
      <w:r w:rsidRPr="00445C50">
        <w:rPr>
          <w:rFonts w:asciiTheme="minorHAnsi" w:hAnsiTheme="minorHAnsi" w:cs="Arial"/>
          <w:color w:val="000000" w:themeColor="text1"/>
        </w:rPr>
        <w:t>z</w:t>
      </w:r>
      <w:r w:rsidR="00492C31">
        <w:rPr>
          <w:rFonts w:asciiTheme="minorHAnsi" w:hAnsiTheme="minorHAnsi" w:cs="Arial"/>
          <w:color w:val="000000" w:themeColor="text1"/>
        </w:rPr>
        <w:t xml:space="preserve"> </w:t>
      </w:r>
      <w:r w:rsidRPr="00445C50">
        <w:rPr>
          <w:rFonts w:asciiTheme="minorHAnsi" w:hAnsiTheme="minorHAnsi" w:cs="Arial"/>
          <w:color w:val="000000" w:themeColor="text1"/>
        </w:rPr>
        <w:t>ní vyplývající, se řídí ustanoveními zákona č. 89/2012 Sb., občanský zákoník</w:t>
      </w:r>
      <w:r w:rsidR="00880CFD">
        <w:rPr>
          <w:rFonts w:asciiTheme="minorHAnsi" w:hAnsiTheme="minorHAnsi" w:cs="Arial"/>
          <w:color w:val="000000" w:themeColor="text1"/>
        </w:rPr>
        <w:t>, ve znění pozdějších předpisů.</w:t>
      </w:r>
      <w:r w:rsidRPr="00445C50">
        <w:rPr>
          <w:rFonts w:asciiTheme="minorHAnsi" w:hAnsiTheme="minorHAnsi" w:cs="Arial"/>
          <w:color w:val="000000" w:themeColor="text1"/>
        </w:rPr>
        <w:t xml:space="preserve"> </w:t>
      </w:r>
    </w:p>
    <w:p w:rsidR="0028520C" w:rsidRDefault="0028520C" w:rsidP="00492C31">
      <w:pPr>
        <w:tabs>
          <w:tab w:val="left" w:pos="426"/>
        </w:tabs>
        <w:jc w:val="both"/>
        <w:rPr>
          <w:rFonts w:ascii="Arial" w:hAnsi="Arial" w:cs="Arial"/>
          <w:color w:val="FF0000"/>
        </w:rPr>
      </w:pPr>
    </w:p>
    <w:p w:rsidR="0028520C" w:rsidRPr="00445C50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Tato smlouva může být měněna nebo doplňována pouze </w:t>
      </w:r>
      <w:r w:rsidR="00921D6A">
        <w:rPr>
          <w:rFonts w:asciiTheme="minorHAnsi" w:hAnsiTheme="minorHAnsi" w:cs="Arial"/>
        </w:rPr>
        <w:t>formou</w:t>
      </w:r>
      <w:r w:rsidRPr="00445C50">
        <w:rPr>
          <w:rFonts w:asciiTheme="minorHAnsi" w:hAnsiTheme="minorHAnsi" w:cs="Arial"/>
        </w:rPr>
        <w:t xml:space="preserve"> </w:t>
      </w:r>
      <w:r w:rsidR="00B33D10">
        <w:rPr>
          <w:rFonts w:asciiTheme="minorHAnsi" w:hAnsiTheme="minorHAnsi" w:cs="Arial"/>
        </w:rPr>
        <w:t xml:space="preserve">uzavřených </w:t>
      </w:r>
      <w:r w:rsidRPr="00445C50">
        <w:rPr>
          <w:rFonts w:asciiTheme="minorHAnsi" w:hAnsiTheme="minorHAnsi" w:cs="Arial"/>
        </w:rPr>
        <w:t>písemný</w:t>
      </w:r>
      <w:r w:rsidR="00921D6A">
        <w:rPr>
          <w:rFonts w:asciiTheme="minorHAnsi" w:hAnsiTheme="minorHAnsi" w:cs="Arial"/>
        </w:rPr>
        <w:t>ch</w:t>
      </w:r>
      <w:r w:rsidRPr="00445C50">
        <w:rPr>
          <w:rFonts w:asciiTheme="minorHAnsi" w:hAnsiTheme="minorHAnsi" w:cs="Arial"/>
        </w:rPr>
        <w:t xml:space="preserve"> dodatk</w:t>
      </w:r>
      <w:r w:rsidR="00921D6A">
        <w:rPr>
          <w:rFonts w:asciiTheme="minorHAnsi" w:hAnsiTheme="minorHAnsi" w:cs="Arial"/>
        </w:rPr>
        <w:t>ů</w:t>
      </w:r>
      <w:r w:rsidRPr="00445C50">
        <w:rPr>
          <w:rFonts w:asciiTheme="minorHAnsi" w:hAnsiTheme="minorHAnsi" w:cs="Arial"/>
        </w:rPr>
        <w:t xml:space="preserve"> podepsanými oběma smluvními stranami.</w:t>
      </w:r>
    </w:p>
    <w:p w:rsidR="00215939" w:rsidRDefault="00215939" w:rsidP="00492C31">
      <w:pPr>
        <w:tabs>
          <w:tab w:val="left" w:pos="426"/>
        </w:tabs>
        <w:jc w:val="both"/>
        <w:rPr>
          <w:rFonts w:asciiTheme="minorHAnsi" w:hAnsiTheme="minorHAnsi" w:cs="Arial"/>
          <w:color w:val="000000" w:themeColor="text1"/>
        </w:rPr>
      </w:pPr>
    </w:p>
    <w:p w:rsidR="00215939" w:rsidRPr="00445C50" w:rsidRDefault="00215939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445C50">
        <w:rPr>
          <w:rFonts w:asciiTheme="minorHAnsi" w:hAnsiTheme="minorHAnsi" w:cs="Arial"/>
          <w:color w:val="000000" w:themeColor="text1"/>
        </w:rPr>
        <w:t>Tato smlouva nabývá platnosti a účinnosti dnem jejího podpisu oprávněnými zástupci smluvních stran. Je vyhotovena ve dvou stejnopisech s platností originálu, z</w:t>
      </w:r>
      <w:r w:rsidR="00B33D10">
        <w:rPr>
          <w:rFonts w:asciiTheme="minorHAnsi" w:hAnsiTheme="minorHAnsi" w:cs="Arial"/>
          <w:color w:val="000000" w:themeColor="text1"/>
        </w:rPr>
        <w:t xml:space="preserve"> </w:t>
      </w:r>
      <w:r w:rsidRPr="00445C50">
        <w:rPr>
          <w:rFonts w:asciiTheme="minorHAnsi" w:hAnsiTheme="minorHAnsi" w:cs="Arial"/>
          <w:color w:val="000000" w:themeColor="text1"/>
        </w:rPr>
        <w:t xml:space="preserve">nichž každá smluvní strana obdrží po jednom vyhotovení. </w:t>
      </w:r>
    </w:p>
    <w:p w:rsidR="0028520C" w:rsidRDefault="0028520C" w:rsidP="00C0423C">
      <w:pPr>
        <w:jc w:val="center"/>
        <w:rPr>
          <w:rFonts w:asciiTheme="minorHAnsi" w:hAnsiTheme="minorHAnsi"/>
          <w:b/>
          <w:color w:val="000000" w:themeColor="text1"/>
        </w:rPr>
      </w:pPr>
    </w:p>
    <w:p w:rsidR="005B3273" w:rsidRPr="005B3273" w:rsidRDefault="005B3273" w:rsidP="00C0423C">
      <w:pPr>
        <w:jc w:val="center"/>
        <w:rPr>
          <w:rFonts w:asciiTheme="minorHAnsi" w:hAnsiTheme="minorHAnsi"/>
          <w:b/>
          <w:color w:val="000000" w:themeColor="text1"/>
          <w:sz w:val="12"/>
          <w:szCs w:val="12"/>
        </w:rPr>
      </w:pPr>
    </w:p>
    <w:p w:rsidR="006D7B02" w:rsidRPr="00E77E42" w:rsidRDefault="006D7B02" w:rsidP="00C0423C">
      <w:pPr>
        <w:rPr>
          <w:rFonts w:asciiTheme="minorHAnsi" w:hAnsiTheme="minorHAnsi"/>
        </w:rPr>
      </w:pPr>
    </w:p>
    <w:p w:rsidR="00C0423C" w:rsidRPr="00E77E42" w:rsidRDefault="00555FDF" w:rsidP="00C0423C">
      <w:pPr>
        <w:rPr>
          <w:rFonts w:asciiTheme="minorHAnsi" w:hAnsiTheme="minorHAnsi"/>
        </w:rPr>
      </w:pPr>
      <w:r w:rsidRPr="00E77E42">
        <w:rPr>
          <w:rFonts w:asciiTheme="minorHAnsi" w:hAnsiTheme="minorHAnsi"/>
        </w:rPr>
        <w:t>V Kralupech nad Vltavou</w:t>
      </w:r>
      <w:r w:rsidR="005B3273" w:rsidRPr="00E77E42">
        <w:rPr>
          <w:rFonts w:asciiTheme="minorHAnsi" w:hAnsiTheme="minorHAnsi"/>
        </w:rPr>
        <w:t>,</w:t>
      </w:r>
      <w:r w:rsidR="00445C50" w:rsidRPr="00E77E42">
        <w:rPr>
          <w:rFonts w:asciiTheme="minorHAnsi" w:hAnsiTheme="minorHAnsi"/>
        </w:rPr>
        <w:t xml:space="preserve"> </w:t>
      </w:r>
      <w:r w:rsidR="00962409" w:rsidRPr="00E77E42">
        <w:rPr>
          <w:rFonts w:asciiTheme="minorHAnsi" w:hAnsiTheme="minorHAnsi"/>
        </w:rPr>
        <w:t xml:space="preserve">dne </w:t>
      </w:r>
      <w:r w:rsidR="00A53EDD">
        <w:rPr>
          <w:rFonts w:asciiTheme="minorHAnsi" w:hAnsiTheme="minorHAnsi"/>
        </w:rPr>
        <w:t>10.11</w:t>
      </w:r>
      <w:r w:rsidR="00E77E42" w:rsidRPr="00E77E42">
        <w:rPr>
          <w:rFonts w:asciiTheme="minorHAnsi" w:hAnsiTheme="minorHAnsi"/>
        </w:rPr>
        <w:t>.</w:t>
      </w:r>
      <w:r w:rsidR="00445C50" w:rsidRPr="00E77E42">
        <w:rPr>
          <w:rFonts w:asciiTheme="minorHAnsi" w:hAnsiTheme="minorHAnsi"/>
        </w:rPr>
        <w:t xml:space="preserve">2016 </w:t>
      </w:r>
      <w:r w:rsidR="00445C50" w:rsidRPr="00E77E42">
        <w:rPr>
          <w:rFonts w:asciiTheme="minorHAnsi" w:hAnsiTheme="minorHAnsi"/>
        </w:rPr>
        <w:tab/>
      </w:r>
      <w:r w:rsidR="008F70F1" w:rsidRPr="00E77E42">
        <w:rPr>
          <w:rFonts w:asciiTheme="minorHAnsi" w:hAnsiTheme="minorHAnsi"/>
        </w:rPr>
        <w:t xml:space="preserve">  </w:t>
      </w:r>
      <w:r w:rsidR="001F126B" w:rsidRPr="00E77E42">
        <w:rPr>
          <w:rFonts w:asciiTheme="minorHAnsi" w:hAnsiTheme="minorHAnsi"/>
        </w:rPr>
        <w:t xml:space="preserve">    </w:t>
      </w:r>
      <w:r w:rsidR="00962409" w:rsidRPr="00E77E42">
        <w:rPr>
          <w:rFonts w:asciiTheme="minorHAnsi" w:hAnsiTheme="minorHAnsi"/>
        </w:rPr>
        <w:t>V</w:t>
      </w:r>
      <w:r w:rsidR="00E77E42" w:rsidRPr="00E77E42">
        <w:rPr>
          <w:rFonts w:asciiTheme="minorHAnsi" w:hAnsiTheme="minorHAnsi"/>
        </w:rPr>
        <w:t xml:space="preserve"> Kralupech nad Vltavou </w:t>
      </w:r>
      <w:r w:rsidR="008F70F1" w:rsidRPr="00E77E42">
        <w:rPr>
          <w:rFonts w:asciiTheme="minorHAnsi" w:hAnsiTheme="minorHAnsi"/>
        </w:rPr>
        <w:t>,</w:t>
      </w:r>
      <w:r w:rsidR="00037023" w:rsidRPr="00E77E42">
        <w:rPr>
          <w:rFonts w:asciiTheme="minorHAnsi" w:hAnsiTheme="minorHAnsi"/>
        </w:rPr>
        <w:t xml:space="preserve"> </w:t>
      </w:r>
      <w:r w:rsidR="00962409" w:rsidRPr="00E77E42">
        <w:rPr>
          <w:rFonts w:asciiTheme="minorHAnsi" w:hAnsiTheme="minorHAnsi"/>
        </w:rPr>
        <w:t>dne</w:t>
      </w:r>
      <w:r w:rsidR="00A53EDD">
        <w:rPr>
          <w:rFonts w:asciiTheme="minorHAnsi" w:hAnsiTheme="minorHAnsi"/>
        </w:rPr>
        <w:t xml:space="preserve"> 10.11</w:t>
      </w:r>
      <w:r w:rsidR="00E77E42" w:rsidRPr="00E77E42">
        <w:rPr>
          <w:rFonts w:asciiTheme="minorHAnsi" w:hAnsiTheme="minorHAnsi"/>
        </w:rPr>
        <w:t>.</w:t>
      </w:r>
      <w:r w:rsidR="00445C50" w:rsidRPr="00E77E42">
        <w:rPr>
          <w:rFonts w:asciiTheme="minorHAnsi" w:hAnsiTheme="minorHAnsi"/>
        </w:rPr>
        <w:t>2016</w:t>
      </w:r>
    </w:p>
    <w:p w:rsidR="00C0423C" w:rsidRDefault="00C0423C" w:rsidP="00C0423C">
      <w:pPr>
        <w:rPr>
          <w:rFonts w:ascii="Calibri" w:hAnsi="Calibri"/>
        </w:rPr>
      </w:pPr>
    </w:p>
    <w:p w:rsidR="00445C50" w:rsidRDefault="00445C50" w:rsidP="00C0423C">
      <w:pPr>
        <w:rPr>
          <w:rFonts w:ascii="Calibri" w:hAnsi="Calibri"/>
        </w:rPr>
      </w:pPr>
    </w:p>
    <w:p w:rsidR="00445C50" w:rsidRDefault="00445C50" w:rsidP="00C0423C">
      <w:pPr>
        <w:rPr>
          <w:rFonts w:ascii="Calibri" w:hAnsi="Calibri"/>
        </w:rPr>
      </w:pPr>
    </w:p>
    <w:p w:rsidR="008F70F1" w:rsidRDefault="008F70F1" w:rsidP="00C0423C">
      <w:pPr>
        <w:rPr>
          <w:rFonts w:ascii="Calibri" w:hAnsi="Calibri"/>
        </w:rPr>
      </w:pPr>
    </w:p>
    <w:p w:rsidR="005534EE" w:rsidRDefault="005534EE" w:rsidP="00C0423C">
      <w:pPr>
        <w:rPr>
          <w:rFonts w:ascii="Calibri" w:hAnsi="Calibri"/>
        </w:rPr>
      </w:pPr>
    </w:p>
    <w:p w:rsidR="008F70F1" w:rsidRDefault="008F70F1" w:rsidP="00C0423C">
      <w:pPr>
        <w:rPr>
          <w:rFonts w:ascii="Calibri" w:hAnsi="Calibri"/>
        </w:rPr>
      </w:pPr>
    </w:p>
    <w:p w:rsidR="008F70F1" w:rsidRDefault="008F70F1" w:rsidP="00C0423C">
      <w:pPr>
        <w:rPr>
          <w:rFonts w:ascii="Calibri" w:hAnsi="Calibri"/>
        </w:rPr>
      </w:pPr>
    </w:p>
    <w:p w:rsidR="008F70F1" w:rsidRDefault="008F70F1" w:rsidP="00C0423C">
      <w:pPr>
        <w:rPr>
          <w:rFonts w:ascii="Calibri" w:hAnsi="Calibri"/>
        </w:rPr>
      </w:pPr>
    </w:p>
    <w:p w:rsidR="008F70F1" w:rsidRDefault="008F70F1" w:rsidP="00C0423C">
      <w:pPr>
        <w:rPr>
          <w:rFonts w:ascii="Calibri" w:hAnsi="Calibri"/>
        </w:rPr>
      </w:pPr>
    </w:p>
    <w:p w:rsidR="00445C50" w:rsidRPr="00E77E42" w:rsidRDefault="00797BF8" w:rsidP="00C0423C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4C590C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</w:t>
      </w:r>
      <w:r w:rsidR="00445C50">
        <w:rPr>
          <w:rFonts w:ascii="Calibri" w:hAnsi="Calibri"/>
        </w:rPr>
        <w:t>……………………………………………</w:t>
      </w:r>
      <w:r w:rsidR="00445C50">
        <w:rPr>
          <w:rFonts w:ascii="Calibri" w:hAnsi="Calibri"/>
        </w:rPr>
        <w:tab/>
      </w:r>
      <w:r w:rsidR="00445C50">
        <w:rPr>
          <w:rFonts w:ascii="Calibri" w:hAnsi="Calibri"/>
        </w:rPr>
        <w:tab/>
      </w:r>
      <w:r w:rsidR="00445C50">
        <w:rPr>
          <w:rFonts w:ascii="Calibri" w:hAnsi="Calibri"/>
        </w:rPr>
        <w:tab/>
      </w:r>
      <w:r w:rsidR="00445C50">
        <w:rPr>
          <w:rFonts w:ascii="Calibri" w:hAnsi="Calibri"/>
        </w:rPr>
        <w:tab/>
      </w:r>
      <w:r w:rsidR="008F70F1">
        <w:rPr>
          <w:rFonts w:ascii="Calibri" w:hAnsi="Calibri"/>
        </w:rPr>
        <w:t xml:space="preserve">    </w:t>
      </w:r>
      <w:r w:rsidR="00445C50" w:rsidRPr="00E77E42">
        <w:rPr>
          <w:rFonts w:ascii="Calibri" w:hAnsi="Calibri"/>
        </w:rPr>
        <w:t>…………………………………………..</w:t>
      </w:r>
    </w:p>
    <w:p w:rsidR="00C0423C" w:rsidRPr="00E77E42" w:rsidRDefault="004C590C" w:rsidP="00962409">
      <w:pPr>
        <w:ind w:firstLine="708"/>
        <w:rPr>
          <w:rFonts w:asciiTheme="minorHAnsi" w:hAnsiTheme="minorHAnsi" w:cs="Arial"/>
        </w:rPr>
      </w:pPr>
      <w:r w:rsidRPr="00E77E42">
        <w:rPr>
          <w:rFonts w:asciiTheme="minorHAnsi" w:hAnsiTheme="minorHAnsi" w:cs="Arial"/>
        </w:rPr>
        <w:t xml:space="preserve">     </w:t>
      </w:r>
      <w:r w:rsidR="00797BF8" w:rsidRPr="00E77E42">
        <w:rPr>
          <w:rFonts w:asciiTheme="minorHAnsi" w:hAnsiTheme="minorHAnsi" w:cs="Arial"/>
        </w:rPr>
        <w:t xml:space="preserve">      </w:t>
      </w:r>
      <w:r w:rsidR="00E77E42">
        <w:rPr>
          <w:rFonts w:asciiTheme="minorHAnsi" w:hAnsiTheme="minorHAnsi" w:cs="Arial"/>
        </w:rPr>
        <w:t>Ing.</w:t>
      </w:r>
      <w:r w:rsidR="00797BF8" w:rsidRPr="00E77E42">
        <w:rPr>
          <w:rFonts w:asciiTheme="minorHAnsi" w:hAnsiTheme="minorHAnsi" w:cs="Arial"/>
        </w:rPr>
        <w:t xml:space="preserve"> </w:t>
      </w:r>
      <w:r w:rsidR="00FA3B7C" w:rsidRPr="00E77E42">
        <w:rPr>
          <w:rFonts w:asciiTheme="minorHAnsi" w:hAnsiTheme="minorHAnsi" w:cs="Arial"/>
        </w:rPr>
        <w:t>Luboš Němec</w:t>
      </w:r>
      <w:r w:rsidR="006D7B02" w:rsidRPr="00E77E42">
        <w:rPr>
          <w:rFonts w:asciiTheme="minorHAnsi" w:hAnsiTheme="minorHAnsi" w:cs="Arial"/>
        </w:rPr>
        <w:tab/>
      </w:r>
      <w:r w:rsidR="006D7B02" w:rsidRPr="00E77E42">
        <w:rPr>
          <w:rFonts w:asciiTheme="minorHAnsi" w:hAnsiTheme="minorHAnsi" w:cs="Arial"/>
        </w:rPr>
        <w:tab/>
      </w:r>
      <w:r w:rsidR="00E77E42">
        <w:rPr>
          <w:rFonts w:asciiTheme="minorHAnsi" w:hAnsiTheme="minorHAnsi" w:cs="Arial"/>
        </w:rPr>
        <w:t xml:space="preserve">                    </w:t>
      </w:r>
      <w:r w:rsidR="00B33D10" w:rsidRPr="00E77E42">
        <w:rPr>
          <w:rFonts w:asciiTheme="minorHAnsi" w:hAnsiTheme="minorHAnsi" w:cs="Arial"/>
        </w:rPr>
        <w:t xml:space="preserve"> </w:t>
      </w:r>
      <w:r w:rsidR="008F70F1" w:rsidRPr="00E77E42">
        <w:rPr>
          <w:rFonts w:asciiTheme="minorHAnsi" w:hAnsiTheme="minorHAnsi" w:cs="Arial"/>
        </w:rPr>
        <w:t xml:space="preserve">   </w:t>
      </w:r>
      <w:r w:rsidR="00962409" w:rsidRPr="00E77E42">
        <w:rPr>
          <w:rFonts w:asciiTheme="minorHAnsi" w:hAnsiTheme="minorHAnsi" w:cs="Arial"/>
        </w:rPr>
        <w:t xml:space="preserve">    </w:t>
      </w:r>
      <w:r w:rsidR="00FA3B7C" w:rsidRPr="00E77E42">
        <w:rPr>
          <w:rFonts w:asciiTheme="minorHAnsi" w:hAnsiTheme="minorHAnsi" w:cs="Arial"/>
        </w:rPr>
        <w:t xml:space="preserve">        </w:t>
      </w:r>
      <w:r w:rsidR="00E77E42" w:rsidRPr="00E77E42">
        <w:rPr>
          <w:rFonts w:asciiTheme="minorHAnsi" w:hAnsiTheme="minorHAnsi" w:cs="Arial"/>
        </w:rPr>
        <w:t>Tomáš Novák</w:t>
      </w:r>
    </w:p>
    <w:p w:rsidR="00C0423C" w:rsidRPr="00E77E42" w:rsidRDefault="00797BF8" w:rsidP="00C0423C">
      <w:pPr>
        <w:rPr>
          <w:rFonts w:asciiTheme="minorHAnsi" w:hAnsiTheme="minorHAnsi" w:cs="Arial"/>
        </w:rPr>
      </w:pPr>
      <w:r w:rsidRPr="00E77E42">
        <w:rPr>
          <w:rFonts w:asciiTheme="minorHAnsi" w:hAnsiTheme="minorHAnsi" w:cs="Arial"/>
        </w:rPr>
        <w:t xml:space="preserve">          </w:t>
      </w:r>
      <w:r w:rsidR="004C590C" w:rsidRPr="00E77E42">
        <w:rPr>
          <w:rFonts w:asciiTheme="minorHAnsi" w:hAnsiTheme="minorHAnsi" w:cs="Arial"/>
        </w:rPr>
        <w:t xml:space="preserve">      </w:t>
      </w:r>
      <w:r w:rsidRPr="00E77E42">
        <w:rPr>
          <w:rFonts w:asciiTheme="minorHAnsi" w:hAnsiTheme="minorHAnsi" w:cs="Arial"/>
        </w:rPr>
        <w:t xml:space="preserve"> </w:t>
      </w:r>
      <w:r w:rsidR="00FA3B7C" w:rsidRPr="00E77E42">
        <w:rPr>
          <w:rFonts w:asciiTheme="minorHAnsi" w:hAnsiTheme="minorHAnsi" w:cs="Arial"/>
        </w:rPr>
        <w:t>Ředitel TSM Kralupy n/Vlt</w:t>
      </w:r>
      <w:r w:rsidR="00B33D10" w:rsidRPr="00E77E42">
        <w:rPr>
          <w:rFonts w:asciiTheme="minorHAnsi" w:hAnsiTheme="minorHAnsi" w:cs="Arial"/>
        </w:rPr>
        <w:t xml:space="preserve">                                               </w:t>
      </w:r>
      <w:r w:rsidR="00E77E42" w:rsidRPr="00E77E42">
        <w:rPr>
          <w:rFonts w:asciiTheme="minorHAnsi" w:hAnsiTheme="minorHAnsi" w:cs="Arial"/>
        </w:rPr>
        <w:t>Obchodní zástupce</w:t>
      </w:r>
      <w:r w:rsidR="00B33D10" w:rsidRPr="00E77E42">
        <w:rPr>
          <w:rFonts w:asciiTheme="minorHAnsi" w:hAnsiTheme="minorHAnsi" w:cs="Arial"/>
        </w:rPr>
        <w:t xml:space="preserve">                             </w:t>
      </w:r>
    </w:p>
    <w:sectPr w:rsidR="00C0423C" w:rsidRPr="00E77E42" w:rsidSect="00E9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78E1"/>
    <w:multiLevelType w:val="hybridMultilevel"/>
    <w:tmpl w:val="61D80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E456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E2018CB"/>
    <w:multiLevelType w:val="hybridMultilevel"/>
    <w:tmpl w:val="41609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D5909"/>
    <w:multiLevelType w:val="hybridMultilevel"/>
    <w:tmpl w:val="29D42EB2"/>
    <w:lvl w:ilvl="0" w:tplc="D0A04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DD10D1"/>
    <w:multiLevelType w:val="hybridMultilevel"/>
    <w:tmpl w:val="B606A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62F5"/>
    <w:rsid w:val="00003262"/>
    <w:rsid w:val="00037023"/>
    <w:rsid w:val="00087678"/>
    <w:rsid w:val="000E5A71"/>
    <w:rsid w:val="00140EBD"/>
    <w:rsid w:val="0016715B"/>
    <w:rsid w:val="001C417B"/>
    <w:rsid w:val="001D38A8"/>
    <w:rsid w:val="001F126B"/>
    <w:rsid w:val="002062F5"/>
    <w:rsid w:val="00215939"/>
    <w:rsid w:val="002302E5"/>
    <w:rsid w:val="00242DC3"/>
    <w:rsid w:val="002578F8"/>
    <w:rsid w:val="002602B7"/>
    <w:rsid w:val="0028520C"/>
    <w:rsid w:val="002D7D79"/>
    <w:rsid w:val="002F2EBD"/>
    <w:rsid w:val="00310F9B"/>
    <w:rsid w:val="003638D3"/>
    <w:rsid w:val="003736B5"/>
    <w:rsid w:val="00381D13"/>
    <w:rsid w:val="0038416B"/>
    <w:rsid w:val="00390A55"/>
    <w:rsid w:val="00445C50"/>
    <w:rsid w:val="00487C93"/>
    <w:rsid w:val="00492C31"/>
    <w:rsid w:val="0049592C"/>
    <w:rsid w:val="004B7DA5"/>
    <w:rsid w:val="004C590C"/>
    <w:rsid w:val="004E714E"/>
    <w:rsid w:val="004F5071"/>
    <w:rsid w:val="0050314E"/>
    <w:rsid w:val="005032B3"/>
    <w:rsid w:val="005534EE"/>
    <w:rsid w:val="005553B8"/>
    <w:rsid w:val="00555FDF"/>
    <w:rsid w:val="00562A32"/>
    <w:rsid w:val="00567E02"/>
    <w:rsid w:val="00585EA7"/>
    <w:rsid w:val="005871AE"/>
    <w:rsid w:val="005A2728"/>
    <w:rsid w:val="005B3273"/>
    <w:rsid w:val="005F236B"/>
    <w:rsid w:val="00607EEB"/>
    <w:rsid w:val="00654A10"/>
    <w:rsid w:val="006D7B02"/>
    <w:rsid w:val="006E4508"/>
    <w:rsid w:val="007311D1"/>
    <w:rsid w:val="00797BF8"/>
    <w:rsid w:val="007C0385"/>
    <w:rsid w:val="007C6F66"/>
    <w:rsid w:val="007F32FA"/>
    <w:rsid w:val="007F33D4"/>
    <w:rsid w:val="008052DA"/>
    <w:rsid w:val="00855761"/>
    <w:rsid w:val="00880CFD"/>
    <w:rsid w:val="008F33CC"/>
    <w:rsid w:val="008F70F1"/>
    <w:rsid w:val="00921D6A"/>
    <w:rsid w:val="009476DF"/>
    <w:rsid w:val="00962409"/>
    <w:rsid w:val="009871AB"/>
    <w:rsid w:val="009A1E34"/>
    <w:rsid w:val="009A4F87"/>
    <w:rsid w:val="009B0B4E"/>
    <w:rsid w:val="009D2210"/>
    <w:rsid w:val="00A009F7"/>
    <w:rsid w:val="00A03602"/>
    <w:rsid w:val="00A05A25"/>
    <w:rsid w:val="00A263BB"/>
    <w:rsid w:val="00A31A3A"/>
    <w:rsid w:val="00A53EDD"/>
    <w:rsid w:val="00AA7CB2"/>
    <w:rsid w:val="00AC10AB"/>
    <w:rsid w:val="00B000A1"/>
    <w:rsid w:val="00B33D10"/>
    <w:rsid w:val="00B54103"/>
    <w:rsid w:val="00B74F23"/>
    <w:rsid w:val="00B925EE"/>
    <w:rsid w:val="00BC20E1"/>
    <w:rsid w:val="00BC54EC"/>
    <w:rsid w:val="00BD4E83"/>
    <w:rsid w:val="00BF226F"/>
    <w:rsid w:val="00C0423C"/>
    <w:rsid w:val="00C37FEB"/>
    <w:rsid w:val="00C519D5"/>
    <w:rsid w:val="00C629BB"/>
    <w:rsid w:val="00C84806"/>
    <w:rsid w:val="00C855B8"/>
    <w:rsid w:val="00C87092"/>
    <w:rsid w:val="00CC597F"/>
    <w:rsid w:val="00CE48DA"/>
    <w:rsid w:val="00CF2290"/>
    <w:rsid w:val="00CF30EA"/>
    <w:rsid w:val="00D122FA"/>
    <w:rsid w:val="00D12BF2"/>
    <w:rsid w:val="00D656AD"/>
    <w:rsid w:val="00D73EF2"/>
    <w:rsid w:val="00DA1EF0"/>
    <w:rsid w:val="00DA52C4"/>
    <w:rsid w:val="00DA5DCE"/>
    <w:rsid w:val="00DE109E"/>
    <w:rsid w:val="00DF0067"/>
    <w:rsid w:val="00DF1ED2"/>
    <w:rsid w:val="00E54BBC"/>
    <w:rsid w:val="00E77E42"/>
    <w:rsid w:val="00E91D1D"/>
    <w:rsid w:val="00EC5855"/>
    <w:rsid w:val="00F41C2F"/>
    <w:rsid w:val="00FA3B7C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/>
      <w:b/>
      <w:szCs w:val="20"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Arial Unicode MS" w:hAnsi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Arial Unicode MS" w:hAnsi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Arial Unicode MS" w:hAnsi="Arial Unicode MS"/>
    </w:rPr>
  </w:style>
  <w:style w:type="paragraph" w:styleId="Nadpis9">
    <w:name w:val="heading 9"/>
    <w:basedOn w:val="Normln"/>
    <w:next w:val="Normln"/>
    <w:link w:val="Nadpis9Char"/>
    <w:uiPriority w:val="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423C"/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557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5576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55761"/>
    <w:rPr>
      <w:rFonts w:ascii="Calibri" w:eastAsia="Times New Roman" w:hAnsi="Calibri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855761"/>
    <w:rPr>
      <w:rFonts w:ascii="Arial Unicode MS" w:eastAsia="Arial Unicode MS" w:hAnsi="Arial Unicode MS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557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855761"/>
    <w:rPr>
      <w:rFonts w:ascii="Arial Unicode MS" w:eastAsia="Arial Unicode MS" w:hAnsi="Arial Unicode MS" w:cs="Times New Roman"/>
      <w:b/>
      <w:bCs/>
      <w:sz w:val="15"/>
      <w:szCs w:val="15"/>
    </w:rPr>
  </w:style>
  <w:style w:type="character" w:customStyle="1" w:styleId="Nadpis7Char">
    <w:name w:val="Nadpis 7 Char"/>
    <w:basedOn w:val="Standardnpsmoodstavce"/>
    <w:link w:val="Nadpis7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55761"/>
    <w:rPr>
      <w:rFonts w:ascii="Cambria" w:eastAsia="Times New Roman" w:hAnsi="Cambri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520C"/>
    <w:pPr>
      <w:ind w:left="720"/>
      <w:contextualSpacing/>
    </w:pPr>
  </w:style>
  <w:style w:type="character" w:styleId="Hypertextovodkaz">
    <w:name w:val="Hyperlink"/>
    <w:uiPriority w:val="99"/>
    <w:unhideWhenUsed/>
    <w:rsid w:val="00445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/>
      <w:b/>
      <w:szCs w:val="20"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Arial Unicode MS" w:hAnsi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Arial Unicode MS" w:hAnsi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Arial Unicode MS" w:hAnsi="Arial Unicode MS"/>
    </w:rPr>
  </w:style>
  <w:style w:type="paragraph" w:styleId="Nadpis9">
    <w:name w:val="heading 9"/>
    <w:basedOn w:val="Normln"/>
    <w:next w:val="Normln"/>
    <w:link w:val="Nadpis9Char"/>
    <w:uiPriority w:val="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423C"/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557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5576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55761"/>
    <w:rPr>
      <w:rFonts w:ascii="Calibri" w:eastAsia="Times New Roman" w:hAnsi="Calibri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855761"/>
    <w:rPr>
      <w:rFonts w:ascii="Arial Unicode MS" w:eastAsia="Arial Unicode MS" w:hAnsi="Arial Unicode MS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557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855761"/>
    <w:rPr>
      <w:rFonts w:ascii="Arial Unicode MS" w:eastAsia="Arial Unicode MS" w:hAnsi="Arial Unicode MS" w:cs="Times New Roman"/>
      <w:b/>
      <w:bCs/>
      <w:sz w:val="15"/>
      <w:szCs w:val="15"/>
    </w:rPr>
  </w:style>
  <w:style w:type="character" w:customStyle="1" w:styleId="Nadpis7Char">
    <w:name w:val="Nadpis 7 Char"/>
    <w:basedOn w:val="Standardnpsmoodstavce"/>
    <w:link w:val="Nadpis7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55761"/>
    <w:rPr>
      <w:rFonts w:ascii="Cambria" w:eastAsia="Times New Roman" w:hAnsi="Cambri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520C"/>
    <w:pPr>
      <w:ind w:left="720"/>
      <w:contextualSpacing/>
    </w:pPr>
  </w:style>
  <w:style w:type="character" w:styleId="Hypertextovodkaz">
    <w:name w:val="Hyperlink"/>
    <w:uiPriority w:val="99"/>
    <w:unhideWhenUsed/>
    <w:rsid w:val="00445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Macáková</dc:creator>
  <cp:lastModifiedBy>Luboš Němec</cp:lastModifiedBy>
  <cp:revision>9</cp:revision>
  <dcterms:created xsi:type="dcterms:W3CDTF">2016-12-12T13:45:00Z</dcterms:created>
  <dcterms:modified xsi:type="dcterms:W3CDTF">2017-01-03T11:05:00Z</dcterms:modified>
</cp:coreProperties>
</file>