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D2BE8">
        <w:t>LBA-JZ-13/2016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D2BE8" w:rsidRPr="002D2BE8">
        <w:rPr>
          <w:rFonts w:cs="Arial"/>
          <w:szCs w:val="20"/>
        </w:rPr>
        <w:t xml:space="preserve">Ing. </w:t>
      </w:r>
      <w:r w:rsidR="002D2BE8">
        <w:t>Elena Čermáková</w:t>
      </w:r>
      <w:r w:rsidRPr="00A3020E">
        <w:rPr>
          <w:rFonts w:cs="Arial"/>
          <w:szCs w:val="20"/>
        </w:rPr>
        <w:t xml:space="preserve">, </w:t>
      </w:r>
      <w:r w:rsidR="002D2BE8" w:rsidRPr="002D2BE8">
        <w:rPr>
          <w:rFonts w:cs="Arial"/>
          <w:szCs w:val="20"/>
        </w:rPr>
        <w:t>ředitelka krajské</w:t>
      </w:r>
      <w:r w:rsidR="002D2BE8">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D2BE8" w:rsidRPr="002D2BE8">
        <w:rPr>
          <w:rFonts w:cs="Arial"/>
          <w:szCs w:val="20"/>
        </w:rPr>
        <w:t>Dobrovského 1278</w:t>
      </w:r>
      <w:r w:rsidR="002D2BE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D2BE8" w:rsidRPr="002D2BE8">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D2BE8" w:rsidRPr="002D2BE8">
        <w:rPr>
          <w:rFonts w:cs="Arial"/>
          <w:szCs w:val="20"/>
        </w:rPr>
        <w:t>Úřad práce</w:t>
      </w:r>
      <w:r w:rsidR="002D2BE8">
        <w:t xml:space="preserve"> ČR - kontaktní pracoviště Liberec, Dr. Milady Horákové </w:t>
      </w:r>
      <w:proofErr w:type="gramStart"/>
      <w:r w:rsidR="002D2BE8">
        <w:t>č.p.</w:t>
      </w:r>
      <w:proofErr w:type="gramEnd"/>
      <w:r w:rsidR="002D2BE8">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2D2BE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D2BE8" w:rsidRPr="002D2BE8">
        <w:rPr>
          <w:rFonts w:cs="Arial"/>
          <w:szCs w:val="20"/>
        </w:rPr>
        <w:t xml:space="preserve">IQLANDIA, </w:t>
      </w:r>
      <w:r w:rsidR="002D2BE8">
        <w:t>o.p.s.</w:t>
      </w:r>
      <w:r w:rsidR="002D2BE8" w:rsidRPr="002D2BE8">
        <w:rPr>
          <w:rFonts w:cs="Arial"/>
          <w:vanish/>
          <w:szCs w:val="20"/>
        </w:rPr>
        <w:t>0</w:t>
      </w:r>
    </w:p>
    <w:p w:rsidR="00336059" w:rsidRPr="00A3020E" w:rsidRDefault="002D2BE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D2BE8">
        <w:rPr>
          <w:rFonts w:cs="Arial"/>
          <w:noProof/>
          <w:szCs w:val="20"/>
        </w:rPr>
        <w:t xml:space="preserve">Mgr. </w:t>
      </w:r>
      <w:r>
        <w:rPr>
          <w:noProof/>
        </w:rPr>
        <w:t>Pavel Coufal, ředitel</w:t>
      </w:r>
    </w:p>
    <w:p w:rsidR="00336059" w:rsidRPr="00A3020E" w:rsidRDefault="002D2BE8"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2D2BE8">
        <w:rPr>
          <w:rFonts w:cs="Arial"/>
          <w:szCs w:val="20"/>
        </w:rPr>
        <w:t xml:space="preserve">Nitranská </w:t>
      </w:r>
      <w:proofErr w:type="gramStart"/>
      <w:r w:rsidRPr="002D2BE8">
        <w:rPr>
          <w:rFonts w:cs="Arial"/>
          <w:szCs w:val="20"/>
        </w:rPr>
        <w:t>č</w:t>
      </w:r>
      <w:r>
        <w:t>.p.</w:t>
      </w:r>
      <w:proofErr w:type="gramEnd"/>
      <w:r>
        <w:t xml:space="preserve"> 410/10, Liberec III-Jeřáb, 460 07 Liberec 7</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2D2BE8" w:rsidRPr="002D2BE8">
        <w:rPr>
          <w:rFonts w:cs="Arial"/>
          <w:szCs w:val="20"/>
        </w:rPr>
        <w:t>25444565</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2D2BE8">
        <w:t>CZ.03.1.48/0.0/0.0/15_004/0000002</w:t>
      </w:r>
      <w:r w:rsidR="00764044">
        <w:rPr>
          <w:i/>
          <w:iCs/>
        </w:rPr>
        <w:t xml:space="preserve"> -</w:t>
      </w:r>
      <w:r w:rsidR="0028704B">
        <w:rPr>
          <w:i/>
          <w:iCs/>
        </w:rPr>
        <w:t xml:space="preserve"> </w:t>
      </w:r>
      <w:r w:rsidR="002D2BE8">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2D2BE8">
        <w:rPr>
          <w:noProof/>
        </w:rPr>
        <w:t>Pracovník/ce úklidu</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2D2BE8">
        <w:t xml:space="preserve">IQLANDIA, o.p.s. Science center </w:t>
      </w:r>
      <w:proofErr w:type="spellStart"/>
      <w:r w:rsidR="002D2BE8">
        <w:t>iQLANDIA</w:t>
      </w:r>
      <w:proofErr w:type="spellEnd"/>
      <w:r w:rsidR="002D2BE8">
        <w:t xml:space="preserve">, Nitranská </w:t>
      </w:r>
      <w:proofErr w:type="gramStart"/>
      <w:r w:rsidR="002D2BE8">
        <w:t>č.p.</w:t>
      </w:r>
      <w:proofErr w:type="gramEnd"/>
      <w:r w:rsidR="002D2BE8">
        <w:t xml:space="preserve"> 410/10, Liberec III-Jeřáb, 460 07 Liberec 7</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E2F38">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E2F38">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4E2F38">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2D2BE8">
        <w:rPr>
          <w:noProof/>
        </w:rPr>
        <w:t>určitou od 1.1.2017 do 31.12.2017, s týdenní pracovní dobou 30 hod</w:t>
      </w:r>
      <w:r w:rsidR="00F51AF8">
        <w:t>.</w:t>
      </w:r>
    </w:p>
    <w:p w:rsidR="00D61062" w:rsidRDefault="004A48CD" w:rsidP="007618BB">
      <w:pPr>
        <w:pStyle w:val="Boddohody"/>
      </w:pPr>
      <w:r w:rsidRPr="0087648D">
        <w:lastRenderedPageBreak/>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2D2BE8">
        <w:rPr>
          <w:noProof/>
        </w:rPr>
        <w:t>30.6.2017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2D2BE8">
        <w:rPr>
          <w:noProof/>
        </w:rPr>
        <w:t>14 875</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2D2BE8">
        <w:t>89 250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2D2BE8">
        <w:rPr>
          <w:noProof/>
        </w:rPr>
        <w:t>1.1.2017</w:t>
      </w:r>
      <w:r w:rsidR="00781CAC">
        <w:t xml:space="preserve"> do</w:t>
      </w:r>
      <w:r w:rsidRPr="0058691B">
        <w:t> </w:t>
      </w:r>
      <w:r w:rsidR="002D2BE8">
        <w:rPr>
          <w:noProof/>
        </w:rPr>
        <w:t>30.6.2017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4E2F38">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D2BE8"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30.12.2016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D2BE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2D2BE8" w:rsidP="00691F18">
      <w:pPr>
        <w:keepNext/>
        <w:keepLines/>
        <w:jc w:val="center"/>
        <w:rPr>
          <w:rFonts w:cs="Arial"/>
          <w:szCs w:val="20"/>
        </w:rPr>
      </w:pPr>
      <w:r w:rsidRPr="002D2BE8">
        <w:rPr>
          <w:rFonts w:cs="Arial"/>
          <w:szCs w:val="20"/>
        </w:rPr>
        <w:t xml:space="preserve">Mgr. </w:t>
      </w:r>
      <w:r>
        <w:t>Pavel Coufal</w:t>
      </w:r>
      <w:r>
        <w:tab/>
      </w:r>
      <w:r>
        <w:br/>
        <w:t>ředitel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2D2BE8" w:rsidP="00691F18">
      <w:pPr>
        <w:keepNext/>
        <w:keepLines/>
        <w:jc w:val="center"/>
        <w:rPr>
          <w:rFonts w:cs="Arial"/>
          <w:szCs w:val="20"/>
        </w:rPr>
      </w:pPr>
      <w:proofErr w:type="gramStart"/>
      <w:r w:rsidRPr="002D2BE8">
        <w:rPr>
          <w:rFonts w:cs="Arial"/>
          <w:bCs/>
          <w:szCs w:val="20"/>
          <w:lang w:val="en-US"/>
        </w:rPr>
        <w:t>Ing.</w:t>
      </w:r>
      <w:proofErr w:type="gramEnd"/>
      <w:r w:rsidRPr="002D2BE8">
        <w:rPr>
          <w:rFonts w:cs="Arial"/>
          <w:bCs/>
          <w:szCs w:val="20"/>
          <w:lang w:val="en-US"/>
        </w:rPr>
        <w:t xml:space="preserve"> </w:t>
      </w:r>
      <w:r>
        <w:t>Elena Čermáková</w:t>
      </w:r>
    </w:p>
    <w:p w:rsidR="00691F18" w:rsidRPr="00B32E39" w:rsidRDefault="002D2BE8" w:rsidP="00691F18">
      <w:pPr>
        <w:keepNext/>
        <w:keepLines/>
        <w:jc w:val="center"/>
        <w:rPr>
          <w:rFonts w:cs="Arial"/>
          <w:szCs w:val="20"/>
        </w:rPr>
      </w:pPr>
      <w:proofErr w:type="spellStart"/>
      <w:proofErr w:type="gramStart"/>
      <w:r w:rsidRPr="002D2BE8">
        <w:rPr>
          <w:rFonts w:cs="Arial"/>
          <w:bCs/>
          <w:szCs w:val="20"/>
          <w:lang w:val="en-US"/>
        </w:rPr>
        <w:t>ředitelka</w:t>
      </w:r>
      <w:proofErr w:type="spellEnd"/>
      <w:proofErr w:type="gramEnd"/>
      <w:r w:rsidRPr="002D2BE8">
        <w:rPr>
          <w:rFonts w:cs="Arial"/>
          <w:bCs/>
          <w:szCs w:val="20"/>
          <w:lang w:val="en-US"/>
        </w:rPr>
        <w:t xml:space="preserve"> </w:t>
      </w:r>
      <w:proofErr w:type="spellStart"/>
      <w:r w:rsidRPr="002D2BE8">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2D2BE8">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2D2BE8" w:rsidRPr="002D2BE8">
        <w:rPr>
          <w:rFonts w:cs="Arial"/>
          <w:szCs w:val="20"/>
        </w:rPr>
        <w:t xml:space="preserve">Bc. </w:t>
      </w:r>
      <w:r w:rsidR="002D2BE8">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D2BE8" w:rsidRPr="002D2BE8">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2D2BE8">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E3" w:rsidRDefault="008C4BE3">
      <w:r>
        <w:separator/>
      </w:r>
    </w:p>
  </w:endnote>
  <w:endnote w:type="continuationSeparator" w:id="0">
    <w:p w:rsidR="008C4BE3" w:rsidRDefault="008C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E8" w:rsidRDefault="002D2B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4E2F3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E2F38">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2D2BE8">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2D2BE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E3" w:rsidRDefault="008C4BE3">
      <w:r>
        <w:separator/>
      </w:r>
    </w:p>
  </w:footnote>
  <w:footnote w:type="continuationSeparator" w:id="0">
    <w:p w:rsidR="008C4BE3" w:rsidRDefault="008C4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E8" w:rsidRDefault="002D2B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BE8" w:rsidRDefault="002D2B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8C4BE3"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8C4BE3"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E3"/>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2BE8"/>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E2F38"/>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1654D"/>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759D2"/>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4BE3"/>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878B2"/>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5F96"/>
    <w:rsid w:val="00FC6690"/>
    <w:rsid w:val="00FC7392"/>
    <w:rsid w:val="00FD0034"/>
    <w:rsid w:val="00FD073A"/>
    <w:rsid w:val="00FD0E0F"/>
    <w:rsid w:val="00FD3761"/>
    <w:rsid w:val="00FE0A70"/>
    <w:rsid w:val="00FE102B"/>
    <w:rsid w:val="00FE2358"/>
    <w:rsid w:val="00FE2B18"/>
    <w:rsid w:val="00FE5465"/>
    <w:rsid w:val="00FE7231"/>
    <w:rsid w:val="00FF1CD4"/>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iQLANDIA\Brezaniov&#225;\LBA-JZ-13_2016.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C8A54-77CA-4777-8D72-8FCAC2CD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LBA-JZ-13_2016</Template>
  <TotalTime>3</TotalTime>
  <Pages>5</Pages>
  <Words>2171</Words>
  <Characters>12905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1900-12-31T23:00:00Z</cp:lastPrinted>
  <dcterms:created xsi:type="dcterms:W3CDTF">2017-01-03T10:47:00Z</dcterms:created>
  <dcterms:modified xsi:type="dcterms:W3CDTF">2017-01-03T10:57:00Z</dcterms:modified>
</cp:coreProperties>
</file>