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8F97B" w14:textId="77777777" w:rsidR="0076608F" w:rsidRPr="004D0085" w:rsidRDefault="00FA488E" w:rsidP="004D0085">
      <w:pPr>
        <w:spacing w:line="276" w:lineRule="auto"/>
        <w:jc w:val="center"/>
        <w:rPr>
          <w:rFonts w:asciiTheme="minorHAnsi" w:hAnsiTheme="minorHAnsi" w:cs="Tahoma"/>
          <w:b/>
          <w:sz w:val="22"/>
          <w:szCs w:val="22"/>
        </w:rPr>
      </w:pPr>
      <w:r w:rsidRPr="004D0085">
        <w:rPr>
          <w:rFonts w:asciiTheme="minorHAnsi" w:hAnsiTheme="minorHAnsi" w:cs="Tahoma"/>
          <w:b/>
          <w:sz w:val="22"/>
          <w:szCs w:val="22"/>
        </w:rPr>
        <w:t>SMLOUVA O ZPRACOVÁNÍ OSOBNÍCH ÚDAJŮ</w:t>
      </w:r>
      <w:r w:rsidRPr="004D0085">
        <w:rPr>
          <w:rFonts w:asciiTheme="minorHAnsi" w:eastAsia="MS Gothic" w:hAnsi="MS Gothic" w:cs="MS Gothic"/>
          <w:b/>
          <w:sz w:val="22"/>
          <w:szCs w:val="22"/>
        </w:rPr>
        <w:t> </w:t>
      </w:r>
    </w:p>
    <w:p w14:paraId="65D79EE0" w14:textId="77777777" w:rsidR="00990EC8" w:rsidRPr="004D0085" w:rsidRDefault="00990EC8" w:rsidP="004D0085">
      <w:pPr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</w:p>
    <w:p w14:paraId="1BF6E440" w14:textId="77777777" w:rsidR="00990EC8" w:rsidRPr="004D0085" w:rsidRDefault="00990EC8" w:rsidP="004D0085">
      <w:pPr>
        <w:spacing w:line="276" w:lineRule="auto"/>
        <w:jc w:val="both"/>
        <w:rPr>
          <w:rFonts w:asciiTheme="minorHAnsi" w:hAnsiTheme="minorHAnsi" w:cs="Tahoma"/>
          <w:b/>
          <w:sz w:val="22"/>
          <w:szCs w:val="22"/>
        </w:rPr>
      </w:pPr>
      <w:r w:rsidRPr="004D0085">
        <w:rPr>
          <w:rFonts w:asciiTheme="minorHAnsi" w:hAnsiTheme="minorHAnsi" w:cs="Tahoma"/>
          <w:b/>
          <w:sz w:val="22"/>
          <w:szCs w:val="22"/>
        </w:rPr>
        <w:t>Smluvní strany:</w:t>
      </w:r>
    </w:p>
    <w:p w14:paraId="699F1BCD" w14:textId="77777777" w:rsidR="00990EC8" w:rsidRPr="004D0085" w:rsidRDefault="00990EC8" w:rsidP="004D0085">
      <w:pPr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</w:p>
    <w:p w14:paraId="17FA7C4A" w14:textId="77777777" w:rsidR="00385AA8" w:rsidRPr="004D0085" w:rsidRDefault="00337AED" w:rsidP="004D0085">
      <w:pPr>
        <w:keepNext/>
        <w:spacing w:line="276" w:lineRule="auto"/>
        <w:rPr>
          <w:rFonts w:asciiTheme="minorHAnsi" w:hAnsiTheme="minorHAnsi"/>
          <w:b/>
          <w:color w:val="333333"/>
          <w:sz w:val="22"/>
          <w:szCs w:val="22"/>
        </w:rPr>
      </w:pPr>
      <w:r w:rsidRPr="004D0085">
        <w:rPr>
          <w:rFonts w:asciiTheme="minorHAnsi" w:hAnsiTheme="minorHAnsi"/>
          <w:b/>
          <w:sz w:val="22"/>
          <w:szCs w:val="22"/>
          <w:lang w:eastAsia="en-US" w:bidi="en-US"/>
        </w:rPr>
        <w:t>Thermal Pasohlávky a.s.</w:t>
      </w:r>
    </w:p>
    <w:p w14:paraId="7F7EDD2C" w14:textId="77777777" w:rsidR="00385AA8" w:rsidRPr="004D0085" w:rsidRDefault="00FF3038" w:rsidP="004D0085">
      <w:pPr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IČ </w:t>
      </w:r>
      <w:r w:rsidR="00006C8E" w:rsidRPr="004D0085">
        <w:rPr>
          <w:rFonts w:asciiTheme="minorHAnsi" w:hAnsiTheme="minorHAnsi" w:cs="Tahoma"/>
          <w:sz w:val="22"/>
          <w:szCs w:val="22"/>
        </w:rPr>
        <w:t>27714608</w:t>
      </w:r>
    </w:p>
    <w:p w14:paraId="40F7ED53" w14:textId="77777777" w:rsidR="006F2487" w:rsidRPr="004D0085" w:rsidRDefault="00997F6C" w:rsidP="004D0085">
      <w:pPr>
        <w:keepNext/>
        <w:spacing w:line="276" w:lineRule="auto"/>
        <w:rPr>
          <w:rFonts w:asciiTheme="minorHAnsi" w:hAnsiTheme="minorHAnsi" w:cs="Tahoma"/>
          <w:sz w:val="22"/>
          <w:szCs w:val="22"/>
        </w:rPr>
      </w:pPr>
      <w:r w:rsidRPr="004D0085">
        <w:rPr>
          <w:rFonts w:asciiTheme="minorHAnsi" w:hAnsiTheme="minorHAnsi" w:cs="Tahoma"/>
          <w:sz w:val="22"/>
          <w:szCs w:val="22"/>
        </w:rPr>
        <w:t>s</w:t>
      </w:r>
      <w:r w:rsidR="00A4776F" w:rsidRPr="004D0085">
        <w:rPr>
          <w:rFonts w:asciiTheme="minorHAnsi" w:hAnsiTheme="minorHAnsi" w:cs="Tahoma"/>
          <w:sz w:val="22"/>
          <w:szCs w:val="22"/>
        </w:rPr>
        <w:t>e sídlem</w:t>
      </w:r>
      <w:r w:rsidR="00FF3038">
        <w:rPr>
          <w:rFonts w:asciiTheme="minorHAnsi" w:hAnsiTheme="minorHAnsi" w:cs="Tahoma"/>
          <w:sz w:val="22"/>
          <w:szCs w:val="22"/>
        </w:rPr>
        <w:t xml:space="preserve"> Pasohlávky </w:t>
      </w:r>
      <w:r w:rsidR="00006C8E" w:rsidRPr="004D0085">
        <w:rPr>
          <w:rFonts w:asciiTheme="minorHAnsi" w:hAnsiTheme="minorHAnsi" w:cs="Tahoma"/>
          <w:sz w:val="22"/>
          <w:szCs w:val="22"/>
        </w:rPr>
        <w:t>1, 691 22</w:t>
      </w:r>
      <w:r w:rsidR="00FF3038">
        <w:rPr>
          <w:rFonts w:asciiTheme="minorHAnsi" w:hAnsiTheme="minorHAnsi" w:cs="Tahoma"/>
          <w:sz w:val="22"/>
          <w:szCs w:val="22"/>
        </w:rPr>
        <w:t xml:space="preserve"> </w:t>
      </w:r>
      <w:r w:rsidR="00FF3038" w:rsidRPr="004D0085">
        <w:rPr>
          <w:rFonts w:asciiTheme="minorHAnsi" w:hAnsiTheme="minorHAnsi" w:cs="Tahoma"/>
          <w:sz w:val="22"/>
          <w:szCs w:val="22"/>
        </w:rPr>
        <w:t>Pasohlávky</w:t>
      </w:r>
    </w:p>
    <w:p w14:paraId="02586B3D" w14:textId="77777777" w:rsidR="0076608F" w:rsidRPr="004D0085" w:rsidRDefault="00385AA8" w:rsidP="004D0085">
      <w:pPr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  <w:r w:rsidRPr="004D0085">
        <w:rPr>
          <w:rFonts w:asciiTheme="minorHAnsi" w:hAnsiTheme="minorHAnsi" w:cs="Tahoma"/>
          <w:sz w:val="22"/>
          <w:szCs w:val="22"/>
        </w:rPr>
        <w:t>zapsaná v</w:t>
      </w:r>
      <w:r w:rsidR="00006C8E" w:rsidRPr="004D0085">
        <w:rPr>
          <w:rFonts w:asciiTheme="minorHAnsi" w:hAnsiTheme="minorHAnsi" w:cs="Tahoma"/>
          <w:sz w:val="22"/>
          <w:szCs w:val="22"/>
        </w:rPr>
        <w:t xml:space="preserve"> obchodním </w:t>
      </w:r>
      <w:r w:rsidR="00B47FBC" w:rsidRPr="004D0085">
        <w:rPr>
          <w:rFonts w:asciiTheme="minorHAnsi" w:hAnsiTheme="minorHAnsi" w:cs="Tahoma"/>
          <w:sz w:val="22"/>
          <w:szCs w:val="22"/>
        </w:rPr>
        <w:t>re</w:t>
      </w:r>
      <w:r w:rsidR="00006C8E" w:rsidRPr="004D0085">
        <w:rPr>
          <w:rFonts w:asciiTheme="minorHAnsi" w:hAnsiTheme="minorHAnsi" w:cs="Tahoma"/>
          <w:sz w:val="22"/>
          <w:szCs w:val="22"/>
        </w:rPr>
        <w:t xml:space="preserve">jstříku vedeném Krajským soudem v Brně, </w:t>
      </w:r>
      <w:r w:rsidR="000E3732">
        <w:rPr>
          <w:rFonts w:asciiTheme="minorHAnsi" w:hAnsiTheme="minorHAnsi" w:cs="Tahoma"/>
          <w:sz w:val="22"/>
          <w:szCs w:val="22"/>
        </w:rPr>
        <w:t xml:space="preserve">sp. zn. B </w:t>
      </w:r>
      <w:r w:rsidR="003E6E66" w:rsidRPr="004D0085">
        <w:rPr>
          <w:rFonts w:asciiTheme="minorHAnsi" w:hAnsiTheme="minorHAnsi" w:cs="Tahoma"/>
          <w:sz w:val="22"/>
          <w:szCs w:val="22"/>
        </w:rPr>
        <w:t>4822</w:t>
      </w:r>
    </w:p>
    <w:p w14:paraId="1516ADB9" w14:textId="77777777" w:rsidR="00702A5D" w:rsidRPr="003073A4" w:rsidRDefault="003073A4" w:rsidP="003073A4">
      <w:pPr>
        <w:spacing w:line="276" w:lineRule="auto"/>
        <w:jc w:val="both"/>
        <w:rPr>
          <w:rFonts w:asciiTheme="minorHAnsi" w:hAnsiTheme="minorHAnsi"/>
          <w:sz w:val="22"/>
          <w:szCs w:val="22"/>
          <w:lang w:eastAsia="en-US" w:bidi="en-US"/>
        </w:rPr>
      </w:pPr>
      <w:r>
        <w:rPr>
          <w:rFonts w:asciiTheme="minorHAnsi" w:hAnsiTheme="minorHAnsi" w:cs="Tahoma"/>
          <w:sz w:val="22"/>
          <w:szCs w:val="22"/>
        </w:rPr>
        <w:t>zastoupená</w:t>
      </w:r>
      <w:r w:rsidR="005770B4">
        <w:rPr>
          <w:rFonts w:asciiTheme="minorHAnsi" w:hAnsiTheme="minorHAnsi" w:cs="Tahoma"/>
          <w:sz w:val="22"/>
          <w:szCs w:val="22"/>
        </w:rPr>
        <w:t xml:space="preserve"> </w:t>
      </w:r>
      <w:r w:rsidR="002F6DEF" w:rsidRPr="004D0085">
        <w:rPr>
          <w:rFonts w:asciiTheme="minorHAnsi" w:hAnsiTheme="minorHAnsi"/>
          <w:sz w:val="22"/>
          <w:szCs w:val="22"/>
          <w:lang w:eastAsia="en-US" w:bidi="en-US"/>
        </w:rPr>
        <w:t xml:space="preserve">Ing. Martinem </w:t>
      </w:r>
      <w:r w:rsidR="00702A5D" w:rsidRPr="004D0085">
        <w:rPr>
          <w:rFonts w:asciiTheme="minorHAnsi" w:hAnsiTheme="minorHAnsi"/>
          <w:sz w:val="22"/>
          <w:szCs w:val="22"/>
          <w:lang w:eastAsia="en-US" w:bidi="en-US"/>
        </w:rPr>
        <w:t>Itterheimem, předsedou představenstva</w:t>
      </w:r>
      <w:r>
        <w:rPr>
          <w:rFonts w:asciiTheme="minorHAnsi" w:hAnsiTheme="minorHAnsi"/>
          <w:sz w:val="22"/>
          <w:szCs w:val="22"/>
          <w:lang w:eastAsia="en-US" w:bidi="en-US"/>
        </w:rPr>
        <w:t xml:space="preserve"> a </w:t>
      </w:r>
      <w:r w:rsidR="00702A5D" w:rsidRPr="004D0085">
        <w:rPr>
          <w:rFonts w:asciiTheme="minorHAnsi" w:hAnsiTheme="minorHAnsi"/>
          <w:sz w:val="22"/>
          <w:szCs w:val="22"/>
          <w:lang w:eastAsia="en-US" w:bidi="en-US"/>
        </w:rPr>
        <w:t>JUDr. Jiřím Olivou, členem představenstva</w:t>
      </w:r>
    </w:p>
    <w:p w14:paraId="22134C48" w14:textId="77777777" w:rsidR="00702A5D" w:rsidRPr="004D0085" w:rsidRDefault="00702A5D" w:rsidP="004D0085">
      <w:pPr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</w:p>
    <w:p w14:paraId="596227DE" w14:textId="77777777" w:rsidR="0076608F" w:rsidRPr="004D0085" w:rsidRDefault="00385AA8" w:rsidP="004D0085">
      <w:pPr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  <w:r w:rsidRPr="004D0085">
        <w:rPr>
          <w:rFonts w:asciiTheme="minorHAnsi" w:hAnsiTheme="minorHAnsi" w:cs="Tahoma"/>
          <w:sz w:val="22"/>
          <w:szCs w:val="22"/>
        </w:rPr>
        <w:t xml:space="preserve">(dále jen </w:t>
      </w:r>
      <w:r w:rsidR="00FA488E" w:rsidRPr="004D0085">
        <w:rPr>
          <w:rFonts w:asciiTheme="minorHAnsi" w:hAnsiTheme="minorHAnsi" w:cs="Tahoma"/>
          <w:i/>
          <w:sz w:val="22"/>
          <w:szCs w:val="22"/>
        </w:rPr>
        <w:t>„</w:t>
      </w:r>
      <w:r w:rsidR="00553AC6" w:rsidRPr="004D0085">
        <w:rPr>
          <w:rFonts w:asciiTheme="minorHAnsi" w:hAnsiTheme="minorHAnsi" w:cs="Tahoma"/>
          <w:b/>
          <w:i/>
          <w:sz w:val="22"/>
          <w:szCs w:val="22"/>
        </w:rPr>
        <w:t>s</w:t>
      </w:r>
      <w:r w:rsidR="00FA488E" w:rsidRPr="004D0085">
        <w:rPr>
          <w:rFonts w:asciiTheme="minorHAnsi" w:hAnsiTheme="minorHAnsi" w:cs="Tahoma"/>
          <w:b/>
          <w:i/>
          <w:sz w:val="22"/>
          <w:szCs w:val="22"/>
        </w:rPr>
        <w:t>právce</w:t>
      </w:r>
      <w:r w:rsidR="00FA488E" w:rsidRPr="004D0085">
        <w:rPr>
          <w:rFonts w:asciiTheme="minorHAnsi" w:hAnsiTheme="minorHAnsi" w:cs="Tahoma"/>
          <w:i/>
          <w:sz w:val="22"/>
          <w:szCs w:val="22"/>
        </w:rPr>
        <w:t>“</w:t>
      </w:r>
      <w:r w:rsidR="00FA488E" w:rsidRPr="004D0085">
        <w:rPr>
          <w:rFonts w:asciiTheme="minorHAnsi" w:hAnsiTheme="minorHAnsi" w:cs="Tahoma"/>
          <w:sz w:val="22"/>
          <w:szCs w:val="22"/>
        </w:rPr>
        <w:t xml:space="preserve">) </w:t>
      </w:r>
    </w:p>
    <w:p w14:paraId="25A054F4" w14:textId="77777777" w:rsidR="0076608F" w:rsidRPr="004D0085" w:rsidRDefault="0076608F" w:rsidP="004D0085">
      <w:pPr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</w:p>
    <w:p w14:paraId="12E7DE4C" w14:textId="77777777" w:rsidR="0076608F" w:rsidRPr="004D0085" w:rsidRDefault="00FA488E" w:rsidP="004D0085">
      <w:pPr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  <w:r w:rsidRPr="004D0085">
        <w:rPr>
          <w:rFonts w:asciiTheme="minorHAnsi" w:hAnsiTheme="minorHAnsi" w:cs="Tahoma"/>
          <w:sz w:val="22"/>
          <w:szCs w:val="22"/>
        </w:rPr>
        <w:t xml:space="preserve">a </w:t>
      </w:r>
    </w:p>
    <w:p w14:paraId="6447D24A" w14:textId="77777777" w:rsidR="00B47FBC" w:rsidRPr="004D0085" w:rsidRDefault="00B47FBC" w:rsidP="004D0085">
      <w:pPr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</w:p>
    <w:p w14:paraId="325B4211" w14:textId="77777777" w:rsidR="002435DC" w:rsidRPr="004D0085" w:rsidRDefault="00A4776F" w:rsidP="004D0085">
      <w:pPr>
        <w:spacing w:line="276" w:lineRule="auto"/>
        <w:jc w:val="both"/>
        <w:rPr>
          <w:rFonts w:asciiTheme="minorHAnsi" w:hAnsiTheme="minorHAnsi" w:cs="Tahoma"/>
          <w:b/>
          <w:sz w:val="22"/>
          <w:szCs w:val="22"/>
        </w:rPr>
      </w:pPr>
      <w:r w:rsidRPr="004D0085">
        <w:rPr>
          <w:rFonts w:asciiTheme="minorHAnsi" w:hAnsiTheme="minorHAnsi" w:cs="Tahoma"/>
          <w:b/>
          <w:bCs/>
          <w:sz w:val="22"/>
          <w:szCs w:val="22"/>
        </w:rPr>
        <w:t>Mapo Tax s.r.o.</w:t>
      </w:r>
    </w:p>
    <w:p w14:paraId="72025034" w14:textId="77777777" w:rsidR="00A4776F" w:rsidRPr="004D0085" w:rsidRDefault="00FF3038" w:rsidP="004D0085">
      <w:pPr>
        <w:spacing w:line="276" w:lineRule="auto"/>
        <w:jc w:val="both"/>
        <w:rPr>
          <w:rFonts w:asciiTheme="minorHAnsi" w:hAnsiTheme="minorHAnsi"/>
          <w:bCs/>
          <w:sz w:val="22"/>
          <w:szCs w:val="22"/>
          <w:lang w:eastAsia="en-US" w:bidi="en-US"/>
        </w:rPr>
      </w:pPr>
      <w:r>
        <w:rPr>
          <w:rFonts w:asciiTheme="minorHAnsi" w:hAnsiTheme="minorHAnsi" w:cs="Tahoma"/>
          <w:sz w:val="22"/>
          <w:szCs w:val="22"/>
        </w:rPr>
        <w:t xml:space="preserve">IČ </w:t>
      </w:r>
      <w:r w:rsidR="00A4776F" w:rsidRPr="004D0085">
        <w:rPr>
          <w:rFonts w:asciiTheme="minorHAnsi" w:hAnsiTheme="minorHAnsi" w:cs="Tahoma"/>
          <w:sz w:val="22"/>
          <w:szCs w:val="22"/>
        </w:rPr>
        <w:t>29205778</w:t>
      </w:r>
    </w:p>
    <w:p w14:paraId="5DCBC669" w14:textId="77777777" w:rsidR="002435DC" w:rsidRPr="004D0085" w:rsidRDefault="00FF3038" w:rsidP="004D0085">
      <w:pPr>
        <w:keepNext/>
        <w:spacing w:line="276" w:lineRule="auto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se sídlem </w:t>
      </w:r>
      <w:r w:rsidR="00997F6C" w:rsidRPr="004D0085">
        <w:rPr>
          <w:rFonts w:asciiTheme="minorHAnsi" w:hAnsiTheme="minorHAnsi"/>
          <w:sz w:val="22"/>
          <w:szCs w:val="22"/>
          <w:lang w:eastAsia="en-US" w:bidi="en-US"/>
        </w:rPr>
        <w:t>Sekorova 652/3, 664 41</w:t>
      </w:r>
      <w:r>
        <w:rPr>
          <w:rFonts w:asciiTheme="minorHAnsi" w:hAnsiTheme="minorHAnsi"/>
          <w:sz w:val="22"/>
          <w:szCs w:val="22"/>
          <w:lang w:eastAsia="en-US" w:bidi="en-US"/>
        </w:rPr>
        <w:t xml:space="preserve"> </w:t>
      </w:r>
      <w:r w:rsidRPr="004D0085">
        <w:rPr>
          <w:rFonts w:asciiTheme="minorHAnsi" w:hAnsiTheme="minorHAnsi"/>
          <w:sz w:val="22"/>
          <w:szCs w:val="22"/>
          <w:lang w:eastAsia="en-US" w:bidi="en-US"/>
        </w:rPr>
        <w:t>Troubsko</w:t>
      </w:r>
    </w:p>
    <w:p w14:paraId="6D879D28" w14:textId="77777777" w:rsidR="002435DC" w:rsidRPr="004D0085" w:rsidRDefault="002435DC" w:rsidP="004D0085">
      <w:pPr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  <w:r w:rsidRPr="004D0085">
        <w:rPr>
          <w:rFonts w:asciiTheme="minorHAnsi" w:hAnsiTheme="minorHAnsi" w:cs="Tahoma"/>
          <w:sz w:val="22"/>
          <w:szCs w:val="22"/>
        </w:rPr>
        <w:t xml:space="preserve">zapsaná v obchodním rejstříku vedeném </w:t>
      </w:r>
      <w:r w:rsidR="00B47FBC" w:rsidRPr="004D0085">
        <w:rPr>
          <w:rFonts w:asciiTheme="minorHAnsi" w:hAnsiTheme="minorHAnsi"/>
          <w:sz w:val="22"/>
          <w:szCs w:val="22"/>
          <w:lang w:eastAsia="en-US" w:bidi="en-US"/>
        </w:rPr>
        <w:t>Krajským</w:t>
      </w:r>
      <w:r w:rsidR="00C144BC" w:rsidRPr="004D0085">
        <w:rPr>
          <w:rFonts w:asciiTheme="minorHAnsi" w:hAnsiTheme="minorHAnsi"/>
          <w:sz w:val="22"/>
          <w:szCs w:val="22"/>
          <w:lang w:eastAsia="en-US" w:bidi="en-US"/>
        </w:rPr>
        <w:t xml:space="preserve"> </w:t>
      </w:r>
      <w:r w:rsidRPr="004D0085">
        <w:rPr>
          <w:rFonts w:asciiTheme="minorHAnsi" w:hAnsiTheme="minorHAnsi" w:cs="Tahoma"/>
          <w:sz w:val="22"/>
          <w:szCs w:val="22"/>
        </w:rPr>
        <w:t>soudem v </w:t>
      </w:r>
      <w:r w:rsidR="00B47FBC" w:rsidRPr="004D0085">
        <w:rPr>
          <w:rFonts w:asciiTheme="minorHAnsi" w:hAnsiTheme="minorHAnsi"/>
          <w:sz w:val="22"/>
          <w:szCs w:val="22"/>
          <w:lang w:eastAsia="en-US" w:bidi="en-US"/>
        </w:rPr>
        <w:t>Brně</w:t>
      </w:r>
      <w:r w:rsidRPr="004D0085">
        <w:rPr>
          <w:rFonts w:asciiTheme="minorHAnsi" w:hAnsiTheme="minorHAnsi" w:cs="Tahoma"/>
          <w:sz w:val="22"/>
          <w:szCs w:val="22"/>
        </w:rPr>
        <w:t xml:space="preserve">, </w:t>
      </w:r>
      <w:r w:rsidR="000E3732">
        <w:rPr>
          <w:rFonts w:asciiTheme="minorHAnsi" w:hAnsiTheme="minorHAnsi" w:cs="Tahoma"/>
          <w:sz w:val="22"/>
          <w:szCs w:val="22"/>
        </w:rPr>
        <w:t xml:space="preserve">sp. zn. </w:t>
      </w:r>
      <w:r w:rsidR="00B47FBC" w:rsidRPr="004D0085">
        <w:rPr>
          <w:rFonts w:asciiTheme="minorHAnsi" w:hAnsiTheme="minorHAnsi"/>
          <w:sz w:val="22"/>
          <w:szCs w:val="22"/>
          <w:lang w:eastAsia="en-US" w:bidi="en-US"/>
        </w:rPr>
        <w:t>C</w:t>
      </w:r>
      <w:r w:rsidR="000E3732">
        <w:rPr>
          <w:rFonts w:asciiTheme="minorHAnsi" w:hAnsiTheme="minorHAnsi" w:cs="Tahoma"/>
          <w:sz w:val="22"/>
          <w:szCs w:val="22"/>
        </w:rPr>
        <w:t xml:space="preserve"> </w:t>
      </w:r>
      <w:r w:rsidR="00997F6C" w:rsidRPr="004D0085">
        <w:rPr>
          <w:rFonts w:asciiTheme="minorHAnsi" w:hAnsiTheme="minorHAnsi" w:cs="Tahoma"/>
          <w:sz w:val="22"/>
          <w:szCs w:val="22"/>
        </w:rPr>
        <w:t>655</w:t>
      </w:r>
      <w:r w:rsidR="00B47FBC" w:rsidRPr="004D0085">
        <w:rPr>
          <w:rFonts w:asciiTheme="minorHAnsi" w:hAnsiTheme="minorHAnsi" w:cs="Tahoma"/>
          <w:sz w:val="22"/>
          <w:szCs w:val="22"/>
        </w:rPr>
        <w:t>6</w:t>
      </w:r>
      <w:r w:rsidR="00997F6C" w:rsidRPr="004D0085">
        <w:rPr>
          <w:rFonts w:asciiTheme="minorHAnsi" w:hAnsiTheme="minorHAnsi" w:cs="Tahoma"/>
          <w:sz w:val="22"/>
          <w:szCs w:val="22"/>
        </w:rPr>
        <w:t>4</w:t>
      </w:r>
    </w:p>
    <w:p w14:paraId="06A500C5" w14:textId="77777777" w:rsidR="002435DC" w:rsidRPr="004D0085" w:rsidRDefault="003073A4" w:rsidP="004D0085">
      <w:pPr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zastoupená</w:t>
      </w:r>
      <w:r w:rsidR="002435DC" w:rsidRPr="004D0085">
        <w:rPr>
          <w:rFonts w:asciiTheme="minorHAnsi" w:hAnsiTheme="minorHAnsi" w:cs="Tahoma"/>
          <w:sz w:val="22"/>
          <w:szCs w:val="22"/>
        </w:rPr>
        <w:t xml:space="preserve"> </w:t>
      </w:r>
      <w:r w:rsidR="00997F6C" w:rsidRPr="004D0085">
        <w:rPr>
          <w:rFonts w:asciiTheme="minorHAnsi" w:hAnsiTheme="minorHAnsi"/>
          <w:sz w:val="22"/>
          <w:szCs w:val="22"/>
          <w:lang w:eastAsia="en-US" w:bidi="en-US"/>
        </w:rPr>
        <w:t>Ing</w:t>
      </w:r>
      <w:r w:rsidR="00B47FBC" w:rsidRPr="004D0085">
        <w:rPr>
          <w:rFonts w:asciiTheme="minorHAnsi" w:hAnsiTheme="minorHAnsi"/>
          <w:sz w:val="22"/>
          <w:szCs w:val="22"/>
          <w:lang w:eastAsia="en-US" w:bidi="en-US"/>
        </w:rPr>
        <w:t xml:space="preserve">. </w:t>
      </w:r>
      <w:r w:rsidR="00997F6C" w:rsidRPr="004D0085">
        <w:rPr>
          <w:rFonts w:asciiTheme="minorHAnsi" w:hAnsiTheme="minorHAnsi"/>
          <w:sz w:val="22"/>
          <w:szCs w:val="22"/>
          <w:lang w:eastAsia="en-US" w:bidi="en-US"/>
        </w:rPr>
        <w:t xml:space="preserve">Martinou </w:t>
      </w:r>
      <w:r w:rsidR="00BC6D0D">
        <w:rPr>
          <w:rFonts w:asciiTheme="minorHAnsi" w:hAnsiTheme="minorHAnsi"/>
          <w:sz w:val="22"/>
          <w:szCs w:val="22"/>
          <w:lang w:eastAsia="en-US" w:bidi="en-US"/>
        </w:rPr>
        <w:t>Pospíšilovou, jednatelkou</w:t>
      </w:r>
    </w:p>
    <w:p w14:paraId="031B3526" w14:textId="77777777" w:rsidR="0076608F" w:rsidRPr="004D0085" w:rsidRDefault="0076608F" w:rsidP="004D0085">
      <w:pPr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</w:p>
    <w:p w14:paraId="45D2B365" w14:textId="77777777" w:rsidR="0076608F" w:rsidRPr="004D0085" w:rsidRDefault="000A1754" w:rsidP="004D0085">
      <w:pPr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  <w:r w:rsidRPr="004D0085">
        <w:rPr>
          <w:rFonts w:asciiTheme="minorHAnsi" w:hAnsiTheme="minorHAnsi" w:cs="Tahoma"/>
          <w:sz w:val="22"/>
          <w:szCs w:val="22"/>
        </w:rPr>
        <w:t>(</w:t>
      </w:r>
      <w:r w:rsidR="002435DC" w:rsidRPr="004D0085">
        <w:rPr>
          <w:rFonts w:asciiTheme="minorHAnsi" w:hAnsiTheme="minorHAnsi" w:cs="Tahoma"/>
          <w:sz w:val="22"/>
          <w:szCs w:val="22"/>
        </w:rPr>
        <w:t xml:space="preserve">dále jen </w:t>
      </w:r>
      <w:r w:rsidR="00FA488E" w:rsidRPr="004D0085">
        <w:rPr>
          <w:rFonts w:asciiTheme="minorHAnsi" w:hAnsiTheme="minorHAnsi" w:cs="Tahoma"/>
          <w:i/>
          <w:sz w:val="22"/>
          <w:szCs w:val="22"/>
        </w:rPr>
        <w:t>„</w:t>
      </w:r>
      <w:r w:rsidR="00553AC6" w:rsidRPr="004D0085">
        <w:rPr>
          <w:rFonts w:asciiTheme="minorHAnsi" w:hAnsiTheme="minorHAnsi" w:cs="Tahoma"/>
          <w:b/>
          <w:i/>
          <w:sz w:val="22"/>
          <w:szCs w:val="22"/>
        </w:rPr>
        <w:t>z</w:t>
      </w:r>
      <w:r w:rsidR="00FA488E" w:rsidRPr="004D0085">
        <w:rPr>
          <w:rFonts w:asciiTheme="minorHAnsi" w:hAnsiTheme="minorHAnsi" w:cs="Tahoma"/>
          <w:b/>
          <w:i/>
          <w:sz w:val="22"/>
          <w:szCs w:val="22"/>
        </w:rPr>
        <w:t>pracovatel</w:t>
      </w:r>
      <w:r w:rsidR="00FA488E" w:rsidRPr="004D0085">
        <w:rPr>
          <w:rFonts w:asciiTheme="minorHAnsi" w:hAnsiTheme="minorHAnsi" w:cs="Tahoma"/>
          <w:i/>
          <w:sz w:val="22"/>
          <w:szCs w:val="22"/>
        </w:rPr>
        <w:t>“</w:t>
      </w:r>
      <w:r w:rsidR="00FA488E" w:rsidRPr="004D0085">
        <w:rPr>
          <w:rFonts w:asciiTheme="minorHAnsi" w:hAnsiTheme="minorHAnsi" w:cs="Tahoma"/>
          <w:sz w:val="22"/>
          <w:szCs w:val="22"/>
        </w:rPr>
        <w:t xml:space="preserve">) </w:t>
      </w:r>
    </w:p>
    <w:p w14:paraId="3F38F333" w14:textId="77777777" w:rsidR="0076608F" w:rsidRPr="004D0085" w:rsidRDefault="0076608F" w:rsidP="004D0085">
      <w:pPr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</w:p>
    <w:p w14:paraId="06D6BD47" w14:textId="77777777" w:rsidR="0076608F" w:rsidRPr="004D0085" w:rsidRDefault="00FA488E" w:rsidP="004D0085">
      <w:pPr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  <w:r w:rsidRPr="004D0085">
        <w:rPr>
          <w:rFonts w:asciiTheme="minorHAnsi" w:hAnsiTheme="minorHAnsi" w:cs="Tahoma"/>
          <w:sz w:val="22"/>
          <w:szCs w:val="22"/>
        </w:rPr>
        <w:t>uzavřeli níže uvedeného dne, měsíce a roku na základ</w:t>
      </w:r>
      <w:r w:rsidR="00E25930" w:rsidRPr="004D0085">
        <w:rPr>
          <w:rFonts w:asciiTheme="minorHAnsi" w:hAnsiTheme="minorHAnsi" w:cs="Tahoma"/>
          <w:sz w:val="22"/>
          <w:szCs w:val="22"/>
        </w:rPr>
        <w:t>ě</w:t>
      </w:r>
      <w:r w:rsidRPr="004D0085">
        <w:rPr>
          <w:rFonts w:asciiTheme="minorHAnsi" w:hAnsiTheme="minorHAnsi" w:cs="Tahoma"/>
          <w:sz w:val="22"/>
          <w:szCs w:val="22"/>
        </w:rPr>
        <w:t xml:space="preserve"> Nařízení Evropského parlamentu a rady </w:t>
      </w:r>
      <w:r w:rsidR="000A1754" w:rsidRPr="004D0085">
        <w:rPr>
          <w:rFonts w:asciiTheme="minorHAnsi" w:hAnsiTheme="minorHAnsi" w:cs="Tahoma"/>
          <w:sz w:val="22"/>
          <w:szCs w:val="22"/>
        </w:rPr>
        <w:t xml:space="preserve">(EU) </w:t>
      </w:r>
      <w:r w:rsidRPr="004D0085">
        <w:rPr>
          <w:rFonts w:asciiTheme="minorHAnsi" w:hAnsiTheme="minorHAnsi" w:cs="Tahoma"/>
          <w:sz w:val="22"/>
          <w:szCs w:val="22"/>
        </w:rPr>
        <w:t xml:space="preserve">2016/679 ze dne 27. dubna 2016 o ochraně fyzických osob v souvislosti se zpracováním osobních údajů a o volném pohybu těchto údajů </w:t>
      </w:r>
      <w:r w:rsidR="000A1754" w:rsidRPr="004D0085">
        <w:rPr>
          <w:rFonts w:asciiTheme="minorHAnsi" w:hAnsiTheme="minorHAnsi" w:cs="Tahoma"/>
          <w:sz w:val="22"/>
          <w:szCs w:val="22"/>
        </w:rPr>
        <w:t xml:space="preserve">a o zrušení směrnice 95/46/ES </w:t>
      </w:r>
      <w:r w:rsidRPr="004D0085">
        <w:rPr>
          <w:rFonts w:asciiTheme="minorHAnsi" w:hAnsiTheme="minorHAnsi" w:cs="Tahoma"/>
          <w:sz w:val="22"/>
          <w:szCs w:val="22"/>
        </w:rPr>
        <w:t>(</w:t>
      </w:r>
      <w:r w:rsidR="002435DC" w:rsidRPr="004D0085">
        <w:rPr>
          <w:rFonts w:asciiTheme="minorHAnsi" w:hAnsiTheme="minorHAnsi" w:cs="Tahoma"/>
          <w:sz w:val="22"/>
          <w:szCs w:val="22"/>
        </w:rPr>
        <w:t>obecné nařízení o ochraně osobních údajů</w:t>
      </w:r>
      <w:r w:rsidR="009F090C">
        <w:rPr>
          <w:rFonts w:asciiTheme="minorHAnsi" w:hAnsiTheme="minorHAnsi" w:cs="Tahoma"/>
          <w:sz w:val="22"/>
          <w:szCs w:val="22"/>
        </w:rPr>
        <w:t>)</w:t>
      </w:r>
      <w:r w:rsidR="00B15C9D" w:rsidRPr="004D0085">
        <w:rPr>
          <w:rFonts w:asciiTheme="minorHAnsi" w:hAnsiTheme="minorHAnsi" w:cs="Tahoma"/>
          <w:sz w:val="22"/>
          <w:szCs w:val="22"/>
        </w:rPr>
        <w:t>,</w:t>
      </w:r>
      <w:r w:rsidR="002435DC" w:rsidRPr="004D0085">
        <w:rPr>
          <w:rFonts w:asciiTheme="minorHAnsi" w:hAnsiTheme="minorHAnsi" w:cs="Tahoma"/>
          <w:sz w:val="22"/>
          <w:szCs w:val="22"/>
        </w:rPr>
        <w:t xml:space="preserve"> </w:t>
      </w:r>
      <w:r w:rsidR="009F090C">
        <w:rPr>
          <w:rFonts w:asciiTheme="minorHAnsi" w:hAnsiTheme="minorHAnsi" w:cs="Tahoma"/>
          <w:sz w:val="22"/>
          <w:szCs w:val="22"/>
        </w:rPr>
        <w:t>(</w:t>
      </w:r>
      <w:r w:rsidRPr="004D0085">
        <w:rPr>
          <w:rFonts w:asciiTheme="minorHAnsi" w:hAnsiTheme="minorHAnsi" w:cs="Tahoma"/>
          <w:sz w:val="22"/>
          <w:szCs w:val="22"/>
        </w:rPr>
        <w:t xml:space="preserve">dále jen </w:t>
      </w:r>
      <w:r w:rsidR="000A1754" w:rsidRPr="004D0085">
        <w:rPr>
          <w:rFonts w:asciiTheme="minorHAnsi" w:hAnsiTheme="minorHAnsi" w:cs="Tahoma"/>
          <w:i/>
          <w:sz w:val="22"/>
          <w:szCs w:val="22"/>
        </w:rPr>
        <w:t>„</w:t>
      </w:r>
      <w:r w:rsidR="001B2A07" w:rsidRPr="004D0085">
        <w:rPr>
          <w:rFonts w:asciiTheme="minorHAnsi" w:hAnsiTheme="minorHAnsi" w:cs="Tahoma"/>
          <w:b/>
          <w:i/>
          <w:sz w:val="22"/>
          <w:szCs w:val="22"/>
        </w:rPr>
        <w:t>GDPR</w:t>
      </w:r>
      <w:r w:rsidR="000A1754" w:rsidRPr="004D0085">
        <w:rPr>
          <w:rFonts w:asciiTheme="minorHAnsi" w:hAnsiTheme="minorHAnsi" w:cs="Tahoma"/>
          <w:i/>
          <w:sz w:val="22"/>
          <w:szCs w:val="22"/>
        </w:rPr>
        <w:t>“</w:t>
      </w:r>
      <w:r w:rsidR="00956489" w:rsidRPr="004D0085">
        <w:rPr>
          <w:rFonts w:asciiTheme="minorHAnsi" w:hAnsiTheme="minorHAnsi" w:cs="Tahoma"/>
          <w:sz w:val="22"/>
          <w:szCs w:val="22"/>
        </w:rPr>
        <w:t>)</w:t>
      </w:r>
      <w:r w:rsidR="0074269B" w:rsidRPr="004D0085">
        <w:rPr>
          <w:rFonts w:asciiTheme="minorHAnsi" w:hAnsiTheme="minorHAnsi" w:cs="Tahoma"/>
          <w:sz w:val="22"/>
          <w:szCs w:val="22"/>
        </w:rPr>
        <w:t xml:space="preserve"> </w:t>
      </w:r>
      <w:r w:rsidRPr="004D0085">
        <w:rPr>
          <w:rFonts w:asciiTheme="minorHAnsi" w:hAnsiTheme="minorHAnsi" w:cs="Tahoma"/>
          <w:sz w:val="22"/>
          <w:szCs w:val="22"/>
        </w:rPr>
        <w:t>tuto smlouvu o zpracování osobních údajů:</w:t>
      </w:r>
    </w:p>
    <w:p w14:paraId="772806C9" w14:textId="77777777" w:rsidR="00D24FD4" w:rsidRPr="004D0085" w:rsidRDefault="00D24FD4" w:rsidP="004D0085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55993D7C" w14:textId="77777777" w:rsidR="0074269B" w:rsidRPr="004D0085" w:rsidRDefault="0074269B" w:rsidP="004D0085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72D8B09C" w14:textId="77777777" w:rsidR="0076608F" w:rsidRPr="004D0085" w:rsidRDefault="00833E52" w:rsidP="004D0085">
      <w:pPr>
        <w:pStyle w:val="Odstavecseseznamem"/>
        <w:widowControl w:val="0"/>
        <w:numPr>
          <w:ilvl w:val="0"/>
          <w:numId w:val="2"/>
        </w:numPr>
        <w:spacing w:after="0" w:line="276" w:lineRule="auto"/>
        <w:contextualSpacing/>
        <w:jc w:val="both"/>
        <w:rPr>
          <w:rFonts w:asciiTheme="minorHAnsi" w:hAnsiTheme="minorHAnsi"/>
          <w:b/>
          <w:bCs/>
          <w:sz w:val="22"/>
          <w:szCs w:val="22"/>
        </w:rPr>
      </w:pPr>
      <w:r w:rsidRPr="004D0085">
        <w:rPr>
          <w:rFonts w:asciiTheme="minorHAnsi" w:hAnsiTheme="minorHAnsi" w:cs="Tahoma"/>
          <w:b/>
          <w:bCs/>
          <w:color w:val="000000"/>
          <w:sz w:val="22"/>
          <w:szCs w:val="22"/>
        </w:rPr>
        <w:t>Předmět a účel smlouvy, z</w:t>
      </w:r>
      <w:r w:rsidR="00FA488E" w:rsidRPr="004D0085">
        <w:rPr>
          <w:rFonts w:asciiTheme="minorHAnsi" w:hAnsiTheme="minorHAnsi" w:cs="Tahoma"/>
          <w:b/>
          <w:bCs/>
          <w:color w:val="000000"/>
          <w:sz w:val="22"/>
          <w:szCs w:val="22"/>
        </w:rPr>
        <w:t>ákladní ustanovení</w:t>
      </w:r>
    </w:p>
    <w:p w14:paraId="7DFC4675" w14:textId="77777777" w:rsidR="00CA79D9" w:rsidRPr="001A13D6" w:rsidRDefault="00CA79D9" w:rsidP="004D0085">
      <w:pPr>
        <w:pStyle w:val="Odstavecseseznamem"/>
        <w:widowControl w:val="0"/>
        <w:spacing w:after="0" w:line="276" w:lineRule="auto"/>
        <w:ind w:left="360"/>
        <w:contextualSpacing/>
        <w:jc w:val="both"/>
        <w:rPr>
          <w:rFonts w:asciiTheme="minorHAnsi" w:hAnsiTheme="minorHAnsi"/>
          <w:bCs/>
          <w:sz w:val="22"/>
          <w:szCs w:val="22"/>
        </w:rPr>
      </w:pPr>
    </w:p>
    <w:p w14:paraId="5227E506" w14:textId="77777777" w:rsidR="002C63DD" w:rsidRPr="004D0085" w:rsidRDefault="00FA488E" w:rsidP="004D0085">
      <w:pPr>
        <w:pStyle w:val="Odstavecseseznamem"/>
        <w:numPr>
          <w:ilvl w:val="1"/>
          <w:numId w:val="2"/>
        </w:numPr>
        <w:spacing w:after="0" w:line="276" w:lineRule="auto"/>
        <w:ind w:left="720"/>
        <w:jc w:val="both"/>
        <w:rPr>
          <w:rFonts w:asciiTheme="minorHAnsi" w:hAnsiTheme="minorHAnsi"/>
          <w:sz w:val="22"/>
          <w:szCs w:val="22"/>
        </w:rPr>
      </w:pPr>
      <w:r w:rsidRPr="001A13D6">
        <w:rPr>
          <w:rFonts w:asciiTheme="minorHAnsi" w:hAnsiTheme="minorHAnsi" w:cs="Tahoma"/>
          <w:sz w:val="22"/>
          <w:szCs w:val="22"/>
        </w:rPr>
        <w:t>Tato smlouva</w:t>
      </w:r>
      <w:r w:rsidRPr="004D0085">
        <w:rPr>
          <w:rFonts w:asciiTheme="minorHAnsi" w:hAnsiTheme="minorHAnsi" w:cs="Tahoma"/>
          <w:sz w:val="22"/>
          <w:szCs w:val="22"/>
        </w:rPr>
        <w:t xml:space="preserve"> se uzavírá</w:t>
      </w:r>
      <w:r w:rsidRPr="004D0085">
        <w:rPr>
          <w:rFonts w:asciiTheme="minorHAnsi" w:hAnsiTheme="minorHAnsi" w:cs="Tahoma"/>
          <w:color w:val="000000"/>
          <w:sz w:val="22"/>
          <w:szCs w:val="22"/>
        </w:rPr>
        <w:t xml:space="preserve"> za účelem ochrany osobní</w:t>
      </w:r>
      <w:r w:rsidR="00553AC6" w:rsidRPr="004D0085">
        <w:rPr>
          <w:rFonts w:asciiTheme="minorHAnsi" w:hAnsiTheme="minorHAnsi" w:cs="Tahoma"/>
          <w:color w:val="000000"/>
          <w:sz w:val="22"/>
          <w:szCs w:val="22"/>
        </w:rPr>
        <w:t>ch údajů při jejich zpracování z</w:t>
      </w:r>
      <w:r w:rsidRPr="004D0085">
        <w:rPr>
          <w:rFonts w:asciiTheme="minorHAnsi" w:hAnsiTheme="minorHAnsi" w:cs="Tahoma"/>
          <w:color w:val="000000"/>
          <w:sz w:val="22"/>
          <w:szCs w:val="22"/>
        </w:rPr>
        <w:t>pracovatelem.</w:t>
      </w:r>
    </w:p>
    <w:p w14:paraId="5F89EE05" w14:textId="77777777" w:rsidR="002C63DD" w:rsidRPr="004D0085" w:rsidRDefault="001B73EA" w:rsidP="004D0085">
      <w:pPr>
        <w:pStyle w:val="Odstavecseseznamem"/>
        <w:numPr>
          <w:ilvl w:val="1"/>
          <w:numId w:val="2"/>
        </w:numPr>
        <w:spacing w:after="0" w:line="276" w:lineRule="auto"/>
        <w:ind w:left="720"/>
        <w:jc w:val="both"/>
        <w:rPr>
          <w:rFonts w:asciiTheme="minorHAnsi" w:hAnsiTheme="minorHAnsi"/>
          <w:sz w:val="22"/>
          <w:szCs w:val="22"/>
        </w:rPr>
      </w:pPr>
      <w:r w:rsidRPr="004D0085">
        <w:rPr>
          <w:rFonts w:asciiTheme="minorHAnsi" w:hAnsiTheme="minorHAnsi" w:cs="Tahoma"/>
          <w:color w:val="000000"/>
          <w:sz w:val="22"/>
          <w:szCs w:val="22"/>
        </w:rPr>
        <w:t xml:space="preserve">Předmětem této smlouvy je </w:t>
      </w:r>
      <w:r w:rsidR="00553AC6" w:rsidRPr="004D0085">
        <w:rPr>
          <w:rFonts w:asciiTheme="minorHAnsi" w:hAnsiTheme="minorHAnsi" w:cs="Tahoma"/>
          <w:color w:val="000000"/>
          <w:sz w:val="22"/>
          <w:szCs w:val="22"/>
        </w:rPr>
        <w:t>závazek z</w:t>
      </w:r>
      <w:r w:rsidR="00E80FC4" w:rsidRPr="004D0085">
        <w:rPr>
          <w:rFonts w:asciiTheme="minorHAnsi" w:hAnsiTheme="minorHAnsi" w:cs="Tahoma"/>
          <w:color w:val="000000"/>
          <w:sz w:val="22"/>
          <w:szCs w:val="22"/>
        </w:rPr>
        <w:t>pracovatele zpracováva</w:t>
      </w:r>
      <w:r w:rsidR="00B15C9D" w:rsidRPr="004D0085">
        <w:rPr>
          <w:rFonts w:asciiTheme="minorHAnsi" w:hAnsiTheme="minorHAnsi" w:cs="Tahoma"/>
          <w:color w:val="000000"/>
          <w:sz w:val="22"/>
          <w:szCs w:val="22"/>
        </w:rPr>
        <w:t xml:space="preserve">t </w:t>
      </w:r>
      <w:r w:rsidR="00553AC6" w:rsidRPr="004D0085">
        <w:rPr>
          <w:rFonts w:asciiTheme="minorHAnsi" w:hAnsiTheme="minorHAnsi" w:cs="Tahoma"/>
          <w:color w:val="000000"/>
          <w:sz w:val="22"/>
          <w:szCs w:val="22"/>
        </w:rPr>
        <w:t>o</w:t>
      </w:r>
      <w:r w:rsidR="00956489" w:rsidRPr="004D0085">
        <w:rPr>
          <w:rFonts w:asciiTheme="minorHAnsi" w:hAnsiTheme="minorHAnsi" w:cs="Tahoma"/>
          <w:color w:val="000000"/>
          <w:sz w:val="22"/>
          <w:szCs w:val="22"/>
        </w:rPr>
        <w:t>sobní údaje</w:t>
      </w:r>
      <w:r w:rsidR="00B15C9D" w:rsidRPr="004D0085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="00BB0C84" w:rsidRPr="004D0085">
        <w:rPr>
          <w:rFonts w:asciiTheme="minorHAnsi" w:hAnsiTheme="minorHAnsi" w:cs="Tahoma"/>
          <w:color w:val="000000"/>
          <w:sz w:val="22"/>
          <w:szCs w:val="22"/>
        </w:rPr>
        <w:t xml:space="preserve">(dále jen </w:t>
      </w:r>
      <w:r w:rsidR="00BB0C84" w:rsidRPr="004D0085">
        <w:rPr>
          <w:rFonts w:asciiTheme="minorHAnsi" w:hAnsiTheme="minorHAnsi" w:cs="Tahoma"/>
          <w:i/>
          <w:sz w:val="22"/>
          <w:szCs w:val="22"/>
        </w:rPr>
        <w:t>„</w:t>
      </w:r>
      <w:r w:rsidR="00BB0C84" w:rsidRPr="004D0085">
        <w:rPr>
          <w:rFonts w:asciiTheme="minorHAnsi" w:hAnsiTheme="minorHAnsi" w:cs="Tahoma"/>
          <w:b/>
          <w:i/>
          <w:sz w:val="22"/>
          <w:szCs w:val="22"/>
        </w:rPr>
        <w:t>osobní údaje</w:t>
      </w:r>
      <w:r w:rsidR="00BB0C84" w:rsidRPr="004D0085">
        <w:rPr>
          <w:rFonts w:asciiTheme="minorHAnsi" w:hAnsiTheme="minorHAnsi" w:cs="Tahoma"/>
          <w:i/>
          <w:sz w:val="22"/>
          <w:szCs w:val="22"/>
        </w:rPr>
        <w:t>“</w:t>
      </w:r>
      <w:r w:rsidR="00BB0C84" w:rsidRPr="004D0085">
        <w:rPr>
          <w:rFonts w:asciiTheme="minorHAnsi" w:hAnsiTheme="minorHAnsi" w:cs="Tahoma"/>
          <w:sz w:val="22"/>
          <w:szCs w:val="22"/>
        </w:rPr>
        <w:t xml:space="preserve">) </w:t>
      </w:r>
      <w:r w:rsidR="00175B24" w:rsidRPr="004D0085">
        <w:rPr>
          <w:rFonts w:asciiTheme="minorHAnsi" w:hAnsiTheme="minorHAnsi" w:cs="Tahoma"/>
          <w:sz w:val="22"/>
          <w:szCs w:val="22"/>
        </w:rPr>
        <w:t xml:space="preserve">předané zpracovateli správcem </w:t>
      </w:r>
      <w:r w:rsidRPr="004D0085">
        <w:rPr>
          <w:rFonts w:asciiTheme="minorHAnsi" w:hAnsiTheme="minorHAnsi" w:cs="Tahoma"/>
          <w:color w:val="000000"/>
          <w:sz w:val="22"/>
          <w:szCs w:val="22"/>
        </w:rPr>
        <w:t>v rozsahu a za podmínek stanovených v této smlouvě.</w:t>
      </w:r>
    </w:p>
    <w:p w14:paraId="497D23A9" w14:textId="51F0B173" w:rsidR="002C63DD" w:rsidRPr="004D0085" w:rsidRDefault="00553AC6" w:rsidP="004D0085">
      <w:pPr>
        <w:pStyle w:val="Odstavecseseznamem"/>
        <w:numPr>
          <w:ilvl w:val="1"/>
          <w:numId w:val="2"/>
        </w:numPr>
        <w:spacing w:after="0" w:line="276" w:lineRule="auto"/>
        <w:ind w:left="720"/>
        <w:jc w:val="both"/>
        <w:rPr>
          <w:rFonts w:asciiTheme="minorHAnsi" w:hAnsiTheme="minorHAnsi"/>
          <w:sz w:val="22"/>
          <w:szCs w:val="22"/>
        </w:rPr>
      </w:pPr>
      <w:r w:rsidRPr="004D0085">
        <w:rPr>
          <w:rFonts w:asciiTheme="minorHAnsi" w:hAnsiTheme="minorHAnsi"/>
          <w:sz w:val="22"/>
          <w:szCs w:val="22"/>
        </w:rPr>
        <w:t>Ke zpracování osobních údajů z</w:t>
      </w:r>
      <w:r w:rsidR="00E80FC4" w:rsidRPr="004D0085">
        <w:rPr>
          <w:rFonts w:asciiTheme="minorHAnsi" w:hAnsiTheme="minorHAnsi"/>
          <w:sz w:val="22"/>
          <w:szCs w:val="22"/>
        </w:rPr>
        <w:t xml:space="preserve">pracovatelem </w:t>
      </w:r>
      <w:r w:rsidR="00D05842" w:rsidRPr="004D0085">
        <w:rPr>
          <w:rFonts w:asciiTheme="minorHAnsi" w:hAnsiTheme="minorHAnsi"/>
          <w:sz w:val="22"/>
          <w:szCs w:val="22"/>
        </w:rPr>
        <w:t xml:space="preserve">dochází v souvislosti s plněním závazků zpracovatele </w:t>
      </w:r>
      <w:r w:rsidR="00D05842" w:rsidRPr="003A3ACF">
        <w:rPr>
          <w:rFonts w:asciiTheme="minorHAnsi" w:hAnsiTheme="minorHAnsi"/>
          <w:sz w:val="22"/>
          <w:szCs w:val="22"/>
        </w:rPr>
        <w:t xml:space="preserve">dle </w:t>
      </w:r>
      <w:r w:rsidR="00853421" w:rsidRPr="003A3ACF">
        <w:rPr>
          <w:rFonts w:asciiTheme="minorHAnsi" w:hAnsiTheme="minorHAnsi"/>
          <w:sz w:val="22"/>
          <w:szCs w:val="22"/>
        </w:rPr>
        <w:t xml:space="preserve">příkazní </w:t>
      </w:r>
      <w:r w:rsidR="002C63DD" w:rsidRPr="003A3ACF">
        <w:rPr>
          <w:rFonts w:asciiTheme="minorHAnsi" w:hAnsiTheme="minorHAnsi"/>
          <w:sz w:val="22"/>
          <w:szCs w:val="22"/>
        </w:rPr>
        <w:t>s</w:t>
      </w:r>
      <w:r w:rsidR="00E80FC4" w:rsidRPr="003A3ACF">
        <w:rPr>
          <w:rFonts w:asciiTheme="minorHAnsi" w:hAnsiTheme="minorHAnsi"/>
          <w:sz w:val="22"/>
          <w:szCs w:val="22"/>
        </w:rPr>
        <w:t>mlouvy</w:t>
      </w:r>
      <w:r w:rsidRPr="003A3ACF">
        <w:rPr>
          <w:rFonts w:asciiTheme="minorHAnsi" w:hAnsiTheme="minorHAnsi"/>
          <w:sz w:val="22"/>
          <w:szCs w:val="22"/>
        </w:rPr>
        <w:t>,</w:t>
      </w:r>
      <w:r w:rsidRPr="004D0085">
        <w:rPr>
          <w:rFonts w:asciiTheme="minorHAnsi" w:hAnsiTheme="minorHAnsi"/>
          <w:sz w:val="22"/>
          <w:szCs w:val="22"/>
        </w:rPr>
        <w:t xml:space="preserve"> uzavřené mezi s</w:t>
      </w:r>
      <w:r w:rsidR="002C63DD" w:rsidRPr="004D0085">
        <w:rPr>
          <w:rFonts w:asciiTheme="minorHAnsi" w:hAnsiTheme="minorHAnsi"/>
          <w:sz w:val="22"/>
          <w:szCs w:val="22"/>
        </w:rPr>
        <w:t>právce</w:t>
      </w:r>
      <w:r w:rsidRPr="004D0085">
        <w:rPr>
          <w:rFonts w:asciiTheme="minorHAnsi" w:hAnsiTheme="minorHAnsi"/>
          <w:sz w:val="22"/>
          <w:szCs w:val="22"/>
        </w:rPr>
        <w:t>m a z</w:t>
      </w:r>
      <w:r w:rsidR="002C63DD" w:rsidRPr="004D0085">
        <w:rPr>
          <w:rFonts w:asciiTheme="minorHAnsi" w:hAnsiTheme="minorHAnsi"/>
          <w:sz w:val="22"/>
          <w:szCs w:val="22"/>
        </w:rPr>
        <w:t xml:space="preserve">pracovatelem dne </w:t>
      </w:r>
      <w:r w:rsidR="00683E70">
        <w:rPr>
          <w:rFonts w:asciiTheme="minorHAnsi" w:hAnsiTheme="minorHAnsi"/>
          <w:sz w:val="22"/>
          <w:szCs w:val="22"/>
          <w:lang w:eastAsia="en-US" w:bidi="en-US"/>
        </w:rPr>
        <w:t>1.10.2019</w:t>
      </w:r>
      <w:bookmarkStart w:id="0" w:name="_GoBack"/>
      <w:bookmarkEnd w:id="0"/>
      <w:r w:rsidR="005A432E" w:rsidRPr="004D0085">
        <w:rPr>
          <w:rFonts w:asciiTheme="minorHAnsi" w:hAnsiTheme="minorHAnsi"/>
          <w:sz w:val="22"/>
          <w:szCs w:val="22"/>
          <w:lang w:eastAsia="en-US" w:bidi="en-US"/>
        </w:rPr>
        <w:t xml:space="preserve"> </w:t>
      </w:r>
      <w:r w:rsidR="00642384" w:rsidRPr="004D0085">
        <w:rPr>
          <w:rFonts w:asciiTheme="minorHAnsi" w:hAnsiTheme="minorHAnsi"/>
          <w:sz w:val="22"/>
          <w:szCs w:val="22"/>
          <w:lang w:eastAsia="en-US" w:bidi="en-US"/>
        </w:rPr>
        <w:t xml:space="preserve">(dále jen </w:t>
      </w:r>
      <w:r w:rsidR="00642384" w:rsidRPr="004D0085">
        <w:rPr>
          <w:rFonts w:asciiTheme="minorHAnsi" w:hAnsiTheme="minorHAnsi"/>
          <w:i/>
          <w:sz w:val="22"/>
          <w:szCs w:val="22"/>
          <w:lang w:eastAsia="en-US" w:bidi="en-US"/>
        </w:rPr>
        <w:t>„</w:t>
      </w:r>
      <w:r w:rsidR="00BB0C84" w:rsidRPr="004D0085">
        <w:rPr>
          <w:rFonts w:asciiTheme="minorHAnsi" w:hAnsiTheme="minorHAnsi"/>
          <w:b/>
          <w:i/>
          <w:sz w:val="22"/>
          <w:szCs w:val="22"/>
          <w:lang w:eastAsia="en-US" w:bidi="en-US"/>
        </w:rPr>
        <w:t>S</w:t>
      </w:r>
      <w:r w:rsidR="00642384" w:rsidRPr="004D0085">
        <w:rPr>
          <w:rFonts w:asciiTheme="minorHAnsi" w:hAnsiTheme="minorHAnsi"/>
          <w:b/>
          <w:i/>
          <w:sz w:val="22"/>
          <w:szCs w:val="22"/>
          <w:lang w:eastAsia="en-US" w:bidi="en-US"/>
        </w:rPr>
        <w:t>mlouva</w:t>
      </w:r>
      <w:r w:rsidR="00642384" w:rsidRPr="004D0085">
        <w:rPr>
          <w:rFonts w:asciiTheme="minorHAnsi" w:hAnsiTheme="minorHAnsi"/>
          <w:i/>
          <w:sz w:val="22"/>
          <w:szCs w:val="22"/>
          <w:lang w:eastAsia="en-US" w:bidi="en-US"/>
        </w:rPr>
        <w:t>“</w:t>
      </w:r>
      <w:r w:rsidR="00642384" w:rsidRPr="004D0085">
        <w:rPr>
          <w:rFonts w:asciiTheme="minorHAnsi" w:hAnsiTheme="minorHAnsi"/>
          <w:sz w:val="22"/>
          <w:szCs w:val="22"/>
          <w:lang w:eastAsia="en-US" w:bidi="en-US"/>
        </w:rPr>
        <w:t>)</w:t>
      </w:r>
      <w:r w:rsidR="002C63DD" w:rsidRPr="004D0085">
        <w:rPr>
          <w:rFonts w:asciiTheme="minorHAnsi" w:hAnsiTheme="minorHAnsi"/>
          <w:sz w:val="22"/>
          <w:szCs w:val="22"/>
          <w:lang w:eastAsia="en-US" w:bidi="en-US"/>
        </w:rPr>
        <w:t xml:space="preserve">, </w:t>
      </w:r>
      <w:r w:rsidR="00175B24" w:rsidRPr="004D0085">
        <w:rPr>
          <w:rFonts w:asciiTheme="minorHAnsi" w:hAnsiTheme="minorHAnsi"/>
          <w:sz w:val="22"/>
          <w:szCs w:val="22"/>
          <w:lang w:eastAsia="en-US" w:bidi="en-US"/>
        </w:rPr>
        <w:t xml:space="preserve">jejich </w:t>
      </w:r>
      <w:r w:rsidR="00E80FC4" w:rsidRPr="004D0085">
        <w:rPr>
          <w:rFonts w:asciiTheme="minorHAnsi" w:hAnsiTheme="minorHAnsi"/>
          <w:sz w:val="22"/>
          <w:szCs w:val="22"/>
        </w:rPr>
        <w:t xml:space="preserve">shromažďováním, uspořádáním a ukládáním </w:t>
      </w:r>
      <w:r w:rsidR="00175B24" w:rsidRPr="004D0085">
        <w:rPr>
          <w:rFonts w:asciiTheme="minorHAnsi" w:hAnsiTheme="minorHAnsi"/>
          <w:sz w:val="22"/>
          <w:szCs w:val="22"/>
        </w:rPr>
        <w:t>v</w:t>
      </w:r>
      <w:r w:rsidR="007A503D" w:rsidRPr="004D0085">
        <w:rPr>
          <w:rFonts w:asciiTheme="minorHAnsi" w:hAnsiTheme="minorHAnsi"/>
          <w:sz w:val="22"/>
          <w:szCs w:val="22"/>
        </w:rPr>
        <w:t xml:space="preserve"> příslušné </w:t>
      </w:r>
      <w:r w:rsidR="00E80FC4" w:rsidRPr="004D0085">
        <w:rPr>
          <w:rFonts w:asciiTheme="minorHAnsi" w:hAnsiTheme="minorHAnsi"/>
          <w:sz w:val="22"/>
          <w:szCs w:val="22"/>
        </w:rPr>
        <w:t>dokumentac</w:t>
      </w:r>
      <w:r w:rsidR="00175B24" w:rsidRPr="004D0085">
        <w:rPr>
          <w:rFonts w:asciiTheme="minorHAnsi" w:hAnsiTheme="minorHAnsi"/>
          <w:sz w:val="22"/>
          <w:szCs w:val="22"/>
        </w:rPr>
        <w:t xml:space="preserve">i </w:t>
      </w:r>
      <w:r w:rsidR="007A503D" w:rsidRPr="004D0085">
        <w:rPr>
          <w:rFonts w:asciiTheme="minorHAnsi" w:hAnsiTheme="minorHAnsi"/>
          <w:sz w:val="22"/>
          <w:szCs w:val="22"/>
        </w:rPr>
        <w:t>zpracovatele</w:t>
      </w:r>
      <w:r w:rsidR="004819E2" w:rsidRPr="004D0085">
        <w:rPr>
          <w:rFonts w:asciiTheme="minorHAnsi" w:hAnsiTheme="minorHAnsi"/>
          <w:sz w:val="22"/>
          <w:szCs w:val="22"/>
        </w:rPr>
        <w:t xml:space="preserve"> za účelem vedení účetnictví správce v souladu se zákonem č. 563</w:t>
      </w:r>
      <w:r w:rsidR="00175B24" w:rsidRPr="004D0085">
        <w:rPr>
          <w:rFonts w:asciiTheme="minorHAnsi" w:hAnsiTheme="minorHAnsi"/>
          <w:sz w:val="22"/>
          <w:szCs w:val="22"/>
        </w:rPr>
        <w:t>/</w:t>
      </w:r>
      <w:r w:rsidR="004819E2" w:rsidRPr="004D0085">
        <w:rPr>
          <w:rFonts w:asciiTheme="minorHAnsi" w:hAnsiTheme="minorHAnsi"/>
          <w:sz w:val="22"/>
          <w:szCs w:val="22"/>
        </w:rPr>
        <w:t xml:space="preserve">1991 </w:t>
      </w:r>
      <w:r w:rsidR="00175B24" w:rsidRPr="004D0085">
        <w:rPr>
          <w:rFonts w:asciiTheme="minorHAnsi" w:hAnsiTheme="minorHAnsi"/>
          <w:sz w:val="22"/>
          <w:szCs w:val="22"/>
        </w:rPr>
        <w:t xml:space="preserve">Sb., o </w:t>
      </w:r>
      <w:r w:rsidR="004819E2" w:rsidRPr="004D0085">
        <w:rPr>
          <w:rFonts w:asciiTheme="minorHAnsi" w:hAnsiTheme="minorHAnsi"/>
          <w:sz w:val="22"/>
          <w:szCs w:val="22"/>
        </w:rPr>
        <w:t>účetnictví</w:t>
      </w:r>
      <w:r w:rsidR="00B924B4" w:rsidRPr="004D0085">
        <w:rPr>
          <w:rFonts w:asciiTheme="minorHAnsi" w:hAnsiTheme="minorHAnsi"/>
          <w:sz w:val="22"/>
          <w:szCs w:val="22"/>
        </w:rPr>
        <w:t xml:space="preserve">, </w:t>
      </w:r>
      <w:r w:rsidR="006B049E" w:rsidRPr="004D0085">
        <w:rPr>
          <w:rFonts w:asciiTheme="minorHAnsi" w:hAnsiTheme="minorHAnsi"/>
          <w:sz w:val="22"/>
          <w:szCs w:val="22"/>
        </w:rPr>
        <w:t>ve znění pozdějších předpisů</w:t>
      </w:r>
      <w:r w:rsidR="002F560B" w:rsidRPr="004D0085">
        <w:rPr>
          <w:rFonts w:asciiTheme="minorHAnsi" w:hAnsiTheme="minorHAnsi"/>
          <w:sz w:val="22"/>
          <w:szCs w:val="22"/>
        </w:rPr>
        <w:t xml:space="preserve"> </w:t>
      </w:r>
      <w:r w:rsidR="002F560B" w:rsidRPr="004D0085">
        <w:rPr>
          <w:rFonts w:asciiTheme="minorHAnsi" w:hAnsiTheme="minorHAnsi"/>
          <w:sz w:val="22"/>
          <w:szCs w:val="22"/>
          <w:lang w:eastAsia="en-US" w:bidi="en-US"/>
        </w:rPr>
        <w:t xml:space="preserve">(dále jen </w:t>
      </w:r>
      <w:r w:rsidR="002F560B" w:rsidRPr="004D0085">
        <w:rPr>
          <w:rFonts w:asciiTheme="minorHAnsi" w:hAnsiTheme="minorHAnsi"/>
          <w:i/>
          <w:sz w:val="22"/>
          <w:szCs w:val="22"/>
          <w:lang w:eastAsia="en-US" w:bidi="en-US"/>
        </w:rPr>
        <w:t>„</w:t>
      </w:r>
      <w:r w:rsidR="00F54293">
        <w:rPr>
          <w:rFonts w:asciiTheme="minorHAnsi" w:hAnsiTheme="minorHAnsi"/>
          <w:b/>
          <w:i/>
          <w:sz w:val="22"/>
          <w:szCs w:val="22"/>
          <w:lang w:eastAsia="en-US" w:bidi="en-US"/>
        </w:rPr>
        <w:t>z</w:t>
      </w:r>
      <w:r w:rsidR="00C82A23" w:rsidRPr="004D0085">
        <w:rPr>
          <w:rFonts w:asciiTheme="minorHAnsi" w:hAnsiTheme="minorHAnsi"/>
          <w:b/>
          <w:i/>
          <w:sz w:val="22"/>
          <w:szCs w:val="22"/>
          <w:lang w:eastAsia="en-US" w:bidi="en-US"/>
        </w:rPr>
        <w:t>ákon o účetnictví</w:t>
      </w:r>
      <w:r w:rsidR="002F560B" w:rsidRPr="004D0085">
        <w:rPr>
          <w:rFonts w:asciiTheme="minorHAnsi" w:hAnsiTheme="minorHAnsi"/>
          <w:i/>
          <w:sz w:val="22"/>
          <w:szCs w:val="22"/>
          <w:lang w:eastAsia="en-US" w:bidi="en-US"/>
        </w:rPr>
        <w:t>“</w:t>
      </w:r>
      <w:r w:rsidR="002F560B" w:rsidRPr="004D0085">
        <w:rPr>
          <w:rFonts w:asciiTheme="minorHAnsi" w:hAnsiTheme="minorHAnsi"/>
          <w:sz w:val="22"/>
          <w:szCs w:val="22"/>
          <w:lang w:eastAsia="en-US" w:bidi="en-US"/>
        </w:rPr>
        <w:t>)</w:t>
      </w:r>
      <w:r w:rsidR="006B049E" w:rsidRPr="004D0085">
        <w:rPr>
          <w:rFonts w:asciiTheme="minorHAnsi" w:hAnsiTheme="minorHAnsi"/>
          <w:sz w:val="22"/>
          <w:szCs w:val="22"/>
        </w:rPr>
        <w:t xml:space="preserve">, </w:t>
      </w:r>
      <w:r w:rsidR="00B924B4" w:rsidRPr="004D0085">
        <w:rPr>
          <w:rFonts w:asciiTheme="minorHAnsi" w:hAnsiTheme="minorHAnsi"/>
          <w:sz w:val="22"/>
          <w:szCs w:val="22"/>
        </w:rPr>
        <w:t xml:space="preserve">jakož i </w:t>
      </w:r>
      <w:r w:rsidR="00E80FC4" w:rsidRPr="004D0085">
        <w:rPr>
          <w:rFonts w:asciiTheme="minorHAnsi" w:hAnsiTheme="minorHAnsi"/>
          <w:sz w:val="22"/>
          <w:szCs w:val="22"/>
        </w:rPr>
        <w:t>vyhledáváním v této dokumentaci.</w:t>
      </w:r>
    </w:p>
    <w:p w14:paraId="60CDEF2C" w14:textId="77777777" w:rsidR="00CE1242" w:rsidRPr="004D0085" w:rsidRDefault="002C63DD" w:rsidP="004D0085">
      <w:pPr>
        <w:pStyle w:val="Odstavecseseznamem"/>
        <w:numPr>
          <w:ilvl w:val="1"/>
          <w:numId w:val="2"/>
        </w:numPr>
        <w:spacing w:after="0" w:line="276" w:lineRule="auto"/>
        <w:ind w:left="720"/>
        <w:jc w:val="both"/>
        <w:rPr>
          <w:rFonts w:asciiTheme="minorHAnsi" w:hAnsiTheme="minorHAnsi"/>
          <w:sz w:val="22"/>
          <w:szCs w:val="22"/>
        </w:rPr>
      </w:pPr>
      <w:r w:rsidRPr="004D0085">
        <w:rPr>
          <w:rFonts w:asciiTheme="minorHAnsi" w:hAnsiTheme="minorHAnsi"/>
          <w:sz w:val="22"/>
          <w:szCs w:val="22"/>
        </w:rPr>
        <w:t xml:space="preserve">Předmětem zpracování jsou </w:t>
      </w:r>
      <w:r w:rsidRPr="00E5138A">
        <w:rPr>
          <w:rFonts w:asciiTheme="minorHAnsi" w:hAnsiTheme="minorHAnsi"/>
          <w:sz w:val="22"/>
          <w:szCs w:val="22"/>
        </w:rPr>
        <w:t>osobní údaje zaměstnanců</w:t>
      </w:r>
      <w:r w:rsidR="00CE1242" w:rsidRPr="00E5138A">
        <w:rPr>
          <w:rFonts w:asciiTheme="minorHAnsi" w:hAnsiTheme="minorHAnsi"/>
          <w:sz w:val="22"/>
          <w:szCs w:val="22"/>
        </w:rPr>
        <w:t xml:space="preserve"> </w:t>
      </w:r>
      <w:r w:rsidR="00E05A12" w:rsidRPr="00E5138A">
        <w:rPr>
          <w:rFonts w:asciiTheme="minorHAnsi" w:hAnsiTheme="minorHAnsi"/>
          <w:sz w:val="22"/>
          <w:szCs w:val="22"/>
        </w:rPr>
        <w:t xml:space="preserve">správce, </w:t>
      </w:r>
      <w:r w:rsidR="005E128D" w:rsidRPr="00E5138A">
        <w:rPr>
          <w:rFonts w:asciiTheme="minorHAnsi" w:hAnsiTheme="minorHAnsi"/>
          <w:sz w:val="22"/>
          <w:szCs w:val="22"/>
        </w:rPr>
        <w:t xml:space="preserve">členů </w:t>
      </w:r>
      <w:r w:rsidR="00500B31" w:rsidRPr="00E5138A">
        <w:rPr>
          <w:rFonts w:asciiTheme="minorHAnsi" w:hAnsiTheme="minorHAnsi"/>
          <w:sz w:val="22"/>
          <w:szCs w:val="22"/>
        </w:rPr>
        <w:t>orgánů správce</w:t>
      </w:r>
      <w:r w:rsidR="00743C5A" w:rsidRPr="00E5138A">
        <w:rPr>
          <w:rFonts w:asciiTheme="minorHAnsi" w:hAnsiTheme="minorHAnsi"/>
          <w:sz w:val="22"/>
          <w:szCs w:val="22"/>
        </w:rPr>
        <w:t>,</w:t>
      </w:r>
      <w:r w:rsidR="00500B31" w:rsidRPr="00E5138A">
        <w:rPr>
          <w:rFonts w:asciiTheme="minorHAnsi" w:hAnsiTheme="minorHAnsi"/>
          <w:sz w:val="22"/>
          <w:szCs w:val="22"/>
        </w:rPr>
        <w:t xml:space="preserve"> </w:t>
      </w:r>
      <w:r w:rsidR="005E128D" w:rsidRPr="00E5138A">
        <w:rPr>
          <w:rFonts w:asciiTheme="minorHAnsi" w:hAnsiTheme="minorHAnsi"/>
          <w:sz w:val="22"/>
          <w:szCs w:val="22"/>
        </w:rPr>
        <w:t xml:space="preserve">externích spolupracovníků správce a </w:t>
      </w:r>
      <w:r w:rsidR="00D04503" w:rsidRPr="00E5138A">
        <w:rPr>
          <w:rFonts w:asciiTheme="minorHAnsi" w:hAnsiTheme="minorHAnsi"/>
          <w:sz w:val="22"/>
          <w:szCs w:val="22"/>
        </w:rPr>
        <w:t xml:space="preserve">obchodních </w:t>
      </w:r>
      <w:r w:rsidR="00E05A12" w:rsidRPr="00E5138A">
        <w:rPr>
          <w:rFonts w:asciiTheme="minorHAnsi" w:hAnsiTheme="minorHAnsi"/>
          <w:sz w:val="22"/>
          <w:szCs w:val="22"/>
        </w:rPr>
        <w:t>partnerů správce</w:t>
      </w:r>
      <w:r w:rsidRPr="00E5138A">
        <w:rPr>
          <w:rFonts w:asciiTheme="minorHAnsi" w:hAnsiTheme="minorHAnsi"/>
          <w:sz w:val="22"/>
          <w:szCs w:val="22"/>
        </w:rPr>
        <w:t>. Předmětem</w:t>
      </w:r>
      <w:r w:rsidRPr="004D0085">
        <w:rPr>
          <w:rFonts w:asciiTheme="minorHAnsi" w:hAnsiTheme="minorHAnsi"/>
          <w:sz w:val="22"/>
          <w:szCs w:val="22"/>
        </w:rPr>
        <w:t xml:space="preserve"> zpracování nejsou </w:t>
      </w:r>
      <w:r w:rsidR="00CE1242" w:rsidRPr="004D0085">
        <w:rPr>
          <w:rFonts w:asciiTheme="minorHAnsi" w:hAnsiTheme="minorHAnsi"/>
          <w:sz w:val="22"/>
          <w:szCs w:val="22"/>
        </w:rPr>
        <w:t xml:space="preserve">zvláštní kategorie osobních údajů podle článku 9 GDPR, ani </w:t>
      </w:r>
      <w:r w:rsidRPr="004D0085">
        <w:rPr>
          <w:rFonts w:asciiTheme="minorHAnsi" w:hAnsiTheme="minorHAnsi"/>
          <w:sz w:val="22"/>
          <w:szCs w:val="22"/>
        </w:rPr>
        <w:t>osobní údaje týkající se rozsudků v trestních věcech a trestných činů podle článku 10 GDPR.</w:t>
      </w:r>
    </w:p>
    <w:p w14:paraId="575D5096" w14:textId="77777777" w:rsidR="00E80FC4" w:rsidRPr="00E5138A" w:rsidRDefault="00CE1242" w:rsidP="004D0085">
      <w:pPr>
        <w:pStyle w:val="Odstavecseseznamem"/>
        <w:numPr>
          <w:ilvl w:val="1"/>
          <w:numId w:val="2"/>
        </w:numPr>
        <w:spacing w:after="0" w:line="276" w:lineRule="auto"/>
        <w:ind w:left="720"/>
        <w:jc w:val="both"/>
        <w:rPr>
          <w:rFonts w:asciiTheme="minorHAnsi" w:hAnsiTheme="minorHAnsi"/>
          <w:sz w:val="22"/>
          <w:szCs w:val="22"/>
        </w:rPr>
      </w:pPr>
      <w:r w:rsidRPr="004D0085">
        <w:rPr>
          <w:rFonts w:asciiTheme="minorHAnsi" w:hAnsiTheme="minorHAnsi"/>
          <w:sz w:val="22"/>
          <w:szCs w:val="22"/>
        </w:rPr>
        <w:lastRenderedPageBreak/>
        <w:t xml:space="preserve">Předmětem zpracování jsou tyto kategorie </w:t>
      </w:r>
      <w:r w:rsidRPr="00E5138A">
        <w:rPr>
          <w:rFonts w:asciiTheme="minorHAnsi" w:hAnsiTheme="minorHAnsi"/>
          <w:sz w:val="22"/>
          <w:szCs w:val="22"/>
        </w:rPr>
        <w:t>osobních údajů:</w:t>
      </w:r>
      <w:r w:rsidR="002741A1" w:rsidRPr="00E5138A">
        <w:rPr>
          <w:rFonts w:asciiTheme="minorHAnsi" w:hAnsiTheme="minorHAnsi"/>
          <w:sz w:val="22"/>
          <w:szCs w:val="22"/>
        </w:rPr>
        <w:t xml:space="preserve"> </w:t>
      </w:r>
      <w:r w:rsidR="00743C5A" w:rsidRPr="00E5138A">
        <w:rPr>
          <w:rFonts w:asciiTheme="minorHAnsi" w:hAnsiTheme="minorHAnsi"/>
          <w:sz w:val="22"/>
          <w:szCs w:val="22"/>
          <w:lang w:eastAsia="en-US" w:bidi="en-US"/>
        </w:rPr>
        <w:t xml:space="preserve">Adresní a identifikační údaje (jméno, příjmení, datum narození, rodné číslo, </w:t>
      </w:r>
      <w:r w:rsidR="00ED2B3A" w:rsidRPr="00E5138A">
        <w:rPr>
          <w:rFonts w:asciiTheme="minorHAnsi" w:hAnsiTheme="minorHAnsi"/>
          <w:sz w:val="22"/>
          <w:szCs w:val="22"/>
          <w:lang w:eastAsia="en-US" w:bidi="en-US"/>
        </w:rPr>
        <w:t xml:space="preserve">doručovací adresa, </w:t>
      </w:r>
      <w:r w:rsidR="00743C5A" w:rsidRPr="00E5138A">
        <w:rPr>
          <w:rFonts w:asciiTheme="minorHAnsi" w:hAnsiTheme="minorHAnsi"/>
          <w:sz w:val="22"/>
          <w:szCs w:val="22"/>
          <w:lang w:eastAsia="en-US" w:bidi="en-US"/>
        </w:rPr>
        <w:t>adresa bydliště, číslo (mobilního) t</w:t>
      </w:r>
      <w:r w:rsidR="00ED2B3A" w:rsidRPr="00E5138A">
        <w:rPr>
          <w:rFonts w:asciiTheme="minorHAnsi" w:hAnsiTheme="minorHAnsi"/>
          <w:sz w:val="22"/>
          <w:szCs w:val="22"/>
          <w:lang w:eastAsia="en-US" w:bidi="en-US"/>
        </w:rPr>
        <w:t xml:space="preserve">elefonu, </w:t>
      </w:r>
      <w:r w:rsidR="00743C5A" w:rsidRPr="00E5138A">
        <w:rPr>
          <w:rFonts w:asciiTheme="minorHAnsi" w:hAnsiTheme="minorHAnsi"/>
          <w:sz w:val="22"/>
          <w:szCs w:val="22"/>
          <w:lang w:eastAsia="en-US" w:bidi="en-US"/>
        </w:rPr>
        <w:t>e-mailová adresa, číslo bankovního účtu, mzda, odměna z dohody, informace o zdravotní pojišťovně, číslo cestovního dokladu)</w:t>
      </w:r>
      <w:r w:rsidR="002741A1" w:rsidRPr="00E5138A">
        <w:rPr>
          <w:rFonts w:asciiTheme="minorHAnsi" w:hAnsiTheme="minorHAnsi"/>
          <w:sz w:val="22"/>
          <w:szCs w:val="22"/>
          <w:lang w:eastAsia="en-US" w:bidi="en-US"/>
        </w:rPr>
        <w:t>.</w:t>
      </w:r>
    </w:p>
    <w:p w14:paraId="31E97005" w14:textId="77777777" w:rsidR="00460D92" w:rsidRPr="004D0085" w:rsidRDefault="00553AC6" w:rsidP="004D0085">
      <w:pPr>
        <w:pStyle w:val="Odstavecseseznamem"/>
        <w:numPr>
          <w:ilvl w:val="1"/>
          <w:numId w:val="2"/>
        </w:numPr>
        <w:spacing w:after="0" w:line="276" w:lineRule="auto"/>
        <w:ind w:left="720"/>
        <w:jc w:val="both"/>
        <w:rPr>
          <w:rFonts w:asciiTheme="minorHAnsi" w:hAnsiTheme="minorHAnsi"/>
          <w:sz w:val="22"/>
          <w:szCs w:val="22"/>
        </w:rPr>
      </w:pPr>
      <w:r w:rsidRPr="00E5138A">
        <w:rPr>
          <w:rFonts w:asciiTheme="minorHAnsi" w:hAnsiTheme="minorHAnsi"/>
          <w:sz w:val="22"/>
          <w:szCs w:val="22"/>
        </w:rPr>
        <w:t>Doba trvání zpracování o</w:t>
      </w:r>
      <w:r w:rsidR="001B73EA" w:rsidRPr="00E5138A">
        <w:rPr>
          <w:rFonts w:asciiTheme="minorHAnsi" w:hAnsiTheme="minorHAnsi"/>
          <w:sz w:val="22"/>
          <w:szCs w:val="22"/>
        </w:rPr>
        <w:t xml:space="preserve">sobních údajů </w:t>
      </w:r>
      <w:r w:rsidRPr="00E5138A">
        <w:rPr>
          <w:rFonts w:asciiTheme="minorHAnsi" w:hAnsiTheme="minorHAnsi"/>
          <w:sz w:val="22"/>
          <w:szCs w:val="22"/>
        </w:rPr>
        <w:t>předaných s</w:t>
      </w:r>
      <w:r w:rsidR="001B73EA" w:rsidRPr="00E5138A">
        <w:rPr>
          <w:rFonts w:asciiTheme="minorHAnsi" w:hAnsiTheme="minorHAnsi"/>
          <w:sz w:val="22"/>
          <w:szCs w:val="22"/>
        </w:rPr>
        <w:t>právce</w:t>
      </w:r>
      <w:r w:rsidRPr="00E5138A">
        <w:rPr>
          <w:rFonts w:asciiTheme="minorHAnsi" w:hAnsiTheme="minorHAnsi"/>
          <w:sz w:val="22"/>
          <w:szCs w:val="22"/>
        </w:rPr>
        <w:t>m z</w:t>
      </w:r>
      <w:r w:rsidR="001B73EA" w:rsidRPr="00E5138A">
        <w:rPr>
          <w:rFonts w:asciiTheme="minorHAnsi" w:hAnsiTheme="minorHAnsi"/>
          <w:sz w:val="22"/>
          <w:szCs w:val="22"/>
        </w:rPr>
        <w:t>pracovateli</w:t>
      </w:r>
      <w:r w:rsidR="001B73EA" w:rsidRPr="004D0085">
        <w:rPr>
          <w:rFonts w:asciiTheme="minorHAnsi" w:hAnsiTheme="minorHAnsi"/>
          <w:sz w:val="22"/>
          <w:szCs w:val="22"/>
        </w:rPr>
        <w:t xml:space="preserve"> je po dobu trvání </w:t>
      </w:r>
      <w:r w:rsidR="004B526F" w:rsidRPr="004D0085">
        <w:rPr>
          <w:rFonts w:asciiTheme="minorHAnsi" w:hAnsiTheme="minorHAnsi"/>
          <w:sz w:val="22"/>
          <w:szCs w:val="22"/>
        </w:rPr>
        <w:t>Smlouvy</w:t>
      </w:r>
      <w:r w:rsidR="00460D92" w:rsidRPr="004D0085">
        <w:rPr>
          <w:rFonts w:asciiTheme="minorHAnsi" w:hAnsiTheme="minorHAnsi"/>
          <w:sz w:val="22"/>
          <w:szCs w:val="22"/>
        </w:rPr>
        <w:t xml:space="preserve"> </w:t>
      </w:r>
      <w:r w:rsidR="00B31322" w:rsidRPr="004D0085">
        <w:rPr>
          <w:rFonts w:asciiTheme="minorHAnsi" w:hAnsiTheme="minorHAnsi"/>
          <w:sz w:val="22"/>
          <w:szCs w:val="22"/>
        </w:rPr>
        <w:t>a dále po do</w:t>
      </w:r>
      <w:r w:rsidR="00460D92" w:rsidRPr="004D0085">
        <w:rPr>
          <w:rFonts w:asciiTheme="minorHAnsi" w:hAnsiTheme="minorHAnsi"/>
          <w:sz w:val="22"/>
          <w:szCs w:val="22"/>
        </w:rPr>
        <w:t xml:space="preserve">bu povinné archivace, stanovené </w:t>
      </w:r>
      <w:r w:rsidR="00CA2182" w:rsidRPr="004D0085">
        <w:rPr>
          <w:rFonts w:asciiTheme="minorHAnsi" w:hAnsiTheme="minorHAnsi"/>
          <w:sz w:val="22"/>
          <w:szCs w:val="22"/>
        </w:rPr>
        <w:t xml:space="preserve">příslušnými právními </w:t>
      </w:r>
      <w:r w:rsidR="00B31322" w:rsidRPr="004D0085">
        <w:rPr>
          <w:rFonts w:asciiTheme="minorHAnsi" w:hAnsiTheme="minorHAnsi"/>
          <w:sz w:val="22"/>
          <w:szCs w:val="22"/>
        </w:rPr>
        <w:t>předpisy</w:t>
      </w:r>
      <w:r w:rsidR="00460D92" w:rsidRPr="004D0085">
        <w:rPr>
          <w:rFonts w:asciiTheme="minorHAnsi" w:hAnsiTheme="minorHAnsi"/>
          <w:sz w:val="22"/>
          <w:szCs w:val="22"/>
        </w:rPr>
        <w:t>.</w:t>
      </w:r>
    </w:p>
    <w:p w14:paraId="637B4E60" w14:textId="77777777" w:rsidR="00460D92" w:rsidRPr="004D0085" w:rsidRDefault="00553AC6" w:rsidP="004D0085">
      <w:pPr>
        <w:pStyle w:val="Odstavecseseznamem"/>
        <w:numPr>
          <w:ilvl w:val="1"/>
          <w:numId w:val="2"/>
        </w:numPr>
        <w:spacing w:after="0" w:line="276" w:lineRule="auto"/>
        <w:ind w:left="720"/>
        <w:jc w:val="both"/>
        <w:rPr>
          <w:rFonts w:asciiTheme="minorHAnsi" w:hAnsiTheme="minorHAnsi"/>
          <w:sz w:val="22"/>
          <w:szCs w:val="22"/>
        </w:rPr>
      </w:pPr>
      <w:r w:rsidRPr="004D0085">
        <w:rPr>
          <w:rFonts w:asciiTheme="minorHAnsi" w:hAnsiTheme="minorHAnsi"/>
          <w:sz w:val="22"/>
          <w:szCs w:val="22"/>
        </w:rPr>
        <w:t>Zpracování osobních údajů z</w:t>
      </w:r>
      <w:r w:rsidR="00460D92" w:rsidRPr="004D0085">
        <w:rPr>
          <w:rFonts w:asciiTheme="minorHAnsi" w:hAnsiTheme="minorHAnsi"/>
          <w:sz w:val="22"/>
          <w:szCs w:val="22"/>
        </w:rPr>
        <w:t>pracovatelem je prováděno částečně automatizovaně.</w:t>
      </w:r>
    </w:p>
    <w:p w14:paraId="0C7A9B8F" w14:textId="77777777" w:rsidR="00D37404" w:rsidRPr="004D0085" w:rsidRDefault="0050482D" w:rsidP="004D0085">
      <w:pPr>
        <w:pStyle w:val="Odstavecseseznamem"/>
        <w:numPr>
          <w:ilvl w:val="1"/>
          <w:numId w:val="2"/>
        </w:numPr>
        <w:spacing w:after="0" w:line="276" w:lineRule="auto"/>
        <w:ind w:left="720"/>
        <w:jc w:val="both"/>
        <w:rPr>
          <w:rFonts w:asciiTheme="minorHAnsi" w:hAnsiTheme="minorHAnsi"/>
          <w:sz w:val="22"/>
          <w:szCs w:val="22"/>
        </w:rPr>
      </w:pPr>
      <w:r w:rsidRPr="004D0085">
        <w:rPr>
          <w:rFonts w:asciiTheme="minorHAnsi" w:hAnsiTheme="minorHAnsi" w:cs="Tahoma"/>
          <w:sz w:val="22"/>
          <w:szCs w:val="22"/>
        </w:rPr>
        <w:t xml:space="preserve">Účelem zpracování </w:t>
      </w:r>
      <w:r w:rsidR="001049EB" w:rsidRPr="004D0085">
        <w:rPr>
          <w:rFonts w:asciiTheme="minorHAnsi" w:hAnsiTheme="minorHAnsi" w:cs="Tahoma"/>
          <w:sz w:val="22"/>
          <w:szCs w:val="22"/>
        </w:rPr>
        <w:t>o</w:t>
      </w:r>
      <w:r w:rsidRPr="004D0085">
        <w:rPr>
          <w:rFonts w:asciiTheme="minorHAnsi" w:hAnsiTheme="minorHAnsi" w:cs="Tahoma"/>
          <w:sz w:val="22"/>
          <w:szCs w:val="22"/>
        </w:rPr>
        <w:t>sobních úda</w:t>
      </w:r>
      <w:r w:rsidR="00553AC6" w:rsidRPr="004D0085">
        <w:rPr>
          <w:rFonts w:asciiTheme="minorHAnsi" w:hAnsiTheme="minorHAnsi" w:cs="Tahoma"/>
          <w:sz w:val="22"/>
          <w:szCs w:val="22"/>
        </w:rPr>
        <w:t xml:space="preserve">jů </w:t>
      </w:r>
      <w:r w:rsidRPr="004D0085">
        <w:rPr>
          <w:rFonts w:asciiTheme="minorHAnsi" w:hAnsiTheme="minorHAnsi" w:cs="Tahoma"/>
          <w:sz w:val="22"/>
          <w:szCs w:val="22"/>
        </w:rPr>
        <w:t>je </w:t>
      </w:r>
      <w:r w:rsidR="007E0355" w:rsidRPr="004D0085">
        <w:rPr>
          <w:rFonts w:asciiTheme="minorHAnsi" w:hAnsiTheme="minorHAnsi" w:cs="Tahoma"/>
          <w:sz w:val="22"/>
          <w:szCs w:val="22"/>
        </w:rPr>
        <w:t xml:space="preserve">zajištění </w:t>
      </w:r>
      <w:r w:rsidR="004B526F" w:rsidRPr="004D0085">
        <w:rPr>
          <w:rFonts w:asciiTheme="minorHAnsi" w:hAnsiTheme="minorHAnsi" w:cs="Tahoma"/>
          <w:sz w:val="22"/>
          <w:szCs w:val="22"/>
        </w:rPr>
        <w:t xml:space="preserve">řádného </w:t>
      </w:r>
      <w:r w:rsidR="00C82A23" w:rsidRPr="004D0085">
        <w:rPr>
          <w:rFonts w:asciiTheme="minorHAnsi" w:hAnsiTheme="minorHAnsi" w:cs="Tahoma"/>
          <w:sz w:val="22"/>
          <w:szCs w:val="22"/>
        </w:rPr>
        <w:t xml:space="preserve">vedení účetnictví v souladu se </w:t>
      </w:r>
      <w:r w:rsidR="00F54293">
        <w:rPr>
          <w:rFonts w:asciiTheme="minorHAnsi" w:hAnsiTheme="minorHAnsi" w:cs="Tahoma"/>
          <w:sz w:val="22"/>
          <w:szCs w:val="22"/>
        </w:rPr>
        <w:t>z</w:t>
      </w:r>
      <w:r w:rsidR="00C82A23" w:rsidRPr="004D0085">
        <w:rPr>
          <w:rFonts w:asciiTheme="minorHAnsi" w:hAnsiTheme="minorHAnsi" w:cs="Tahoma"/>
          <w:sz w:val="22"/>
          <w:szCs w:val="22"/>
        </w:rPr>
        <w:t xml:space="preserve">ákonem o účetnictví </w:t>
      </w:r>
      <w:r w:rsidR="00FA488E" w:rsidRPr="004D0085">
        <w:rPr>
          <w:rFonts w:asciiTheme="minorHAnsi" w:hAnsiTheme="minorHAnsi" w:cs="Tahoma"/>
          <w:sz w:val="22"/>
          <w:szCs w:val="22"/>
        </w:rPr>
        <w:t>tak, aby bylo zaručeno právo fyzických osob</w:t>
      </w:r>
      <w:r w:rsidR="004B526F" w:rsidRPr="004D0085">
        <w:rPr>
          <w:rFonts w:asciiTheme="minorHAnsi" w:hAnsiTheme="minorHAnsi" w:cs="Tahoma"/>
          <w:sz w:val="22"/>
          <w:szCs w:val="22"/>
        </w:rPr>
        <w:t>, subjektů údajů,</w:t>
      </w:r>
      <w:r w:rsidR="00FA488E" w:rsidRPr="004D0085">
        <w:rPr>
          <w:rFonts w:asciiTheme="minorHAnsi" w:hAnsiTheme="minorHAnsi" w:cs="Tahoma"/>
          <w:sz w:val="22"/>
          <w:szCs w:val="22"/>
        </w:rPr>
        <w:t xml:space="preserve"> na ochranu osobních údajů, které </w:t>
      </w:r>
      <w:r w:rsidR="001B73EA" w:rsidRPr="004D0085">
        <w:rPr>
          <w:rFonts w:asciiTheme="minorHAnsi" w:hAnsiTheme="minorHAnsi" w:cs="Tahoma"/>
          <w:sz w:val="22"/>
          <w:szCs w:val="22"/>
        </w:rPr>
        <w:t xml:space="preserve">budou </w:t>
      </w:r>
      <w:r w:rsidR="00553AC6" w:rsidRPr="004D0085">
        <w:rPr>
          <w:rFonts w:asciiTheme="minorHAnsi" w:hAnsiTheme="minorHAnsi" w:cs="Tahoma"/>
          <w:sz w:val="22"/>
          <w:szCs w:val="22"/>
        </w:rPr>
        <w:t>s</w:t>
      </w:r>
      <w:r w:rsidR="007E0355" w:rsidRPr="004D0085">
        <w:rPr>
          <w:rFonts w:asciiTheme="minorHAnsi" w:hAnsiTheme="minorHAnsi" w:cs="Tahoma"/>
          <w:sz w:val="22"/>
          <w:szCs w:val="22"/>
        </w:rPr>
        <w:t xml:space="preserve">právcem </w:t>
      </w:r>
      <w:r w:rsidR="00553AC6" w:rsidRPr="004D0085">
        <w:rPr>
          <w:rFonts w:asciiTheme="minorHAnsi" w:hAnsiTheme="minorHAnsi" w:cs="Tahoma"/>
          <w:sz w:val="22"/>
          <w:szCs w:val="22"/>
        </w:rPr>
        <w:t>z</w:t>
      </w:r>
      <w:r w:rsidR="001B73EA" w:rsidRPr="004D0085">
        <w:rPr>
          <w:rFonts w:asciiTheme="minorHAnsi" w:hAnsiTheme="minorHAnsi" w:cs="Tahoma"/>
          <w:sz w:val="22"/>
          <w:szCs w:val="22"/>
        </w:rPr>
        <w:t>pracovateli předány</w:t>
      </w:r>
      <w:r w:rsidR="00B81093" w:rsidRPr="004D0085">
        <w:rPr>
          <w:rFonts w:asciiTheme="minorHAnsi" w:hAnsiTheme="minorHAnsi" w:cs="Tahoma"/>
          <w:sz w:val="22"/>
          <w:szCs w:val="22"/>
        </w:rPr>
        <w:t xml:space="preserve">. </w:t>
      </w:r>
      <w:r w:rsidR="00956489" w:rsidRPr="004D0085">
        <w:rPr>
          <w:rFonts w:asciiTheme="minorHAnsi" w:hAnsiTheme="minorHAnsi" w:cs="Tahoma"/>
          <w:sz w:val="22"/>
          <w:szCs w:val="22"/>
        </w:rPr>
        <w:t>Osobní údaje</w:t>
      </w:r>
      <w:r w:rsidR="001B73EA" w:rsidRPr="004D0085">
        <w:rPr>
          <w:rFonts w:asciiTheme="minorHAnsi" w:hAnsiTheme="minorHAnsi" w:cs="Tahoma"/>
          <w:sz w:val="22"/>
          <w:szCs w:val="22"/>
        </w:rPr>
        <w:t xml:space="preserve"> </w:t>
      </w:r>
      <w:r w:rsidR="001153FC" w:rsidRPr="004D0085">
        <w:rPr>
          <w:rFonts w:asciiTheme="minorHAnsi" w:hAnsiTheme="minorHAnsi" w:cs="Tahoma"/>
          <w:sz w:val="22"/>
          <w:szCs w:val="22"/>
        </w:rPr>
        <w:t xml:space="preserve">zpracovává </w:t>
      </w:r>
      <w:r w:rsidR="00553AC6" w:rsidRPr="004D0085">
        <w:rPr>
          <w:rFonts w:asciiTheme="minorHAnsi" w:hAnsiTheme="minorHAnsi" w:cs="Tahoma"/>
          <w:sz w:val="22"/>
          <w:szCs w:val="22"/>
        </w:rPr>
        <w:t>z</w:t>
      </w:r>
      <w:r w:rsidR="00B81093" w:rsidRPr="004D0085">
        <w:rPr>
          <w:rFonts w:asciiTheme="minorHAnsi" w:hAnsiTheme="minorHAnsi" w:cs="Tahoma"/>
          <w:sz w:val="22"/>
          <w:szCs w:val="22"/>
        </w:rPr>
        <w:t>pracovatel výhradně za účelem poskytování služ</w:t>
      </w:r>
      <w:r w:rsidR="00553AC6" w:rsidRPr="004D0085">
        <w:rPr>
          <w:rFonts w:asciiTheme="minorHAnsi" w:hAnsiTheme="minorHAnsi" w:cs="Tahoma"/>
          <w:sz w:val="22"/>
          <w:szCs w:val="22"/>
        </w:rPr>
        <w:t>eb s</w:t>
      </w:r>
      <w:r w:rsidR="007E0355" w:rsidRPr="004D0085">
        <w:rPr>
          <w:rFonts w:asciiTheme="minorHAnsi" w:hAnsiTheme="minorHAnsi" w:cs="Tahoma"/>
          <w:sz w:val="22"/>
          <w:szCs w:val="22"/>
        </w:rPr>
        <w:t xml:space="preserve">právci </w:t>
      </w:r>
      <w:r w:rsidR="001B73EA" w:rsidRPr="004D0085">
        <w:rPr>
          <w:rFonts w:asciiTheme="minorHAnsi" w:hAnsiTheme="minorHAnsi" w:cs="Tahoma"/>
          <w:sz w:val="22"/>
          <w:szCs w:val="22"/>
        </w:rPr>
        <w:t xml:space="preserve">v rozsahu </w:t>
      </w:r>
      <w:r w:rsidR="004B526F" w:rsidRPr="004D0085">
        <w:rPr>
          <w:rFonts w:asciiTheme="minorHAnsi" w:hAnsiTheme="minorHAnsi" w:cs="Tahoma"/>
          <w:sz w:val="22"/>
          <w:szCs w:val="22"/>
        </w:rPr>
        <w:t>S</w:t>
      </w:r>
      <w:r w:rsidR="001B73EA" w:rsidRPr="004D0085">
        <w:rPr>
          <w:rFonts w:asciiTheme="minorHAnsi" w:hAnsiTheme="minorHAnsi" w:cs="Tahoma"/>
          <w:sz w:val="22"/>
          <w:szCs w:val="22"/>
        </w:rPr>
        <w:t>ml</w:t>
      </w:r>
      <w:r w:rsidRPr="004D0085">
        <w:rPr>
          <w:rFonts w:asciiTheme="minorHAnsi" w:hAnsiTheme="minorHAnsi" w:cs="Tahoma"/>
          <w:sz w:val="22"/>
          <w:szCs w:val="22"/>
        </w:rPr>
        <w:t>o</w:t>
      </w:r>
      <w:r w:rsidR="001B73EA" w:rsidRPr="004D0085">
        <w:rPr>
          <w:rFonts w:asciiTheme="minorHAnsi" w:hAnsiTheme="minorHAnsi" w:cs="Tahoma"/>
          <w:sz w:val="22"/>
          <w:szCs w:val="22"/>
        </w:rPr>
        <w:t>uvy</w:t>
      </w:r>
      <w:r w:rsidR="001B2A07" w:rsidRPr="004D0085">
        <w:rPr>
          <w:rFonts w:asciiTheme="minorHAnsi" w:hAnsiTheme="minorHAnsi" w:cs="Tahoma"/>
          <w:sz w:val="22"/>
          <w:szCs w:val="22"/>
        </w:rPr>
        <w:t>.</w:t>
      </w:r>
    </w:p>
    <w:p w14:paraId="56AE78E4" w14:textId="77777777" w:rsidR="00D37404" w:rsidRPr="004D0085" w:rsidRDefault="00D37404" w:rsidP="004D0085">
      <w:pPr>
        <w:pStyle w:val="Odstavecseseznamem"/>
        <w:numPr>
          <w:ilvl w:val="1"/>
          <w:numId w:val="2"/>
        </w:numPr>
        <w:spacing w:after="0" w:line="276" w:lineRule="auto"/>
        <w:ind w:left="720"/>
        <w:jc w:val="both"/>
        <w:rPr>
          <w:rFonts w:asciiTheme="minorHAnsi" w:hAnsiTheme="minorHAnsi"/>
          <w:sz w:val="22"/>
          <w:szCs w:val="22"/>
        </w:rPr>
      </w:pPr>
      <w:r w:rsidRPr="004D0085">
        <w:rPr>
          <w:rFonts w:asciiTheme="minorHAnsi" w:hAnsiTheme="minorHAnsi"/>
          <w:sz w:val="22"/>
          <w:szCs w:val="22"/>
        </w:rPr>
        <w:t>Smluvní strany se dohodly, že zpracování osobních údajů na základě této smlouvy bude bezplatné.</w:t>
      </w:r>
    </w:p>
    <w:p w14:paraId="7E60A8A7" w14:textId="77777777" w:rsidR="00D37404" w:rsidRPr="004D0085" w:rsidRDefault="00D37404" w:rsidP="004D0085">
      <w:pPr>
        <w:pStyle w:val="Odstavecseseznamem"/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</w:p>
    <w:p w14:paraId="5D330919" w14:textId="77777777" w:rsidR="0074269B" w:rsidRPr="004D0085" w:rsidRDefault="0074269B" w:rsidP="004D0085">
      <w:pPr>
        <w:pStyle w:val="Odstavecseseznamem"/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</w:p>
    <w:p w14:paraId="09F0FCCC" w14:textId="77777777" w:rsidR="0076608F" w:rsidRPr="004D0085" w:rsidRDefault="00FA488E" w:rsidP="004D0085">
      <w:pPr>
        <w:pStyle w:val="Odstavecseseznamem"/>
        <w:widowControl w:val="0"/>
        <w:numPr>
          <w:ilvl w:val="0"/>
          <w:numId w:val="3"/>
        </w:numPr>
        <w:spacing w:after="0" w:line="276" w:lineRule="auto"/>
        <w:jc w:val="both"/>
        <w:rPr>
          <w:rFonts w:asciiTheme="minorHAnsi" w:hAnsiTheme="minorHAnsi" w:cs="Tahoma"/>
          <w:b/>
          <w:color w:val="000000"/>
          <w:sz w:val="22"/>
          <w:szCs w:val="22"/>
        </w:rPr>
      </w:pPr>
      <w:r w:rsidRPr="004D0085">
        <w:rPr>
          <w:rFonts w:asciiTheme="minorHAnsi" w:eastAsia="MS Gothic" w:hAnsi="MS Gothic" w:cs="MS Gothic"/>
          <w:b/>
          <w:color w:val="000000"/>
          <w:sz w:val="22"/>
          <w:szCs w:val="22"/>
        </w:rPr>
        <w:t> </w:t>
      </w:r>
      <w:r w:rsidRPr="004D0085">
        <w:rPr>
          <w:rFonts w:asciiTheme="minorHAnsi" w:hAnsiTheme="minorHAnsi" w:cs="Tahoma"/>
          <w:b/>
          <w:color w:val="000000"/>
          <w:sz w:val="22"/>
          <w:szCs w:val="22"/>
        </w:rPr>
        <w:t>Práva a povinnosti stran</w:t>
      </w:r>
    </w:p>
    <w:p w14:paraId="7D1EC31F" w14:textId="77777777" w:rsidR="00D24FD4" w:rsidRPr="004D0085" w:rsidRDefault="00D24FD4" w:rsidP="001A13D6">
      <w:pPr>
        <w:pStyle w:val="Odstavecseseznamem"/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</w:p>
    <w:p w14:paraId="20307220" w14:textId="77777777" w:rsidR="00E57084" w:rsidRPr="004D0085" w:rsidRDefault="00A932FF" w:rsidP="004D0085">
      <w:pPr>
        <w:pStyle w:val="Odstavecseseznamem"/>
        <w:widowControl w:val="0"/>
        <w:numPr>
          <w:ilvl w:val="1"/>
          <w:numId w:val="3"/>
        </w:numPr>
        <w:tabs>
          <w:tab w:val="left" w:pos="220"/>
          <w:tab w:val="left" w:pos="720"/>
        </w:tabs>
        <w:spacing w:after="0" w:line="276" w:lineRule="auto"/>
        <w:ind w:left="720"/>
        <w:jc w:val="both"/>
        <w:rPr>
          <w:rFonts w:asciiTheme="minorHAnsi" w:hAnsiTheme="minorHAnsi"/>
          <w:sz w:val="22"/>
          <w:szCs w:val="22"/>
        </w:rPr>
      </w:pPr>
      <w:r w:rsidRPr="004D0085">
        <w:rPr>
          <w:rFonts w:asciiTheme="minorHAnsi" w:hAnsiTheme="minorHAnsi"/>
          <w:sz w:val="22"/>
          <w:szCs w:val="22"/>
        </w:rPr>
        <w:t xml:space="preserve">Zpracovatel zpracovává </w:t>
      </w:r>
      <w:r w:rsidR="00553AC6" w:rsidRPr="004D0085">
        <w:rPr>
          <w:rFonts w:asciiTheme="minorHAnsi" w:hAnsiTheme="minorHAnsi"/>
          <w:sz w:val="22"/>
          <w:szCs w:val="22"/>
        </w:rPr>
        <w:t>o</w:t>
      </w:r>
      <w:r w:rsidR="00956489" w:rsidRPr="004D0085">
        <w:rPr>
          <w:rFonts w:asciiTheme="minorHAnsi" w:hAnsiTheme="minorHAnsi"/>
          <w:sz w:val="22"/>
          <w:szCs w:val="22"/>
        </w:rPr>
        <w:t>sobní údaje</w:t>
      </w:r>
      <w:r w:rsidRPr="004D0085">
        <w:rPr>
          <w:rFonts w:asciiTheme="minorHAnsi" w:hAnsiTheme="minorHAnsi"/>
          <w:sz w:val="22"/>
          <w:szCs w:val="22"/>
        </w:rPr>
        <w:t xml:space="preserve"> </w:t>
      </w:r>
      <w:r w:rsidR="00080D67" w:rsidRPr="004D0085">
        <w:rPr>
          <w:rFonts w:asciiTheme="minorHAnsi" w:hAnsiTheme="minorHAnsi"/>
          <w:sz w:val="22"/>
          <w:szCs w:val="22"/>
        </w:rPr>
        <w:t xml:space="preserve">pouze na základě doložených pokynů </w:t>
      </w:r>
      <w:r w:rsidR="00553AC6" w:rsidRPr="004D0085">
        <w:rPr>
          <w:rFonts w:asciiTheme="minorHAnsi" w:hAnsiTheme="minorHAnsi"/>
          <w:sz w:val="22"/>
          <w:szCs w:val="22"/>
        </w:rPr>
        <w:t>s</w:t>
      </w:r>
      <w:r w:rsidRPr="004D0085">
        <w:rPr>
          <w:rFonts w:asciiTheme="minorHAnsi" w:hAnsiTheme="minorHAnsi"/>
          <w:sz w:val="22"/>
          <w:szCs w:val="22"/>
        </w:rPr>
        <w:t>právce</w:t>
      </w:r>
      <w:r w:rsidR="00553AC6" w:rsidRPr="004D0085">
        <w:rPr>
          <w:rFonts w:asciiTheme="minorHAnsi" w:hAnsiTheme="minorHAnsi"/>
          <w:sz w:val="22"/>
          <w:szCs w:val="22"/>
        </w:rPr>
        <w:t>. Pokyny pro zpracování o</w:t>
      </w:r>
      <w:r w:rsidR="00080D67" w:rsidRPr="004D0085">
        <w:rPr>
          <w:rFonts w:asciiTheme="minorHAnsi" w:hAnsiTheme="minorHAnsi"/>
          <w:sz w:val="22"/>
          <w:szCs w:val="22"/>
        </w:rPr>
        <w:t>sobníc</w:t>
      </w:r>
      <w:r w:rsidR="001153FC" w:rsidRPr="004D0085">
        <w:rPr>
          <w:rFonts w:asciiTheme="minorHAnsi" w:hAnsiTheme="minorHAnsi"/>
          <w:sz w:val="22"/>
          <w:szCs w:val="22"/>
        </w:rPr>
        <w:t xml:space="preserve">h údajů </w:t>
      </w:r>
      <w:r w:rsidR="00553AC6" w:rsidRPr="004D0085">
        <w:rPr>
          <w:rFonts w:asciiTheme="minorHAnsi" w:hAnsiTheme="minorHAnsi"/>
          <w:sz w:val="22"/>
          <w:szCs w:val="22"/>
        </w:rPr>
        <w:t xml:space="preserve">vyplývají ze </w:t>
      </w:r>
      <w:r w:rsidR="004B526F" w:rsidRPr="004D0085">
        <w:rPr>
          <w:rFonts w:asciiTheme="minorHAnsi" w:hAnsiTheme="minorHAnsi"/>
          <w:sz w:val="22"/>
          <w:szCs w:val="22"/>
        </w:rPr>
        <w:t>S</w:t>
      </w:r>
      <w:r w:rsidR="00E57084" w:rsidRPr="004D0085">
        <w:rPr>
          <w:rFonts w:asciiTheme="minorHAnsi" w:hAnsiTheme="minorHAnsi"/>
          <w:sz w:val="22"/>
          <w:szCs w:val="22"/>
        </w:rPr>
        <w:t>mlouvy</w:t>
      </w:r>
      <w:r w:rsidR="00553AC6" w:rsidRPr="004D0085">
        <w:rPr>
          <w:rFonts w:asciiTheme="minorHAnsi" w:hAnsiTheme="minorHAnsi"/>
          <w:sz w:val="22"/>
          <w:szCs w:val="22"/>
        </w:rPr>
        <w:t>, nebo jsou udíleny s</w:t>
      </w:r>
      <w:r w:rsidR="00E57084" w:rsidRPr="004D0085">
        <w:rPr>
          <w:rFonts w:asciiTheme="minorHAnsi" w:hAnsiTheme="minorHAnsi"/>
          <w:sz w:val="22"/>
          <w:szCs w:val="22"/>
        </w:rPr>
        <w:t>právce</w:t>
      </w:r>
      <w:r w:rsidR="00553AC6" w:rsidRPr="004D0085">
        <w:rPr>
          <w:rFonts w:asciiTheme="minorHAnsi" w:hAnsiTheme="minorHAnsi"/>
          <w:sz w:val="22"/>
          <w:szCs w:val="22"/>
        </w:rPr>
        <w:t>m z</w:t>
      </w:r>
      <w:r w:rsidR="00E57084" w:rsidRPr="004D0085">
        <w:rPr>
          <w:rFonts w:asciiTheme="minorHAnsi" w:hAnsiTheme="minorHAnsi"/>
          <w:sz w:val="22"/>
          <w:szCs w:val="22"/>
        </w:rPr>
        <w:t>pracovateli samostatně. Pro samostatné udílení pokynů se sjednává písemná forma.</w:t>
      </w:r>
    </w:p>
    <w:p w14:paraId="7D9704D2" w14:textId="77777777" w:rsidR="00E57084" w:rsidRPr="004D0085" w:rsidRDefault="00E57084" w:rsidP="004D0085">
      <w:pPr>
        <w:pStyle w:val="Odstavecseseznamem"/>
        <w:widowControl w:val="0"/>
        <w:numPr>
          <w:ilvl w:val="1"/>
          <w:numId w:val="3"/>
        </w:numPr>
        <w:tabs>
          <w:tab w:val="left" w:pos="220"/>
          <w:tab w:val="left" w:pos="720"/>
        </w:tabs>
        <w:spacing w:after="0" w:line="276" w:lineRule="auto"/>
        <w:ind w:left="720"/>
        <w:jc w:val="both"/>
        <w:rPr>
          <w:rFonts w:asciiTheme="minorHAnsi" w:hAnsiTheme="minorHAnsi"/>
          <w:sz w:val="22"/>
          <w:szCs w:val="22"/>
        </w:rPr>
      </w:pPr>
      <w:r w:rsidRPr="004D0085">
        <w:rPr>
          <w:rFonts w:asciiTheme="minorHAnsi" w:hAnsiTheme="minorHAnsi"/>
          <w:sz w:val="22"/>
          <w:szCs w:val="22"/>
        </w:rPr>
        <w:t>Zpracovatel je povinen zajistit, aby se osoby oprávněné zp</w:t>
      </w:r>
      <w:r w:rsidR="009531FD" w:rsidRPr="004D0085">
        <w:rPr>
          <w:rFonts w:asciiTheme="minorHAnsi" w:hAnsiTheme="minorHAnsi"/>
          <w:sz w:val="22"/>
          <w:szCs w:val="22"/>
        </w:rPr>
        <w:t>racovávat osobní údaje zavázaly</w:t>
      </w:r>
      <w:r w:rsidR="009531FD" w:rsidRPr="004D0085">
        <w:rPr>
          <w:rFonts w:asciiTheme="minorHAnsi" w:hAnsiTheme="minorHAnsi"/>
          <w:sz w:val="22"/>
          <w:szCs w:val="22"/>
        </w:rPr>
        <w:br/>
      </w:r>
      <w:r w:rsidRPr="004D0085">
        <w:rPr>
          <w:rFonts w:asciiTheme="minorHAnsi" w:hAnsiTheme="minorHAnsi"/>
          <w:sz w:val="22"/>
          <w:szCs w:val="22"/>
        </w:rPr>
        <w:t>k mlčenlivosti nebo aby se na ně vztahovala zákonná povinnost mlčenlivosti, a to i po skončení pracovního nebo jiného obdobného p</w:t>
      </w:r>
      <w:r w:rsidR="00553AC6" w:rsidRPr="004D0085">
        <w:rPr>
          <w:rFonts w:asciiTheme="minorHAnsi" w:hAnsiTheme="minorHAnsi"/>
          <w:sz w:val="22"/>
          <w:szCs w:val="22"/>
        </w:rPr>
        <w:t>oměru nebo příslušných prací u z</w:t>
      </w:r>
      <w:r w:rsidRPr="004D0085">
        <w:rPr>
          <w:rFonts w:asciiTheme="minorHAnsi" w:hAnsiTheme="minorHAnsi"/>
          <w:sz w:val="22"/>
          <w:szCs w:val="22"/>
        </w:rPr>
        <w:t>pracovatele.</w:t>
      </w:r>
    </w:p>
    <w:p w14:paraId="25A0EC45" w14:textId="77777777" w:rsidR="00E57084" w:rsidRPr="004D0085" w:rsidRDefault="00E57084" w:rsidP="004D0085">
      <w:pPr>
        <w:pStyle w:val="Odstavecseseznamem"/>
        <w:widowControl w:val="0"/>
        <w:numPr>
          <w:ilvl w:val="1"/>
          <w:numId w:val="3"/>
        </w:numPr>
        <w:tabs>
          <w:tab w:val="left" w:pos="220"/>
          <w:tab w:val="left" w:pos="720"/>
        </w:tabs>
        <w:spacing w:after="0" w:line="276" w:lineRule="auto"/>
        <w:ind w:left="720"/>
        <w:jc w:val="both"/>
        <w:rPr>
          <w:rFonts w:asciiTheme="minorHAnsi" w:hAnsiTheme="minorHAnsi"/>
          <w:sz w:val="22"/>
          <w:szCs w:val="22"/>
        </w:rPr>
      </w:pPr>
      <w:r w:rsidRPr="004D0085">
        <w:rPr>
          <w:rFonts w:asciiTheme="minorHAnsi" w:hAnsiTheme="minorHAnsi"/>
          <w:sz w:val="22"/>
          <w:szCs w:val="22"/>
        </w:rPr>
        <w:t xml:space="preserve">Zpracovatel je povinen přijmout veškerá technická a </w:t>
      </w:r>
      <w:r w:rsidR="009531FD" w:rsidRPr="004D0085">
        <w:rPr>
          <w:rFonts w:asciiTheme="minorHAnsi" w:hAnsiTheme="minorHAnsi"/>
          <w:sz w:val="22"/>
          <w:szCs w:val="22"/>
        </w:rPr>
        <w:t>organizační opatření požadovaná</w:t>
      </w:r>
      <w:r w:rsidR="009531FD" w:rsidRPr="004D0085">
        <w:rPr>
          <w:rFonts w:asciiTheme="minorHAnsi" w:hAnsiTheme="minorHAnsi"/>
          <w:sz w:val="22"/>
          <w:szCs w:val="22"/>
        </w:rPr>
        <w:br/>
      </w:r>
      <w:r w:rsidRPr="004D0085">
        <w:rPr>
          <w:rFonts w:asciiTheme="minorHAnsi" w:hAnsiTheme="minorHAnsi"/>
          <w:sz w:val="22"/>
          <w:szCs w:val="22"/>
        </w:rPr>
        <w:t xml:space="preserve">v článku 32 GDPR. </w:t>
      </w:r>
    </w:p>
    <w:p w14:paraId="2994CFD6" w14:textId="77777777" w:rsidR="00E57084" w:rsidRPr="004D0085" w:rsidRDefault="00E57084" w:rsidP="004D0085">
      <w:pPr>
        <w:pStyle w:val="Odstavecseseznamem"/>
        <w:widowControl w:val="0"/>
        <w:numPr>
          <w:ilvl w:val="1"/>
          <w:numId w:val="3"/>
        </w:numPr>
        <w:tabs>
          <w:tab w:val="left" w:pos="220"/>
          <w:tab w:val="left" w:pos="720"/>
        </w:tabs>
        <w:spacing w:after="0" w:line="276" w:lineRule="auto"/>
        <w:ind w:left="720"/>
        <w:jc w:val="both"/>
        <w:rPr>
          <w:rFonts w:asciiTheme="minorHAnsi" w:hAnsiTheme="minorHAnsi"/>
          <w:sz w:val="22"/>
          <w:szCs w:val="22"/>
        </w:rPr>
      </w:pPr>
      <w:r w:rsidRPr="004D0085">
        <w:rPr>
          <w:rFonts w:asciiTheme="minorHAnsi" w:hAnsiTheme="minorHAnsi"/>
          <w:sz w:val="22"/>
          <w:szCs w:val="22"/>
        </w:rPr>
        <w:t>Zpracovatel je povinen dodržovat podmínky pro řetězení zpracovat</w:t>
      </w:r>
      <w:r w:rsidR="009531FD" w:rsidRPr="004D0085">
        <w:rPr>
          <w:rFonts w:asciiTheme="minorHAnsi" w:hAnsiTheme="minorHAnsi"/>
          <w:sz w:val="22"/>
          <w:szCs w:val="22"/>
        </w:rPr>
        <w:t>elů stanovené v článku</w:t>
      </w:r>
      <w:r w:rsidR="009531FD" w:rsidRPr="004D0085">
        <w:rPr>
          <w:rFonts w:asciiTheme="minorHAnsi" w:hAnsiTheme="minorHAnsi"/>
          <w:sz w:val="22"/>
          <w:szCs w:val="22"/>
        </w:rPr>
        <w:br/>
      </w:r>
      <w:r w:rsidRPr="004D0085">
        <w:rPr>
          <w:rFonts w:asciiTheme="minorHAnsi" w:hAnsiTheme="minorHAnsi"/>
          <w:sz w:val="22"/>
          <w:szCs w:val="22"/>
        </w:rPr>
        <w:t>28 odst. 2 a v článku 28 odst. 4 GDPR.</w:t>
      </w:r>
    </w:p>
    <w:p w14:paraId="4CF60422" w14:textId="77777777" w:rsidR="009F6A59" w:rsidRPr="004D0085" w:rsidRDefault="00E57084" w:rsidP="004D0085">
      <w:pPr>
        <w:pStyle w:val="Odstavecseseznamem"/>
        <w:widowControl w:val="0"/>
        <w:numPr>
          <w:ilvl w:val="1"/>
          <w:numId w:val="3"/>
        </w:numPr>
        <w:tabs>
          <w:tab w:val="left" w:pos="220"/>
          <w:tab w:val="left" w:pos="720"/>
        </w:tabs>
        <w:spacing w:after="0" w:line="276" w:lineRule="auto"/>
        <w:ind w:left="720"/>
        <w:jc w:val="both"/>
        <w:rPr>
          <w:rFonts w:asciiTheme="minorHAnsi" w:hAnsiTheme="minorHAnsi"/>
          <w:sz w:val="22"/>
          <w:szCs w:val="22"/>
        </w:rPr>
      </w:pPr>
      <w:r w:rsidRPr="004D0085">
        <w:rPr>
          <w:rFonts w:asciiTheme="minorHAnsi" w:hAnsiTheme="minorHAnsi"/>
          <w:sz w:val="22"/>
          <w:szCs w:val="22"/>
        </w:rPr>
        <w:t>Zpracovatel je povinen napo</w:t>
      </w:r>
      <w:r w:rsidR="00553AC6" w:rsidRPr="004D0085">
        <w:rPr>
          <w:rFonts w:asciiTheme="minorHAnsi" w:hAnsiTheme="minorHAnsi"/>
          <w:sz w:val="22"/>
          <w:szCs w:val="22"/>
        </w:rPr>
        <w:t>máhat správci při plnění povinnosti s</w:t>
      </w:r>
      <w:r w:rsidRPr="004D0085">
        <w:rPr>
          <w:rFonts w:asciiTheme="minorHAnsi" w:hAnsiTheme="minorHAnsi"/>
          <w:sz w:val="22"/>
          <w:szCs w:val="22"/>
        </w:rPr>
        <w:t>právce reagovat na žádosti o výkon práv subjektů údajů stanovených v kapitole III GDPR, při zavádění a udržování vhodných technických a organizačních opatření k z</w:t>
      </w:r>
      <w:r w:rsidR="009531FD" w:rsidRPr="004D0085">
        <w:rPr>
          <w:rFonts w:asciiTheme="minorHAnsi" w:hAnsiTheme="minorHAnsi"/>
          <w:sz w:val="22"/>
          <w:szCs w:val="22"/>
        </w:rPr>
        <w:t>abezpečení osobních údajů podle</w:t>
      </w:r>
      <w:r w:rsidR="009531FD" w:rsidRPr="004D0085">
        <w:rPr>
          <w:rFonts w:asciiTheme="minorHAnsi" w:hAnsiTheme="minorHAnsi"/>
          <w:sz w:val="22"/>
          <w:szCs w:val="22"/>
        </w:rPr>
        <w:br/>
      </w:r>
      <w:r w:rsidRPr="004D0085">
        <w:rPr>
          <w:rFonts w:asciiTheme="minorHAnsi" w:hAnsiTheme="minorHAnsi"/>
          <w:sz w:val="22"/>
          <w:szCs w:val="22"/>
        </w:rPr>
        <w:t xml:space="preserve">čl. 32 GDPR, při ohlašování porušení tohoto zabezpečení podle čl. 33 a 34 GDPR, </w:t>
      </w:r>
      <w:r w:rsidRPr="004D0085">
        <w:rPr>
          <w:rFonts w:asciiTheme="minorHAnsi" w:hAnsiTheme="minorHAnsi"/>
          <w:bCs/>
          <w:iCs/>
          <w:sz w:val="22"/>
          <w:szCs w:val="22"/>
        </w:rPr>
        <w:t xml:space="preserve">dále také při </w:t>
      </w:r>
      <w:r w:rsidRPr="004D0085">
        <w:rPr>
          <w:rFonts w:asciiTheme="minorHAnsi" w:hAnsiTheme="minorHAnsi"/>
          <w:iCs/>
          <w:sz w:val="22"/>
          <w:szCs w:val="22"/>
        </w:rPr>
        <w:t xml:space="preserve">posuzování vlivu na ochranu osobních údajů </w:t>
      </w:r>
      <w:r w:rsidRPr="004D0085">
        <w:rPr>
          <w:rFonts w:asciiTheme="minorHAnsi" w:hAnsiTheme="minorHAnsi"/>
          <w:sz w:val="22"/>
          <w:szCs w:val="22"/>
        </w:rPr>
        <w:t>po</w:t>
      </w:r>
      <w:r w:rsidRPr="004D0085">
        <w:rPr>
          <w:rFonts w:asciiTheme="minorHAnsi" w:hAnsiTheme="minorHAnsi"/>
          <w:iCs/>
          <w:sz w:val="22"/>
          <w:szCs w:val="22"/>
        </w:rPr>
        <w:t xml:space="preserve">dle čl. 35 GDPR, při předchozích konzultacích s dozorovým úřadem </w:t>
      </w:r>
      <w:r w:rsidRPr="004D0085">
        <w:rPr>
          <w:rFonts w:asciiTheme="minorHAnsi" w:hAnsiTheme="minorHAnsi"/>
          <w:sz w:val="22"/>
          <w:szCs w:val="22"/>
        </w:rPr>
        <w:t>po</w:t>
      </w:r>
      <w:r w:rsidRPr="004D0085">
        <w:rPr>
          <w:rFonts w:asciiTheme="minorHAnsi" w:hAnsiTheme="minorHAnsi"/>
          <w:iCs/>
          <w:sz w:val="22"/>
          <w:szCs w:val="22"/>
        </w:rPr>
        <w:t xml:space="preserve">dle čl. 36 GDPR, a to při zohlednění povahy zpracování a informací, jež má </w:t>
      </w:r>
      <w:r w:rsidR="00553AC6" w:rsidRPr="004D0085">
        <w:rPr>
          <w:rFonts w:asciiTheme="minorHAnsi" w:hAnsiTheme="minorHAnsi"/>
          <w:iCs/>
          <w:sz w:val="22"/>
          <w:szCs w:val="22"/>
        </w:rPr>
        <w:t>z</w:t>
      </w:r>
      <w:r w:rsidRPr="004D0085">
        <w:rPr>
          <w:rFonts w:asciiTheme="minorHAnsi" w:hAnsiTheme="minorHAnsi"/>
          <w:iCs/>
          <w:sz w:val="22"/>
          <w:szCs w:val="22"/>
        </w:rPr>
        <w:t>pracovatel k dispozici.</w:t>
      </w:r>
    </w:p>
    <w:p w14:paraId="15095975" w14:textId="77777777" w:rsidR="009F6A59" w:rsidRPr="004D0085" w:rsidRDefault="009F6A59" w:rsidP="004D0085">
      <w:pPr>
        <w:pStyle w:val="Odstavecseseznamem"/>
        <w:widowControl w:val="0"/>
        <w:numPr>
          <w:ilvl w:val="1"/>
          <w:numId w:val="3"/>
        </w:numPr>
        <w:tabs>
          <w:tab w:val="left" w:pos="220"/>
          <w:tab w:val="left" w:pos="720"/>
        </w:tabs>
        <w:spacing w:after="0" w:line="276" w:lineRule="auto"/>
        <w:ind w:left="720"/>
        <w:jc w:val="both"/>
        <w:rPr>
          <w:rFonts w:asciiTheme="minorHAnsi" w:hAnsiTheme="minorHAnsi"/>
          <w:sz w:val="22"/>
          <w:szCs w:val="22"/>
        </w:rPr>
      </w:pPr>
      <w:r w:rsidRPr="004D0085">
        <w:rPr>
          <w:rFonts w:asciiTheme="minorHAnsi" w:hAnsiTheme="minorHAnsi"/>
          <w:iCs/>
          <w:sz w:val="22"/>
          <w:szCs w:val="22"/>
        </w:rPr>
        <w:t>Zpracovatel po </w:t>
      </w:r>
      <w:r w:rsidRPr="004D0085">
        <w:rPr>
          <w:rFonts w:asciiTheme="minorHAnsi" w:hAnsiTheme="minorHAnsi"/>
          <w:bCs/>
          <w:iCs/>
          <w:sz w:val="22"/>
          <w:szCs w:val="22"/>
        </w:rPr>
        <w:t>ukončení poskytování služeb</w:t>
      </w:r>
      <w:r w:rsidRPr="004D0085">
        <w:rPr>
          <w:rFonts w:asciiTheme="minorHAnsi" w:hAnsiTheme="minorHAnsi"/>
          <w:iCs/>
          <w:sz w:val="22"/>
          <w:szCs w:val="22"/>
        </w:rPr>
        <w:t> spojených se zpracováním osobních údajů všechny osobní</w:t>
      </w:r>
      <w:r w:rsidR="00553AC6" w:rsidRPr="004D0085">
        <w:rPr>
          <w:rFonts w:asciiTheme="minorHAnsi" w:hAnsiTheme="minorHAnsi"/>
          <w:iCs/>
          <w:sz w:val="22"/>
          <w:szCs w:val="22"/>
        </w:rPr>
        <w:t xml:space="preserve"> údaje v souladu s rozhodnutím s</w:t>
      </w:r>
      <w:r w:rsidRPr="004D0085">
        <w:rPr>
          <w:rFonts w:asciiTheme="minorHAnsi" w:hAnsiTheme="minorHAnsi"/>
          <w:iCs/>
          <w:sz w:val="22"/>
          <w:szCs w:val="22"/>
        </w:rPr>
        <w:t>právce</w:t>
      </w:r>
      <w:r w:rsidR="00553AC6" w:rsidRPr="004D0085">
        <w:rPr>
          <w:rFonts w:asciiTheme="minorHAnsi" w:hAnsiTheme="minorHAnsi"/>
          <w:iCs/>
          <w:sz w:val="22"/>
          <w:szCs w:val="22"/>
        </w:rPr>
        <w:t xml:space="preserve"> buď vymaže, nebo vrátí s</w:t>
      </w:r>
      <w:r w:rsidR="001607B7" w:rsidRPr="004D0085">
        <w:rPr>
          <w:rFonts w:asciiTheme="minorHAnsi" w:hAnsiTheme="minorHAnsi"/>
          <w:iCs/>
          <w:sz w:val="22"/>
          <w:szCs w:val="22"/>
        </w:rPr>
        <w:t>právci,</w:t>
      </w:r>
      <w:r w:rsidR="001607B7" w:rsidRPr="004D0085">
        <w:rPr>
          <w:rFonts w:asciiTheme="minorHAnsi" w:hAnsiTheme="minorHAnsi"/>
          <w:iCs/>
          <w:sz w:val="22"/>
          <w:szCs w:val="22"/>
        </w:rPr>
        <w:br/>
      </w:r>
      <w:r w:rsidRPr="004D0085">
        <w:rPr>
          <w:rFonts w:asciiTheme="minorHAnsi" w:hAnsiTheme="minorHAnsi"/>
          <w:iCs/>
          <w:sz w:val="22"/>
          <w:szCs w:val="22"/>
        </w:rPr>
        <w:t>a vymaže existující kopie, pokud právo Unie nebo členského státu nepožaduje uložení daných osobních údajů.</w:t>
      </w:r>
    </w:p>
    <w:p w14:paraId="22B98D76" w14:textId="77777777" w:rsidR="009F6A59" w:rsidRPr="004D0085" w:rsidRDefault="00553AC6" w:rsidP="004D0085">
      <w:pPr>
        <w:pStyle w:val="Odstavecseseznamem"/>
        <w:widowControl w:val="0"/>
        <w:numPr>
          <w:ilvl w:val="1"/>
          <w:numId w:val="3"/>
        </w:numPr>
        <w:tabs>
          <w:tab w:val="left" w:pos="220"/>
          <w:tab w:val="left" w:pos="720"/>
        </w:tabs>
        <w:spacing w:after="0" w:line="276" w:lineRule="auto"/>
        <w:ind w:left="720"/>
        <w:jc w:val="both"/>
        <w:rPr>
          <w:rFonts w:asciiTheme="minorHAnsi" w:hAnsiTheme="minorHAnsi"/>
          <w:sz w:val="22"/>
          <w:szCs w:val="22"/>
        </w:rPr>
      </w:pPr>
      <w:r w:rsidRPr="004D0085">
        <w:rPr>
          <w:rFonts w:asciiTheme="minorHAnsi" w:hAnsiTheme="minorHAnsi"/>
          <w:bCs/>
          <w:iCs/>
          <w:sz w:val="22"/>
          <w:szCs w:val="22"/>
        </w:rPr>
        <w:t>Zpracovatel poskytne s</w:t>
      </w:r>
      <w:r w:rsidR="009F6A59" w:rsidRPr="004D0085">
        <w:rPr>
          <w:rFonts w:asciiTheme="minorHAnsi" w:hAnsiTheme="minorHAnsi"/>
          <w:bCs/>
          <w:iCs/>
          <w:sz w:val="22"/>
          <w:szCs w:val="22"/>
        </w:rPr>
        <w:t>právci</w:t>
      </w:r>
      <w:r w:rsidR="001049EB" w:rsidRPr="004D0085">
        <w:rPr>
          <w:rFonts w:asciiTheme="minorHAnsi" w:hAnsiTheme="minorHAnsi"/>
          <w:bCs/>
          <w:iCs/>
          <w:sz w:val="22"/>
          <w:szCs w:val="22"/>
        </w:rPr>
        <w:t xml:space="preserve"> na jeho žádost v rámci plnění </w:t>
      </w:r>
      <w:r w:rsidR="004B526F" w:rsidRPr="004D0085">
        <w:rPr>
          <w:rFonts w:asciiTheme="minorHAnsi" w:hAnsiTheme="minorHAnsi"/>
          <w:bCs/>
          <w:iCs/>
          <w:sz w:val="22"/>
          <w:szCs w:val="22"/>
        </w:rPr>
        <w:t>S</w:t>
      </w:r>
      <w:r w:rsidR="009F6A59" w:rsidRPr="004D0085">
        <w:rPr>
          <w:rFonts w:asciiTheme="minorHAnsi" w:hAnsiTheme="minorHAnsi"/>
          <w:bCs/>
          <w:iCs/>
          <w:sz w:val="22"/>
          <w:szCs w:val="22"/>
        </w:rPr>
        <w:t>mlouvy veškeré informace potřebné k doložení toho, že byly splněny povinnosti stanovené touto smlouvou, a umožní audity, včetně inspekcí,</w:t>
      </w:r>
      <w:r w:rsidRPr="004D0085">
        <w:rPr>
          <w:rFonts w:asciiTheme="minorHAnsi" w:hAnsiTheme="minorHAnsi"/>
          <w:bCs/>
          <w:iCs/>
          <w:sz w:val="22"/>
          <w:szCs w:val="22"/>
        </w:rPr>
        <w:t xml:space="preserve"> prováděné s</w:t>
      </w:r>
      <w:r w:rsidR="009F6A59" w:rsidRPr="004D0085">
        <w:rPr>
          <w:rFonts w:asciiTheme="minorHAnsi" w:hAnsiTheme="minorHAnsi"/>
          <w:bCs/>
          <w:iCs/>
          <w:sz w:val="22"/>
          <w:szCs w:val="22"/>
        </w:rPr>
        <w:t>právcem</w:t>
      </w:r>
      <w:r w:rsidRPr="004D0085">
        <w:rPr>
          <w:rFonts w:asciiTheme="minorHAnsi" w:hAnsiTheme="minorHAnsi"/>
          <w:bCs/>
          <w:iCs/>
          <w:sz w:val="22"/>
          <w:szCs w:val="22"/>
        </w:rPr>
        <w:t xml:space="preserve"> nebo jiným auditorem, kterého s</w:t>
      </w:r>
      <w:r w:rsidR="009F6A59" w:rsidRPr="004D0085">
        <w:rPr>
          <w:rFonts w:asciiTheme="minorHAnsi" w:hAnsiTheme="minorHAnsi"/>
          <w:bCs/>
          <w:iCs/>
          <w:sz w:val="22"/>
          <w:szCs w:val="22"/>
        </w:rPr>
        <w:t>právce pověřil, a k těmto auditům poskytne veškerou nezbytnou nebo potřebnou součinnost.</w:t>
      </w:r>
    </w:p>
    <w:p w14:paraId="4374A4EF" w14:textId="77777777" w:rsidR="0074269B" w:rsidRPr="004D0085" w:rsidRDefault="0074269B" w:rsidP="004D0085">
      <w:pPr>
        <w:pStyle w:val="Odstavecseseznamem"/>
        <w:widowControl w:val="0"/>
        <w:tabs>
          <w:tab w:val="left" w:pos="220"/>
          <w:tab w:val="left" w:pos="720"/>
        </w:tabs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</w:p>
    <w:p w14:paraId="6CE84016" w14:textId="77777777" w:rsidR="00553AC6" w:rsidRPr="004D0085" w:rsidRDefault="00553AC6" w:rsidP="004D0085">
      <w:pPr>
        <w:pStyle w:val="Odstavecseseznamem"/>
        <w:widowControl w:val="0"/>
        <w:tabs>
          <w:tab w:val="left" w:pos="220"/>
          <w:tab w:val="left" w:pos="720"/>
        </w:tabs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</w:p>
    <w:p w14:paraId="24EF6EF9" w14:textId="77777777" w:rsidR="0076608F" w:rsidRPr="004D0085" w:rsidRDefault="00FA488E" w:rsidP="004D0085">
      <w:pPr>
        <w:pStyle w:val="Odstavecseseznamem"/>
        <w:widowControl w:val="0"/>
        <w:numPr>
          <w:ilvl w:val="0"/>
          <w:numId w:val="4"/>
        </w:numPr>
        <w:spacing w:after="0" w:line="276" w:lineRule="auto"/>
        <w:jc w:val="both"/>
        <w:rPr>
          <w:rFonts w:asciiTheme="minorHAnsi" w:hAnsiTheme="minorHAnsi" w:cs="Tahoma"/>
          <w:b/>
          <w:color w:val="000000"/>
          <w:sz w:val="22"/>
          <w:szCs w:val="22"/>
        </w:rPr>
      </w:pPr>
      <w:r w:rsidRPr="004D0085">
        <w:rPr>
          <w:rFonts w:asciiTheme="minorHAnsi" w:hAnsiTheme="minorHAnsi" w:cs="Tahoma"/>
          <w:b/>
          <w:color w:val="000000"/>
          <w:sz w:val="22"/>
          <w:szCs w:val="22"/>
        </w:rPr>
        <w:t>Závěrečná ustanovení</w:t>
      </w:r>
    </w:p>
    <w:p w14:paraId="10811E5A" w14:textId="77777777" w:rsidR="00D24FD4" w:rsidRPr="004D0085" w:rsidRDefault="00D24FD4" w:rsidP="001A13D6">
      <w:pPr>
        <w:pStyle w:val="Odstavecseseznamem"/>
        <w:widowControl w:val="0"/>
        <w:tabs>
          <w:tab w:val="left" w:pos="220"/>
          <w:tab w:val="left" w:pos="720"/>
        </w:tabs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</w:p>
    <w:p w14:paraId="447618A5" w14:textId="77777777" w:rsidR="009F6A59" w:rsidRPr="004D0085" w:rsidRDefault="00FA488E" w:rsidP="004D0085">
      <w:pPr>
        <w:pStyle w:val="Odstavecseseznamem"/>
        <w:numPr>
          <w:ilvl w:val="1"/>
          <w:numId w:val="4"/>
        </w:numPr>
        <w:spacing w:after="0" w:line="276" w:lineRule="auto"/>
        <w:ind w:left="720"/>
        <w:jc w:val="both"/>
        <w:rPr>
          <w:rFonts w:asciiTheme="minorHAnsi" w:hAnsiTheme="minorHAnsi"/>
          <w:sz w:val="22"/>
          <w:szCs w:val="22"/>
        </w:rPr>
      </w:pPr>
      <w:r w:rsidRPr="004D0085">
        <w:rPr>
          <w:rFonts w:asciiTheme="minorHAnsi" w:hAnsiTheme="minorHAnsi" w:cs="Tahoma"/>
          <w:color w:val="000000"/>
          <w:sz w:val="22"/>
          <w:szCs w:val="22"/>
        </w:rPr>
        <w:t xml:space="preserve">Smlouva nabývá </w:t>
      </w:r>
      <w:r w:rsidR="00E266A0" w:rsidRPr="004D0085">
        <w:rPr>
          <w:rFonts w:asciiTheme="minorHAnsi" w:hAnsiTheme="minorHAnsi" w:cs="Tahoma"/>
          <w:color w:val="000000"/>
          <w:sz w:val="22"/>
          <w:szCs w:val="22"/>
        </w:rPr>
        <w:t>účinnosti jejím podpisem</w:t>
      </w:r>
      <w:r w:rsidRPr="004D0085">
        <w:rPr>
          <w:rFonts w:asciiTheme="minorHAnsi" w:hAnsiTheme="minorHAnsi" w:cs="Tahoma"/>
          <w:color w:val="000000"/>
          <w:sz w:val="22"/>
          <w:szCs w:val="22"/>
        </w:rPr>
        <w:t xml:space="preserve"> oprávněnými zástupci </w:t>
      </w:r>
      <w:r w:rsidR="00E266A0" w:rsidRPr="004D0085">
        <w:rPr>
          <w:rFonts w:asciiTheme="minorHAnsi" w:hAnsiTheme="minorHAnsi" w:cs="Tahoma"/>
          <w:color w:val="000000"/>
          <w:sz w:val="22"/>
          <w:szCs w:val="22"/>
        </w:rPr>
        <w:t>obou</w:t>
      </w:r>
      <w:r w:rsidRPr="004D0085">
        <w:rPr>
          <w:rFonts w:asciiTheme="minorHAnsi" w:eastAsia="MS Gothic" w:hAnsiTheme="minorHAnsi" w:cs="MS Gothic"/>
          <w:color w:val="000000"/>
          <w:sz w:val="22"/>
          <w:szCs w:val="22"/>
        </w:rPr>
        <w:t xml:space="preserve"> </w:t>
      </w:r>
      <w:r w:rsidRPr="004D0085">
        <w:rPr>
          <w:rFonts w:asciiTheme="minorHAnsi" w:hAnsiTheme="minorHAnsi" w:cs="Tahoma"/>
          <w:color w:val="000000"/>
          <w:sz w:val="22"/>
          <w:szCs w:val="22"/>
        </w:rPr>
        <w:t>smluvní</w:t>
      </w:r>
      <w:r w:rsidR="00E266A0" w:rsidRPr="004D0085">
        <w:rPr>
          <w:rFonts w:asciiTheme="minorHAnsi" w:hAnsiTheme="minorHAnsi" w:cs="Tahoma"/>
          <w:color w:val="000000"/>
          <w:sz w:val="22"/>
          <w:szCs w:val="22"/>
        </w:rPr>
        <w:t>ch stran</w:t>
      </w:r>
      <w:r w:rsidR="009F6A59" w:rsidRPr="004D0085">
        <w:rPr>
          <w:rFonts w:asciiTheme="minorHAnsi" w:hAnsiTheme="minorHAnsi" w:cs="Tahoma"/>
          <w:color w:val="000000"/>
          <w:sz w:val="22"/>
          <w:szCs w:val="22"/>
        </w:rPr>
        <w:t xml:space="preserve"> a uzavírá se na dobu trvání </w:t>
      </w:r>
      <w:r w:rsidR="004B526F" w:rsidRPr="004D0085">
        <w:rPr>
          <w:rFonts w:asciiTheme="minorHAnsi" w:hAnsiTheme="minorHAnsi" w:cs="Tahoma"/>
          <w:color w:val="000000"/>
          <w:sz w:val="22"/>
          <w:szCs w:val="22"/>
        </w:rPr>
        <w:t>S</w:t>
      </w:r>
      <w:r w:rsidRPr="004D0085">
        <w:rPr>
          <w:rFonts w:asciiTheme="minorHAnsi" w:hAnsiTheme="minorHAnsi" w:cs="Tahoma"/>
          <w:color w:val="000000"/>
          <w:sz w:val="22"/>
          <w:szCs w:val="22"/>
        </w:rPr>
        <w:t>ml</w:t>
      </w:r>
      <w:r w:rsidR="00B87155" w:rsidRPr="004D0085">
        <w:rPr>
          <w:rFonts w:asciiTheme="minorHAnsi" w:hAnsiTheme="minorHAnsi" w:cs="Tahoma"/>
          <w:color w:val="000000"/>
          <w:sz w:val="22"/>
          <w:szCs w:val="22"/>
        </w:rPr>
        <w:t>o</w:t>
      </w:r>
      <w:r w:rsidRPr="004D0085">
        <w:rPr>
          <w:rFonts w:asciiTheme="minorHAnsi" w:hAnsiTheme="minorHAnsi" w:cs="Tahoma"/>
          <w:color w:val="000000"/>
          <w:sz w:val="22"/>
          <w:szCs w:val="22"/>
        </w:rPr>
        <w:t>uv</w:t>
      </w:r>
      <w:r w:rsidR="00B87155" w:rsidRPr="004D0085">
        <w:rPr>
          <w:rFonts w:asciiTheme="minorHAnsi" w:hAnsiTheme="minorHAnsi" w:cs="Tahoma"/>
          <w:color w:val="000000"/>
          <w:sz w:val="22"/>
          <w:szCs w:val="22"/>
        </w:rPr>
        <w:t>y</w:t>
      </w:r>
      <w:r w:rsidR="009F6A59" w:rsidRPr="004D0085">
        <w:rPr>
          <w:rFonts w:asciiTheme="minorHAnsi" w:hAnsiTheme="minorHAnsi" w:cs="Tahoma"/>
          <w:color w:val="000000"/>
          <w:sz w:val="22"/>
          <w:szCs w:val="22"/>
        </w:rPr>
        <w:t>.</w:t>
      </w:r>
    </w:p>
    <w:p w14:paraId="019C4365" w14:textId="77777777" w:rsidR="009F6A59" w:rsidRPr="004D0085" w:rsidRDefault="00FA488E" w:rsidP="004D0085">
      <w:pPr>
        <w:pStyle w:val="Odstavecseseznamem"/>
        <w:numPr>
          <w:ilvl w:val="1"/>
          <w:numId w:val="4"/>
        </w:numPr>
        <w:spacing w:after="0" w:line="276" w:lineRule="auto"/>
        <w:ind w:left="720"/>
        <w:jc w:val="both"/>
        <w:rPr>
          <w:rFonts w:asciiTheme="minorHAnsi" w:hAnsiTheme="minorHAnsi"/>
          <w:sz w:val="22"/>
          <w:szCs w:val="22"/>
        </w:rPr>
      </w:pPr>
      <w:r w:rsidRPr="004D0085">
        <w:rPr>
          <w:rFonts w:asciiTheme="minorHAnsi" w:hAnsiTheme="minorHAnsi"/>
          <w:sz w:val="22"/>
          <w:szCs w:val="22"/>
        </w:rPr>
        <w:t xml:space="preserve">Smluvní strany se zavazují poskytnout si vzájemně veškerou potřebnou součinnost a podklady pro zajištění bezproblémové a efektivní realizace </w:t>
      </w:r>
      <w:r w:rsidR="009F6A59" w:rsidRPr="004D0085">
        <w:rPr>
          <w:rFonts w:asciiTheme="minorHAnsi" w:hAnsiTheme="minorHAnsi"/>
          <w:sz w:val="22"/>
          <w:szCs w:val="22"/>
        </w:rPr>
        <w:t xml:space="preserve">ochrany osobních údajů podle </w:t>
      </w:r>
      <w:r w:rsidRPr="004D0085">
        <w:rPr>
          <w:rFonts w:asciiTheme="minorHAnsi" w:hAnsiTheme="minorHAnsi"/>
          <w:sz w:val="22"/>
          <w:szCs w:val="22"/>
        </w:rPr>
        <w:t xml:space="preserve">této </w:t>
      </w:r>
      <w:r w:rsidR="00B87155" w:rsidRPr="004D0085">
        <w:rPr>
          <w:rFonts w:asciiTheme="minorHAnsi" w:hAnsiTheme="minorHAnsi"/>
          <w:sz w:val="22"/>
          <w:szCs w:val="22"/>
        </w:rPr>
        <w:t>s</w:t>
      </w:r>
      <w:r w:rsidRPr="004D0085">
        <w:rPr>
          <w:rFonts w:asciiTheme="minorHAnsi" w:hAnsiTheme="minorHAnsi"/>
          <w:sz w:val="22"/>
          <w:szCs w:val="22"/>
        </w:rPr>
        <w:t>mlouvy, a to zejména v případě jednání s Úřadem pro ochranu osobních údajů nebo s jinými veřejnoprávními orgány.</w:t>
      </w:r>
    </w:p>
    <w:p w14:paraId="62D217D0" w14:textId="77777777" w:rsidR="009F6A59" w:rsidRPr="004D0085" w:rsidRDefault="00FA488E" w:rsidP="004D0085">
      <w:pPr>
        <w:pStyle w:val="Odstavecseseznamem"/>
        <w:numPr>
          <w:ilvl w:val="1"/>
          <w:numId w:val="4"/>
        </w:numPr>
        <w:spacing w:after="0" w:line="276" w:lineRule="auto"/>
        <w:ind w:left="720"/>
        <w:jc w:val="both"/>
        <w:rPr>
          <w:rFonts w:asciiTheme="minorHAnsi" w:hAnsiTheme="minorHAnsi"/>
          <w:sz w:val="22"/>
          <w:szCs w:val="22"/>
        </w:rPr>
      </w:pPr>
      <w:r w:rsidRPr="004D0085">
        <w:rPr>
          <w:rFonts w:asciiTheme="minorHAnsi" w:hAnsiTheme="minorHAnsi"/>
          <w:sz w:val="22"/>
          <w:szCs w:val="22"/>
        </w:rPr>
        <w:t xml:space="preserve">Po ukončení platnosti této </w:t>
      </w:r>
      <w:r w:rsidR="00B87155" w:rsidRPr="004D0085">
        <w:rPr>
          <w:rFonts w:asciiTheme="minorHAnsi" w:hAnsiTheme="minorHAnsi"/>
          <w:sz w:val="22"/>
          <w:szCs w:val="22"/>
        </w:rPr>
        <w:t>s</w:t>
      </w:r>
      <w:r w:rsidRPr="004D0085">
        <w:rPr>
          <w:rFonts w:asciiTheme="minorHAnsi" w:hAnsiTheme="minorHAnsi"/>
          <w:sz w:val="22"/>
          <w:szCs w:val="22"/>
        </w:rPr>
        <w:t>mlouvy jsou smluvní strany pov</w:t>
      </w:r>
      <w:r w:rsidR="001049EB" w:rsidRPr="004D0085">
        <w:rPr>
          <w:rFonts w:asciiTheme="minorHAnsi" w:hAnsiTheme="minorHAnsi"/>
          <w:sz w:val="22"/>
          <w:szCs w:val="22"/>
        </w:rPr>
        <w:t>inny s o</w:t>
      </w:r>
      <w:r w:rsidRPr="004D0085">
        <w:rPr>
          <w:rFonts w:asciiTheme="minorHAnsi" w:hAnsiTheme="minorHAnsi"/>
          <w:sz w:val="22"/>
          <w:szCs w:val="22"/>
        </w:rPr>
        <w:t xml:space="preserve">sobními údaji shromážděnými na základě této smlouvy naložit v souladu s příslušnými ustanoveními </w:t>
      </w:r>
      <w:r w:rsidR="001B2A07" w:rsidRPr="004D0085">
        <w:rPr>
          <w:rFonts w:asciiTheme="minorHAnsi" w:hAnsiTheme="minorHAnsi"/>
          <w:sz w:val="22"/>
          <w:szCs w:val="22"/>
        </w:rPr>
        <w:t>GDPR</w:t>
      </w:r>
      <w:r w:rsidRPr="004D0085">
        <w:rPr>
          <w:rFonts w:asciiTheme="minorHAnsi" w:hAnsiTheme="minorHAnsi"/>
          <w:sz w:val="22"/>
          <w:szCs w:val="22"/>
        </w:rPr>
        <w:t>.</w:t>
      </w:r>
    </w:p>
    <w:p w14:paraId="30E86127" w14:textId="77777777" w:rsidR="009F6A59" w:rsidRPr="004D0085" w:rsidRDefault="00933FB4" w:rsidP="004D0085">
      <w:pPr>
        <w:pStyle w:val="Odstavecseseznamem"/>
        <w:numPr>
          <w:ilvl w:val="1"/>
          <w:numId w:val="4"/>
        </w:numPr>
        <w:spacing w:after="0" w:line="276" w:lineRule="auto"/>
        <w:ind w:left="720"/>
        <w:jc w:val="both"/>
        <w:rPr>
          <w:rFonts w:asciiTheme="minorHAnsi" w:hAnsiTheme="minorHAnsi"/>
          <w:sz w:val="22"/>
          <w:szCs w:val="22"/>
        </w:rPr>
      </w:pPr>
      <w:r w:rsidRPr="004D0085">
        <w:rPr>
          <w:rFonts w:asciiTheme="minorHAnsi" w:hAnsiTheme="minorHAnsi"/>
          <w:sz w:val="22"/>
          <w:szCs w:val="22"/>
        </w:rPr>
        <w:t>J</w:t>
      </w:r>
      <w:r w:rsidR="009F6A59" w:rsidRPr="004D0085">
        <w:rPr>
          <w:rFonts w:asciiTheme="minorHAnsi" w:hAnsiTheme="minorHAnsi"/>
          <w:sz w:val="22"/>
          <w:szCs w:val="22"/>
        </w:rPr>
        <w:t>e-li některé z ustanovení této s</w:t>
      </w:r>
      <w:r w:rsidRPr="004D0085">
        <w:rPr>
          <w:rFonts w:asciiTheme="minorHAnsi" w:hAnsiTheme="minorHAnsi"/>
          <w:sz w:val="22"/>
          <w:szCs w:val="22"/>
        </w:rPr>
        <w:t xml:space="preserve">mlouvy neplatné či neúčinné nebo pozbude-li platnosti či účinnosti, zůstává tím platnost ostatních ustanovení nedotčena. Namísto neplatného či neúčinného ustanovení nastupuje ustanovení všeobecně závazných předpisů, které řeší danou otázku smluvního vztahu. V tomto případě se </w:t>
      </w:r>
      <w:r w:rsidR="009F6A59" w:rsidRPr="004D0085">
        <w:rPr>
          <w:rFonts w:asciiTheme="minorHAnsi" w:hAnsiTheme="minorHAnsi"/>
          <w:sz w:val="22"/>
          <w:szCs w:val="22"/>
        </w:rPr>
        <w:t>s</w:t>
      </w:r>
      <w:r w:rsidRPr="004D0085">
        <w:rPr>
          <w:rFonts w:asciiTheme="minorHAnsi" w:hAnsiTheme="minorHAnsi"/>
          <w:sz w:val="22"/>
          <w:szCs w:val="22"/>
        </w:rPr>
        <w:t>mluvní strany zavazují změnit svůj smluvní vztah přijetím nového ustanovení, které bude svým obsahem nejlépe odpovídat neplatnému či neúčinnému ustanovení.</w:t>
      </w:r>
    </w:p>
    <w:p w14:paraId="5DE3EB42" w14:textId="77777777" w:rsidR="009F6A59" w:rsidRPr="004D0085" w:rsidRDefault="00E266A0" w:rsidP="004D0085">
      <w:pPr>
        <w:pStyle w:val="Odstavecseseznamem"/>
        <w:numPr>
          <w:ilvl w:val="1"/>
          <w:numId w:val="4"/>
        </w:numPr>
        <w:spacing w:after="0" w:line="276" w:lineRule="auto"/>
        <w:ind w:left="720"/>
        <w:jc w:val="both"/>
        <w:rPr>
          <w:rFonts w:asciiTheme="minorHAnsi" w:hAnsiTheme="minorHAnsi"/>
          <w:sz w:val="22"/>
          <w:szCs w:val="22"/>
        </w:rPr>
      </w:pPr>
      <w:r w:rsidRPr="004D0085">
        <w:rPr>
          <w:rFonts w:asciiTheme="minorHAnsi" w:hAnsiTheme="minorHAnsi" w:cs="Tahoma"/>
          <w:color w:val="000000"/>
          <w:sz w:val="22"/>
          <w:szCs w:val="22"/>
        </w:rPr>
        <w:t>Tato smlouva může být měněna pouze písemným</w:t>
      </w:r>
      <w:r w:rsidR="001E0FEF" w:rsidRPr="004D0085">
        <w:rPr>
          <w:rFonts w:asciiTheme="minorHAnsi" w:hAnsiTheme="minorHAnsi" w:cs="Tahoma"/>
          <w:color w:val="000000"/>
          <w:sz w:val="22"/>
          <w:szCs w:val="22"/>
        </w:rPr>
        <w:t>i</w:t>
      </w:r>
      <w:r w:rsidRPr="004D0085">
        <w:rPr>
          <w:rFonts w:asciiTheme="minorHAnsi" w:hAnsiTheme="minorHAnsi" w:cs="Tahoma"/>
          <w:color w:val="000000"/>
          <w:sz w:val="22"/>
          <w:szCs w:val="22"/>
        </w:rPr>
        <w:t>, vzestupně číslovanými dodatky, podepsanými oprávně</w:t>
      </w:r>
      <w:r w:rsidR="00FA488E" w:rsidRPr="004D0085">
        <w:rPr>
          <w:rFonts w:asciiTheme="minorHAnsi" w:hAnsiTheme="minorHAnsi" w:cs="Tahoma"/>
          <w:color w:val="000000"/>
          <w:sz w:val="22"/>
          <w:szCs w:val="22"/>
        </w:rPr>
        <w:t xml:space="preserve">nými zástupci obou smluvních stran. </w:t>
      </w:r>
    </w:p>
    <w:p w14:paraId="0BC537DE" w14:textId="77777777" w:rsidR="0076608F" w:rsidRPr="004D0085" w:rsidRDefault="00FA488E" w:rsidP="004D0085">
      <w:pPr>
        <w:pStyle w:val="Odstavecseseznamem"/>
        <w:numPr>
          <w:ilvl w:val="1"/>
          <w:numId w:val="4"/>
        </w:numPr>
        <w:spacing w:after="0" w:line="276" w:lineRule="auto"/>
        <w:ind w:left="720"/>
        <w:jc w:val="both"/>
        <w:rPr>
          <w:rFonts w:asciiTheme="minorHAnsi" w:hAnsiTheme="minorHAnsi"/>
          <w:sz w:val="22"/>
          <w:szCs w:val="22"/>
        </w:rPr>
      </w:pPr>
      <w:r w:rsidRPr="004D0085">
        <w:rPr>
          <w:rFonts w:asciiTheme="minorHAnsi" w:hAnsiTheme="minorHAnsi" w:cs="Tahoma"/>
          <w:color w:val="000000"/>
          <w:sz w:val="22"/>
          <w:szCs w:val="22"/>
        </w:rPr>
        <w:t>Smlouva je sep</w:t>
      </w:r>
      <w:r w:rsidR="00E266A0" w:rsidRPr="004D0085">
        <w:rPr>
          <w:rFonts w:asciiTheme="minorHAnsi" w:hAnsiTheme="minorHAnsi" w:cs="Tahoma"/>
          <w:color w:val="000000"/>
          <w:sz w:val="22"/>
          <w:szCs w:val="22"/>
        </w:rPr>
        <w:t>sána ve dvou</w:t>
      </w:r>
      <w:r w:rsidRPr="004D0085">
        <w:rPr>
          <w:rFonts w:asciiTheme="minorHAnsi" w:hAnsiTheme="minorHAnsi" w:cs="Tahoma"/>
          <w:color w:val="000000"/>
          <w:sz w:val="22"/>
          <w:szCs w:val="22"/>
        </w:rPr>
        <w:t xml:space="preserve"> vyhotoveních</w:t>
      </w:r>
      <w:r w:rsidR="00E266A0" w:rsidRPr="004D0085">
        <w:rPr>
          <w:rFonts w:asciiTheme="minorHAnsi" w:hAnsiTheme="minorHAnsi" w:cs="Tahoma"/>
          <w:color w:val="000000"/>
          <w:sz w:val="22"/>
          <w:szCs w:val="22"/>
        </w:rPr>
        <w:t xml:space="preserve"> s platností originálu</w:t>
      </w:r>
      <w:r w:rsidRPr="004D0085">
        <w:rPr>
          <w:rFonts w:asciiTheme="minorHAnsi" w:hAnsiTheme="minorHAnsi" w:cs="Tahoma"/>
          <w:color w:val="000000"/>
          <w:sz w:val="22"/>
          <w:szCs w:val="22"/>
        </w:rPr>
        <w:t xml:space="preserve">, z nichž každá smluvní strana obdrží </w:t>
      </w:r>
      <w:r w:rsidR="00E266A0" w:rsidRPr="004D0085">
        <w:rPr>
          <w:rFonts w:asciiTheme="minorHAnsi" w:hAnsiTheme="minorHAnsi" w:cs="Tahoma"/>
          <w:color w:val="000000"/>
          <w:sz w:val="22"/>
          <w:szCs w:val="22"/>
        </w:rPr>
        <w:t>po jednom</w:t>
      </w:r>
      <w:r w:rsidRPr="004D0085">
        <w:rPr>
          <w:rFonts w:asciiTheme="minorHAnsi" w:hAnsiTheme="minorHAnsi" w:cs="Tahoma"/>
          <w:color w:val="000000"/>
          <w:sz w:val="22"/>
          <w:szCs w:val="22"/>
        </w:rPr>
        <w:t>.</w:t>
      </w:r>
    </w:p>
    <w:p w14:paraId="27FD00EA" w14:textId="77777777" w:rsidR="0074269B" w:rsidRDefault="0074269B" w:rsidP="004D0085">
      <w:pPr>
        <w:pStyle w:val="Odstavecseseznamem"/>
        <w:spacing w:after="0" w:line="276" w:lineRule="auto"/>
        <w:jc w:val="both"/>
        <w:rPr>
          <w:rFonts w:asciiTheme="minorHAnsi" w:hAnsiTheme="minorHAnsi" w:cs="Tahoma"/>
          <w:color w:val="000000"/>
          <w:sz w:val="22"/>
          <w:szCs w:val="22"/>
        </w:rPr>
      </w:pPr>
    </w:p>
    <w:p w14:paraId="3018CC81" w14:textId="77777777" w:rsidR="00311D4F" w:rsidRDefault="00311D4F" w:rsidP="004D0085">
      <w:pPr>
        <w:pStyle w:val="Odstavecseseznamem"/>
        <w:spacing w:after="0" w:line="276" w:lineRule="auto"/>
        <w:jc w:val="both"/>
        <w:rPr>
          <w:rFonts w:asciiTheme="minorHAnsi" w:hAnsiTheme="minorHAnsi" w:cs="Tahoma"/>
          <w:color w:val="000000"/>
          <w:sz w:val="22"/>
          <w:szCs w:val="22"/>
        </w:rPr>
      </w:pPr>
    </w:p>
    <w:p w14:paraId="426A2CE2" w14:textId="77777777" w:rsidR="00311D4F" w:rsidRDefault="00311D4F" w:rsidP="004D0085">
      <w:pPr>
        <w:pStyle w:val="Odstavecseseznamem"/>
        <w:spacing w:after="0" w:line="276" w:lineRule="auto"/>
        <w:jc w:val="both"/>
        <w:rPr>
          <w:rFonts w:asciiTheme="minorHAnsi" w:hAnsiTheme="minorHAnsi" w:cs="Tahoma"/>
          <w:color w:val="000000"/>
          <w:sz w:val="22"/>
          <w:szCs w:val="22"/>
        </w:rPr>
      </w:pPr>
    </w:p>
    <w:p w14:paraId="7E48A088" w14:textId="77777777" w:rsidR="00311D4F" w:rsidRPr="004D0085" w:rsidRDefault="00311D4F" w:rsidP="00311D4F">
      <w:pPr>
        <w:spacing w:line="276" w:lineRule="auto"/>
        <w:contextualSpacing/>
        <w:rPr>
          <w:rFonts w:asciiTheme="minorHAnsi" w:hAnsiTheme="minorHAnsi"/>
          <w:color w:val="000000" w:themeColor="text1"/>
          <w:sz w:val="22"/>
          <w:szCs w:val="22"/>
        </w:rPr>
      </w:pPr>
      <w:r w:rsidRPr="004D0085">
        <w:rPr>
          <w:rFonts w:asciiTheme="minorHAnsi" w:hAnsiTheme="minorHAnsi"/>
          <w:sz w:val="22"/>
          <w:szCs w:val="22"/>
        </w:rPr>
        <w:t>V ____________ dne ____________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8C1E7A">
        <w:rPr>
          <w:rFonts w:asciiTheme="minorHAnsi" w:hAnsiTheme="minorHAnsi"/>
          <w:sz w:val="22"/>
          <w:szCs w:val="22"/>
        </w:rPr>
        <w:tab/>
      </w:r>
      <w:r w:rsidR="008C1E7A" w:rsidRPr="004D0085">
        <w:rPr>
          <w:rFonts w:asciiTheme="minorHAnsi" w:hAnsiTheme="minorHAnsi"/>
          <w:sz w:val="22"/>
          <w:szCs w:val="22"/>
        </w:rPr>
        <w:t>V ____________ dne ____________</w:t>
      </w:r>
    </w:p>
    <w:p w14:paraId="434377B8" w14:textId="77777777" w:rsidR="00311D4F" w:rsidRPr="004D0085" w:rsidRDefault="00311D4F" w:rsidP="00311D4F">
      <w:pPr>
        <w:pStyle w:val="Zkladntext"/>
        <w:spacing w:after="0"/>
        <w:contextualSpacing/>
        <w:rPr>
          <w:rFonts w:asciiTheme="minorHAnsi" w:hAnsiTheme="minorHAnsi"/>
          <w:color w:val="000000" w:themeColor="text1"/>
          <w:sz w:val="22"/>
          <w:szCs w:val="22"/>
        </w:rPr>
      </w:pPr>
    </w:p>
    <w:p w14:paraId="0E54A07E" w14:textId="77777777" w:rsidR="00311D4F" w:rsidRPr="004D0085" w:rsidRDefault="00311D4F" w:rsidP="00311D4F">
      <w:pPr>
        <w:pStyle w:val="Zkladntext"/>
        <w:spacing w:after="0"/>
        <w:contextualSpacing/>
        <w:rPr>
          <w:rFonts w:asciiTheme="minorHAnsi" w:hAnsiTheme="minorHAnsi"/>
          <w:color w:val="000000" w:themeColor="text1"/>
          <w:sz w:val="22"/>
          <w:szCs w:val="22"/>
        </w:rPr>
      </w:pPr>
    </w:p>
    <w:p w14:paraId="5F9DC2A9" w14:textId="77777777" w:rsidR="00311D4F" w:rsidRPr="004D0085" w:rsidRDefault="00311D4F" w:rsidP="00311D4F">
      <w:pPr>
        <w:pStyle w:val="Zkladntext"/>
        <w:spacing w:after="0"/>
        <w:contextualSpacing/>
        <w:rPr>
          <w:rFonts w:asciiTheme="minorHAnsi" w:hAnsiTheme="minorHAnsi"/>
          <w:color w:val="000000" w:themeColor="text1"/>
          <w:sz w:val="22"/>
          <w:szCs w:val="22"/>
        </w:rPr>
      </w:pPr>
    </w:p>
    <w:p w14:paraId="4241B2C6" w14:textId="77777777" w:rsidR="008C1E7A" w:rsidRPr="004D0085" w:rsidRDefault="00AE6FF6" w:rsidP="008C1E7A">
      <w:pPr>
        <w:pStyle w:val="Zkladntext"/>
        <w:spacing w:after="0"/>
        <w:contextualSpacing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____________________________</w:t>
      </w:r>
      <w:r w:rsidR="00311D4F" w:rsidRPr="004D0085">
        <w:rPr>
          <w:rFonts w:asciiTheme="minorHAnsi" w:hAnsiTheme="minorHAnsi"/>
          <w:color w:val="000000" w:themeColor="text1"/>
          <w:sz w:val="22"/>
          <w:szCs w:val="22"/>
        </w:rPr>
        <w:t>__</w:t>
      </w:r>
      <w:r w:rsidR="008C1E7A">
        <w:rPr>
          <w:rFonts w:asciiTheme="minorHAnsi" w:hAnsiTheme="minorHAnsi"/>
          <w:color w:val="000000" w:themeColor="text1"/>
          <w:sz w:val="22"/>
          <w:szCs w:val="22"/>
        </w:rPr>
        <w:tab/>
      </w:r>
      <w:r w:rsidR="008C1E7A">
        <w:rPr>
          <w:rFonts w:asciiTheme="minorHAnsi" w:hAnsi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/>
          <w:color w:val="000000" w:themeColor="text1"/>
          <w:sz w:val="22"/>
          <w:szCs w:val="22"/>
        </w:rPr>
        <w:tab/>
        <w:t>____________________________</w:t>
      </w:r>
      <w:r w:rsidR="008C1E7A" w:rsidRPr="004D0085">
        <w:rPr>
          <w:rFonts w:asciiTheme="minorHAnsi" w:hAnsiTheme="minorHAnsi"/>
          <w:color w:val="000000" w:themeColor="text1"/>
          <w:sz w:val="22"/>
          <w:szCs w:val="22"/>
        </w:rPr>
        <w:t>__</w:t>
      </w:r>
    </w:p>
    <w:p w14:paraId="6D74268D" w14:textId="77777777" w:rsidR="008C1E7A" w:rsidRPr="004D0085" w:rsidRDefault="00311D4F" w:rsidP="008C1E7A">
      <w:pPr>
        <w:spacing w:line="276" w:lineRule="auto"/>
        <w:jc w:val="both"/>
        <w:rPr>
          <w:rFonts w:asciiTheme="minorHAnsi" w:hAnsiTheme="minorHAnsi" w:cs="Tahoma"/>
          <w:b/>
          <w:sz w:val="22"/>
          <w:szCs w:val="22"/>
        </w:rPr>
      </w:pPr>
      <w:r w:rsidRPr="004D0085">
        <w:rPr>
          <w:rFonts w:asciiTheme="minorHAnsi" w:hAnsiTheme="minorHAnsi"/>
          <w:b/>
          <w:sz w:val="22"/>
          <w:szCs w:val="22"/>
          <w:lang w:eastAsia="en-US" w:bidi="en-US"/>
        </w:rPr>
        <w:t>Thermal Pasohlávky a.s.</w:t>
      </w:r>
      <w:r w:rsidR="008C1E7A">
        <w:rPr>
          <w:rFonts w:asciiTheme="minorHAnsi" w:hAnsiTheme="minorHAnsi"/>
          <w:b/>
          <w:sz w:val="22"/>
          <w:szCs w:val="22"/>
          <w:lang w:eastAsia="en-US" w:bidi="en-US"/>
        </w:rPr>
        <w:tab/>
      </w:r>
      <w:r w:rsidR="008C1E7A">
        <w:rPr>
          <w:rFonts w:asciiTheme="minorHAnsi" w:hAnsiTheme="minorHAnsi"/>
          <w:b/>
          <w:sz w:val="22"/>
          <w:szCs w:val="22"/>
          <w:lang w:eastAsia="en-US" w:bidi="en-US"/>
        </w:rPr>
        <w:tab/>
      </w:r>
      <w:r w:rsidR="008C1E7A">
        <w:rPr>
          <w:rFonts w:asciiTheme="minorHAnsi" w:hAnsiTheme="minorHAnsi"/>
          <w:b/>
          <w:sz w:val="22"/>
          <w:szCs w:val="22"/>
          <w:lang w:eastAsia="en-US" w:bidi="en-US"/>
        </w:rPr>
        <w:tab/>
      </w:r>
      <w:r w:rsidR="008C1E7A">
        <w:rPr>
          <w:rFonts w:asciiTheme="minorHAnsi" w:hAnsiTheme="minorHAnsi"/>
          <w:b/>
          <w:sz w:val="22"/>
          <w:szCs w:val="22"/>
          <w:lang w:eastAsia="en-US" w:bidi="en-US"/>
        </w:rPr>
        <w:tab/>
      </w:r>
      <w:r w:rsidR="008C1E7A" w:rsidRPr="004D0085">
        <w:rPr>
          <w:rFonts w:asciiTheme="minorHAnsi" w:hAnsiTheme="minorHAnsi" w:cs="Tahoma"/>
          <w:b/>
          <w:bCs/>
          <w:sz w:val="22"/>
          <w:szCs w:val="22"/>
        </w:rPr>
        <w:t>Mapo Tax s.r.o.</w:t>
      </w:r>
    </w:p>
    <w:p w14:paraId="1BF7DA26" w14:textId="77777777" w:rsidR="008C1E7A" w:rsidRPr="004D0085" w:rsidRDefault="00311D4F" w:rsidP="008C1E7A">
      <w:pPr>
        <w:keepNext/>
        <w:keepLines/>
        <w:suppressAutoHyphens/>
        <w:spacing w:line="276" w:lineRule="auto"/>
        <w:rPr>
          <w:rFonts w:asciiTheme="minorHAnsi" w:hAnsiTheme="minorHAnsi"/>
          <w:sz w:val="22"/>
          <w:szCs w:val="22"/>
          <w:lang w:eastAsia="en-US" w:bidi="en-US"/>
        </w:rPr>
      </w:pPr>
      <w:r w:rsidRPr="004D0085">
        <w:rPr>
          <w:rFonts w:asciiTheme="minorHAnsi" w:hAnsiTheme="minorHAnsi"/>
          <w:sz w:val="22"/>
          <w:szCs w:val="22"/>
          <w:lang w:eastAsia="en-US" w:bidi="en-US"/>
        </w:rPr>
        <w:t>Ing. Martin Itterheim</w:t>
      </w:r>
      <w:r w:rsidR="008C1E7A">
        <w:rPr>
          <w:rFonts w:asciiTheme="minorHAnsi" w:hAnsiTheme="minorHAnsi"/>
          <w:sz w:val="22"/>
          <w:szCs w:val="22"/>
          <w:lang w:eastAsia="en-US" w:bidi="en-US"/>
        </w:rPr>
        <w:tab/>
      </w:r>
      <w:r w:rsidR="008C1E7A">
        <w:rPr>
          <w:rFonts w:asciiTheme="minorHAnsi" w:hAnsiTheme="minorHAnsi"/>
          <w:sz w:val="22"/>
          <w:szCs w:val="22"/>
          <w:lang w:eastAsia="en-US" w:bidi="en-US"/>
        </w:rPr>
        <w:tab/>
      </w:r>
      <w:r w:rsidR="008C1E7A">
        <w:rPr>
          <w:rFonts w:asciiTheme="minorHAnsi" w:hAnsiTheme="minorHAnsi"/>
          <w:sz w:val="22"/>
          <w:szCs w:val="22"/>
          <w:lang w:eastAsia="en-US" w:bidi="en-US"/>
        </w:rPr>
        <w:tab/>
      </w:r>
      <w:r w:rsidR="008C1E7A">
        <w:rPr>
          <w:rFonts w:asciiTheme="minorHAnsi" w:hAnsiTheme="minorHAnsi"/>
          <w:sz w:val="22"/>
          <w:szCs w:val="22"/>
          <w:lang w:eastAsia="en-US" w:bidi="en-US"/>
        </w:rPr>
        <w:tab/>
      </w:r>
      <w:r w:rsidR="008C1E7A">
        <w:rPr>
          <w:rFonts w:asciiTheme="minorHAnsi" w:hAnsiTheme="minorHAnsi"/>
          <w:sz w:val="22"/>
          <w:szCs w:val="22"/>
          <w:lang w:eastAsia="en-US" w:bidi="en-US"/>
        </w:rPr>
        <w:tab/>
      </w:r>
      <w:r w:rsidR="008C1E7A" w:rsidRPr="004D0085">
        <w:rPr>
          <w:rFonts w:asciiTheme="minorHAnsi" w:hAnsiTheme="minorHAnsi"/>
          <w:sz w:val="22"/>
          <w:szCs w:val="22"/>
          <w:lang w:eastAsia="en-US" w:bidi="en-US"/>
        </w:rPr>
        <w:t>Ing. Martina Pospíšilová</w:t>
      </w:r>
    </w:p>
    <w:p w14:paraId="0E789F14" w14:textId="77777777" w:rsidR="008C1E7A" w:rsidRPr="004D0085" w:rsidRDefault="00311D4F" w:rsidP="008C1E7A">
      <w:pPr>
        <w:keepNext/>
        <w:keepLines/>
        <w:suppressAutoHyphens/>
        <w:spacing w:line="276" w:lineRule="auto"/>
        <w:rPr>
          <w:rFonts w:asciiTheme="minorHAnsi" w:hAnsiTheme="minorHAnsi"/>
          <w:b/>
          <w:sz w:val="22"/>
          <w:szCs w:val="22"/>
          <w:lang w:eastAsia="en-US" w:bidi="en-US"/>
        </w:rPr>
      </w:pPr>
      <w:r w:rsidRPr="004D0085">
        <w:rPr>
          <w:rFonts w:asciiTheme="minorHAnsi" w:hAnsiTheme="minorHAnsi"/>
          <w:sz w:val="22"/>
          <w:szCs w:val="22"/>
          <w:lang w:eastAsia="en-US" w:bidi="en-US"/>
        </w:rPr>
        <w:t>předseda představenstva</w:t>
      </w:r>
      <w:r w:rsidR="008C1E7A">
        <w:rPr>
          <w:rFonts w:asciiTheme="minorHAnsi" w:hAnsiTheme="minorHAnsi"/>
          <w:sz w:val="22"/>
          <w:szCs w:val="22"/>
          <w:lang w:eastAsia="en-US" w:bidi="en-US"/>
        </w:rPr>
        <w:tab/>
      </w:r>
      <w:r w:rsidR="008C1E7A">
        <w:rPr>
          <w:rFonts w:asciiTheme="minorHAnsi" w:hAnsiTheme="minorHAnsi"/>
          <w:sz w:val="22"/>
          <w:szCs w:val="22"/>
          <w:lang w:eastAsia="en-US" w:bidi="en-US"/>
        </w:rPr>
        <w:tab/>
      </w:r>
      <w:r w:rsidR="008C1E7A">
        <w:rPr>
          <w:rFonts w:asciiTheme="minorHAnsi" w:hAnsiTheme="minorHAnsi"/>
          <w:sz w:val="22"/>
          <w:szCs w:val="22"/>
          <w:lang w:eastAsia="en-US" w:bidi="en-US"/>
        </w:rPr>
        <w:tab/>
      </w:r>
      <w:r w:rsidR="008C1E7A">
        <w:rPr>
          <w:rFonts w:asciiTheme="minorHAnsi" w:hAnsiTheme="minorHAnsi"/>
          <w:sz w:val="22"/>
          <w:szCs w:val="22"/>
          <w:lang w:eastAsia="en-US" w:bidi="en-US"/>
        </w:rPr>
        <w:tab/>
      </w:r>
      <w:r w:rsidR="008C1E7A" w:rsidRPr="004D0085">
        <w:rPr>
          <w:rFonts w:asciiTheme="minorHAnsi" w:hAnsiTheme="minorHAnsi"/>
          <w:sz w:val="22"/>
          <w:szCs w:val="22"/>
          <w:lang w:eastAsia="en-US" w:bidi="en-US"/>
        </w:rPr>
        <w:t>jednatel</w:t>
      </w:r>
      <w:r w:rsidR="00980891">
        <w:rPr>
          <w:rFonts w:asciiTheme="minorHAnsi" w:hAnsiTheme="minorHAnsi"/>
          <w:sz w:val="22"/>
          <w:szCs w:val="22"/>
          <w:lang w:eastAsia="en-US" w:bidi="en-US"/>
        </w:rPr>
        <w:t>k</w:t>
      </w:r>
      <w:r w:rsidR="00B12863">
        <w:rPr>
          <w:rFonts w:asciiTheme="minorHAnsi" w:hAnsiTheme="minorHAnsi"/>
          <w:sz w:val="22"/>
          <w:szCs w:val="22"/>
          <w:lang w:eastAsia="en-US" w:bidi="en-US"/>
        </w:rPr>
        <w:t>a</w:t>
      </w:r>
    </w:p>
    <w:p w14:paraId="447B6961" w14:textId="77777777" w:rsidR="001607B7" w:rsidRDefault="001607B7" w:rsidP="004D0085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4D868109" w14:textId="77777777" w:rsidR="006E347A" w:rsidRDefault="006E347A" w:rsidP="004D0085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3C110518" w14:textId="77777777" w:rsidR="006E347A" w:rsidRDefault="006E347A" w:rsidP="004D0085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73FD46DA" w14:textId="77777777" w:rsidR="006E347A" w:rsidRPr="004D0085" w:rsidRDefault="006E347A" w:rsidP="006E347A">
      <w:pPr>
        <w:spacing w:line="276" w:lineRule="auto"/>
        <w:contextualSpacing/>
        <w:rPr>
          <w:rFonts w:asciiTheme="minorHAnsi" w:hAnsiTheme="minorHAnsi"/>
          <w:color w:val="000000" w:themeColor="text1"/>
          <w:sz w:val="22"/>
          <w:szCs w:val="22"/>
        </w:rPr>
      </w:pPr>
      <w:r w:rsidRPr="004D0085">
        <w:rPr>
          <w:rFonts w:asciiTheme="minorHAnsi" w:hAnsiTheme="minorHAnsi"/>
          <w:sz w:val="22"/>
          <w:szCs w:val="22"/>
        </w:rPr>
        <w:t>V ____________ dne ____________</w:t>
      </w:r>
    </w:p>
    <w:p w14:paraId="569410EE" w14:textId="77777777" w:rsidR="006E347A" w:rsidRPr="004D0085" w:rsidRDefault="006E347A" w:rsidP="006E347A">
      <w:pPr>
        <w:pStyle w:val="Zkladntext"/>
        <w:spacing w:after="0"/>
        <w:contextualSpacing/>
        <w:rPr>
          <w:rFonts w:asciiTheme="minorHAnsi" w:hAnsiTheme="minorHAnsi"/>
          <w:color w:val="000000" w:themeColor="text1"/>
          <w:sz w:val="22"/>
          <w:szCs w:val="22"/>
        </w:rPr>
      </w:pPr>
    </w:p>
    <w:p w14:paraId="095A5E7E" w14:textId="77777777" w:rsidR="006E347A" w:rsidRPr="004D0085" w:rsidRDefault="006E347A" w:rsidP="006E347A">
      <w:pPr>
        <w:pStyle w:val="Zkladntext"/>
        <w:spacing w:after="0"/>
        <w:contextualSpacing/>
        <w:rPr>
          <w:rFonts w:asciiTheme="minorHAnsi" w:hAnsiTheme="minorHAnsi"/>
          <w:color w:val="000000" w:themeColor="text1"/>
          <w:sz w:val="22"/>
          <w:szCs w:val="22"/>
        </w:rPr>
      </w:pPr>
    </w:p>
    <w:p w14:paraId="6AE7CE0E" w14:textId="77777777" w:rsidR="006E347A" w:rsidRPr="004D0085" w:rsidRDefault="006E347A" w:rsidP="006E347A">
      <w:pPr>
        <w:pStyle w:val="Zkladntext"/>
        <w:spacing w:after="0"/>
        <w:contextualSpacing/>
        <w:rPr>
          <w:rFonts w:asciiTheme="minorHAnsi" w:hAnsiTheme="minorHAnsi"/>
          <w:color w:val="000000" w:themeColor="text1"/>
          <w:sz w:val="22"/>
          <w:szCs w:val="22"/>
        </w:rPr>
      </w:pPr>
    </w:p>
    <w:p w14:paraId="59D8D776" w14:textId="77777777" w:rsidR="006E347A" w:rsidRPr="004D0085" w:rsidRDefault="00AE6FF6" w:rsidP="006E347A">
      <w:pPr>
        <w:pStyle w:val="Zkladntext"/>
        <w:spacing w:after="0"/>
        <w:contextualSpacing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___________________________</w:t>
      </w:r>
      <w:r w:rsidR="006E347A" w:rsidRPr="004D0085">
        <w:rPr>
          <w:rFonts w:asciiTheme="minorHAnsi" w:hAnsiTheme="minorHAnsi"/>
          <w:color w:val="000000" w:themeColor="text1"/>
          <w:sz w:val="22"/>
          <w:szCs w:val="22"/>
        </w:rPr>
        <w:t>___</w:t>
      </w:r>
    </w:p>
    <w:p w14:paraId="6ECEA4C1" w14:textId="77777777" w:rsidR="006E347A" w:rsidRPr="004D0085" w:rsidRDefault="006E347A" w:rsidP="006E347A">
      <w:pPr>
        <w:spacing w:line="276" w:lineRule="auto"/>
        <w:jc w:val="both"/>
        <w:rPr>
          <w:rFonts w:asciiTheme="minorHAnsi" w:hAnsiTheme="minorHAnsi" w:cs="Tahoma"/>
          <w:b/>
          <w:sz w:val="22"/>
          <w:szCs w:val="22"/>
        </w:rPr>
      </w:pPr>
      <w:r w:rsidRPr="004D0085">
        <w:rPr>
          <w:rFonts w:asciiTheme="minorHAnsi" w:hAnsiTheme="minorHAnsi"/>
          <w:b/>
          <w:sz w:val="22"/>
          <w:szCs w:val="22"/>
          <w:lang w:eastAsia="en-US" w:bidi="en-US"/>
        </w:rPr>
        <w:t>Thermal Pasohlávky a.s.</w:t>
      </w:r>
    </w:p>
    <w:p w14:paraId="0893669E" w14:textId="77777777" w:rsidR="006E347A" w:rsidRPr="004D0085" w:rsidRDefault="006E347A" w:rsidP="006E347A">
      <w:pPr>
        <w:spacing w:line="276" w:lineRule="auto"/>
        <w:rPr>
          <w:rFonts w:asciiTheme="minorHAnsi" w:hAnsiTheme="minorHAnsi" w:cs="Tahoma"/>
          <w:bCs/>
          <w:sz w:val="22"/>
          <w:szCs w:val="22"/>
        </w:rPr>
      </w:pPr>
      <w:r w:rsidRPr="004D0085">
        <w:rPr>
          <w:rFonts w:asciiTheme="minorHAnsi" w:hAnsiTheme="minorHAnsi" w:cs="Tahoma"/>
          <w:bCs/>
          <w:sz w:val="22"/>
          <w:szCs w:val="22"/>
        </w:rPr>
        <w:t>JUDr. Jiří Oliva</w:t>
      </w:r>
    </w:p>
    <w:p w14:paraId="19D48176" w14:textId="77777777" w:rsidR="006E347A" w:rsidRPr="004D0085" w:rsidRDefault="006E347A" w:rsidP="006E347A">
      <w:pPr>
        <w:spacing w:line="276" w:lineRule="auto"/>
        <w:rPr>
          <w:rFonts w:asciiTheme="minorHAnsi" w:hAnsiTheme="minorHAnsi" w:cs="Tahoma"/>
          <w:bCs/>
          <w:sz w:val="22"/>
          <w:szCs w:val="22"/>
        </w:rPr>
      </w:pPr>
      <w:r w:rsidRPr="004D0085">
        <w:rPr>
          <w:rFonts w:asciiTheme="minorHAnsi" w:hAnsiTheme="minorHAnsi" w:cs="Tahoma"/>
          <w:bCs/>
          <w:sz w:val="22"/>
          <w:szCs w:val="22"/>
        </w:rPr>
        <w:t>člen představenstva</w:t>
      </w:r>
    </w:p>
    <w:sectPr w:rsidR="006E347A" w:rsidRPr="004D0085" w:rsidSect="00E1286B">
      <w:footerReference w:type="default" r:id="rId11"/>
      <w:pgSz w:w="11906" w:h="16838"/>
      <w:pgMar w:top="1417" w:right="1417" w:bottom="1417" w:left="1417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C2DE4" w14:textId="77777777" w:rsidR="001767E5" w:rsidRDefault="001767E5" w:rsidP="000A1754">
      <w:r>
        <w:separator/>
      </w:r>
    </w:p>
  </w:endnote>
  <w:endnote w:type="continuationSeparator" w:id="0">
    <w:p w14:paraId="3F4555B1" w14:textId="77777777" w:rsidR="001767E5" w:rsidRDefault="001767E5" w:rsidP="000A1754">
      <w:r>
        <w:continuationSeparator/>
      </w:r>
    </w:p>
  </w:endnote>
  <w:endnote w:type="continuationNotice" w:id="1">
    <w:p w14:paraId="4D469FB0" w14:textId="77777777" w:rsidR="00D1704A" w:rsidRDefault="00D170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Segoe UI Semibold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libri" w:hAnsi="Calibri"/>
        <w:sz w:val="22"/>
        <w:szCs w:val="22"/>
      </w:rPr>
      <w:id w:val="971090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6416A2F8" w14:textId="77777777" w:rsidR="00AB3BA8" w:rsidRPr="00BB5FD0" w:rsidRDefault="002603C2" w:rsidP="008E3E31">
        <w:pPr>
          <w:pStyle w:val="Zpat"/>
          <w:spacing w:line="276" w:lineRule="auto"/>
          <w:jc w:val="center"/>
          <w:rPr>
            <w:rFonts w:ascii="Calibri" w:hAnsi="Calibri"/>
            <w:sz w:val="22"/>
            <w:szCs w:val="22"/>
          </w:rPr>
        </w:pPr>
        <w:r w:rsidRPr="00BB5FD0">
          <w:rPr>
            <w:rFonts w:ascii="Calibri" w:hAnsi="Calibri"/>
            <w:sz w:val="22"/>
            <w:szCs w:val="22"/>
          </w:rPr>
          <w:fldChar w:fldCharType="begin"/>
        </w:r>
        <w:r w:rsidR="00AE0681" w:rsidRPr="00BB5FD0">
          <w:rPr>
            <w:rFonts w:ascii="Calibri" w:hAnsi="Calibri"/>
            <w:sz w:val="22"/>
            <w:szCs w:val="22"/>
          </w:rPr>
          <w:instrText xml:space="preserve"> PAGE   \* MERGEFORMAT </w:instrText>
        </w:r>
        <w:r w:rsidRPr="00BB5FD0">
          <w:rPr>
            <w:rFonts w:ascii="Calibri" w:hAnsi="Calibri"/>
            <w:sz w:val="22"/>
            <w:szCs w:val="22"/>
          </w:rPr>
          <w:fldChar w:fldCharType="separate"/>
        </w:r>
        <w:r w:rsidR="00AE6FF6">
          <w:rPr>
            <w:rFonts w:ascii="Calibri" w:hAnsi="Calibri"/>
            <w:noProof/>
            <w:sz w:val="22"/>
            <w:szCs w:val="22"/>
          </w:rPr>
          <w:t>3</w:t>
        </w:r>
        <w:r w:rsidRPr="00BB5FD0">
          <w:rPr>
            <w:rFonts w:ascii="Calibri" w:hAnsi="Calibri"/>
            <w:sz w:val="22"/>
            <w:szCs w:val="22"/>
          </w:rPr>
          <w:fldChar w:fldCharType="end"/>
        </w:r>
      </w:p>
      <w:p w14:paraId="537700B3" w14:textId="77777777" w:rsidR="00AB3BA8" w:rsidRDefault="009E0675" w:rsidP="008E3E31">
        <w:pPr>
          <w:pStyle w:val="Zpat"/>
          <w:spacing w:line="276" w:lineRule="auto"/>
          <w:jc w:val="center"/>
        </w:pPr>
      </w:p>
    </w:sdtContent>
  </w:sdt>
  <w:p w14:paraId="1762AF7E" w14:textId="77777777" w:rsidR="00AB3BA8" w:rsidRDefault="00AB3BA8" w:rsidP="008E3E31">
    <w:pPr>
      <w:pStyle w:val="Zpat"/>
      <w:spacing w:line="276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D7933C" w14:textId="77777777" w:rsidR="001767E5" w:rsidRDefault="001767E5" w:rsidP="000A1754">
      <w:r>
        <w:separator/>
      </w:r>
    </w:p>
  </w:footnote>
  <w:footnote w:type="continuationSeparator" w:id="0">
    <w:p w14:paraId="38868169" w14:textId="77777777" w:rsidR="001767E5" w:rsidRDefault="001767E5" w:rsidP="000A1754">
      <w:r>
        <w:continuationSeparator/>
      </w:r>
    </w:p>
  </w:footnote>
  <w:footnote w:type="continuationNotice" w:id="1">
    <w:p w14:paraId="7EFEA132" w14:textId="77777777" w:rsidR="00D1704A" w:rsidRDefault="00D1704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F748F8"/>
    <w:multiLevelType w:val="multilevel"/>
    <w:tmpl w:val="269EE0AE"/>
    <w:lvl w:ilvl="0">
      <w:start w:val="2"/>
      <w:numFmt w:val="decimal"/>
      <w:lvlText w:val="%1."/>
      <w:lvlJc w:val="left"/>
      <w:pPr>
        <w:ind w:left="440" w:hanging="44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800" w:hanging="108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880" w:hanging="1440"/>
      </w:pPr>
    </w:lvl>
    <w:lvl w:ilvl="5">
      <w:start w:val="1"/>
      <w:numFmt w:val="decimal"/>
      <w:lvlText w:val="%1.%2.%3.%4.%5.%6."/>
      <w:lvlJc w:val="left"/>
      <w:pPr>
        <w:ind w:left="3600" w:hanging="180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680" w:hanging="2160"/>
      </w:pPr>
    </w:lvl>
    <w:lvl w:ilvl="8">
      <w:start w:val="1"/>
      <w:numFmt w:val="decimal"/>
      <w:lvlText w:val="%1.%2.%3.%4.%5.%6.%7.%8.%9."/>
      <w:lvlJc w:val="left"/>
      <w:pPr>
        <w:ind w:left="5400" w:hanging="2520"/>
      </w:pPr>
    </w:lvl>
  </w:abstractNum>
  <w:abstractNum w:abstractNumId="1" w15:restartNumberingAfterBreak="0">
    <w:nsid w:val="49B558AF"/>
    <w:multiLevelType w:val="multilevel"/>
    <w:tmpl w:val="C9C8994A"/>
    <w:lvl w:ilvl="0">
      <w:start w:val="3"/>
      <w:numFmt w:val="decimal"/>
      <w:lvlText w:val="%1."/>
      <w:lvlJc w:val="left"/>
      <w:pPr>
        <w:ind w:left="567" w:hanging="567"/>
      </w:pPr>
      <w:rPr>
        <w:rFonts w:asciiTheme="minorHAnsi" w:hAnsiTheme="minorHAnsi"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134" w:hanging="567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2" w15:restartNumberingAfterBreak="0">
    <w:nsid w:val="5087164E"/>
    <w:multiLevelType w:val="multilevel"/>
    <w:tmpl w:val="BB2AF4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70536E8B"/>
    <w:multiLevelType w:val="multilevel"/>
    <w:tmpl w:val="438E06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520" w:hanging="108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4320" w:hanging="1440"/>
      </w:pPr>
    </w:lvl>
    <w:lvl w:ilvl="5">
      <w:start w:val="1"/>
      <w:numFmt w:val="decimal"/>
      <w:lvlText w:val="%1.%2.%3.%4.%5.%6."/>
      <w:lvlJc w:val="left"/>
      <w:pPr>
        <w:ind w:left="5400" w:hanging="180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7200" w:hanging="2160"/>
      </w:pPr>
    </w:lvl>
    <w:lvl w:ilvl="8">
      <w:start w:val="1"/>
      <w:numFmt w:val="decimal"/>
      <w:lvlText w:val="%1.%2.%3.%4.%5.%6.%7.%8.%9."/>
      <w:lvlJc w:val="left"/>
      <w:pPr>
        <w:ind w:left="8280" w:hanging="2520"/>
      </w:pPr>
    </w:lvl>
  </w:abstractNum>
  <w:abstractNum w:abstractNumId="4" w15:restartNumberingAfterBreak="0">
    <w:nsid w:val="7DF9119F"/>
    <w:multiLevelType w:val="multilevel"/>
    <w:tmpl w:val="4BA8D90A"/>
    <w:lvl w:ilvl="0">
      <w:start w:val="3"/>
      <w:numFmt w:val="decimal"/>
      <w:lvlText w:val="%1."/>
      <w:lvlJc w:val="left"/>
      <w:pPr>
        <w:ind w:left="440" w:hanging="44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800" w:hanging="108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880" w:hanging="1440"/>
      </w:pPr>
    </w:lvl>
    <w:lvl w:ilvl="5">
      <w:start w:val="1"/>
      <w:numFmt w:val="decimal"/>
      <w:lvlText w:val="%1.%2.%3.%4.%5.%6."/>
      <w:lvlJc w:val="left"/>
      <w:pPr>
        <w:ind w:left="3600" w:hanging="180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680" w:hanging="2160"/>
      </w:pPr>
    </w:lvl>
    <w:lvl w:ilvl="8">
      <w:start w:val="1"/>
      <w:numFmt w:val="decimal"/>
      <w:lvlText w:val="%1.%2.%3.%4.%5.%6.%7.%8.%9."/>
      <w:lvlJc w:val="left"/>
      <w:pPr>
        <w:ind w:left="5400" w:hanging="25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08F"/>
    <w:rsid w:val="00006C8E"/>
    <w:rsid w:val="00051B61"/>
    <w:rsid w:val="00075A76"/>
    <w:rsid w:val="00080D67"/>
    <w:rsid w:val="000A1754"/>
    <w:rsid w:val="000A3ADB"/>
    <w:rsid w:val="000D5E25"/>
    <w:rsid w:val="000D63CA"/>
    <w:rsid w:val="000E3732"/>
    <w:rsid w:val="001049EB"/>
    <w:rsid w:val="00105991"/>
    <w:rsid w:val="001119B6"/>
    <w:rsid w:val="001153FC"/>
    <w:rsid w:val="00120575"/>
    <w:rsid w:val="001244BD"/>
    <w:rsid w:val="00133FD2"/>
    <w:rsid w:val="00146CEF"/>
    <w:rsid w:val="0015616E"/>
    <w:rsid w:val="001607B7"/>
    <w:rsid w:val="00162C1C"/>
    <w:rsid w:val="00175B24"/>
    <w:rsid w:val="001767E5"/>
    <w:rsid w:val="00182C80"/>
    <w:rsid w:val="00182E50"/>
    <w:rsid w:val="001A13D6"/>
    <w:rsid w:val="001A5857"/>
    <w:rsid w:val="001A6186"/>
    <w:rsid w:val="001B2A07"/>
    <w:rsid w:val="001B73EA"/>
    <w:rsid w:val="001C010B"/>
    <w:rsid w:val="001D01F6"/>
    <w:rsid w:val="001E0FEF"/>
    <w:rsid w:val="001E3FFF"/>
    <w:rsid w:val="001F3C06"/>
    <w:rsid w:val="0020014E"/>
    <w:rsid w:val="00210E99"/>
    <w:rsid w:val="00211FBF"/>
    <w:rsid w:val="0021554D"/>
    <w:rsid w:val="002435DC"/>
    <w:rsid w:val="0025667F"/>
    <w:rsid w:val="002603C2"/>
    <w:rsid w:val="002741A1"/>
    <w:rsid w:val="002A4F65"/>
    <w:rsid w:val="002C3A12"/>
    <w:rsid w:val="002C63DD"/>
    <w:rsid w:val="002D25FA"/>
    <w:rsid w:val="002D7342"/>
    <w:rsid w:val="002F560B"/>
    <w:rsid w:val="002F6DEF"/>
    <w:rsid w:val="003073A4"/>
    <w:rsid w:val="00311D4F"/>
    <w:rsid w:val="00337AED"/>
    <w:rsid w:val="00385AA8"/>
    <w:rsid w:val="003A3ACF"/>
    <w:rsid w:val="003A525D"/>
    <w:rsid w:val="003E6E66"/>
    <w:rsid w:val="00415F16"/>
    <w:rsid w:val="00430ECA"/>
    <w:rsid w:val="00445E9B"/>
    <w:rsid w:val="004517CD"/>
    <w:rsid w:val="00457BE3"/>
    <w:rsid w:val="00460D92"/>
    <w:rsid w:val="004819E2"/>
    <w:rsid w:val="00483E6E"/>
    <w:rsid w:val="00483E94"/>
    <w:rsid w:val="0048412B"/>
    <w:rsid w:val="00486E4A"/>
    <w:rsid w:val="00487490"/>
    <w:rsid w:val="004A6FD8"/>
    <w:rsid w:val="004B526F"/>
    <w:rsid w:val="004B7E8F"/>
    <w:rsid w:val="004C5811"/>
    <w:rsid w:val="004D0085"/>
    <w:rsid w:val="004E7727"/>
    <w:rsid w:val="00500B31"/>
    <w:rsid w:val="0050482D"/>
    <w:rsid w:val="00525B2C"/>
    <w:rsid w:val="005423A6"/>
    <w:rsid w:val="00553AC6"/>
    <w:rsid w:val="0056164B"/>
    <w:rsid w:val="00575491"/>
    <w:rsid w:val="005770B4"/>
    <w:rsid w:val="00581AD9"/>
    <w:rsid w:val="00587669"/>
    <w:rsid w:val="0059126D"/>
    <w:rsid w:val="00595231"/>
    <w:rsid w:val="005A432E"/>
    <w:rsid w:val="005B28E9"/>
    <w:rsid w:val="005D3118"/>
    <w:rsid w:val="005E128D"/>
    <w:rsid w:val="00602946"/>
    <w:rsid w:val="00613B29"/>
    <w:rsid w:val="00633B1B"/>
    <w:rsid w:val="00642384"/>
    <w:rsid w:val="00675C8C"/>
    <w:rsid w:val="00680FA5"/>
    <w:rsid w:val="006831E6"/>
    <w:rsid w:val="00683E70"/>
    <w:rsid w:val="006A24FD"/>
    <w:rsid w:val="006A44C0"/>
    <w:rsid w:val="006B049E"/>
    <w:rsid w:val="006C0369"/>
    <w:rsid w:val="006C7680"/>
    <w:rsid w:val="006D0311"/>
    <w:rsid w:val="006E347A"/>
    <w:rsid w:val="006F2487"/>
    <w:rsid w:val="00702A5D"/>
    <w:rsid w:val="007133E9"/>
    <w:rsid w:val="00734E65"/>
    <w:rsid w:val="00737410"/>
    <w:rsid w:val="0074269B"/>
    <w:rsid w:val="00743C5A"/>
    <w:rsid w:val="007569D8"/>
    <w:rsid w:val="00764B53"/>
    <w:rsid w:val="0076608F"/>
    <w:rsid w:val="00781BB1"/>
    <w:rsid w:val="007A503D"/>
    <w:rsid w:val="007A6195"/>
    <w:rsid w:val="007E0355"/>
    <w:rsid w:val="008007DA"/>
    <w:rsid w:val="00833E52"/>
    <w:rsid w:val="00837887"/>
    <w:rsid w:val="00843C4C"/>
    <w:rsid w:val="00853421"/>
    <w:rsid w:val="00867AD8"/>
    <w:rsid w:val="00873E20"/>
    <w:rsid w:val="00874971"/>
    <w:rsid w:val="00883938"/>
    <w:rsid w:val="008B5F94"/>
    <w:rsid w:val="008C1E7A"/>
    <w:rsid w:val="008D6CC0"/>
    <w:rsid w:val="008E3E31"/>
    <w:rsid w:val="0090111F"/>
    <w:rsid w:val="00933FB4"/>
    <w:rsid w:val="0094489E"/>
    <w:rsid w:val="009531FD"/>
    <w:rsid w:val="00956489"/>
    <w:rsid w:val="00960913"/>
    <w:rsid w:val="00980891"/>
    <w:rsid w:val="00990EC8"/>
    <w:rsid w:val="00997F6C"/>
    <w:rsid w:val="009B4475"/>
    <w:rsid w:val="009F090C"/>
    <w:rsid w:val="009F1237"/>
    <w:rsid w:val="009F6A59"/>
    <w:rsid w:val="00A03D46"/>
    <w:rsid w:val="00A24B06"/>
    <w:rsid w:val="00A30467"/>
    <w:rsid w:val="00A44777"/>
    <w:rsid w:val="00A4776F"/>
    <w:rsid w:val="00A61CC7"/>
    <w:rsid w:val="00A84C23"/>
    <w:rsid w:val="00A85A53"/>
    <w:rsid w:val="00A932FF"/>
    <w:rsid w:val="00AA08F0"/>
    <w:rsid w:val="00AB3BA8"/>
    <w:rsid w:val="00AB4E7A"/>
    <w:rsid w:val="00AC77B0"/>
    <w:rsid w:val="00AE0681"/>
    <w:rsid w:val="00AE2E55"/>
    <w:rsid w:val="00AE6C61"/>
    <w:rsid w:val="00AE6FF6"/>
    <w:rsid w:val="00AF3690"/>
    <w:rsid w:val="00AF4C07"/>
    <w:rsid w:val="00B12863"/>
    <w:rsid w:val="00B15C9D"/>
    <w:rsid w:val="00B31322"/>
    <w:rsid w:val="00B4618C"/>
    <w:rsid w:val="00B47FBC"/>
    <w:rsid w:val="00B56B35"/>
    <w:rsid w:val="00B71C9C"/>
    <w:rsid w:val="00B81093"/>
    <w:rsid w:val="00B844D2"/>
    <w:rsid w:val="00B87155"/>
    <w:rsid w:val="00B924B4"/>
    <w:rsid w:val="00BB0C84"/>
    <w:rsid w:val="00BB4283"/>
    <w:rsid w:val="00BB5FD0"/>
    <w:rsid w:val="00BC2819"/>
    <w:rsid w:val="00BC6D0D"/>
    <w:rsid w:val="00BF65B2"/>
    <w:rsid w:val="00BF6676"/>
    <w:rsid w:val="00C144BC"/>
    <w:rsid w:val="00C32038"/>
    <w:rsid w:val="00C40505"/>
    <w:rsid w:val="00C61B5F"/>
    <w:rsid w:val="00C66827"/>
    <w:rsid w:val="00C66C64"/>
    <w:rsid w:val="00C741A4"/>
    <w:rsid w:val="00C82A23"/>
    <w:rsid w:val="00C93A8A"/>
    <w:rsid w:val="00CA2182"/>
    <w:rsid w:val="00CA79D9"/>
    <w:rsid w:val="00CC0155"/>
    <w:rsid w:val="00CD710A"/>
    <w:rsid w:val="00CE013E"/>
    <w:rsid w:val="00CE1242"/>
    <w:rsid w:val="00CE30DC"/>
    <w:rsid w:val="00D04503"/>
    <w:rsid w:val="00D048C4"/>
    <w:rsid w:val="00D05842"/>
    <w:rsid w:val="00D1704A"/>
    <w:rsid w:val="00D20A09"/>
    <w:rsid w:val="00D24FD4"/>
    <w:rsid w:val="00D37404"/>
    <w:rsid w:val="00D43A2C"/>
    <w:rsid w:val="00D52F20"/>
    <w:rsid w:val="00D535B7"/>
    <w:rsid w:val="00D67006"/>
    <w:rsid w:val="00D875AF"/>
    <w:rsid w:val="00D9710D"/>
    <w:rsid w:val="00DB1324"/>
    <w:rsid w:val="00DE6867"/>
    <w:rsid w:val="00DE7562"/>
    <w:rsid w:val="00DF1C70"/>
    <w:rsid w:val="00E052B8"/>
    <w:rsid w:val="00E05A12"/>
    <w:rsid w:val="00E1286B"/>
    <w:rsid w:val="00E12F5F"/>
    <w:rsid w:val="00E255A5"/>
    <w:rsid w:val="00E25930"/>
    <w:rsid w:val="00E266A0"/>
    <w:rsid w:val="00E5138A"/>
    <w:rsid w:val="00E57084"/>
    <w:rsid w:val="00E60EDD"/>
    <w:rsid w:val="00E6346F"/>
    <w:rsid w:val="00E6602C"/>
    <w:rsid w:val="00E80FC4"/>
    <w:rsid w:val="00EA306B"/>
    <w:rsid w:val="00EB62A8"/>
    <w:rsid w:val="00ED2B3A"/>
    <w:rsid w:val="00EE1574"/>
    <w:rsid w:val="00EF742A"/>
    <w:rsid w:val="00F0379F"/>
    <w:rsid w:val="00F54293"/>
    <w:rsid w:val="00F6279B"/>
    <w:rsid w:val="00F6570C"/>
    <w:rsid w:val="00F65B4A"/>
    <w:rsid w:val="00F73D1C"/>
    <w:rsid w:val="00F863C3"/>
    <w:rsid w:val="00FA488E"/>
    <w:rsid w:val="00FB2FE4"/>
    <w:rsid w:val="00FD049B"/>
    <w:rsid w:val="00FD6211"/>
    <w:rsid w:val="00FE27B2"/>
    <w:rsid w:val="00FF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2E2E33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E9613F"/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qFormat/>
    <w:rsid w:val="00742433"/>
  </w:style>
  <w:style w:type="character" w:styleId="Odkaznakoment">
    <w:name w:val="annotation reference"/>
    <w:basedOn w:val="Standardnpsmoodstavce"/>
    <w:uiPriority w:val="99"/>
    <w:unhideWhenUsed/>
    <w:qFormat/>
    <w:rsid w:val="00047CE5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047CE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047CE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047CE5"/>
    <w:rPr>
      <w:rFonts w:ascii="Times New Roman" w:eastAsia="Times New Roman" w:hAnsi="Times New Roman" w:cs="Times New Roman"/>
      <w:sz w:val="26"/>
      <w:szCs w:val="26"/>
      <w:lang w:eastAsia="cs-CZ"/>
    </w:rPr>
  </w:style>
  <w:style w:type="character" w:customStyle="1" w:styleId="ListLabel1">
    <w:name w:val="ListLabel 1"/>
    <w:qFormat/>
    <w:rsid w:val="00E1286B"/>
    <w:rPr>
      <w:rFonts w:eastAsia="Calibri" w:cs="Times"/>
    </w:rPr>
  </w:style>
  <w:style w:type="character" w:customStyle="1" w:styleId="ListLabel2">
    <w:name w:val="ListLabel 2"/>
    <w:qFormat/>
    <w:rsid w:val="00E1286B"/>
    <w:rPr>
      <w:sz w:val="20"/>
    </w:rPr>
  </w:style>
  <w:style w:type="character" w:customStyle="1" w:styleId="ListLabel3">
    <w:name w:val="ListLabel 3"/>
    <w:qFormat/>
    <w:rsid w:val="00E1286B"/>
    <w:rPr>
      <w:sz w:val="20"/>
    </w:rPr>
  </w:style>
  <w:style w:type="character" w:customStyle="1" w:styleId="ListLabel4">
    <w:name w:val="ListLabel 4"/>
    <w:qFormat/>
    <w:rsid w:val="00E1286B"/>
    <w:rPr>
      <w:sz w:val="20"/>
    </w:rPr>
  </w:style>
  <w:style w:type="character" w:customStyle="1" w:styleId="ListLabel5">
    <w:name w:val="ListLabel 5"/>
    <w:qFormat/>
    <w:rsid w:val="00E1286B"/>
    <w:rPr>
      <w:sz w:val="20"/>
    </w:rPr>
  </w:style>
  <w:style w:type="character" w:customStyle="1" w:styleId="ListLabel6">
    <w:name w:val="ListLabel 6"/>
    <w:qFormat/>
    <w:rsid w:val="00E1286B"/>
    <w:rPr>
      <w:sz w:val="20"/>
    </w:rPr>
  </w:style>
  <w:style w:type="character" w:customStyle="1" w:styleId="ListLabel7">
    <w:name w:val="ListLabel 7"/>
    <w:qFormat/>
    <w:rsid w:val="00E1286B"/>
    <w:rPr>
      <w:sz w:val="20"/>
    </w:rPr>
  </w:style>
  <w:style w:type="character" w:customStyle="1" w:styleId="ListLabel8">
    <w:name w:val="ListLabel 8"/>
    <w:qFormat/>
    <w:rsid w:val="00E1286B"/>
    <w:rPr>
      <w:sz w:val="20"/>
    </w:rPr>
  </w:style>
  <w:style w:type="character" w:customStyle="1" w:styleId="ListLabel9">
    <w:name w:val="ListLabel 9"/>
    <w:qFormat/>
    <w:rsid w:val="00E1286B"/>
    <w:rPr>
      <w:sz w:val="20"/>
    </w:rPr>
  </w:style>
  <w:style w:type="character" w:customStyle="1" w:styleId="ListLabel10">
    <w:name w:val="ListLabel 10"/>
    <w:qFormat/>
    <w:rsid w:val="00E1286B"/>
    <w:rPr>
      <w:sz w:val="20"/>
    </w:rPr>
  </w:style>
  <w:style w:type="paragraph" w:customStyle="1" w:styleId="Nadpis">
    <w:name w:val="Nadpis"/>
    <w:basedOn w:val="Normln"/>
    <w:next w:val="Zkladntext"/>
    <w:qFormat/>
    <w:rsid w:val="00E1286B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Zkladntext">
    <w:name w:val="Body Text"/>
    <w:basedOn w:val="Normln"/>
    <w:rsid w:val="00E1286B"/>
    <w:pPr>
      <w:spacing w:after="140" w:line="276" w:lineRule="auto"/>
    </w:pPr>
  </w:style>
  <w:style w:type="paragraph" w:styleId="Seznam">
    <w:name w:val="List"/>
    <w:basedOn w:val="Zkladntext"/>
    <w:rsid w:val="00E1286B"/>
    <w:rPr>
      <w:rFonts w:ascii="Arial" w:hAnsi="Arial" w:cs="Lucida Sans"/>
    </w:rPr>
  </w:style>
  <w:style w:type="paragraph" w:styleId="Titulek">
    <w:name w:val="caption"/>
    <w:basedOn w:val="Normln"/>
    <w:qFormat/>
    <w:rsid w:val="00E1286B"/>
    <w:pPr>
      <w:suppressLineNumbers/>
      <w:spacing w:before="120" w:after="120"/>
    </w:pPr>
    <w:rPr>
      <w:rFonts w:ascii="Arial" w:hAnsi="Arial" w:cs="Lucida Sans"/>
      <w:i/>
      <w:iCs/>
      <w:sz w:val="20"/>
    </w:rPr>
  </w:style>
  <w:style w:type="paragraph" w:customStyle="1" w:styleId="Rejstk">
    <w:name w:val="Rejstřík"/>
    <w:basedOn w:val="Normln"/>
    <w:qFormat/>
    <w:rsid w:val="00E1286B"/>
    <w:pPr>
      <w:suppressLineNumbers/>
    </w:pPr>
    <w:rPr>
      <w:rFonts w:ascii="Arial" w:hAnsi="Arial" w:cs="Lucida Sans"/>
      <w:sz w:val="20"/>
    </w:rPr>
  </w:style>
  <w:style w:type="paragraph" w:styleId="Odstavecseseznamem">
    <w:name w:val="List Paragraph"/>
    <w:basedOn w:val="Normln"/>
    <w:uiPriority w:val="34"/>
    <w:qFormat/>
    <w:rsid w:val="00287278"/>
    <w:pPr>
      <w:spacing w:after="113"/>
      <w:ind w:left="720"/>
    </w:pPr>
    <w:rPr>
      <w:rFonts w:ascii="Tahoma" w:hAnsi="Tahoma"/>
    </w:rPr>
  </w:style>
  <w:style w:type="paragraph" w:styleId="Normlnweb">
    <w:name w:val="Normal (Web)"/>
    <w:basedOn w:val="Normln"/>
    <w:uiPriority w:val="99"/>
    <w:semiHidden/>
    <w:unhideWhenUsed/>
    <w:qFormat/>
    <w:rsid w:val="00742433"/>
    <w:pPr>
      <w:spacing w:beforeAutospacing="1" w:afterAutospacing="1"/>
    </w:pPr>
  </w:style>
  <w:style w:type="paragraph" w:styleId="Textkomente">
    <w:name w:val="annotation text"/>
    <w:basedOn w:val="Normln"/>
    <w:link w:val="TextkomenteChar"/>
    <w:uiPriority w:val="99"/>
    <w:unhideWhenUsed/>
    <w:qFormat/>
    <w:rsid w:val="00047CE5"/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047CE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047CE5"/>
    <w:rPr>
      <w:sz w:val="26"/>
      <w:szCs w:val="26"/>
    </w:rPr>
  </w:style>
  <w:style w:type="character" w:customStyle="1" w:styleId="preformatted">
    <w:name w:val="preformatted"/>
    <w:basedOn w:val="Standardnpsmoodstavce"/>
    <w:rsid w:val="006F2487"/>
  </w:style>
  <w:style w:type="character" w:customStyle="1" w:styleId="nowrap">
    <w:name w:val="nowrap"/>
    <w:basedOn w:val="Standardnpsmoodstavce"/>
    <w:rsid w:val="006F2487"/>
  </w:style>
  <w:style w:type="paragraph" w:styleId="Zhlav">
    <w:name w:val="header"/>
    <w:basedOn w:val="Normln"/>
    <w:link w:val="ZhlavChar"/>
    <w:uiPriority w:val="99"/>
    <w:semiHidden/>
    <w:unhideWhenUsed/>
    <w:rsid w:val="000A17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A1754"/>
    <w:rPr>
      <w:rFonts w:ascii="Times New Roman" w:eastAsia="Times New Roman" w:hAnsi="Times New Roman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A175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A1754"/>
    <w:rPr>
      <w:rFonts w:ascii="Times New Roman" w:eastAsia="Times New Roman" w:hAnsi="Times New Roman" w:cs="Times New Roman"/>
      <w:lang w:eastAsia="cs-CZ"/>
    </w:rPr>
  </w:style>
  <w:style w:type="paragraph" w:styleId="Revize">
    <w:name w:val="Revision"/>
    <w:hidden/>
    <w:uiPriority w:val="99"/>
    <w:semiHidden/>
    <w:rsid w:val="001A5857"/>
    <w:rPr>
      <w:rFonts w:ascii="Times New Roman" w:eastAsia="Times New Roman" w:hAnsi="Times New Roman" w:cs="Times New Roman"/>
      <w:lang w:eastAsia="cs-CZ"/>
    </w:rPr>
  </w:style>
  <w:style w:type="character" w:styleId="Siln">
    <w:name w:val="Strong"/>
    <w:basedOn w:val="Standardnpsmoodstavce"/>
    <w:uiPriority w:val="22"/>
    <w:qFormat/>
    <w:rsid w:val="00385A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6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9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0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17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4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94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33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897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14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762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377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55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1805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3060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1505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2980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55661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26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01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8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05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79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33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42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187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536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282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559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091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6641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876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0091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017F3A890C324ABA105B32E8362708" ma:contentTypeVersion="10" ma:contentTypeDescription="Vytvoří nový dokument" ma:contentTypeScope="" ma:versionID="8edd142c015886399eb6d749ef81cd19">
  <xsd:schema xmlns:xsd="http://www.w3.org/2001/XMLSchema" xmlns:xs="http://www.w3.org/2001/XMLSchema" xmlns:p="http://schemas.microsoft.com/office/2006/metadata/properties" xmlns:ns2="26d40976-4bda-47c8-bed1-9004b4987e73" xmlns:ns3="96aa0ff9-406f-4473-839d-537e20e87b60" targetNamespace="http://schemas.microsoft.com/office/2006/metadata/properties" ma:root="true" ma:fieldsID="9ad6c104478f1eb251b4458935ecfdc9" ns2:_="" ns3:_="">
    <xsd:import namespace="26d40976-4bda-47c8-bed1-9004b4987e73"/>
    <xsd:import namespace="96aa0ff9-406f-4473-839d-537e20e87b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40976-4bda-47c8-bed1-9004b4987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aa0ff9-406f-4473-839d-537e20e87b6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F56365-BC8B-49BD-A6FF-AE76D32F4A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7BCEAC8-4196-40CA-B4FB-E976B19FE3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6FC411-ABE1-48D0-A22F-275D0520AB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40976-4bda-47c8-bed1-9004b4987e73"/>
    <ds:schemaRef ds:uri="96aa0ff9-406f-4473-839d-537e20e87b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87AC4B-8E05-45E3-B060-F66CF1020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972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2019-10-25T12:03:00Z</dcterms:created>
  <dcterms:modified xsi:type="dcterms:W3CDTF">2019-10-25T12:25:00Z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0x010100BE017F3A890C324ABA105B32E8362708</vt:lpwstr>
  </property>
</Properties>
</file>