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C1FE5" w14:textId="77777777" w:rsidR="005862F5" w:rsidRPr="005862F5" w:rsidRDefault="008B7EA3" w:rsidP="005862F5">
      <w:pPr>
        <w:pStyle w:val="Zhlav"/>
        <w:jc w:val="right"/>
      </w:pPr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29C20B8" wp14:editId="229C20B9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</w:p>
    <w:p w14:paraId="229C1FE6" w14:textId="77777777"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14:paraId="229C1FE7" w14:textId="77777777"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14:paraId="229C1FE8" w14:textId="77777777"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14:paraId="229C1FE9" w14:textId="28BCEE86"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F30DDD">
        <w:rPr>
          <w:rFonts w:ascii="Garamond" w:hAnsi="Garamond"/>
        </w:rPr>
        <w:t>4</w:t>
      </w:r>
      <w:r w:rsidR="00BF6B52">
        <w:rPr>
          <w:rFonts w:ascii="Garamond" w:hAnsi="Garamond"/>
        </w:rPr>
        <w:t>60</w:t>
      </w:r>
      <w:r w:rsidR="00160102">
        <w:rPr>
          <w:rFonts w:ascii="Garamond" w:hAnsi="Garamond"/>
        </w:rPr>
        <w:t xml:space="preserve"> </w:t>
      </w:r>
      <w:permStart w:id="1833981146" w:edGrp="everyone"/>
      <w:r w:rsidR="00C44BE4">
        <w:rPr>
          <w:rFonts w:ascii="Garamond" w:hAnsi="Garamond"/>
        </w:rPr>
        <w:t>/</w:t>
      </w:r>
      <w:r w:rsidR="007E4B79">
        <w:t>KS201914102019</w:t>
      </w:r>
      <w:permEnd w:id="1833981146"/>
    </w:p>
    <w:p w14:paraId="229C1FEA" w14:textId="77777777"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14:paraId="229C1FEB" w14:textId="77777777"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 xml:space="preserve">uzavřená podle </w:t>
      </w:r>
      <w:proofErr w:type="spellStart"/>
      <w:r w:rsidRPr="005862F5">
        <w:rPr>
          <w:rFonts w:ascii="Garamond" w:hAnsi="Garamond" w:cs="Arial"/>
          <w:i/>
        </w:rPr>
        <w:t>ust</w:t>
      </w:r>
      <w:proofErr w:type="spellEnd"/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14:paraId="229C1FEC" w14:textId="77777777"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14:paraId="229C1FED" w14:textId="77777777"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14:paraId="229C1FEE" w14:textId="77777777"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14:paraId="229C1FEF" w14:textId="5D80A7B1"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</w:t>
      </w:r>
      <w:r w:rsidR="00B719C4">
        <w:rPr>
          <w:rFonts w:ascii="Garamond" w:hAnsi="Garamond" w:cs="Arial"/>
          <w:b/>
        </w:rPr>
        <w:t> </w:t>
      </w:r>
      <w:r w:rsidR="00FD1767" w:rsidRPr="00DD6056">
        <w:rPr>
          <w:rFonts w:ascii="Garamond" w:hAnsi="Garamond" w:cs="Arial"/>
          <w:b/>
        </w:rPr>
        <w:t>Plzni</w:t>
      </w:r>
    </w:p>
    <w:p w14:paraId="229C1FF0" w14:textId="77777777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14:paraId="229C1FF1" w14:textId="77777777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14:paraId="229C1FF2" w14:textId="77777777"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F403F8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14:paraId="229C1FF3" w14:textId="77777777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14:paraId="229C1FF4" w14:textId="77777777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14:paraId="229C1FF5" w14:textId="77777777"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14:paraId="229C1FF6" w14:textId="77777777"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14:paraId="229C1FF7" w14:textId="77777777"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14:paraId="229C1FF8" w14:textId="77777777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14:paraId="229C1FF9" w14:textId="085270A7"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653565899" w:edGrp="everyone"/>
      <w:r w:rsidR="00F32535">
        <w:t>Měřicí technika Morava, s.r.o.</w:t>
      </w:r>
    </w:p>
    <w:p w14:paraId="229C1FFA" w14:textId="2DDD8B72"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F32535">
        <w:t>Babická 619, 664 84 Zastávka, Česká republika</w:t>
      </w:r>
    </w:p>
    <w:p w14:paraId="229C1FFB" w14:textId="71C454AE"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proofErr w:type="spellStart"/>
      <w:r w:rsidR="0094674F">
        <w:t>xxx</w:t>
      </w:r>
      <w:proofErr w:type="spellEnd"/>
    </w:p>
    <w:p w14:paraId="229C1FFC" w14:textId="626B291A"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57CE2">
        <w:t>29316715</w:t>
      </w:r>
    </w:p>
    <w:p w14:paraId="229C1FFD" w14:textId="5D586AE5"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C57CE2">
        <w:t>CZ29316715</w:t>
      </w:r>
    </w:p>
    <w:p w14:paraId="229C1FFE" w14:textId="6A292D7E"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proofErr w:type="spellStart"/>
      <w:r w:rsidR="00C57CE2">
        <w:t>Raiffeisenbank</w:t>
      </w:r>
      <w:proofErr w:type="spellEnd"/>
      <w:r w:rsidR="00C57CE2">
        <w:t xml:space="preserve">, a.s. </w:t>
      </w:r>
    </w:p>
    <w:p w14:paraId="093CC433" w14:textId="77777777" w:rsidR="00C57CE2" w:rsidRDefault="00D21250" w:rsidP="0049662A">
      <w:pPr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57CE2">
        <w:t>7363078001/5500</w:t>
      </w:r>
    </w:p>
    <w:p w14:paraId="229C2000" w14:textId="5FB8CA83" w:rsidR="00FD1767" w:rsidRPr="00866B5E" w:rsidRDefault="0049662A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49662A">
        <w:rPr>
          <w:rFonts w:ascii="Garamond" w:hAnsi="Garamond" w:cs="Arial"/>
        </w:rPr>
        <w:t xml:space="preserve"> </w:t>
      </w:r>
      <w:r w:rsidRPr="0049662A">
        <w:rPr>
          <w:rFonts w:ascii="Garamond" w:eastAsia="Times New Roman" w:hAnsi="Garamond" w:cs="Arial"/>
          <w:sz w:val="24"/>
          <w:szCs w:val="24"/>
        </w:rPr>
        <w:t>zapsaný v obchodním rejstříku</w:t>
      </w:r>
      <w:r w:rsidRPr="0049662A">
        <w:rPr>
          <w:rFonts w:ascii="Garamond" w:eastAsia="Times New Roman" w:hAnsi="Garamond" w:cs="Times New Roman"/>
          <w:sz w:val="24"/>
          <w:szCs w:val="24"/>
        </w:rPr>
        <w:t xml:space="preserve"> vedeném </w:t>
      </w:r>
      <w:r w:rsidR="00C57CE2">
        <w:t xml:space="preserve">Krajským soudem v Brně, </w:t>
      </w:r>
      <w:r w:rsidRPr="0049662A">
        <w:rPr>
          <w:rFonts w:ascii="Garamond" w:eastAsia="Times New Roman" w:hAnsi="Garamond" w:cs="Times New Roman"/>
          <w:sz w:val="24"/>
          <w:szCs w:val="24"/>
        </w:rPr>
        <w:t xml:space="preserve">oddíl </w:t>
      </w:r>
      <w:r w:rsidR="00C57CE2">
        <w:t>C</w:t>
      </w:r>
      <w:r w:rsidRPr="0049662A">
        <w:rPr>
          <w:rFonts w:ascii="Garamond" w:eastAsia="Times New Roman" w:hAnsi="Garamond" w:cs="Times New Roman"/>
          <w:sz w:val="24"/>
          <w:szCs w:val="24"/>
        </w:rPr>
        <w:t xml:space="preserve">, vložka </w:t>
      </w:r>
      <w:r w:rsidR="00DC2E06">
        <w:t xml:space="preserve">77278 </w:t>
      </w:r>
      <w:permEnd w:id="1653565899"/>
      <w:r w:rsidR="00FD1767"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14:paraId="229C2001" w14:textId="77777777"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14:paraId="229C2002" w14:textId="77777777"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14:paraId="229C2003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14:paraId="229C2004" w14:textId="77777777"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F30DDD">
        <w:rPr>
          <w:rFonts w:ascii="Garamond" w:hAnsi="Garamond" w:cs="Arial"/>
          <w:b/>
          <w:bCs/>
        </w:rPr>
        <w:t>5</w:t>
      </w:r>
      <w:r w:rsidR="00BF6B52">
        <w:rPr>
          <w:rFonts w:ascii="Garamond" w:hAnsi="Garamond" w:cs="Arial"/>
          <w:b/>
          <w:bCs/>
        </w:rPr>
        <w:t>7</w:t>
      </w:r>
      <w:r w:rsidR="005909B9" w:rsidRPr="003B4958">
        <w:rPr>
          <w:rFonts w:ascii="Garamond" w:hAnsi="Garamond" w:cs="Arial"/>
          <w:b/>
          <w:bCs/>
        </w:rPr>
        <w:t>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14:paraId="229C2005" w14:textId="77777777"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06" w14:textId="77777777"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14:paraId="229C2007" w14:textId="77777777"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08" w14:textId="77777777"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14:paraId="229C2009" w14:textId="77777777"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0A" w14:textId="77777777"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14:paraId="229C200B" w14:textId="77777777"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0C" w14:textId="77777777"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14:paraId="229C200D" w14:textId="77777777"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14:paraId="229C200E" w14:textId="77777777"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14:paraId="229C200F" w14:textId="77777777"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14:paraId="229C2010" w14:textId="77777777"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14:paraId="229C2011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14:paraId="229C2012" w14:textId="77777777"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8E02E3">
        <w:rPr>
          <w:rFonts w:ascii="Garamond" w:hAnsi="Garamond" w:cs="Arial"/>
        </w:rPr>
        <w:t xml:space="preserve"> a 2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14:paraId="229C2013" w14:textId="77777777"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14:paraId="229C2014" w14:textId="77777777"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8E02E3">
        <w:rPr>
          <w:rFonts w:ascii="Garamond" w:hAnsi="Garamond"/>
        </w:rPr>
        <w:t xml:space="preserve"> a 2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14:paraId="229C2015" w14:textId="77777777"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14:paraId="229C2016" w14:textId="77777777" w:rsidR="003D2BA4" w:rsidRDefault="00413229" w:rsidP="003D2BA4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  <w:r w:rsidR="00622E4C">
        <w:rPr>
          <w:rFonts w:ascii="Garamond" w:hAnsi="Garamond"/>
          <w:szCs w:val="24"/>
        </w:rPr>
        <w:t xml:space="preserve"> </w:t>
      </w:r>
    </w:p>
    <w:p w14:paraId="229C2017" w14:textId="77777777" w:rsidR="008475BF" w:rsidRDefault="008475BF" w:rsidP="003D2BA4">
      <w:pPr>
        <w:spacing w:after="0"/>
        <w:ind w:left="705"/>
        <w:jc w:val="both"/>
        <w:rPr>
          <w:rFonts w:ascii="Garamond" w:hAnsi="Garamond"/>
          <w:szCs w:val="24"/>
        </w:rPr>
      </w:pPr>
    </w:p>
    <w:p w14:paraId="229C2018" w14:textId="77777777" w:rsidR="00BF6B52" w:rsidRPr="00BF6B52" w:rsidRDefault="00BF6B52" w:rsidP="00BF6B52">
      <w:pPr>
        <w:spacing w:after="0"/>
        <w:ind w:left="705"/>
        <w:jc w:val="both"/>
        <w:rPr>
          <w:rFonts w:ascii="Garamond" w:hAnsi="Garamond"/>
          <w:i/>
          <w:szCs w:val="24"/>
        </w:rPr>
      </w:pPr>
      <w:r w:rsidRPr="00BF6B52">
        <w:rPr>
          <w:rFonts w:ascii="Garamond" w:hAnsi="Garamond"/>
          <w:i/>
          <w:szCs w:val="24"/>
        </w:rPr>
        <w:t>Název: Výpočetní a experimentální design pokročilých materiálů s novými funkcionalitami (VEDPMNF)</w:t>
      </w:r>
    </w:p>
    <w:p w14:paraId="229C2019" w14:textId="77777777" w:rsidR="00F30DDD" w:rsidRDefault="00BF6B52" w:rsidP="00BF6B52">
      <w:pPr>
        <w:spacing w:after="0"/>
        <w:ind w:left="705"/>
        <w:jc w:val="both"/>
        <w:rPr>
          <w:rFonts w:ascii="Garamond" w:hAnsi="Garamond"/>
          <w:szCs w:val="24"/>
        </w:rPr>
      </w:pPr>
      <w:r w:rsidRPr="00BF6B52">
        <w:rPr>
          <w:rFonts w:ascii="Garamond" w:hAnsi="Garamond"/>
          <w:i/>
          <w:szCs w:val="24"/>
        </w:rPr>
        <w:t>Číslo projektu: CZ.02.1.01/0.0/0.0/15_003/0000358</w:t>
      </w:r>
    </w:p>
    <w:p w14:paraId="229C201A" w14:textId="77777777"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14:paraId="229C201B" w14:textId="77777777"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14:paraId="229C201C" w14:textId="77777777"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14:paraId="229C201D" w14:textId="77777777"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14:paraId="229C201E" w14:textId="77777777"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14:paraId="229C201F" w14:textId="77777777"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BF6B52">
        <w:rPr>
          <w:rFonts w:ascii="Garamond" w:hAnsi="Garamond"/>
          <w:b/>
        </w:rPr>
        <w:t>40</w:t>
      </w:r>
      <w:r w:rsidR="00D05AC6" w:rsidRPr="00F403F8">
        <w:rPr>
          <w:rFonts w:ascii="Garamond" w:hAnsi="Garamond"/>
          <w:b/>
        </w:rPr>
        <w:t xml:space="preserve"> dnů</w:t>
      </w:r>
      <w:r w:rsidR="00BE7D75" w:rsidRPr="00F403F8">
        <w:rPr>
          <w:rFonts w:ascii="Garamond" w:hAnsi="Garamond"/>
          <w:b/>
        </w:rPr>
        <w:t xml:space="preserve"> </w:t>
      </w:r>
      <w:r w:rsidR="003824F4" w:rsidRPr="00201704">
        <w:rPr>
          <w:rFonts w:ascii="Garamond" w:hAnsi="Garamond"/>
        </w:rPr>
        <w:t xml:space="preserve">ode dne </w:t>
      </w:r>
      <w:r w:rsidR="00F403F8">
        <w:rPr>
          <w:rFonts w:ascii="Garamond" w:hAnsi="Garamond"/>
        </w:rPr>
        <w:t>uveřejnění smlouvy v registru smluv a dojití výzvy k plnění</w:t>
      </w:r>
      <w:r w:rsidR="003824F4" w:rsidRPr="00201704">
        <w:rPr>
          <w:rFonts w:ascii="Garamond" w:hAnsi="Garamond"/>
        </w:rPr>
        <w:t xml:space="preserve">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14:paraId="229C2020" w14:textId="77777777"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21" w14:textId="77777777"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14:paraId="229C2022" w14:textId="77777777"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14:paraId="229C2023" w14:textId="77777777"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14:paraId="229C2024" w14:textId="77777777"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14:paraId="229C2025" w14:textId="77777777"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14:paraId="229C2026" w14:textId="77777777"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27" w14:textId="77777777"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14:paraId="229C2028" w14:textId="77777777"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229C2029" w14:textId="77777777"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14:paraId="229C202A" w14:textId="77777777"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2B" w14:textId="373084E9"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833447036" w:edGrp="everyone"/>
      <w:r w:rsidR="004C5E48" w:rsidRPr="00DD6056">
        <w:rPr>
          <w:rFonts w:ascii="Garamond" w:hAnsi="Garamond" w:cs="Arial"/>
        </w:rPr>
        <w:t>[</w:t>
      </w:r>
      <w:proofErr w:type="spellStart"/>
      <w:r w:rsidR="0094674F">
        <w:t>xxx</w:t>
      </w:r>
      <w:proofErr w:type="spellEnd"/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833447036"/>
    <w:p w14:paraId="229C202C" w14:textId="77777777"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14:paraId="229C202D" w14:textId="77777777"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14:paraId="229C202E" w14:textId="77777777"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2F" w14:textId="77777777"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14:paraId="229C2030" w14:textId="77777777"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31" w14:textId="77777777" w:rsidR="00D05AC6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14:paraId="229C2032" w14:textId="77777777" w:rsidR="004C0BBC" w:rsidRDefault="004C0BBC" w:rsidP="00427DD3">
      <w:pPr>
        <w:spacing w:after="0"/>
        <w:ind w:left="705"/>
        <w:jc w:val="both"/>
        <w:rPr>
          <w:rFonts w:ascii="Garamond" w:hAnsi="Garamond" w:cs="Arial"/>
        </w:rPr>
      </w:pPr>
    </w:p>
    <w:p w14:paraId="229C2033" w14:textId="77777777" w:rsidR="004C0BBC" w:rsidRDefault="004C0BBC" w:rsidP="00427DD3">
      <w:pPr>
        <w:spacing w:after="0"/>
        <w:ind w:left="705"/>
        <w:jc w:val="both"/>
        <w:rPr>
          <w:rFonts w:ascii="Garamond" w:hAnsi="Garamond" w:cs="Arial"/>
        </w:rPr>
      </w:pPr>
    </w:p>
    <w:p w14:paraId="229C2034" w14:textId="77777777"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14:paraId="229C2035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14:paraId="229C2036" w14:textId="77777777"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14:paraId="229C2037" w14:textId="77777777"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38" w14:textId="77777777"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14:paraId="229C2039" w14:textId="6B977FA0" w:rsidR="00080F29" w:rsidRPr="00DD6056" w:rsidRDefault="00705AA8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98923921" w:edGrp="everyone"/>
      <w:r>
        <w:t>99891,3</w:t>
      </w:r>
      <w:r w:rsidR="007E4B79">
        <w:t>9</w:t>
      </w:r>
      <w:r>
        <w:t>,-</w:t>
      </w:r>
      <w:r w:rsidR="00080F29" w:rsidRPr="00DD6056">
        <w:rPr>
          <w:rFonts w:ascii="Garamond" w:hAnsi="Garamond" w:cs="Arial"/>
        </w:rPr>
        <w:t>],- Kč bez DPH (slovy: [</w:t>
      </w:r>
      <w:proofErr w:type="spellStart"/>
      <w:r w:rsidR="009D6634">
        <w:t>devadesátdevěttisícosmsetdevadesátjedna</w:t>
      </w:r>
      <w:r w:rsidR="00080F29" w:rsidRPr="00DD6056">
        <w:rPr>
          <w:rFonts w:ascii="Garamond" w:hAnsi="Garamond" w:cs="Arial"/>
        </w:rPr>
        <w:t>korun</w:t>
      </w:r>
      <w:proofErr w:type="spellEnd"/>
      <w:r w:rsidR="00080F29" w:rsidRPr="00DD6056">
        <w:rPr>
          <w:rFonts w:ascii="Garamond" w:hAnsi="Garamond" w:cs="Arial"/>
        </w:rPr>
        <w:t xml:space="preserve"> </w:t>
      </w:r>
      <w:proofErr w:type="spellStart"/>
      <w:r w:rsidR="00080F29" w:rsidRPr="00DD6056">
        <w:rPr>
          <w:rFonts w:ascii="Garamond" w:hAnsi="Garamond" w:cs="Arial"/>
        </w:rPr>
        <w:t>českých</w:t>
      </w:r>
      <w:r w:rsidR="009D6634">
        <w:t>třicet</w:t>
      </w:r>
      <w:r w:rsidR="007E4B79">
        <w:t>devěth</w:t>
      </w:r>
      <w:r w:rsidR="009D6634">
        <w:t>aléřů</w:t>
      </w:r>
      <w:proofErr w:type="spellEnd"/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ermEnd w:id="98923921"/>
    <w:p w14:paraId="229C203A" w14:textId="77777777"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14:paraId="229C203B" w14:textId="77777777" w:rsidR="007A7A3D" w:rsidRDefault="007A7A3D" w:rsidP="003D2BA4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14:paraId="229C203C" w14:textId="77777777"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14:paraId="229C203D" w14:textId="77777777"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14:paraId="229C203E" w14:textId="77777777"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14:paraId="229C203F" w14:textId="77777777"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40" w14:textId="77777777"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14:paraId="229C2041" w14:textId="77777777"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14:paraId="229C2042" w14:textId="77777777"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14:paraId="229C2043" w14:textId="77777777"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14:paraId="229C2044" w14:textId="77777777"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14:paraId="229C2045" w14:textId="77777777"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14:paraId="229C2046" w14:textId="77777777"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14:paraId="229C2047" w14:textId="77777777"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14:paraId="229C2048" w14:textId="77777777"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14:paraId="229C2049" w14:textId="77777777"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14:paraId="229C204A" w14:textId="77777777"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14:paraId="229C204B" w14:textId="77777777"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14:paraId="229C204C" w14:textId="77777777"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14:paraId="229C204D" w14:textId="77777777" w:rsidR="00BA11E1" w:rsidRDefault="00BA11E1" w:rsidP="00F335A1">
      <w:pPr>
        <w:spacing w:after="0"/>
        <w:jc w:val="both"/>
        <w:rPr>
          <w:rFonts w:ascii="Garamond" w:hAnsi="Garamond"/>
        </w:rPr>
      </w:pPr>
    </w:p>
    <w:p w14:paraId="229C204E" w14:textId="77777777"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14:paraId="229C204F" w14:textId="77777777"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50" w14:textId="77777777" w:rsidR="00FD1767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14:paraId="229C2051" w14:textId="77777777" w:rsidR="00E6395E" w:rsidRDefault="00E6395E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52" w14:textId="77777777" w:rsidR="00446ACE" w:rsidRPr="00DD6056" w:rsidRDefault="00446ACE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53" w14:textId="77777777"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54" w14:textId="77777777"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55" w14:textId="77777777"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14:paraId="229C2056" w14:textId="77777777"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14:paraId="229C2057" w14:textId="77777777"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58" w14:textId="77777777"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8E02E3">
        <w:rPr>
          <w:rFonts w:ascii="Garamond" w:hAnsi="Garamond" w:cs="Arial"/>
        </w:rPr>
        <w:t xml:space="preserve"> a 2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14:paraId="229C2059" w14:textId="77777777"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14:paraId="229C205A" w14:textId="77777777"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14:paraId="229C205B" w14:textId="77777777"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14:paraId="229C205C" w14:textId="77777777"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14:paraId="229C205D" w14:textId="77777777"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14:paraId="229C205E" w14:textId="77777777"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14:paraId="229C205F" w14:textId="77777777"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14:paraId="229C2060" w14:textId="77777777"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proofErr w:type="spellStart"/>
      <w:r w:rsidR="00940E93">
        <w:rPr>
          <w:rFonts w:ascii="Garamond" w:hAnsi="Garamond"/>
        </w:rPr>
        <w:t>ust</w:t>
      </w:r>
      <w:proofErr w:type="spellEnd"/>
      <w:r w:rsidR="00940E93">
        <w:rPr>
          <w:rFonts w:ascii="Garamond" w:hAnsi="Garamond"/>
        </w:rPr>
        <w:t xml:space="preserve">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14:paraId="229C2061" w14:textId="77777777"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14:paraId="229C2062" w14:textId="77777777"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14:paraId="229C2063" w14:textId="77777777"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14:paraId="229C2064" w14:textId="77777777"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</w:t>
      </w:r>
      <w:proofErr w:type="spellStart"/>
      <w:r w:rsidR="00940E93" w:rsidRPr="00484C87">
        <w:rPr>
          <w:rFonts w:ascii="Garamond" w:hAnsi="Garamond"/>
        </w:rPr>
        <w:t>ust</w:t>
      </w:r>
      <w:proofErr w:type="spellEnd"/>
      <w:r w:rsidR="00940E93" w:rsidRPr="00484C87">
        <w:rPr>
          <w:rFonts w:ascii="Garamond" w:hAnsi="Garamond"/>
        </w:rPr>
        <w:t xml:space="preserve">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</w:t>
      </w:r>
      <w:r w:rsidR="00940E93" w:rsidRPr="00940E93">
        <w:rPr>
          <w:rFonts w:ascii="Garamond" w:hAnsi="Garamond"/>
        </w:rPr>
        <w:lastRenderedPageBreak/>
        <w:t xml:space="preserve">předmětu této smlouvy, a to ve lhůtách a způsobem uvedeným </w:t>
      </w:r>
      <w:r w:rsidR="00940E93" w:rsidRPr="00484C87">
        <w:rPr>
          <w:rFonts w:ascii="Garamond" w:hAnsi="Garamond"/>
        </w:rPr>
        <w:t xml:space="preserve">v </w:t>
      </w:r>
      <w:proofErr w:type="spellStart"/>
      <w:r w:rsidR="00940E93" w:rsidRPr="00484C87">
        <w:rPr>
          <w:rFonts w:ascii="Garamond" w:hAnsi="Garamond"/>
        </w:rPr>
        <w:t>ust</w:t>
      </w:r>
      <w:proofErr w:type="spellEnd"/>
      <w:r w:rsidR="00940E93" w:rsidRPr="00484C87">
        <w:rPr>
          <w:rFonts w:ascii="Garamond" w:hAnsi="Garamond"/>
        </w:rPr>
        <w:t xml:space="preserve">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14:paraId="229C2065" w14:textId="77777777"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14:paraId="229C2066" w14:textId="77777777"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14:paraId="229C2067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14:paraId="229C2068" w14:textId="77777777"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14:paraId="229C2069" w14:textId="77777777"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14:paraId="229C206A" w14:textId="77777777"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14:paraId="229C206B" w14:textId="77777777"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14:paraId="229C206C" w14:textId="77777777"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14:paraId="229C206D" w14:textId="77777777"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14:paraId="229C206E" w14:textId="77777777" w:rsidR="00B92DB9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14:paraId="229C206F" w14:textId="77777777"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70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14:paraId="229C2071" w14:textId="77777777"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9C0CE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>č. 1</w:t>
      </w:r>
      <w:r w:rsidR="008E02E3">
        <w:rPr>
          <w:rFonts w:ascii="Garamond" w:hAnsi="Garamond" w:cs="Arial"/>
        </w:rPr>
        <w:t xml:space="preserve"> a 2</w:t>
      </w:r>
      <w:r w:rsidR="002253E1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14:paraId="229C2072" w14:textId="77777777"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73" w14:textId="77777777"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14:paraId="229C2074" w14:textId="77777777"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14:paraId="229C2075" w14:textId="77777777"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14:paraId="229C2076" w14:textId="77777777"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14:paraId="229C2077" w14:textId="77777777"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lastRenderedPageBreak/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14:paraId="229C2078" w14:textId="77777777"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79" w14:textId="77777777"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14:paraId="229C207A" w14:textId="77777777"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7B" w14:textId="77777777"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14:paraId="229C207C" w14:textId="77777777"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7D" w14:textId="77777777"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14:paraId="229C207E" w14:textId="77777777"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14:paraId="229C207F" w14:textId="77777777"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14:paraId="229C2080" w14:textId="77777777"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81" w14:textId="77777777"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82" w14:textId="77777777"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14:paraId="229C2083" w14:textId="77777777"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14:paraId="229C2084" w14:textId="77777777"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14:paraId="229C2085" w14:textId="77777777"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14:paraId="229C2086" w14:textId="77777777"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14:paraId="229C2087" w14:textId="77777777"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lastRenderedPageBreak/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14:paraId="229C2088" w14:textId="77777777"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14:paraId="229C2089" w14:textId="77777777"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14:paraId="229C208A" w14:textId="77777777"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14:paraId="229C208B" w14:textId="77777777"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14:paraId="229C208C" w14:textId="77777777"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14:paraId="229C208D" w14:textId="77777777"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14:paraId="229C208E" w14:textId="77777777"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14:paraId="229C208F" w14:textId="77777777"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14:paraId="229C2090" w14:textId="77777777"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14:paraId="229C2091" w14:textId="77777777"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14:paraId="229C2092" w14:textId="77777777"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14:paraId="229C2093" w14:textId="77777777"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14:paraId="229C2094" w14:textId="77777777"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95" w14:textId="77777777" w:rsidR="007A5467" w:rsidRDefault="009842ED" w:rsidP="00D05AC6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8E02E3">
        <w:rPr>
          <w:rFonts w:ascii="Garamond" w:hAnsi="Garamond"/>
        </w:rPr>
        <w:t>a 2</w:t>
      </w:r>
      <w:r w:rsidR="006C75A3">
        <w:rPr>
          <w:rFonts w:ascii="Garamond" w:hAnsi="Garamond"/>
        </w:rPr>
        <w:tab/>
      </w:r>
      <w:r w:rsidR="00D05AC6" w:rsidRPr="00C82ECF">
        <w:rPr>
          <w:rFonts w:ascii="Garamond" w:hAnsi="Garamond"/>
        </w:rPr>
        <w:t>Technická specifikace předmětu veřejné zakázky</w:t>
      </w:r>
    </w:p>
    <w:p w14:paraId="229C2096" w14:textId="77777777"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14:paraId="229C2097" w14:textId="77777777"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14:paraId="229C2098" w14:textId="77777777"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99" w14:textId="77777777"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14:paraId="229C209A" w14:textId="77777777"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14:paraId="229C209B" w14:textId="77777777"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14:paraId="229C209C" w14:textId="77777777"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14:paraId="229C209D" w14:textId="77777777"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14:paraId="229C209E" w14:textId="77777777"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9F" w14:textId="77777777"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14:paraId="229C20A0" w14:textId="77777777"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A1" w14:textId="77777777"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</w:t>
      </w:r>
      <w:r w:rsidRPr="00646A1C">
        <w:rPr>
          <w:rFonts w:ascii="Garamond" w:hAnsi="Garamond" w:cs="Arial"/>
        </w:rPr>
        <w:lastRenderedPageBreak/>
        <w:t>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14:paraId="229C20A2" w14:textId="77777777"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A3" w14:textId="77777777"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14:paraId="229C20A4" w14:textId="77777777"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14:paraId="229C20A5" w14:textId="77777777"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14:paraId="229C20A6" w14:textId="77777777"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14:paraId="229C20A7" w14:textId="77777777" w:rsidR="00413217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>Smluvní strany prohlašují, že si Smlouvu před jejím podpisem přečetly a s jejím obsahem bez výhrad souhlasí. Smlouva je vyjádřením jejich pravé, skutečné, svo</w:t>
      </w:r>
      <w:bookmarkStart w:id="0" w:name="_GoBack"/>
      <w:bookmarkEnd w:id="0"/>
      <w:r w:rsidR="00930F30" w:rsidRPr="00646A1C">
        <w:rPr>
          <w:rFonts w:ascii="Garamond" w:hAnsi="Garamond"/>
        </w:rPr>
        <w:t xml:space="preserve">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14:paraId="229C20A8" w14:textId="77777777"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14:paraId="229C20B6" w14:textId="77777777" w:rsidTr="00FD1767">
        <w:trPr>
          <w:trHeight w:val="112"/>
        </w:trPr>
        <w:tc>
          <w:tcPr>
            <w:tcW w:w="4336" w:type="dxa"/>
          </w:tcPr>
          <w:p w14:paraId="229C20A9" w14:textId="77777777"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605391591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14:paraId="229C20AA" w14:textId="77777777"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14:paraId="229C20AB" w14:textId="77777777"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14:paraId="229C20AC" w14:textId="77777777"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14:paraId="229C20AD" w14:textId="77777777"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14:paraId="229C20AE" w14:textId="77777777"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14:paraId="229C20AF" w14:textId="77777777"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14:paraId="229C20B0" w14:textId="77777777"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14:paraId="229C20B1" w14:textId="7B90BB42"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6741CD">
              <w:t>Zastávce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B31BB8">
              <w:t>14. 10. 2019</w:t>
            </w:r>
          </w:p>
          <w:p w14:paraId="229C20B2" w14:textId="77777777"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14:paraId="229C20B5" w14:textId="32AD7AC9" w:rsidR="00FD1767" w:rsidRPr="00BA0E31" w:rsidRDefault="0094674F" w:rsidP="00061399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roofErr w:type="spellStart"/>
            <w:r>
              <w:rPr>
                <w:rFonts w:ascii="Garamond" w:hAnsi="Garamond"/>
                <w:szCs w:val="20"/>
              </w:rPr>
              <w:t>xxx</w:t>
            </w:r>
            <w:proofErr w:type="spellEnd"/>
          </w:p>
        </w:tc>
      </w:tr>
      <w:permEnd w:id="1605391591"/>
    </w:tbl>
    <w:p w14:paraId="229C20B7" w14:textId="77777777"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2"/>
      <w:footerReference w:type="default" r:id="rId13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31D06" w14:textId="77777777" w:rsidR="001D68AE" w:rsidRDefault="001D68AE" w:rsidP="001B2927">
      <w:pPr>
        <w:spacing w:after="0" w:line="240" w:lineRule="auto"/>
      </w:pPr>
      <w:r>
        <w:separator/>
      </w:r>
    </w:p>
  </w:endnote>
  <w:endnote w:type="continuationSeparator" w:id="0">
    <w:p w14:paraId="26A002B8" w14:textId="77777777" w:rsidR="001D68AE" w:rsidRDefault="001D68A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20BF" w14:textId="77777777" w:rsidR="00492294" w:rsidRDefault="008475BF" w:rsidP="005C37FA">
    <w:pPr>
      <w:pStyle w:val="Zpat"/>
      <w:jc w:val="center"/>
    </w:pPr>
    <w:r>
      <w:rPr>
        <w:noProof/>
      </w:rPr>
      <w:drawing>
        <wp:inline distT="0" distB="0" distL="0" distR="0" wp14:anchorId="229C20C0" wp14:editId="229C20C1">
          <wp:extent cx="5760720" cy="127818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73C7E" w14:textId="77777777" w:rsidR="001D68AE" w:rsidRDefault="001D68AE" w:rsidP="001B2927">
      <w:pPr>
        <w:spacing w:after="0" w:line="240" w:lineRule="auto"/>
      </w:pPr>
      <w:r>
        <w:separator/>
      </w:r>
    </w:p>
  </w:footnote>
  <w:footnote w:type="continuationSeparator" w:id="0">
    <w:p w14:paraId="5C18D497" w14:textId="77777777" w:rsidR="001D68AE" w:rsidRDefault="001D68A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20BE" w14:textId="77777777"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242"/>
    <w:rsid w:val="00052A41"/>
    <w:rsid w:val="00060F23"/>
    <w:rsid w:val="000611A7"/>
    <w:rsid w:val="00061399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D68AE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22E0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3BB3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28D2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BA4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ACE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9662A"/>
    <w:rsid w:val="004A7952"/>
    <w:rsid w:val="004B1D27"/>
    <w:rsid w:val="004B35A2"/>
    <w:rsid w:val="004B46AB"/>
    <w:rsid w:val="004B5334"/>
    <w:rsid w:val="004B609B"/>
    <w:rsid w:val="004B60FA"/>
    <w:rsid w:val="004B7C75"/>
    <w:rsid w:val="004C0BBC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876E0"/>
    <w:rsid w:val="005909B9"/>
    <w:rsid w:val="00590F6F"/>
    <w:rsid w:val="00593380"/>
    <w:rsid w:val="005A24FC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3E81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3BA2"/>
    <w:rsid w:val="00607AB3"/>
    <w:rsid w:val="00607DB4"/>
    <w:rsid w:val="006115EF"/>
    <w:rsid w:val="006128CD"/>
    <w:rsid w:val="00620577"/>
    <w:rsid w:val="0062122C"/>
    <w:rsid w:val="00622E4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1CD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455"/>
    <w:rsid w:val="006D55C5"/>
    <w:rsid w:val="006D654A"/>
    <w:rsid w:val="006E3C79"/>
    <w:rsid w:val="006E4E8A"/>
    <w:rsid w:val="006E5795"/>
    <w:rsid w:val="00703513"/>
    <w:rsid w:val="00705AA8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4B79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1FC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475B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02E3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674F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CE4"/>
    <w:rsid w:val="009C0FB4"/>
    <w:rsid w:val="009C43F8"/>
    <w:rsid w:val="009D1A2B"/>
    <w:rsid w:val="009D3B2D"/>
    <w:rsid w:val="009D5AE1"/>
    <w:rsid w:val="009D6634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4FC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1BB8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9C4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D75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BF6B52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57CE2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1FFE"/>
    <w:rsid w:val="00D02ACE"/>
    <w:rsid w:val="00D039B1"/>
    <w:rsid w:val="00D05679"/>
    <w:rsid w:val="00D05AC6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2E06"/>
    <w:rsid w:val="00DC316C"/>
    <w:rsid w:val="00DC53CB"/>
    <w:rsid w:val="00DC7F07"/>
    <w:rsid w:val="00DD0B5E"/>
    <w:rsid w:val="00DD1002"/>
    <w:rsid w:val="00DD14BC"/>
    <w:rsid w:val="00DD2E0A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395E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0DDD"/>
    <w:rsid w:val="00F31C78"/>
    <w:rsid w:val="00F32535"/>
    <w:rsid w:val="00F335A1"/>
    <w:rsid w:val="00F36A1D"/>
    <w:rsid w:val="00F403F8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C1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6164902766D4D940F1924C6AD8872" ma:contentTypeVersion="6" ma:contentTypeDescription="Vytvoří nový dokument" ma:contentTypeScope="" ma:versionID="3c3abef8276be4df55a9dc16ad9a2988">
  <xsd:schema xmlns:xsd="http://www.w3.org/2001/XMLSchema" xmlns:xs="http://www.w3.org/2001/XMLSchema" xmlns:p="http://schemas.microsoft.com/office/2006/metadata/properties" xmlns:ns2="ca64ffde-efa4-4bd2-84da-e16f9eb2876c" targetNamespace="http://schemas.microsoft.com/office/2006/metadata/properties" ma:root="true" ma:fieldsID="cbd290aded386caf0ac17ada4c6e40fe" ns2:_="">
    <xsd:import namespace="ca64ffde-efa4-4bd2-84da-e16f9eb28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ffde-efa4-4bd2-84da-e16f9eb2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90FC-8C6D-42F8-AD2F-C12505BDE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AB81B-30D8-40AE-8ACF-29C6A1F0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4ffde-efa4-4bd2-84da-e16f9eb28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20CA1-3E93-4C59-92DA-CCFC2DCF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3143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Mgr. Ladislav Svoboda</cp:lastModifiedBy>
  <cp:revision>38</cp:revision>
  <cp:lastPrinted>2014-05-16T09:23:00Z</cp:lastPrinted>
  <dcterms:created xsi:type="dcterms:W3CDTF">2019-05-14T14:09:00Z</dcterms:created>
  <dcterms:modified xsi:type="dcterms:W3CDTF">2019-10-23T06:18:00Z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0x01010055B6164902766D4D940F1924C6AD8872</vt:lpwstr>
  </property>
</Properties>
</file>