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6C" w:rsidRDefault="00AA606C" w:rsidP="00AA606C">
      <w:pPr>
        <w:ind w:left="360"/>
        <w:jc w:val="center"/>
        <w:rPr>
          <w:b/>
        </w:rPr>
      </w:pPr>
      <w:r>
        <w:rPr>
          <w:b/>
        </w:rPr>
        <w:t xml:space="preserve">SMLOUVA O DÍLO </w:t>
      </w:r>
    </w:p>
    <w:p w:rsidR="00AA606C" w:rsidRDefault="00AA606C" w:rsidP="00AA606C"/>
    <w:p w:rsidR="00AA606C" w:rsidRDefault="00AA606C" w:rsidP="00AA606C">
      <w:pPr>
        <w:jc w:val="both"/>
      </w:pPr>
      <w:r>
        <w:t>Podle §2586 a násl. zákona č. 89/2012 Sb., občanský zákoník, ve znění pozdějších předpisů (dále jen „smlouva“)</w:t>
      </w:r>
    </w:p>
    <w:p w:rsidR="00AA606C" w:rsidRDefault="00AA606C" w:rsidP="00AA606C"/>
    <w:p w:rsidR="00AA606C" w:rsidRDefault="00AA606C" w:rsidP="00AA606C"/>
    <w:p w:rsidR="00AA606C" w:rsidRDefault="00AA606C" w:rsidP="00AA606C">
      <w:pPr>
        <w:jc w:val="center"/>
        <w:rPr>
          <w:b/>
          <w:i/>
        </w:rPr>
      </w:pPr>
      <w:r>
        <w:t xml:space="preserve">pro stavbu: </w:t>
      </w:r>
      <w:r>
        <w:rPr>
          <w:b/>
        </w:rPr>
        <w:t>„</w:t>
      </w:r>
      <w:r>
        <w:rPr>
          <w:b/>
        </w:rPr>
        <w:t>Medlov</w:t>
      </w:r>
      <w:r>
        <w:rPr>
          <w:b/>
        </w:rPr>
        <w:t>ice - o</w:t>
      </w:r>
      <w:r>
        <w:rPr>
          <w:b/>
          <w:i/>
        </w:rPr>
        <w:t>prava místní komunikací“</w:t>
      </w:r>
    </w:p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>
      <w:pPr>
        <w:ind w:left="360"/>
        <w:jc w:val="center"/>
        <w:rPr>
          <w:b/>
        </w:rPr>
      </w:pPr>
      <w:r>
        <w:rPr>
          <w:b/>
        </w:rPr>
        <w:t>I. SMLUVNÍ STRANY</w:t>
      </w:r>
    </w:p>
    <w:p w:rsidR="00AA606C" w:rsidRDefault="00AA606C" w:rsidP="00AA606C"/>
    <w:p w:rsidR="00AA606C" w:rsidRDefault="00AA606C" w:rsidP="00AA606C">
      <w:pPr>
        <w:tabs>
          <w:tab w:val="left" w:pos="2160"/>
          <w:tab w:val="left" w:pos="4500"/>
        </w:tabs>
      </w:pPr>
      <w:r>
        <w:t>Zhotovitel:</w:t>
      </w:r>
      <w:r>
        <w:tab/>
      </w:r>
      <w:proofErr w:type="gramStart"/>
      <w:r>
        <w:rPr>
          <w:b/>
        </w:rPr>
        <w:t>Správa  a údržba</w:t>
      </w:r>
      <w:proofErr w:type="gramEnd"/>
      <w:r>
        <w:rPr>
          <w:b/>
        </w:rPr>
        <w:t xml:space="preserve"> silnic Slovácka, s.r.o.</w:t>
      </w:r>
    </w:p>
    <w:p w:rsidR="00AA606C" w:rsidRDefault="00AA606C" w:rsidP="00AA606C">
      <w:pPr>
        <w:tabs>
          <w:tab w:val="left" w:pos="2160"/>
          <w:tab w:val="left" w:pos="4500"/>
        </w:tabs>
      </w:pPr>
      <w:r>
        <w:t>Adresa:</w:t>
      </w:r>
      <w:r>
        <w:tab/>
      </w:r>
      <w:r>
        <w:rPr>
          <w:b/>
        </w:rPr>
        <w:t>Jarošov 514, 686 11 Uherské Hradiště</w:t>
      </w:r>
    </w:p>
    <w:p w:rsidR="00AA606C" w:rsidRDefault="00AA606C" w:rsidP="00AA606C">
      <w:pPr>
        <w:tabs>
          <w:tab w:val="left" w:pos="2160"/>
          <w:tab w:val="left" w:pos="4500"/>
        </w:tabs>
      </w:pPr>
      <w:r>
        <w:t>Zapsaný v obchodním rejstříku, vedeného Krajským soudem v Brně, oddíl C, vložka 44642</w:t>
      </w: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tabs>
          <w:tab w:val="left" w:pos="3420"/>
          <w:tab w:val="left" w:pos="4500"/>
        </w:tabs>
      </w:pPr>
      <w:r>
        <w:t>Statutární zástupce:</w:t>
      </w:r>
      <w:r>
        <w:tab/>
      </w:r>
      <w:r>
        <w:tab/>
        <w:t>Ing. Rostislav Buchtík – jednatel společnosti</w:t>
      </w:r>
    </w:p>
    <w:p w:rsidR="00AA606C" w:rsidRDefault="00AA606C" w:rsidP="00AA606C">
      <w:pPr>
        <w:tabs>
          <w:tab w:val="left" w:pos="2160"/>
          <w:tab w:val="left" w:pos="4500"/>
        </w:tabs>
      </w:pPr>
      <w:r>
        <w:t>Osoba pověřená k podpisu smlouvy:</w:t>
      </w:r>
      <w:r>
        <w:tab/>
        <w:t>Ing. Rostislav Buchtík – jednatel společnosti</w:t>
      </w:r>
    </w:p>
    <w:p w:rsidR="00AA606C" w:rsidRDefault="00AA606C" w:rsidP="00AA606C">
      <w:pPr>
        <w:tabs>
          <w:tab w:val="left" w:pos="2160"/>
          <w:tab w:val="left" w:pos="4500"/>
        </w:tabs>
      </w:pPr>
      <w:r>
        <w:t>Zástupce ve věcech technických:                       Ivo Hřibňák – vedoucí TÚ</w:t>
      </w:r>
    </w:p>
    <w:p w:rsidR="00AA606C" w:rsidRDefault="00AA606C" w:rsidP="00AA606C">
      <w:pPr>
        <w:tabs>
          <w:tab w:val="left" w:pos="2160"/>
          <w:tab w:val="left" w:pos="4500"/>
        </w:tabs>
      </w:pPr>
      <w:r>
        <w:t>IČ:</w:t>
      </w:r>
      <w:r>
        <w:tab/>
        <w:t>26913216</w:t>
      </w:r>
      <w:r>
        <w:tab/>
        <w:t>DIČ:</w:t>
      </w:r>
      <w:r>
        <w:tab/>
        <w:t>CZ26913216</w:t>
      </w:r>
    </w:p>
    <w:p w:rsidR="00AA606C" w:rsidRDefault="00AA606C" w:rsidP="00AA606C">
      <w:pPr>
        <w:tabs>
          <w:tab w:val="left" w:pos="2160"/>
          <w:tab w:val="left" w:pos="4500"/>
        </w:tabs>
      </w:pPr>
      <w:proofErr w:type="spellStart"/>
      <w:r>
        <w:t>Bank.spojení</w:t>
      </w:r>
      <w:proofErr w:type="spellEnd"/>
      <w:r>
        <w:t>:</w:t>
      </w:r>
      <w:r>
        <w:tab/>
        <w:t xml:space="preserve">KB </w:t>
      </w:r>
      <w:proofErr w:type="spellStart"/>
      <w:proofErr w:type="gramStart"/>
      <w:r>
        <w:t>Uh.Hradiště</w:t>
      </w:r>
      <w:proofErr w:type="spellEnd"/>
      <w:proofErr w:type="gramEnd"/>
      <w:r>
        <w:tab/>
        <w:t>Č. účtu:</w:t>
      </w:r>
      <w:r>
        <w:tab/>
        <w:t>35-130 240 0207/0100</w:t>
      </w:r>
    </w:p>
    <w:p w:rsidR="00AA606C" w:rsidRDefault="00AA606C" w:rsidP="00AA606C">
      <w:pPr>
        <w:tabs>
          <w:tab w:val="left" w:pos="2160"/>
          <w:tab w:val="left" w:pos="4500"/>
        </w:tabs>
      </w:pPr>
      <w:r>
        <w:t>Telefon:</w:t>
      </w:r>
      <w:r>
        <w:tab/>
        <w:t>572 434 211</w:t>
      </w:r>
      <w:r>
        <w:tab/>
        <w:t>E-mail:</w:t>
      </w:r>
      <w:r>
        <w:tab/>
      </w:r>
      <w:hyperlink r:id="rId7" w:history="1">
        <w:r>
          <w:rPr>
            <w:rStyle w:val="Hypertextovodkaz"/>
          </w:rPr>
          <w:t>sus@sus.uh.cz</w:t>
        </w:r>
      </w:hyperlink>
      <w:r>
        <w:tab/>
      </w:r>
    </w:p>
    <w:p w:rsidR="00AA606C" w:rsidRDefault="00AA606C" w:rsidP="00AA606C">
      <w:pPr>
        <w:tabs>
          <w:tab w:val="left" w:pos="2160"/>
          <w:tab w:val="left" w:pos="4500"/>
        </w:tabs>
      </w:pPr>
      <w:r>
        <w:t>Web:</w:t>
      </w:r>
      <w:r>
        <w:tab/>
      </w:r>
      <w:hyperlink r:id="rId8" w:history="1">
        <w:r>
          <w:rPr>
            <w:rStyle w:val="Hypertextovodkaz"/>
          </w:rPr>
          <w:t>www.sus.uh.cz</w:t>
        </w:r>
      </w:hyperlink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tabs>
          <w:tab w:val="left" w:pos="2160"/>
          <w:tab w:val="left" w:pos="4500"/>
        </w:tabs>
        <w:rPr>
          <w:b/>
        </w:rPr>
      </w:pPr>
      <w:r>
        <w:t xml:space="preserve">Objednatel: </w:t>
      </w:r>
      <w:r>
        <w:tab/>
      </w:r>
      <w:r>
        <w:rPr>
          <w:b/>
        </w:rPr>
        <w:t xml:space="preserve">Obec </w:t>
      </w:r>
      <w:r>
        <w:rPr>
          <w:b/>
        </w:rPr>
        <w:t>Medlov</w:t>
      </w:r>
      <w:r>
        <w:rPr>
          <w:b/>
        </w:rPr>
        <w:t>ice</w:t>
      </w:r>
    </w:p>
    <w:p w:rsidR="00AA606C" w:rsidRDefault="00AA606C" w:rsidP="00AA606C">
      <w:pPr>
        <w:tabs>
          <w:tab w:val="left" w:pos="2160"/>
          <w:tab w:val="left" w:pos="4500"/>
        </w:tabs>
      </w:pPr>
      <w:r>
        <w:t xml:space="preserve">Adresa:        </w:t>
      </w:r>
      <w:r>
        <w:tab/>
      </w:r>
      <w:r>
        <w:rPr>
          <w:b/>
        </w:rPr>
        <w:t>Medlov</w:t>
      </w:r>
      <w:r>
        <w:rPr>
          <w:b/>
        </w:rPr>
        <w:t xml:space="preserve">ice </w:t>
      </w:r>
      <w:r>
        <w:rPr>
          <w:b/>
        </w:rPr>
        <w:t>140</w:t>
      </w:r>
      <w:r>
        <w:rPr>
          <w:b/>
        </w:rPr>
        <w:t>, 687 4</w:t>
      </w:r>
      <w:r>
        <w:rPr>
          <w:b/>
        </w:rPr>
        <w:t>1</w:t>
      </w:r>
      <w:r>
        <w:rPr>
          <w:b/>
        </w:rPr>
        <w:t xml:space="preserve"> </w:t>
      </w:r>
      <w:r>
        <w:rPr>
          <w:b/>
        </w:rPr>
        <w:t>Medlov</w:t>
      </w:r>
      <w:r>
        <w:rPr>
          <w:b/>
        </w:rPr>
        <w:t>ice</w:t>
      </w:r>
    </w:p>
    <w:p w:rsidR="00AA606C" w:rsidRDefault="00AA606C" w:rsidP="00AA606C">
      <w:pPr>
        <w:tabs>
          <w:tab w:val="left" w:pos="3420"/>
          <w:tab w:val="left" w:pos="4500"/>
        </w:tabs>
      </w:pPr>
      <w:r>
        <w:t>Statutární zástupce:</w:t>
      </w:r>
      <w:r>
        <w:tab/>
      </w:r>
      <w:r>
        <w:tab/>
      </w:r>
      <w:r>
        <w:t>Miroslava Náplavová</w:t>
      </w:r>
      <w:r>
        <w:t xml:space="preserve"> - starost</w:t>
      </w:r>
      <w:r>
        <w:t>k</w:t>
      </w:r>
      <w:r>
        <w:t>a</w:t>
      </w:r>
    </w:p>
    <w:p w:rsidR="00AA606C" w:rsidRDefault="00AA606C" w:rsidP="00AA606C">
      <w:pPr>
        <w:tabs>
          <w:tab w:val="left" w:pos="3420"/>
          <w:tab w:val="left" w:pos="4500"/>
        </w:tabs>
      </w:pPr>
      <w:r>
        <w:t>Osoba pověřená k podpisu smlouvy:</w:t>
      </w:r>
      <w:r>
        <w:tab/>
        <w:t>Miroslava Náplavová - starostka</w:t>
      </w:r>
    </w:p>
    <w:p w:rsidR="00AA606C" w:rsidRDefault="00AA606C" w:rsidP="00AA606C">
      <w:pPr>
        <w:tabs>
          <w:tab w:val="left" w:pos="2160"/>
          <w:tab w:val="left" w:pos="4500"/>
        </w:tabs>
        <w:ind w:left="4950" w:hanging="4950"/>
      </w:pPr>
      <w:r>
        <w:tab/>
      </w:r>
    </w:p>
    <w:p w:rsidR="00AA606C" w:rsidRDefault="00AA606C" w:rsidP="00AA606C">
      <w:pPr>
        <w:tabs>
          <w:tab w:val="left" w:pos="2160"/>
          <w:tab w:val="left" w:pos="4500"/>
        </w:tabs>
      </w:pPr>
      <w:r>
        <w:t>Telefon:</w:t>
      </w:r>
      <w:r>
        <w:tab/>
        <w:t>572 5</w:t>
      </w:r>
      <w:r w:rsidR="0003630E">
        <w:t>94</w:t>
      </w:r>
      <w:r>
        <w:t xml:space="preserve"> </w:t>
      </w:r>
      <w:r w:rsidR="0003630E">
        <w:t>721</w:t>
      </w:r>
    </w:p>
    <w:p w:rsidR="00AA606C" w:rsidRDefault="00AA606C" w:rsidP="00AA606C">
      <w:pPr>
        <w:tabs>
          <w:tab w:val="left" w:pos="2160"/>
          <w:tab w:val="left" w:pos="4500"/>
        </w:tabs>
        <w:rPr>
          <w:color w:val="1F497D" w:themeColor="text2"/>
        </w:rPr>
      </w:pPr>
      <w:r>
        <w:t>IČ:</w:t>
      </w:r>
      <w:r>
        <w:tab/>
        <w:t>00</w:t>
      </w:r>
      <w:r>
        <w:t>362174</w:t>
      </w:r>
      <w:r>
        <w:tab/>
        <w:t xml:space="preserve">DIČ: </w:t>
      </w:r>
    </w:p>
    <w:p w:rsidR="00AA606C" w:rsidRDefault="00AA606C" w:rsidP="00AA606C">
      <w:pPr>
        <w:tabs>
          <w:tab w:val="left" w:pos="2160"/>
          <w:tab w:val="left" w:pos="4500"/>
        </w:tabs>
        <w:rPr>
          <w:color w:val="0070C0"/>
          <w:u w:val="single"/>
        </w:rPr>
      </w:pPr>
      <w:r>
        <w:t>Email:</w:t>
      </w:r>
      <w:r>
        <w:tab/>
      </w:r>
      <w:hyperlink r:id="rId9" w:history="1">
        <w:r w:rsidRPr="009569B5">
          <w:rPr>
            <w:rStyle w:val="Hypertextovodkaz"/>
          </w:rPr>
          <w:t>obec@obecmedlovice.cz</w:t>
        </w:r>
      </w:hyperlink>
    </w:p>
    <w:p w:rsidR="00AA606C" w:rsidRDefault="00AA606C" w:rsidP="00AA606C">
      <w:pPr>
        <w:tabs>
          <w:tab w:val="left" w:pos="2160"/>
          <w:tab w:val="left" w:pos="4500"/>
        </w:tabs>
      </w:pPr>
      <w:r>
        <w:tab/>
      </w:r>
      <w:r>
        <w:tab/>
      </w:r>
      <w:r>
        <w:tab/>
      </w:r>
      <w:r>
        <w:tab/>
      </w:r>
    </w:p>
    <w:p w:rsidR="00AA606C" w:rsidRDefault="00AA606C" w:rsidP="00AA606C">
      <w:pPr>
        <w:tabs>
          <w:tab w:val="left" w:pos="2160"/>
          <w:tab w:val="left" w:pos="4500"/>
        </w:tabs>
        <w:rPr>
          <w:color w:val="365F91" w:themeColor="accent1" w:themeShade="BF"/>
        </w:rPr>
      </w:pP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tabs>
          <w:tab w:val="left" w:pos="2160"/>
          <w:tab w:val="left" w:pos="4500"/>
        </w:tabs>
      </w:pPr>
      <w:bookmarkStart w:id="0" w:name="_GoBack"/>
      <w:bookmarkEnd w:id="0"/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ind w:left="1080"/>
        <w:jc w:val="center"/>
        <w:rPr>
          <w:b/>
        </w:rPr>
      </w:pPr>
      <w:r>
        <w:rPr>
          <w:b/>
        </w:rPr>
        <w:t>II. PŘEDMĚT SMLOUVY</w:t>
      </w:r>
    </w:p>
    <w:p w:rsidR="00AA606C" w:rsidRDefault="00AA606C" w:rsidP="00AA606C">
      <w:pPr>
        <w:ind w:left="360"/>
        <w:rPr>
          <w:b/>
          <w:i/>
        </w:rPr>
      </w:pP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tabs>
          <w:tab w:val="left" w:pos="2160"/>
          <w:tab w:val="left" w:pos="4500"/>
        </w:tabs>
        <w:jc w:val="center"/>
      </w:pPr>
      <w:r>
        <w:t>Předmětem veřejné zakázky jsou stavební rekonstrukční práce na oprav</w:t>
      </w:r>
      <w:r>
        <w:t>ách</w:t>
      </w:r>
      <w:r>
        <w:t xml:space="preserve"> místní</w:t>
      </w:r>
      <w:r>
        <w:t>ch</w:t>
      </w:r>
      <w:r>
        <w:t xml:space="preserve"> komunikac</w:t>
      </w:r>
      <w:r>
        <w:t>í</w:t>
      </w:r>
      <w:r>
        <w:t xml:space="preserve"> v obci </w:t>
      </w:r>
      <w:r>
        <w:t>Medlovice</w:t>
      </w:r>
      <w:r>
        <w:t>.</w:t>
      </w:r>
    </w:p>
    <w:p w:rsidR="00AA606C" w:rsidRDefault="00AA606C" w:rsidP="00AA606C">
      <w:pPr>
        <w:tabs>
          <w:tab w:val="left" w:pos="2160"/>
          <w:tab w:val="left" w:pos="4500"/>
        </w:tabs>
        <w:jc w:val="center"/>
      </w:pPr>
    </w:p>
    <w:p w:rsidR="00AA606C" w:rsidRDefault="00AA606C" w:rsidP="00AA606C">
      <w:pPr>
        <w:jc w:val="center"/>
        <w:rPr>
          <w:b/>
          <w:i/>
        </w:rPr>
      </w:pPr>
      <w:r>
        <w:t xml:space="preserve">Název akce: </w:t>
      </w:r>
      <w:r>
        <w:rPr>
          <w:b/>
        </w:rPr>
        <w:t>„</w:t>
      </w:r>
      <w:r>
        <w:rPr>
          <w:b/>
        </w:rPr>
        <w:t>Medlovice</w:t>
      </w:r>
      <w:r>
        <w:rPr>
          <w:b/>
        </w:rPr>
        <w:t xml:space="preserve"> - o</w:t>
      </w:r>
      <w:r>
        <w:rPr>
          <w:b/>
          <w:i/>
        </w:rPr>
        <w:t xml:space="preserve">prava místních </w:t>
      </w:r>
      <w:r>
        <w:rPr>
          <w:b/>
          <w:i/>
        </w:rPr>
        <w:t>komunikací“</w:t>
      </w:r>
    </w:p>
    <w:p w:rsidR="00AA606C" w:rsidRDefault="00AA606C" w:rsidP="00AA606C">
      <w:pPr>
        <w:jc w:val="center"/>
      </w:pP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tabs>
          <w:tab w:val="left" w:pos="2160"/>
          <w:tab w:val="left" w:pos="4500"/>
        </w:tabs>
        <w:jc w:val="center"/>
      </w:pPr>
    </w:p>
    <w:p w:rsidR="00AA606C" w:rsidRDefault="00AA606C" w:rsidP="00AA606C">
      <w:pPr>
        <w:ind w:left="360"/>
        <w:jc w:val="center"/>
        <w:rPr>
          <w:b/>
        </w:rPr>
      </w:pPr>
      <w:r>
        <w:rPr>
          <w:b/>
        </w:rPr>
        <w:lastRenderedPageBreak/>
        <w:t>III. TERMÍN REALIZACE</w:t>
      </w: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tabs>
          <w:tab w:val="left" w:pos="2160"/>
          <w:tab w:val="left" w:pos="4500"/>
        </w:tabs>
      </w:pPr>
      <w:r>
        <w:t xml:space="preserve">Termín realizace:    </w:t>
      </w:r>
      <w:proofErr w:type="gramStart"/>
      <w:r>
        <w:t>2</w:t>
      </w:r>
      <w:r>
        <w:t>1.</w:t>
      </w:r>
      <w:r>
        <w:t>11</w:t>
      </w:r>
      <w:proofErr w:type="gramEnd"/>
      <w:r>
        <w:t xml:space="preserve">. – </w:t>
      </w:r>
      <w:r>
        <w:t>2</w:t>
      </w:r>
      <w:r>
        <w:t>1.</w:t>
      </w:r>
      <w:r>
        <w:t>12</w:t>
      </w:r>
      <w:r>
        <w:t xml:space="preserve">. 2016 </w:t>
      </w:r>
      <w:r>
        <w:tab/>
        <w:t xml:space="preserve">                           </w:t>
      </w:r>
      <w:r>
        <w:tab/>
      </w:r>
      <w:r>
        <w:tab/>
      </w:r>
      <w:r>
        <w:tab/>
      </w:r>
      <w:r>
        <w:tab/>
        <w:t xml:space="preserve">    </w:t>
      </w:r>
    </w:p>
    <w:p w:rsidR="00AA606C" w:rsidRDefault="00AA606C" w:rsidP="00AA606C">
      <w:pPr>
        <w:tabs>
          <w:tab w:val="left" w:pos="851"/>
          <w:tab w:val="left" w:pos="2160"/>
          <w:tab w:val="left" w:pos="4500"/>
        </w:tabs>
      </w:pPr>
    </w:p>
    <w:p w:rsidR="00AA606C" w:rsidRDefault="00AA606C" w:rsidP="00AA606C">
      <w:pPr>
        <w:tabs>
          <w:tab w:val="left" w:pos="2160"/>
          <w:tab w:val="left" w:pos="4500"/>
        </w:tabs>
        <w:jc w:val="both"/>
      </w:pPr>
      <w:r>
        <w:t>Po dokončení díla předá zhotovitel objednateli jako součást předávacího protokolu dokumenty související s realizací díla.</w:t>
      </w:r>
    </w:p>
    <w:p w:rsidR="00AA606C" w:rsidRDefault="00AA606C" w:rsidP="00AA606C">
      <w:pPr>
        <w:tabs>
          <w:tab w:val="left" w:pos="2160"/>
          <w:tab w:val="left" w:pos="4500"/>
        </w:tabs>
        <w:jc w:val="both"/>
      </w:pPr>
    </w:p>
    <w:p w:rsidR="00AA606C" w:rsidRDefault="00AA606C" w:rsidP="00AA606C">
      <w:pPr>
        <w:tabs>
          <w:tab w:val="left" w:pos="2160"/>
          <w:tab w:val="left" w:pos="4500"/>
        </w:tabs>
        <w:jc w:val="both"/>
      </w:pPr>
    </w:p>
    <w:p w:rsidR="00AA606C" w:rsidRDefault="00AA606C" w:rsidP="00AA606C">
      <w:pPr>
        <w:tabs>
          <w:tab w:val="left" w:pos="2160"/>
          <w:tab w:val="left" w:pos="4500"/>
        </w:tabs>
        <w:jc w:val="both"/>
      </w:pPr>
    </w:p>
    <w:p w:rsidR="00AA606C" w:rsidRDefault="00AA606C" w:rsidP="00AA606C">
      <w:pPr>
        <w:ind w:left="360"/>
        <w:jc w:val="center"/>
        <w:rPr>
          <w:b/>
        </w:rPr>
      </w:pPr>
      <w:r>
        <w:rPr>
          <w:b/>
        </w:rPr>
        <w:t>IV. CENA DÍLA</w:t>
      </w: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tabs>
          <w:tab w:val="left" w:pos="2160"/>
          <w:tab w:val="left" w:pos="4500"/>
        </w:tabs>
        <w:jc w:val="both"/>
      </w:pPr>
      <w:r>
        <w:t xml:space="preserve">Cena díla je stanovena na základě nabídky zhotovitele do VZ, který je nedílnou součástí a přílohou této </w:t>
      </w:r>
      <w:proofErr w:type="spellStart"/>
      <w:r>
        <w:t>SoD</w:t>
      </w:r>
      <w:proofErr w:type="spellEnd"/>
      <w:r>
        <w:t xml:space="preserve">.                                                                                                                                                      </w:t>
      </w:r>
    </w:p>
    <w:p w:rsidR="00AA606C" w:rsidRDefault="00AA606C" w:rsidP="00AA606C">
      <w:pPr>
        <w:tabs>
          <w:tab w:val="left" w:pos="2160"/>
          <w:tab w:val="left" w:pos="4500"/>
        </w:tabs>
      </w:pPr>
    </w:p>
    <w:bookmarkStart w:id="1" w:name="_MON_1544942510"/>
    <w:bookmarkEnd w:id="1"/>
    <w:p w:rsidR="00AA606C" w:rsidRDefault="00AA606C" w:rsidP="00AA606C">
      <w:pPr>
        <w:tabs>
          <w:tab w:val="left" w:pos="2160"/>
          <w:tab w:val="left" w:pos="4500"/>
        </w:tabs>
      </w:pPr>
      <w:r>
        <w:object w:dxaOrig="9473" w:dyaOrig="10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74pt;height:51.75pt" o:ole="">
            <v:imagedata r:id="rId10" o:title=""/>
          </v:shape>
          <o:OLEObject Type="Embed" ProgID="Excel.Sheet.8" ShapeID="_x0000_i1030" DrawAspect="Content" ObjectID="_1544947558" r:id="rId11"/>
        </w:object>
      </w: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tabs>
          <w:tab w:val="left" w:pos="2160"/>
          <w:tab w:val="left" w:pos="4500"/>
        </w:tabs>
        <w:jc w:val="both"/>
      </w:pPr>
      <w:r>
        <w:t>DPH bude účtována v platné výši dle daňových předpisů v době realizace díla.</w:t>
      </w:r>
    </w:p>
    <w:p w:rsidR="00AA606C" w:rsidRDefault="00AA606C" w:rsidP="00AA606C">
      <w:pPr>
        <w:tabs>
          <w:tab w:val="left" w:pos="2160"/>
          <w:tab w:val="left" w:pos="4500"/>
        </w:tabs>
        <w:jc w:val="both"/>
      </w:pPr>
    </w:p>
    <w:p w:rsidR="00AA606C" w:rsidRDefault="00AA606C" w:rsidP="00AA606C">
      <w:pPr>
        <w:tabs>
          <w:tab w:val="left" w:pos="2160"/>
          <w:tab w:val="left" w:pos="4500"/>
        </w:tabs>
        <w:jc w:val="both"/>
      </w:pPr>
      <w:r>
        <w:t>Jednotkové ceny uvedené v položkovém rozpočtu jsou cenami pevnými po celou dobu provádění stavby. V případě změny rozsahu prací bude fakturováno dle skutečně provedených m2. Množství provedených prací bude potvrzeno zástupcem objednatele na stavbě.</w:t>
      </w: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ind w:left="360"/>
        <w:jc w:val="center"/>
        <w:rPr>
          <w:b/>
        </w:rPr>
      </w:pPr>
      <w:r>
        <w:rPr>
          <w:b/>
        </w:rPr>
        <w:t>V. PLATEBNÍ PODMÍNKY</w:t>
      </w:r>
    </w:p>
    <w:p w:rsidR="00AA606C" w:rsidRDefault="00AA606C" w:rsidP="00AA606C">
      <w:pPr>
        <w:tabs>
          <w:tab w:val="left" w:pos="2160"/>
          <w:tab w:val="left" w:pos="4500"/>
        </w:tabs>
      </w:pPr>
    </w:p>
    <w:p w:rsidR="00AA606C" w:rsidRDefault="00AA606C" w:rsidP="00AA606C">
      <w:pPr>
        <w:jc w:val="both"/>
      </w:pPr>
      <w:proofErr w:type="gramStart"/>
      <w:r>
        <w:t>a)  Fakturace</w:t>
      </w:r>
      <w:proofErr w:type="gramEnd"/>
      <w:r>
        <w:t xml:space="preserve"> se uskuteční jednou fakturou až po dokončení a po protokolárním bez závad předaného díla.</w:t>
      </w:r>
    </w:p>
    <w:p w:rsidR="00AA606C" w:rsidRDefault="00AA606C" w:rsidP="00AA606C">
      <w:pPr>
        <w:tabs>
          <w:tab w:val="left" w:pos="2160"/>
          <w:tab w:val="left" w:pos="4500"/>
        </w:tabs>
        <w:jc w:val="both"/>
      </w:pPr>
    </w:p>
    <w:p w:rsidR="00AA606C" w:rsidRDefault="00AA606C" w:rsidP="00AA606C">
      <w:pPr>
        <w:jc w:val="both"/>
      </w:pPr>
      <w:r>
        <w:t>b) Splatnost faktur je 30 dnů.</w:t>
      </w:r>
    </w:p>
    <w:p w:rsidR="00AA606C" w:rsidRDefault="00AA606C" w:rsidP="00AA606C">
      <w:pPr>
        <w:jc w:val="both"/>
      </w:pPr>
    </w:p>
    <w:p w:rsidR="00AA606C" w:rsidRDefault="00AA606C" w:rsidP="00AA606C">
      <w:pPr>
        <w:jc w:val="both"/>
      </w:pPr>
    </w:p>
    <w:p w:rsidR="00AA606C" w:rsidRDefault="00AA606C" w:rsidP="00AA606C">
      <w:pPr>
        <w:jc w:val="both"/>
      </w:pPr>
    </w:p>
    <w:p w:rsidR="00AA606C" w:rsidRDefault="00AA606C" w:rsidP="00AA606C"/>
    <w:p w:rsidR="00AA606C" w:rsidRDefault="00AA606C" w:rsidP="00AA606C">
      <w:pPr>
        <w:ind w:left="360"/>
        <w:jc w:val="center"/>
        <w:rPr>
          <w:b/>
        </w:rPr>
      </w:pPr>
      <w:r>
        <w:rPr>
          <w:b/>
        </w:rPr>
        <w:t>VI. ZÁRUKA</w:t>
      </w:r>
    </w:p>
    <w:p w:rsidR="00AA606C" w:rsidRDefault="00AA606C" w:rsidP="00AA606C"/>
    <w:p w:rsidR="00AA606C" w:rsidRDefault="00AA606C" w:rsidP="00AA606C">
      <w:pPr>
        <w:jc w:val="both"/>
      </w:pPr>
      <w:r>
        <w:t xml:space="preserve">Zhotovitel poskytne záruku práce </w:t>
      </w:r>
      <w:r>
        <w:rPr>
          <w:b/>
        </w:rPr>
        <w:t>24</w:t>
      </w:r>
      <w:r>
        <w:rPr>
          <w:b/>
        </w:rPr>
        <w:t xml:space="preserve"> </w:t>
      </w:r>
      <w:proofErr w:type="gramStart"/>
      <w:r>
        <w:rPr>
          <w:b/>
        </w:rPr>
        <w:t>měsíců</w:t>
      </w:r>
      <w:r>
        <w:t xml:space="preserve">  ode</w:t>
      </w:r>
      <w:proofErr w:type="gramEnd"/>
      <w:r>
        <w:t xml:space="preserve"> dne písemného předání a převzetí díla objednatelem. Doba záruky bude prodloužena o dobu od uplatnění oprávněné reklamace do doby protokolárního odstranění vady. Zhotovitel se zavazuje nastoupit na odstranění vad vzniklých v záruční době a vadu odstranit do </w:t>
      </w:r>
      <w:r>
        <w:rPr>
          <w:b/>
        </w:rPr>
        <w:t>10 dnů</w:t>
      </w:r>
      <w:r>
        <w:t xml:space="preserve"> ode dne nahlášení reklamované a oprávněné vady díla.</w:t>
      </w:r>
    </w:p>
    <w:p w:rsidR="00AA606C" w:rsidRDefault="00AA606C" w:rsidP="00AA606C">
      <w:pPr>
        <w:jc w:val="both"/>
      </w:pPr>
    </w:p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>
      <w:pPr>
        <w:ind w:left="360"/>
        <w:jc w:val="center"/>
        <w:rPr>
          <w:b/>
        </w:rPr>
      </w:pPr>
      <w:r>
        <w:rPr>
          <w:b/>
        </w:rPr>
        <w:t>VII. MAJETKOVÉ SANKCE – SMLUVNÍ POKUTY</w:t>
      </w:r>
    </w:p>
    <w:p w:rsidR="00AA606C" w:rsidRDefault="00AA606C" w:rsidP="00AA606C">
      <w:pPr>
        <w:jc w:val="both"/>
      </w:pPr>
    </w:p>
    <w:p w:rsidR="00AA606C" w:rsidRDefault="00AA606C" w:rsidP="00AA606C">
      <w:pPr>
        <w:jc w:val="both"/>
      </w:pPr>
      <w:r>
        <w:t>Smluvní pokuta za opožděnou úhradu daňového dokladu se sjednává ve výši 0,05% z výše účtované platby za každý započatý den prodlení.</w:t>
      </w:r>
    </w:p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>
      <w:pPr>
        <w:ind w:left="360"/>
        <w:jc w:val="center"/>
        <w:rPr>
          <w:b/>
        </w:rPr>
      </w:pPr>
      <w:r>
        <w:rPr>
          <w:b/>
        </w:rPr>
        <w:t>VIII. STAVENIŠTĚ</w:t>
      </w:r>
    </w:p>
    <w:p w:rsidR="00AA606C" w:rsidRDefault="00AA606C" w:rsidP="00AA606C"/>
    <w:p w:rsidR="00AA606C" w:rsidRDefault="00AA606C" w:rsidP="00AA606C">
      <w:pPr>
        <w:jc w:val="both"/>
      </w:pPr>
      <w:r>
        <w:t xml:space="preserve">Objednatel předá staveniště zhotoviteli v termínu do </w:t>
      </w:r>
      <w:proofErr w:type="gramStart"/>
      <w:r>
        <w:t>2</w:t>
      </w:r>
      <w:r>
        <w:t>1.</w:t>
      </w:r>
      <w:r>
        <w:t>11</w:t>
      </w:r>
      <w:r>
        <w:t>.2016</w:t>
      </w:r>
      <w:proofErr w:type="gramEnd"/>
      <w:r>
        <w:t>.</w:t>
      </w:r>
    </w:p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>
      <w:pPr>
        <w:ind w:left="360"/>
        <w:jc w:val="center"/>
        <w:rPr>
          <w:b/>
        </w:rPr>
      </w:pPr>
      <w:r>
        <w:rPr>
          <w:b/>
        </w:rPr>
        <w:t>IX. ZÁVĚREČNÁ USTANOVENÍ</w:t>
      </w:r>
    </w:p>
    <w:p w:rsidR="00AA606C" w:rsidRDefault="00AA606C" w:rsidP="00AA606C"/>
    <w:p w:rsidR="00AA606C" w:rsidRDefault="00AA606C" w:rsidP="00AA606C">
      <w:pPr>
        <w:jc w:val="both"/>
      </w:pPr>
      <w:proofErr w:type="gramStart"/>
      <w:r>
        <w:t>a)  Objednatel</w:t>
      </w:r>
      <w:proofErr w:type="gramEnd"/>
      <w:r>
        <w:t xml:space="preserve"> převezme provedené dílo na základě písemné výzvy zhotovitele. O předání a převzetí díla bude proveden písemný zápis podepsaný zástupci obou smluvních stran.</w:t>
      </w:r>
    </w:p>
    <w:p w:rsidR="00AA606C" w:rsidRDefault="00AA606C" w:rsidP="00AA606C">
      <w:pPr>
        <w:jc w:val="both"/>
      </w:pPr>
      <w:proofErr w:type="gramStart"/>
      <w:r>
        <w:t>b)  Zhotovitel</w:t>
      </w:r>
      <w:proofErr w:type="gramEnd"/>
      <w:r>
        <w:t xml:space="preserve"> je povinen při realizaci díla dodržovat závazné normy ČSN týkající se sjednaných prací a dodržovat ustanovení vyhlášek č. 601/2006 související s bezpečností a ochranou zdraví při stavebních pracích.</w:t>
      </w:r>
    </w:p>
    <w:p w:rsidR="00AA606C" w:rsidRDefault="00AA606C" w:rsidP="00AA606C">
      <w:pPr>
        <w:jc w:val="both"/>
      </w:pPr>
      <w:proofErr w:type="gramStart"/>
      <w:r>
        <w:t>c)  Smlouva</w:t>
      </w:r>
      <w:proofErr w:type="gramEnd"/>
      <w:r>
        <w:t xml:space="preserve"> o dílo je vypracována dle příslušných ustanovení obchodního zákoníku. Může být upřesněna jen formou písemného dodatku, který bude podepsán statutárními zástupci obou smluvních stran. Je zpracována ve 2 vyhotoveních. Po potvrzení a podpisu statutárními zástupci obdrží objednatel 1 a zhotovitel 1 vyhotovení.</w:t>
      </w:r>
    </w:p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>
      <w:r>
        <w:t>Medlovice</w:t>
      </w:r>
      <w:r>
        <w:tab/>
        <w:t xml:space="preserve">      </w:t>
      </w:r>
      <w:r>
        <w:tab/>
      </w:r>
      <w:r>
        <w:tab/>
      </w:r>
      <w:r>
        <w:tab/>
        <w:t xml:space="preserve">                   Uherské Hradiště</w:t>
      </w:r>
    </w:p>
    <w:p w:rsidR="00AA606C" w:rsidRDefault="00AA606C" w:rsidP="00AA606C">
      <w:r>
        <w:t>Dne: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Dne:  </w:t>
      </w:r>
      <w:proofErr w:type="gramStart"/>
      <w:r>
        <w:t>16.</w:t>
      </w:r>
      <w:r>
        <w:t>11</w:t>
      </w:r>
      <w:r>
        <w:t>.2016</w:t>
      </w:r>
      <w:proofErr w:type="gramEnd"/>
    </w:p>
    <w:p w:rsidR="00AA606C" w:rsidRDefault="00AA606C" w:rsidP="00AA606C">
      <w:r>
        <w:t xml:space="preserve"> </w:t>
      </w:r>
    </w:p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/>
    <w:p w:rsidR="00AA606C" w:rsidRDefault="00AA606C" w:rsidP="00AA606C">
      <w:r>
        <w:t>…………………………………….</w:t>
      </w:r>
      <w:r>
        <w:tab/>
      </w:r>
      <w:r>
        <w:tab/>
      </w:r>
      <w:r>
        <w:tab/>
        <w:t>……………………………………..</w:t>
      </w:r>
    </w:p>
    <w:p w:rsidR="00AA606C" w:rsidRDefault="00AA606C" w:rsidP="00AA606C">
      <w:pPr>
        <w:ind w:firstLine="708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  <w:t xml:space="preserve">   Za zhotovitele</w:t>
      </w:r>
    </w:p>
    <w:p w:rsidR="00AA606C" w:rsidRDefault="00AA606C" w:rsidP="00AA606C">
      <w:r>
        <w:t xml:space="preserve">         </w:t>
      </w:r>
      <w:r>
        <w:t>Miroslava Náplavová</w:t>
      </w:r>
      <w:r>
        <w:tab/>
        <w:t xml:space="preserve">  </w:t>
      </w:r>
      <w:r>
        <w:tab/>
      </w:r>
      <w:r>
        <w:tab/>
        <w:t xml:space="preserve">                     Ing. Rostislav Buchtík</w:t>
      </w:r>
    </w:p>
    <w:p w:rsidR="00AA606C" w:rsidRDefault="00AA606C" w:rsidP="00AA606C">
      <w:r>
        <w:t xml:space="preserve">                 starost</w:t>
      </w:r>
      <w:r>
        <w:t>k</w:t>
      </w:r>
      <w:r>
        <w:t>a</w:t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       jednatel </w:t>
      </w:r>
    </w:p>
    <w:p w:rsidR="00122EE1" w:rsidRDefault="00122EE1"/>
    <w:sectPr w:rsidR="00122EE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0E" w:rsidRDefault="0003630E" w:rsidP="0003630E">
      <w:r>
        <w:separator/>
      </w:r>
    </w:p>
  </w:endnote>
  <w:endnote w:type="continuationSeparator" w:id="0">
    <w:p w:rsidR="0003630E" w:rsidRDefault="0003630E" w:rsidP="0003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3372559"/>
      <w:docPartObj>
        <w:docPartGallery w:val="Page Numbers (Bottom of Page)"/>
        <w:docPartUnique/>
      </w:docPartObj>
    </w:sdtPr>
    <w:sdtContent>
      <w:p w:rsidR="0003630E" w:rsidRDefault="000363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979">
          <w:rPr>
            <w:noProof/>
          </w:rPr>
          <w:t>2</w:t>
        </w:r>
        <w:r>
          <w:fldChar w:fldCharType="end"/>
        </w:r>
      </w:p>
    </w:sdtContent>
  </w:sdt>
  <w:p w:rsidR="0003630E" w:rsidRDefault="000363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0E" w:rsidRDefault="0003630E" w:rsidP="0003630E">
      <w:r>
        <w:separator/>
      </w:r>
    </w:p>
  </w:footnote>
  <w:footnote w:type="continuationSeparator" w:id="0">
    <w:p w:rsidR="0003630E" w:rsidRDefault="0003630E" w:rsidP="00036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4D"/>
    <w:rsid w:val="0003630E"/>
    <w:rsid w:val="0009324D"/>
    <w:rsid w:val="00122EE1"/>
    <w:rsid w:val="00AA606C"/>
    <w:rsid w:val="00DD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AA606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63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63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63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30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6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AA606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63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63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63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630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.uh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@sus.uh.cz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obec@obecmedl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Hřibňák</dc:creator>
  <cp:keywords/>
  <dc:description/>
  <cp:lastModifiedBy>Ivo Hřibňák</cp:lastModifiedBy>
  <cp:revision>2</cp:revision>
  <cp:lastPrinted>2017-01-03T09:51:00Z</cp:lastPrinted>
  <dcterms:created xsi:type="dcterms:W3CDTF">2017-01-03T08:53:00Z</dcterms:created>
  <dcterms:modified xsi:type="dcterms:W3CDTF">2017-01-03T10:20:00Z</dcterms:modified>
</cp:coreProperties>
</file>