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8EFD3" w14:textId="77777777" w:rsidR="00674288" w:rsidRDefault="00674288" w:rsidP="00674288">
      <w:pPr>
        <w:keepNext/>
        <w:tabs>
          <w:tab w:val="left" w:pos="1496"/>
          <w:tab w:val="left" w:pos="2250"/>
          <w:tab w:val="center" w:pos="4534"/>
        </w:tabs>
        <w:spacing w:line="280" w:lineRule="atLeast"/>
        <w:rPr>
          <w:b/>
          <w:caps/>
          <w:spacing w:val="36"/>
          <w:szCs w:val="24"/>
        </w:rPr>
      </w:pPr>
      <w:r>
        <w:rPr>
          <w:b/>
          <w:caps/>
          <w:spacing w:val="36"/>
          <w:szCs w:val="24"/>
        </w:rPr>
        <w:tab/>
      </w:r>
      <w:r>
        <w:rPr>
          <w:b/>
          <w:caps/>
          <w:spacing w:val="36"/>
          <w:szCs w:val="24"/>
        </w:rPr>
        <w:tab/>
      </w:r>
    </w:p>
    <w:p w14:paraId="0BD5322B" w14:textId="77777777" w:rsidR="0013033E" w:rsidRDefault="00760D35" w:rsidP="002B298F">
      <w:pPr>
        <w:keepNext/>
        <w:tabs>
          <w:tab w:val="left" w:pos="1496"/>
          <w:tab w:val="left" w:pos="2250"/>
          <w:tab w:val="center" w:pos="4534"/>
        </w:tabs>
        <w:spacing w:line="280" w:lineRule="atLeast"/>
        <w:jc w:val="center"/>
        <w:rPr>
          <w:b/>
          <w:caps/>
          <w:spacing w:val="36"/>
          <w:szCs w:val="24"/>
        </w:rPr>
      </w:pPr>
      <w:r w:rsidRPr="006336EB">
        <w:rPr>
          <w:b/>
          <w:caps/>
          <w:spacing w:val="36"/>
          <w:szCs w:val="24"/>
        </w:rPr>
        <w:t>SMLOUVA O Z</w:t>
      </w:r>
      <w:r w:rsidR="006336EB" w:rsidRPr="006336EB">
        <w:rPr>
          <w:b/>
          <w:caps/>
          <w:spacing w:val="36"/>
          <w:szCs w:val="24"/>
        </w:rPr>
        <w:t xml:space="preserve">ajištění </w:t>
      </w:r>
      <w:r w:rsidR="00CC6BCD">
        <w:rPr>
          <w:b/>
          <w:caps/>
          <w:spacing w:val="36"/>
          <w:szCs w:val="24"/>
        </w:rPr>
        <w:t>AKCE</w:t>
      </w:r>
    </w:p>
    <w:p w14:paraId="0CF25E2A" w14:textId="77777777" w:rsidR="00362D94" w:rsidRPr="00A15C6E" w:rsidRDefault="00362D94" w:rsidP="00362D94">
      <w:pPr>
        <w:keepNext/>
        <w:spacing w:line="280" w:lineRule="atLeast"/>
        <w:jc w:val="center"/>
        <w:rPr>
          <w:rFonts w:cs="Arial"/>
          <w:b/>
          <w:bCs/>
        </w:rPr>
      </w:pPr>
      <w:r w:rsidRPr="00A15C6E">
        <w:rPr>
          <w:rFonts w:cs="Arial"/>
          <w:b/>
          <w:bCs/>
        </w:rPr>
        <w:t xml:space="preserve"> „Fórum </w:t>
      </w:r>
      <w:r w:rsidR="00E042C2">
        <w:rPr>
          <w:rFonts w:cs="Arial"/>
          <w:b/>
          <w:bCs/>
        </w:rPr>
        <w:t>zaměstnanosti</w:t>
      </w:r>
      <w:r w:rsidRPr="00A15C6E">
        <w:rPr>
          <w:rFonts w:cs="Arial"/>
          <w:b/>
          <w:bCs/>
        </w:rPr>
        <w:t>“</w:t>
      </w:r>
    </w:p>
    <w:p w14:paraId="491320C1" w14:textId="77777777" w:rsidR="00760D35" w:rsidRDefault="00760D35" w:rsidP="00503EF6">
      <w:pPr>
        <w:keepNext/>
        <w:widowControl w:val="0"/>
        <w:spacing w:line="280" w:lineRule="atLeast"/>
        <w:jc w:val="both"/>
        <w:rPr>
          <w:rFonts w:cs="Arial"/>
          <w:b/>
          <w:sz w:val="20"/>
        </w:rPr>
      </w:pPr>
    </w:p>
    <w:p w14:paraId="7DDC5CD6" w14:textId="77777777" w:rsidR="004F67B3" w:rsidRDefault="004F67B3" w:rsidP="00503EF6">
      <w:pPr>
        <w:keepNext/>
        <w:widowControl w:val="0"/>
        <w:spacing w:line="280" w:lineRule="atLeast"/>
        <w:jc w:val="both"/>
        <w:rPr>
          <w:rFonts w:cs="Arial"/>
          <w:b/>
          <w:sz w:val="20"/>
        </w:rPr>
      </w:pPr>
    </w:p>
    <w:p w14:paraId="09E2770E"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4FFE0A8F" w14:textId="3B8DAA85"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E5568B" w:rsidRPr="00503EF6">
        <w:rPr>
          <w:rFonts w:cs="Arial"/>
          <w:sz w:val="20"/>
        </w:rPr>
        <w:t>Na Poříčním právu 376/1, 128 01 Praha 2</w:t>
      </w:r>
      <w:bookmarkStart w:id="0" w:name="_GoBack"/>
      <w:bookmarkEnd w:id="0"/>
    </w:p>
    <w:p w14:paraId="5FE7EBCF" w14:textId="1B3A4EEA" w:rsidR="001449B9" w:rsidRPr="00E042C2" w:rsidRDefault="00994791" w:rsidP="006E0D36">
      <w:pPr>
        <w:spacing w:line="280" w:lineRule="atLeast"/>
        <w:ind w:left="1418" w:right="23" w:hanging="1418"/>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6E0D36">
        <w:rPr>
          <w:rFonts w:cs="Arial"/>
          <w:sz w:val="20"/>
        </w:rPr>
        <w:tab/>
      </w:r>
      <w:r w:rsidR="00E042C2" w:rsidRPr="00E042C2">
        <w:rPr>
          <w:rFonts w:cs="Arial"/>
          <w:sz w:val="20"/>
        </w:rPr>
        <w:t>JUDr. Veronik</w:t>
      </w:r>
      <w:r w:rsidR="00604AEA">
        <w:rPr>
          <w:rFonts w:cs="Arial"/>
          <w:sz w:val="20"/>
        </w:rPr>
        <w:t>ou Trejbal Sokolskou, ředitelkou</w:t>
      </w:r>
      <w:r w:rsidR="00E042C2" w:rsidRPr="00E042C2">
        <w:rPr>
          <w:rFonts w:cs="Arial"/>
          <w:sz w:val="20"/>
        </w:rPr>
        <w:t xml:space="preserve"> odboru koncepcí a strategií trhu práce</w:t>
      </w:r>
    </w:p>
    <w:p w14:paraId="5F4E5890" w14:textId="178B72CE" w:rsidR="0040380E" w:rsidRDefault="0040380E" w:rsidP="006E0D36">
      <w:pPr>
        <w:spacing w:line="280" w:lineRule="atLeast"/>
        <w:ind w:left="1418" w:right="23" w:hanging="1418"/>
        <w:jc w:val="both"/>
        <w:rPr>
          <w:rFonts w:cs="Arial"/>
          <w:sz w:val="20"/>
        </w:rPr>
      </w:pPr>
      <w:r w:rsidRPr="00503EF6">
        <w:rPr>
          <w:rFonts w:cs="Arial"/>
          <w:sz w:val="20"/>
        </w:rPr>
        <w:t>IČ</w:t>
      </w:r>
      <w:r w:rsidR="00EC33C5" w:rsidRPr="00503EF6">
        <w:rPr>
          <w:rFonts w:cs="Arial"/>
          <w:sz w:val="20"/>
        </w:rPr>
        <w:t>O</w:t>
      </w:r>
      <w:r w:rsidR="006E0D36">
        <w:rPr>
          <w:rFonts w:cs="Arial"/>
          <w:sz w:val="20"/>
        </w:rPr>
        <w:t xml:space="preserve">:  </w:t>
      </w:r>
      <w:r w:rsidR="006E0D36">
        <w:rPr>
          <w:rFonts w:cs="Arial"/>
          <w:sz w:val="20"/>
        </w:rPr>
        <w:tab/>
      </w:r>
      <w:r w:rsidR="00E5568B" w:rsidRPr="00503EF6">
        <w:rPr>
          <w:rFonts w:cs="Arial"/>
          <w:sz w:val="20"/>
        </w:rPr>
        <w:t>00551023</w:t>
      </w:r>
    </w:p>
    <w:p w14:paraId="5BA86986" w14:textId="77777777" w:rsidR="00640D54" w:rsidRPr="00503EF6" w:rsidRDefault="00640D54" w:rsidP="00503EF6">
      <w:pPr>
        <w:widowControl w:val="0"/>
        <w:suppressAutoHyphens w:val="0"/>
        <w:spacing w:line="280" w:lineRule="atLeast"/>
        <w:jc w:val="both"/>
        <w:rPr>
          <w:rFonts w:cs="Arial"/>
          <w:sz w:val="20"/>
        </w:rPr>
      </w:pPr>
    </w:p>
    <w:p w14:paraId="66E51205" w14:textId="77777777" w:rsidR="0040380E" w:rsidRPr="00503EF6" w:rsidRDefault="00640D54" w:rsidP="00FC2C4A">
      <w:pPr>
        <w:widowControl w:val="0"/>
        <w:tabs>
          <w:tab w:val="left" w:pos="7230"/>
        </w:tabs>
        <w:suppressAutoHyphens w:val="0"/>
        <w:spacing w:line="280" w:lineRule="atLeast"/>
        <w:jc w:val="both"/>
        <w:rPr>
          <w:rFonts w:cs="Arial"/>
          <w:sz w:val="20"/>
        </w:rPr>
      </w:pPr>
      <w:r>
        <w:rPr>
          <w:rFonts w:cs="Arial"/>
          <w:sz w:val="20"/>
        </w:rPr>
        <w:t>(dále jen „Objednatel“)</w:t>
      </w:r>
      <w:r w:rsidR="00FC2C4A">
        <w:rPr>
          <w:rFonts w:cs="Arial"/>
          <w:sz w:val="20"/>
        </w:rPr>
        <w:tab/>
      </w:r>
    </w:p>
    <w:p w14:paraId="7CF12992" w14:textId="77777777" w:rsidR="004F67B3" w:rsidRDefault="004F67B3" w:rsidP="004F67B3">
      <w:pPr>
        <w:widowControl w:val="0"/>
        <w:suppressAutoHyphens w:val="0"/>
        <w:spacing w:line="280" w:lineRule="atLeast"/>
        <w:jc w:val="both"/>
        <w:rPr>
          <w:rFonts w:cs="Arial"/>
          <w:sz w:val="20"/>
        </w:rPr>
      </w:pPr>
    </w:p>
    <w:p w14:paraId="4AD4CB7C" w14:textId="77777777" w:rsidR="004F67B3" w:rsidRDefault="004F67B3" w:rsidP="004F67B3">
      <w:pPr>
        <w:widowControl w:val="0"/>
        <w:suppressAutoHyphens w:val="0"/>
        <w:spacing w:line="280" w:lineRule="atLeast"/>
        <w:jc w:val="both"/>
        <w:rPr>
          <w:rFonts w:cs="Arial"/>
          <w:sz w:val="20"/>
        </w:rPr>
      </w:pPr>
    </w:p>
    <w:p w14:paraId="608F413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72C5CDC5" w14:textId="77777777" w:rsidR="004F67B3" w:rsidRDefault="004F67B3" w:rsidP="004F67B3">
      <w:pPr>
        <w:widowControl w:val="0"/>
        <w:suppressAutoHyphens w:val="0"/>
        <w:spacing w:line="280" w:lineRule="atLeast"/>
        <w:jc w:val="both"/>
        <w:rPr>
          <w:rFonts w:cs="Arial"/>
          <w:sz w:val="20"/>
        </w:rPr>
      </w:pPr>
    </w:p>
    <w:p w14:paraId="2973E2E6" w14:textId="77777777" w:rsidR="004F67B3" w:rsidRPr="00503EF6" w:rsidRDefault="004F67B3" w:rsidP="004F67B3">
      <w:pPr>
        <w:widowControl w:val="0"/>
        <w:suppressAutoHyphens w:val="0"/>
        <w:spacing w:line="280" w:lineRule="atLeast"/>
        <w:jc w:val="both"/>
        <w:rPr>
          <w:rFonts w:cs="Arial"/>
          <w:sz w:val="20"/>
        </w:rPr>
      </w:pPr>
    </w:p>
    <w:p w14:paraId="0D251DF9" w14:textId="77777777" w:rsidR="007E3F65" w:rsidRPr="00D22C27" w:rsidRDefault="007E3F65" w:rsidP="007E3F65">
      <w:pPr>
        <w:suppressAutoHyphens w:val="0"/>
        <w:overflowPunct/>
        <w:autoSpaceDN w:val="0"/>
        <w:adjustRightInd w:val="0"/>
        <w:spacing w:line="280" w:lineRule="atLeast"/>
        <w:textAlignment w:val="auto"/>
        <w:rPr>
          <w:rFonts w:cs="Arial"/>
          <w:color w:val="000000"/>
          <w:sz w:val="20"/>
          <w:lang w:eastAsia="cs-CZ"/>
        </w:rPr>
      </w:pPr>
      <w:r w:rsidRPr="00D22C27">
        <w:rPr>
          <w:rFonts w:cs="Arial"/>
          <w:b/>
          <w:bCs/>
          <w:color w:val="000000"/>
          <w:sz w:val="20"/>
          <w:lang w:eastAsia="cs-CZ"/>
        </w:rPr>
        <w:t xml:space="preserve">Moudrý překlad, s.r.o. </w:t>
      </w:r>
    </w:p>
    <w:p w14:paraId="63FB93C0" w14:textId="77777777" w:rsidR="007E3F65" w:rsidRPr="00D22C27" w:rsidRDefault="007E3F65" w:rsidP="007E3F65">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se sídlem: </w:t>
      </w:r>
      <w:r>
        <w:rPr>
          <w:rFonts w:cs="Arial"/>
          <w:color w:val="000000"/>
          <w:sz w:val="20"/>
          <w:lang w:eastAsia="cs-CZ"/>
        </w:rPr>
        <w:tab/>
      </w:r>
      <w:r w:rsidRPr="00D22C27">
        <w:rPr>
          <w:rFonts w:cs="Arial"/>
          <w:color w:val="000000"/>
          <w:sz w:val="20"/>
          <w:lang w:eastAsia="cs-CZ"/>
        </w:rPr>
        <w:t xml:space="preserve">Václavské nám. 1/846, 110 00 Praha 1 </w:t>
      </w:r>
    </w:p>
    <w:p w14:paraId="456012BA" w14:textId="77777777" w:rsidR="007E3F65" w:rsidRPr="00D22C27" w:rsidRDefault="007E3F65" w:rsidP="007E3F65">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IČO: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27156052 </w:t>
      </w:r>
    </w:p>
    <w:p w14:paraId="11BB4B94" w14:textId="77777777" w:rsidR="007E3F65" w:rsidRPr="00D22C27" w:rsidRDefault="007E3F65" w:rsidP="007E3F65">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DIČ: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CZ27156052 </w:t>
      </w:r>
    </w:p>
    <w:p w14:paraId="594F36B8" w14:textId="77777777" w:rsidR="007E3F65" w:rsidRPr="00D22C27" w:rsidRDefault="007E3F65" w:rsidP="007E3F65">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společnost zapsaná v obchodním rejstříku vedeném Městským soudem v Praze, </w:t>
      </w:r>
    </w:p>
    <w:p w14:paraId="4EF31566" w14:textId="77777777" w:rsidR="007E3F65" w:rsidRPr="00D22C27" w:rsidRDefault="007E3F65" w:rsidP="007E3F65">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oddíl C, vložka 101503 </w:t>
      </w:r>
    </w:p>
    <w:p w14:paraId="5E88BAC0" w14:textId="3C5BDD46" w:rsidR="007E3F65" w:rsidRPr="00D22C27" w:rsidRDefault="007E3F65" w:rsidP="007E3F65">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bank. spojení: </w:t>
      </w:r>
      <w:r>
        <w:rPr>
          <w:rFonts w:cs="Arial"/>
          <w:color w:val="000000"/>
          <w:sz w:val="20"/>
          <w:lang w:eastAsia="cs-CZ"/>
        </w:rPr>
        <w:tab/>
      </w:r>
      <w:r w:rsidRPr="00D22C27">
        <w:rPr>
          <w:rFonts w:cs="Arial"/>
          <w:color w:val="000000"/>
          <w:sz w:val="20"/>
          <w:lang w:eastAsia="cs-CZ"/>
        </w:rPr>
        <w:t xml:space="preserve"> </w:t>
      </w:r>
      <w:r w:rsidR="00667586" w:rsidRPr="00667586">
        <w:rPr>
          <w:rFonts w:cs="Arial"/>
          <w:sz w:val="20"/>
          <w:highlight w:val="black"/>
        </w:rPr>
        <w:t>______________</w:t>
      </w:r>
    </w:p>
    <w:p w14:paraId="3E7149A4" w14:textId="5C6A0A5B" w:rsidR="007E3F65" w:rsidRPr="00D22C27" w:rsidRDefault="007E3F65" w:rsidP="007E3F65">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č. účtu: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 </w:t>
      </w:r>
      <w:r w:rsidR="00667586" w:rsidRPr="00667586">
        <w:rPr>
          <w:rFonts w:cs="Arial"/>
          <w:sz w:val="20"/>
          <w:highlight w:val="black"/>
        </w:rPr>
        <w:t>______________</w:t>
      </w:r>
    </w:p>
    <w:p w14:paraId="1B22F604" w14:textId="77777777" w:rsidR="007E3F65" w:rsidRPr="00D22C27" w:rsidRDefault="007E3F65" w:rsidP="007E3F65">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zastoupen/a: </w:t>
      </w:r>
      <w:r>
        <w:rPr>
          <w:rFonts w:cs="Arial"/>
          <w:color w:val="000000"/>
          <w:sz w:val="20"/>
          <w:lang w:eastAsia="cs-CZ"/>
        </w:rPr>
        <w:tab/>
      </w:r>
      <w:r w:rsidRPr="00D22C27">
        <w:rPr>
          <w:rFonts w:cs="Arial"/>
          <w:color w:val="000000"/>
          <w:sz w:val="20"/>
          <w:lang w:eastAsia="cs-CZ"/>
        </w:rPr>
        <w:t xml:space="preserve">Michalem Moudrým </w:t>
      </w:r>
    </w:p>
    <w:p w14:paraId="2744BE56" w14:textId="77777777" w:rsidR="007E3F65" w:rsidRPr="00503EF6" w:rsidRDefault="007E3F65" w:rsidP="007E3F65">
      <w:pPr>
        <w:pStyle w:val="RLdajeosmluvnstran"/>
        <w:widowControl w:val="0"/>
        <w:spacing w:after="0" w:line="280" w:lineRule="atLeast"/>
        <w:jc w:val="both"/>
        <w:rPr>
          <w:rFonts w:ascii="Arial" w:hAnsi="Arial" w:cs="Arial"/>
          <w:sz w:val="20"/>
          <w:szCs w:val="20"/>
        </w:rPr>
      </w:pPr>
      <w:r w:rsidRPr="00D22C27">
        <w:rPr>
          <w:rFonts w:ascii="Arial" w:hAnsi="Arial" w:cs="Arial"/>
          <w:color w:val="000000"/>
          <w:sz w:val="20"/>
          <w:szCs w:val="20"/>
          <w:lang w:eastAsia="cs-CZ"/>
        </w:rPr>
        <w:t xml:space="preserve">datová schránka: 2dqntve </w:t>
      </w:r>
      <w:r w:rsidRPr="00503EF6">
        <w:rPr>
          <w:rFonts w:ascii="Arial" w:hAnsi="Arial" w:cs="Arial"/>
          <w:sz w:val="20"/>
          <w:szCs w:val="20"/>
        </w:rPr>
        <w:t>(dále jen „</w:t>
      </w:r>
      <w:r>
        <w:rPr>
          <w:rStyle w:val="RLProhlensmluvnchstranChar"/>
          <w:rFonts w:ascii="Arial" w:hAnsi="Arial" w:cs="Arial"/>
          <w:b w:val="0"/>
          <w:sz w:val="20"/>
          <w:szCs w:val="20"/>
        </w:rPr>
        <w:t>Dodavatel</w:t>
      </w:r>
      <w:r>
        <w:rPr>
          <w:rFonts w:ascii="Arial" w:hAnsi="Arial" w:cs="Arial"/>
          <w:sz w:val="20"/>
          <w:szCs w:val="20"/>
        </w:rPr>
        <w:t>“)</w:t>
      </w:r>
    </w:p>
    <w:p w14:paraId="3EB2D28B"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6D43FEDA"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6494E1A9"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EA202F6"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685866CA"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226C41E7"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2E2911B0" w14:textId="77777777"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5111C7">
        <w:rPr>
          <w:rFonts w:cs="Arial"/>
          <w:sz w:val="20"/>
        </w:rPr>
        <w:t>akce</w:t>
      </w:r>
      <w:r w:rsidR="005111C7"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78984D73"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05E01DAE"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01DF5B14"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70B5D0F3" w14:textId="77777777" w:rsidR="001449B9" w:rsidRDefault="001449B9" w:rsidP="001449B9">
      <w:pPr>
        <w:suppressAutoHyphens w:val="0"/>
        <w:overflowPunct/>
        <w:autoSpaceDE/>
        <w:jc w:val="center"/>
        <w:textAlignment w:val="auto"/>
        <w:rPr>
          <w:rFonts w:cs="Arial"/>
          <w:b/>
          <w:bCs/>
          <w:sz w:val="20"/>
        </w:rPr>
      </w:pPr>
    </w:p>
    <w:p w14:paraId="0A1DED73" w14:textId="77777777" w:rsidR="001449B9" w:rsidRDefault="001449B9" w:rsidP="001449B9">
      <w:pPr>
        <w:suppressAutoHyphens w:val="0"/>
        <w:overflowPunct/>
        <w:autoSpaceDE/>
        <w:jc w:val="center"/>
        <w:textAlignment w:val="auto"/>
        <w:rPr>
          <w:rFonts w:cs="Arial"/>
          <w:b/>
          <w:bCs/>
          <w:sz w:val="20"/>
        </w:rPr>
      </w:pPr>
    </w:p>
    <w:p w14:paraId="392AFFDD" w14:textId="77777777" w:rsidR="001449B9" w:rsidRDefault="001449B9" w:rsidP="001449B9">
      <w:pPr>
        <w:suppressAutoHyphens w:val="0"/>
        <w:overflowPunct/>
        <w:autoSpaceDE/>
        <w:jc w:val="center"/>
        <w:textAlignment w:val="auto"/>
        <w:rPr>
          <w:rFonts w:cs="Arial"/>
          <w:b/>
          <w:bCs/>
          <w:sz w:val="20"/>
        </w:rPr>
      </w:pPr>
    </w:p>
    <w:p w14:paraId="41A685C5" w14:textId="77777777" w:rsidR="001449B9" w:rsidRDefault="001449B9" w:rsidP="001449B9">
      <w:pPr>
        <w:suppressAutoHyphens w:val="0"/>
        <w:overflowPunct/>
        <w:autoSpaceDE/>
        <w:jc w:val="center"/>
        <w:textAlignment w:val="auto"/>
        <w:rPr>
          <w:rFonts w:cs="Arial"/>
          <w:b/>
          <w:bCs/>
          <w:sz w:val="20"/>
        </w:rPr>
      </w:pPr>
    </w:p>
    <w:p w14:paraId="2C66B128" w14:textId="77777777" w:rsidR="005111C7" w:rsidRDefault="005111C7">
      <w:pPr>
        <w:suppressAutoHyphens w:val="0"/>
        <w:overflowPunct/>
        <w:autoSpaceDE/>
        <w:textAlignment w:val="auto"/>
        <w:rPr>
          <w:rFonts w:cs="Arial"/>
          <w:b/>
          <w:bCs/>
          <w:sz w:val="20"/>
        </w:rPr>
      </w:pPr>
      <w:r>
        <w:rPr>
          <w:rFonts w:cs="Arial"/>
          <w:b/>
          <w:bCs/>
          <w:sz w:val="20"/>
        </w:rPr>
        <w:br w:type="page"/>
      </w:r>
    </w:p>
    <w:p w14:paraId="7AA71628" w14:textId="77777777" w:rsidR="00DF50B1" w:rsidRPr="00503EF6" w:rsidRDefault="00E5568B" w:rsidP="001449B9">
      <w:pPr>
        <w:suppressAutoHyphens w:val="0"/>
        <w:overflowPunct/>
        <w:autoSpaceDE/>
        <w:jc w:val="center"/>
        <w:textAlignment w:val="auto"/>
        <w:rPr>
          <w:rFonts w:cs="Arial"/>
          <w:b/>
          <w:bCs/>
          <w:sz w:val="20"/>
        </w:rPr>
      </w:pPr>
      <w:r w:rsidRPr="00503EF6">
        <w:rPr>
          <w:rFonts w:cs="Arial"/>
          <w:b/>
          <w:bCs/>
          <w:sz w:val="20"/>
        </w:rPr>
        <w:lastRenderedPageBreak/>
        <w:t>Článek 1</w:t>
      </w:r>
    </w:p>
    <w:p w14:paraId="7709F96F"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54B30FBC" w14:textId="3E84597A" w:rsidR="00E5568B" w:rsidRPr="00DC356D" w:rsidRDefault="00E5568B" w:rsidP="008B5CBC">
      <w:pPr>
        <w:pStyle w:val="Odstavecseseznamem"/>
        <w:numPr>
          <w:ilvl w:val="1"/>
          <w:numId w:val="20"/>
        </w:numPr>
        <w:suppressAutoHyphens w:val="0"/>
        <w:overflowPunct/>
        <w:autoSpaceDE/>
        <w:spacing w:before="240" w:line="280" w:lineRule="atLeast"/>
        <w:ind w:left="567" w:hanging="567"/>
        <w:jc w:val="both"/>
        <w:textAlignment w:val="auto"/>
        <w:rPr>
          <w:rFonts w:cs="Arial"/>
          <w:sz w:val="20"/>
          <w:lang w:eastAsia="en-US"/>
        </w:rPr>
      </w:pPr>
      <w:r w:rsidRPr="00DC356D">
        <w:rPr>
          <w:rFonts w:cs="Arial"/>
          <w:sz w:val="20"/>
          <w:lang w:eastAsia="en-US"/>
        </w:rPr>
        <w:t xml:space="preserve">Na základě zadávacího řízení na veřejnou zakázku </w:t>
      </w:r>
      <w:r w:rsidR="005111C7" w:rsidRPr="00DC356D">
        <w:rPr>
          <w:rFonts w:cs="Arial"/>
          <w:sz w:val="20"/>
          <w:lang w:eastAsia="en-US"/>
        </w:rPr>
        <w:t>malého rozsahu</w:t>
      </w:r>
      <w:r w:rsidR="00BA1BF3" w:rsidRPr="00DC356D">
        <w:rPr>
          <w:rFonts w:cs="Arial"/>
          <w:sz w:val="20"/>
          <w:lang w:eastAsia="en-US"/>
        </w:rPr>
        <w:t xml:space="preserve"> </w:t>
      </w:r>
      <w:r w:rsidR="00811A89" w:rsidRPr="00DC356D">
        <w:rPr>
          <w:rFonts w:cs="Arial"/>
          <w:sz w:val="20"/>
          <w:lang w:eastAsia="en-US"/>
        </w:rPr>
        <w:t xml:space="preserve">zadávanou </w:t>
      </w:r>
      <w:r w:rsidRPr="00DC356D">
        <w:rPr>
          <w:rFonts w:cs="Arial"/>
          <w:sz w:val="20"/>
          <w:lang w:eastAsia="en-US"/>
        </w:rPr>
        <w:t xml:space="preserve">pod názvem </w:t>
      </w:r>
      <w:r w:rsidR="00A15E1F" w:rsidRPr="00DC356D">
        <w:rPr>
          <w:rFonts w:cs="Arial"/>
          <w:b/>
          <w:sz w:val="20"/>
          <w:lang w:eastAsia="en-US"/>
        </w:rPr>
        <w:t>„</w:t>
      </w:r>
      <w:r w:rsidR="005111C7" w:rsidRPr="00DC356D">
        <w:rPr>
          <w:rFonts w:cs="Arial"/>
          <w:b/>
          <w:sz w:val="20"/>
          <w:lang w:eastAsia="en-US"/>
        </w:rPr>
        <w:t xml:space="preserve">Fórum </w:t>
      </w:r>
      <w:r w:rsidR="009D47FB" w:rsidRPr="00DC356D">
        <w:rPr>
          <w:rFonts w:cs="Arial"/>
          <w:b/>
          <w:sz w:val="20"/>
          <w:lang w:eastAsia="en-US"/>
        </w:rPr>
        <w:t>zaměstnanosti</w:t>
      </w:r>
      <w:r w:rsidR="00DD4743" w:rsidRPr="00DC356D">
        <w:rPr>
          <w:rFonts w:cs="Arial"/>
          <w:b/>
          <w:sz w:val="20"/>
          <w:lang w:eastAsia="en-US"/>
        </w:rPr>
        <w:t xml:space="preserve"> II.</w:t>
      </w:r>
      <w:r w:rsidR="00811A89" w:rsidRPr="00DC356D">
        <w:rPr>
          <w:rFonts w:cs="Arial"/>
          <w:b/>
          <w:sz w:val="20"/>
          <w:lang w:eastAsia="en-US"/>
        </w:rPr>
        <w:t>“</w:t>
      </w:r>
      <w:r w:rsidR="004F7DEB" w:rsidRPr="00DC356D">
        <w:rPr>
          <w:rFonts w:cs="Arial"/>
          <w:sz w:val="20"/>
          <w:lang w:eastAsia="en-US"/>
        </w:rPr>
        <w:t xml:space="preserve"> </w:t>
      </w:r>
      <w:r w:rsidR="001C0773" w:rsidRPr="00DC356D">
        <w:rPr>
          <w:rFonts w:cs="Arial"/>
          <w:sz w:val="20"/>
          <w:lang w:eastAsia="en-US"/>
        </w:rPr>
        <w:t>(dále jen „Veřejná zakázka“)</w:t>
      </w:r>
      <w:r w:rsidR="00A15E1F" w:rsidRPr="00DC356D">
        <w:rPr>
          <w:rFonts w:cs="Arial"/>
          <w:sz w:val="20"/>
          <w:lang w:eastAsia="en-US"/>
        </w:rPr>
        <w:t xml:space="preserve"> </w:t>
      </w:r>
      <w:r w:rsidR="00221EF0" w:rsidRPr="00DC356D">
        <w:rPr>
          <w:rFonts w:cs="Arial"/>
          <w:sz w:val="20"/>
          <w:lang w:eastAsia="en-US"/>
        </w:rPr>
        <w:t>Dodavatel</w:t>
      </w:r>
      <w:r w:rsidRPr="00DC356D">
        <w:rPr>
          <w:rFonts w:cs="Arial"/>
          <w:sz w:val="20"/>
          <w:lang w:eastAsia="en-US"/>
        </w:rPr>
        <w:t xml:space="preserve"> předložil, v</w:t>
      </w:r>
      <w:r w:rsidR="00A15E1F" w:rsidRPr="00DC356D">
        <w:rPr>
          <w:rFonts w:cs="Arial"/>
          <w:sz w:val="20"/>
          <w:lang w:eastAsia="en-US"/>
        </w:rPr>
        <w:t> </w:t>
      </w:r>
      <w:r w:rsidR="008B0AD6" w:rsidRPr="00DC356D">
        <w:rPr>
          <w:rFonts w:cs="Arial"/>
          <w:sz w:val="20"/>
          <w:lang w:eastAsia="en-US"/>
        </w:rPr>
        <w:t xml:space="preserve">souladu </w:t>
      </w:r>
      <w:r w:rsidRPr="00DC356D">
        <w:rPr>
          <w:rFonts w:cs="Arial"/>
          <w:sz w:val="20"/>
          <w:lang w:eastAsia="en-US"/>
        </w:rPr>
        <w:t>se zadávacími podmínkami veřejné zakázky, nabídku (dále jen „Nabídka“) a tato byla pro plnění veřejné zakázky vybrána jako nejvhodnější. V návaznosti na tuto skutečnost se smluvní strany dohodly na uzavření této Smlouvy.</w:t>
      </w:r>
    </w:p>
    <w:p w14:paraId="746F753D" w14:textId="77777777" w:rsidR="007B50F5" w:rsidRPr="00C47703" w:rsidRDefault="00E5568B" w:rsidP="008B5CBC">
      <w:pPr>
        <w:pStyle w:val="Odstavecseseznamem"/>
        <w:numPr>
          <w:ilvl w:val="1"/>
          <w:numId w:val="20"/>
        </w:numPr>
        <w:suppressAutoHyphens w:val="0"/>
        <w:overflowPunct/>
        <w:autoSpaceDE/>
        <w:spacing w:before="240" w:line="280" w:lineRule="atLeast"/>
        <w:ind w:left="567" w:hanging="567"/>
        <w:jc w:val="both"/>
        <w:textAlignment w:val="auto"/>
        <w:rPr>
          <w:rFonts w:cs="Arial"/>
          <w:sz w:val="20"/>
          <w:lang w:eastAsia="en-US"/>
        </w:rPr>
      </w:pPr>
      <w:r w:rsidRPr="00503EF6">
        <w:rPr>
          <w:rFonts w:cs="Arial"/>
          <w:sz w:val="20"/>
          <w:lang w:eastAsia="en-US"/>
        </w:rPr>
        <w:t xml:space="preserve">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w:t>
      </w:r>
      <w:r w:rsidR="00DB2BB8">
        <w:rPr>
          <w:rFonts w:cs="Arial"/>
          <w:sz w:val="20"/>
          <w:lang w:eastAsia="en-US"/>
        </w:rPr>
        <w:t>jednání</w:t>
      </w:r>
      <w:r w:rsidRPr="00503EF6">
        <w:rPr>
          <w:rFonts w:cs="Arial"/>
          <w:sz w:val="20"/>
          <w:lang w:eastAsia="en-US"/>
        </w:rPr>
        <w:t xml:space="preserve"> tím nejsou nijak dotčena.</w:t>
      </w:r>
    </w:p>
    <w:p w14:paraId="72F18C1C"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798FE31"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035C668F"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0AD73DBD" w14:textId="354DF0DE" w:rsidR="007B50F5" w:rsidRPr="00C47703" w:rsidRDefault="00DF50B1" w:rsidP="008B5CBC">
      <w:pPr>
        <w:pStyle w:val="RLTextlnkuslovan"/>
        <w:widowControl w:val="0"/>
        <w:numPr>
          <w:ilvl w:val="1"/>
          <w:numId w:val="22"/>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5111C7">
        <w:rPr>
          <w:rFonts w:cs="Arial"/>
          <w:iCs/>
          <w:sz w:val="20"/>
          <w:szCs w:val="20"/>
        </w:rPr>
        <w:t xml:space="preserve">akci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5111C7">
        <w:rPr>
          <w:rFonts w:cs="Arial"/>
          <w:iCs/>
          <w:sz w:val="20"/>
          <w:szCs w:val="20"/>
        </w:rPr>
        <w:t>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článku 6</w:t>
      </w:r>
      <w:r w:rsidR="00434264" w:rsidRPr="00EC77EA">
        <w:rPr>
          <w:rFonts w:cs="Arial"/>
          <w:iCs/>
          <w:sz w:val="20"/>
          <w:szCs w:val="20"/>
        </w:rPr>
        <w:t xml:space="preserve"> této Smlouvy</w:t>
      </w:r>
      <w:r w:rsidRPr="00EC77EA">
        <w:rPr>
          <w:rFonts w:cs="Arial"/>
          <w:iCs/>
          <w:sz w:val="20"/>
          <w:szCs w:val="20"/>
        </w:rPr>
        <w:t>.</w:t>
      </w:r>
    </w:p>
    <w:p w14:paraId="7E684191"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3" w:name="_Ref359941196"/>
    </w:p>
    <w:p w14:paraId="00A84394"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52352775"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5C37912A" w14:textId="6F27D965" w:rsidR="002447B7" w:rsidRPr="00D00773" w:rsidRDefault="002447B7" w:rsidP="008B5CBC">
      <w:pPr>
        <w:pStyle w:val="RLTextlnkuslovan"/>
        <w:widowControl w:val="0"/>
        <w:numPr>
          <w:ilvl w:val="1"/>
          <w:numId w:val="21"/>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w:t>
      </w:r>
      <w:r w:rsidRPr="002C5B86">
        <w:rPr>
          <w:rFonts w:cs="Arial"/>
          <w:sz w:val="20"/>
          <w:szCs w:val="20"/>
        </w:rPr>
        <w:t>je</w:t>
      </w:r>
      <w:r w:rsidR="00651F1B">
        <w:rPr>
          <w:rFonts w:cs="Arial"/>
          <w:sz w:val="20"/>
          <w:szCs w:val="20"/>
        </w:rPr>
        <w:t xml:space="preserve"> </w:t>
      </w:r>
      <w:r w:rsidR="00651F1B" w:rsidRPr="00667586">
        <w:rPr>
          <w:rFonts w:cs="Arial"/>
          <w:sz w:val="20"/>
          <w:szCs w:val="20"/>
          <w:highlight w:val="black"/>
        </w:rPr>
        <w:t>______________</w:t>
      </w:r>
      <w:r w:rsidR="00651F1B">
        <w:rPr>
          <w:rFonts w:cs="Arial"/>
          <w:sz w:val="20"/>
          <w:szCs w:val="20"/>
        </w:rPr>
        <w:t xml:space="preserve">, e-mail: </w:t>
      </w:r>
      <w:r w:rsidR="00667586" w:rsidRPr="00667586">
        <w:rPr>
          <w:rFonts w:cs="Arial"/>
          <w:sz w:val="20"/>
          <w:szCs w:val="20"/>
          <w:highlight w:val="black"/>
        </w:rPr>
        <w:t>______________</w:t>
      </w:r>
      <w:r w:rsidR="005111C7" w:rsidRPr="002C5B86">
        <w:rPr>
          <w:rFonts w:cs="Arial"/>
          <w:sz w:val="20"/>
          <w:szCs w:val="20"/>
        </w:rPr>
        <w:t>.</w:t>
      </w:r>
      <w:r w:rsidR="005111C7">
        <w:rPr>
          <w:rFonts w:cs="Arial"/>
          <w:sz w:val="20"/>
          <w:szCs w:val="20"/>
        </w:rPr>
        <w:t xml:space="preserve"> </w:t>
      </w:r>
      <w:r w:rsidR="00172967">
        <w:rPr>
          <w:rFonts w:cs="Arial"/>
          <w:sz w:val="20"/>
        </w:rPr>
        <w:t xml:space="preserve">Kontaktní osoba, která se bude pohybovat na místě ve dnech pořádání </w:t>
      </w:r>
      <w:r w:rsidR="005111C7">
        <w:rPr>
          <w:rFonts w:cs="Arial"/>
          <w:sz w:val="20"/>
        </w:rPr>
        <w:t xml:space="preserve">akce </w:t>
      </w:r>
      <w:r w:rsidR="00172967">
        <w:rPr>
          <w:rFonts w:cs="Arial"/>
          <w:sz w:val="20"/>
        </w:rPr>
        <w:t xml:space="preserve">bude Dodavateli sdělena </w:t>
      </w:r>
      <w:r w:rsidR="00811A89">
        <w:rPr>
          <w:rFonts w:cs="Arial"/>
          <w:sz w:val="20"/>
        </w:rPr>
        <w:t>týden</w:t>
      </w:r>
      <w:r w:rsidR="00172967">
        <w:rPr>
          <w:rFonts w:cs="Arial"/>
          <w:sz w:val="20"/>
        </w:rPr>
        <w:t xml:space="preserve"> před pořádáním </w:t>
      </w:r>
      <w:r w:rsidR="005111C7">
        <w:rPr>
          <w:rFonts w:cs="Arial"/>
          <w:sz w:val="20"/>
        </w:rPr>
        <w:t xml:space="preserve">akce </w:t>
      </w:r>
      <w:r w:rsidR="00172967">
        <w:rPr>
          <w:rFonts w:cs="Arial"/>
          <w:sz w:val="20"/>
        </w:rPr>
        <w:t>elektronickou poštou.</w:t>
      </w:r>
    </w:p>
    <w:p w14:paraId="5AC8DF82" w14:textId="7DB6E884" w:rsidR="00656F89" w:rsidRPr="00886F4F" w:rsidRDefault="002447B7" w:rsidP="008B5CBC">
      <w:pPr>
        <w:pStyle w:val="RLTextlnkuslovan"/>
        <w:widowControl w:val="0"/>
        <w:numPr>
          <w:ilvl w:val="1"/>
          <w:numId w:val="21"/>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667586" w:rsidRPr="00667586">
        <w:rPr>
          <w:rFonts w:cs="Arial"/>
          <w:sz w:val="20"/>
          <w:szCs w:val="20"/>
          <w:highlight w:val="black"/>
        </w:rPr>
        <w:t>______________</w:t>
      </w:r>
      <w:r w:rsidR="00651F1B">
        <w:rPr>
          <w:rFonts w:cs="Arial"/>
          <w:sz w:val="20"/>
          <w:szCs w:val="20"/>
        </w:rPr>
        <w:t xml:space="preserve">, e-mail: </w:t>
      </w:r>
      <w:r w:rsidR="00667586" w:rsidRPr="00667586">
        <w:rPr>
          <w:rFonts w:cs="Arial"/>
          <w:sz w:val="20"/>
          <w:szCs w:val="20"/>
          <w:highlight w:val="black"/>
        </w:rPr>
        <w:t>______________</w:t>
      </w:r>
      <w:r w:rsidR="00347D54">
        <w:rPr>
          <w:rFonts w:cs="Arial"/>
          <w:sz w:val="20"/>
          <w:szCs w:val="20"/>
        </w:rPr>
        <w:t xml:space="preserve">. </w:t>
      </w:r>
      <w:r w:rsidR="00397288">
        <w:rPr>
          <w:rFonts w:cs="Arial"/>
          <w:sz w:val="20"/>
        </w:rPr>
        <w:t>Kontaktní osoba, která se bude pohybovat na místě v termínu konání akce bude Objednateli sdělena týden před pořádáním akce elektronickou poštou.</w:t>
      </w:r>
    </w:p>
    <w:p w14:paraId="6733639A" w14:textId="77777777" w:rsidR="00656F89" w:rsidRDefault="00656F89" w:rsidP="005C0F3F">
      <w:pPr>
        <w:widowControl w:val="0"/>
        <w:tabs>
          <w:tab w:val="left" w:pos="0"/>
        </w:tabs>
        <w:suppressAutoHyphens w:val="0"/>
        <w:spacing w:after="120" w:line="280" w:lineRule="atLeast"/>
        <w:rPr>
          <w:rFonts w:cs="Arial"/>
          <w:b/>
          <w:bCs/>
          <w:sz w:val="20"/>
        </w:rPr>
      </w:pPr>
    </w:p>
    <w:p w14:paraId="398101EF"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14:paraId="2533F263"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54E67B28" w14:textId="41BD6544" w:rsidR="00BB6C83" w:rsidRPr="00503EF6" w:rsidRDefault="00BB6C83" w:rsidP="008B5CBC">
      <w:pPr>
        <w:pStyle w:val="RLTextlnkuslovan"/>
        <w:widowControl w:val="0"/>
        <w:numPr>
          <w:ilvl w:val="1"/>
          <w:numId w:val="2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290F9A67" w14:textId="77777777" w:rsidR="006A2366" w:rsidRPr="00221EF0" w:rsidRDefault="00BB6C83" w:rsidP="008B5CBC">
      <w:pPr>
        <w:pStyle w:val="RLTextlnkuslovan"/>
        <w:widowControl w:val="0"/>
        <w:numPr>
          <w:ilvl w:val="1"/>
          <w:numId w:val="2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4EB509B1"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lastRenderedPageBreak/>
        <w:t xml:space="preserve">Článek </w:t>
      </w:r>
      <w:r w:rsidR="002447B7">
        <w:rPr>
          <w:rFonts w:cs="Arial"/>
          <w:b/>
          <w:bCs/>
          <w:sz w:val="20"/>
        </w:rPr>
        <w:t>5</w:t>
      </w:r>
    </w:p>
    <w:bookmarkEnd w:id="3"/>
    <w:p w14:paraId="1241ABF6"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7C6EBBFA" w14:textId="6D2127DA" w:rsidR="006F556E" w:rsidRPr="006F556E" w:rsidRDefault="006F556E" w:rsidP="008B5CBC">
      <w:pPr>
        <w:pStyle w:val="RLTextlnkuslovan"/>
        <w:widowControl w:val="0"/>
        <w:numPr>
          <w:ilvl w:val="1"/>
          <w:numId w:val="24"/>
        </w:numPr>
        <w:spacing w:before="240" w:after="0" w:line="280" w:lineRule="atLeast"/>
        <w:ind w:left="567" w:hanging="567"/>
        <w:rPr>
          <w:rFonts w:cs="Arial"/>
          <w:sz w:val="20"/>
        </w:rPr>
      </w:pPr>
      <w:bookmarkStart w:id="4" w:name="_Ref259275753"/>
      <w:r w:rsidRPr="003A085C">
        <w:rPr>
          <w:rFonts w:cs="Arial"/>
          <w:sz w:val="20"/>
          <w:szCs w:val="20"/>
        </w:rPr>
        <w:t xml:space="preserve">Místem </w:t>
      </w:r>
      <w:r w:rsidR="007F70D6">
        <w:rPr>
          <w:rFonts w:cs="Arial"/>
          <w:sz w:val="20"/>
          <w:szCs w:val="20"/>
        </w:rPr>
        <w:t>konání</w:t>
      </w:r>
      <w:r w:rsidRPr="003A085C">
        <w:rPr>
          <w:rFonts w:cs="Arial"/>
          <w:sz w:val="20"/>
          <w:szCs w:val="20"/>
        </w:rPr>
        <w:t xml:space="preserve"> </w:t>
      </w:r>
      <w:r w:rsidR="005111C7" w:rsidRPr="00AC563B">
        <w:rPr>
          <w:rFonts w:cs="Arial"/>
          <w:sz w:val="20"/>
          <w:szCs w:val="20"/>
        </w:rPr>
        <w:t xml:space="preserve">akce </w:t>
      </w:r>
      <w:r w:rsidRPr="00AC563B">
        <w:rPr>
          <w:rFonts w:cs="Arial"/>
          <w:sz w:val="20"/>
          <w:szCs w:val="20"/>
        </w:rPr>
        <w:t xml:space="preserve">je </w:t>
      </w:r>
      <w:r w:rsidR="00AC563B" w:rsidRPr="00AC563B">
        <w:rPr>
          <w:rStyle w:val="Siln"/>
          <w:rFonts w:cs="Arial"/>
          <w:sz w:val="20"/>
          <w:szCs w:val="20"/>
        </w:rPr>
        <w:t>Clarion Congress Hotel Olomouc</w:t>
      </w:r>
      <w:r w:rsidR="00D32ADD" w:rsidRPr="00AC563B">
        <w:rPr>
          <w:rFonts w:cs="Arial"/>
          <w:sz w:val="20"/>
          <w:szCs w:val="20"/>
        </w:rPr>
        <w:t xml:space="preserve">. </w:t>
      </w:r>
    </w:p>
    <w:bookmarkEnd w:id="4"/>
    <w:p w14:paraId="3F2E6E31" w14:textId="62C2F357" w:rsidR="00334EFB" w:rsidRDefault="00D32ADD" w:rsidP="008B5CBC">
      <w:pPr>
        <w:pStyle w:val="RLTextlnkuslovan"/>
        <w:widowControl w:val="0"/>
        <w:numPr>
          <w:ilvl w:val="1"/>
          <w:numId w:val="24"/>
        </w:numPr>
        <w:spacing w:before="240" w:after="0" w:line="280" w:lineRule="atLeast"/>
        <w:ind w:left="567" w:hanging="567"/>
        <w:rPr>
          <w:rFonts w:cs="Arial"/>
          <w:sz w:val="20"/>
        </w:rPr>
      </w:pPr>
      <w:r>
        <w:rPr>
          <w:rFonts w:cs="Arial"/>
          <w:sz w:val="20"/>
          <w:szCs w:val="20"/>
        </w:rPr>
        <w:t xml:space="preserve">Termín konání </w:t>
      </w:r>
      <w:r>
        <w:rPr>
          <w:rFonts w:cs="Arial"/>
          <w:iCs/>
          <w:sz w:val="20"/>
        </w:rPr>
        <w:t>akce</w:t>
      </w:r>
      <w:r>
        <w:rPr>
          <w:rFonts w:cs="Arial"/>
          <w:sz w:val="20"/>
          <w:szCs w:val="20"/>
        </w:rPr>
        <w:t xml:space="preserve"> je </w:t>
      </w:r>
      <w:r w:rsidR="009D47FB">
        <w:rPr>
          <w:rFonts w:cs="Arial"/>
          <w:b/>
          <w:sz w:val="20"/>
          <w:szCs w:val="20"/>
        </w:rPr>
        <w:t>12</w:t>
      </w:r>
      <w:r>
        <w:rPr>
          <w:rFonts w:cs="Arial"/>
          <w:b/>
          <w:sz w:val="20"/>
          <w:szCs w:val="20"/>
        </w:rPr>
        <w:t xml:space="preserve">. </w:t>
      </w:r>
      <w:r w:rsidR="009D47FB">
        <w:rPr>
          <w:rFonts w:cs="Arial"/>
          <w:b/>
          <w:sz w:val="20"/>
          <w:szCs w:val="20"/>
        </w:rPr>
        <w:t>– 13</w:t>
      </w:r>
      <w:r w:rsidR="00842CFD">
        <w:rPr>
          <w:rFonts w:cs="Arial"/>
          <w:b/>
          <w:sz w:val="20"/>
          <w:szCs w:val="20"/>
        </w:rPr>
        <w:t xml:space="preserve">. </w:t>
      </w:r>
      <w:r w:rsidR="009D47FB">
        <w:rPr>
          <w:rFonts w:cs="Arial"/>
          <w:b/>
          <w:sz w:val="20"/>
          <w:szCs w:val="20"/>
        </w:rPr>
        <w:t>11</w:t>
      </w:r>
      <w:r>
        <w:rPr>
          <w:rFonts w:cs="Arial"/>
          <w:b/>
          <w:sz w:val="20"/>
          <w:szCs w:val="20"/>
        </w:rPr>
        <w:t>.</w:t>
      </w:r>
      <w:r w:rsidRPr="00924C35">
        <w:rPr>
          <w:rFonts w:cs="Arial"/>
          <w:b/>
          <w:sz w:val="20"/>
          <w:szCs w:val="20"/>
        </w:rPr>
        <w:t xml:space="preserve"> 201</w:t>
      </w:r>
      <w:r>
        <w:rPr>
          <w:rFonts w:cs="Arial"/>
          <w:b/>
          <w:sz w:val="20"/>
          <w:szCs w:val="20"/>
        </w:rPr>
        <w:t>9</w:t>
      </w:r>
      <w:r w:rsidR="00334EFB">
        <w:rPr>
          <w:rFonts w:cs="Arial"/>
          <w:sz w:val="20"/>
          <w:szCs w:val="20"/>
        </w:rPr>
        <w:t>.</w:t>
      </w:r>
    </w:p>
    <w:p w14:paraId="734617C1" w14:textId="77777777" w:rsidR="00334EFB" w:rsidRDefault="00334EFB" w:rsidP="00515E0C">
      <w:pPr>
        <w:widowControl w:val="0"/>
        <w:tabs>
          <w:tab w:val="left" w:pos="0"/>
        </w:tabs>
        <w:suppressAutoHyphens w:val="0"/>
        <w:spacing w:after="120" w:line="280" w:lineRule="atLeast"/>
        <w:jc w:val="center"/>
        <w:rPr>
          <w:rFonts w:cs="Arial"/>
          <w:b/>
          <w:bCs/>
          <w:sz w:val="20"/>
        </w:rPr>
      </w:pPr>
      <w:bookmarkStart w:id="5" w:name="_Ref359937099"/>
    </w:p>
    <w:p w14:paraId="630A2BAA"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183A0FF9"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06837690" w14:textId="5C5C726E" w:rsidR="00DF50B1" w:rsidRDefault="00A428E7" w:rsidP="008B5CBC">
      <w:pPr>
        <w:pStyle w:val="RLTextlnkuslovan"/>
        <w:widowControl w:val="0"/>
        <w:numPr>
          <w:ilvl w:val="1"/>
          <w:numId w:val="3"/>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7A1743">
        <w:rPr>
          <w:rFonts w:cs="Arial"/>
          <w:sz w:val="20"/>
          <w:szCs w:val="20"/>
        </w:rPr>
        <w:t>1 465 000</w:t>
      </w:r>
      <w:r w:rsidRPr="00D65AD8">
        <w:rPr>
          <w:rFonts w:cs="Arial"/>
          <w:sz w:val="20"/>
          <w:szCs w:val="20"/>
        </w:rPr>
        <w:t>,</w:t>
      </w:r>
      <w:r>
        <w:rPr>
          <w:rFonts w:cs="Arial"/>
          <w:sz w:val="20"/>
          <w:szCs w:val="20"/>
        </w:rPr>
        <w:t>- Kč bez DPH</w:t>
      </w:r>
      <w:r w:rsidRPr="007A1743">
        <w:rPr>
          <w:rFonts w:cs="Arial"/>
          <w:sz w:val="20"/>
          <w:szCs w:val="20"/>
        </w:rPr>
        <w:t>,</w:t>
      </w:r>
      <w:r w:rsidR="00267417">
        <w:rPr>
          <w:rFonts w:cs="Arial"/>
          <w:sz w:val="20"/>
          <w:szCs w:val="20"/>
        </w:rPr>
        <w:t xml:space="preserve"> výše</w:t>
      </w:r>
      <w:r w:rsidR="005C0F3F">
        <w:rPr>
          <w:rFonts w:cs="Arial"/>
          <w:sz w:val="20"/>
          <w:szCs w:val="20"/>
        </w:rPr>
        <w:t xml:space="preserve"> </w:t>
      </w:r>
      <w:r>
        <w:rPr>
          <w:rFonts w:cs="Arial"/>
          <w:sz w:val="20"/>
          <w:szCs w:val="20"/>
        </w:rPr>
        <w:t xml:space="preserve">DPH činí </w:t>
      </w:r>
      <w:r w:rsidR="00267417">
        <w:rPr>
          <w:rFonts w:cs="Arial"/>
          <w:sz w:val="20"/>
          <w:szCs w:val="20"/>
        </w:rPr>
        <w:t>289 638</w:t>
      </w:r>
      <w:r>
        <w:rPr>
          <w:rFonts w:cs="Arial"/>
          <w:sz w:val="20"/>
          <w:szCs w:val="20"/>
        </w:rPr>
        <w:t>,- Kč</w:t>
      </w:r>
      <w:r w:rsidR="00267417">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55079A">
        <w:rPr>
          <w:rFonts w:cs="Arial"/>
          <w:sz w:val="20"/>
          <w:szCs w:val="20"/>
        </w:rPr>
        <w:t>1 754 638</w:t>
      </w:r>
      <w:r>
        <w:rPr>
          <w:rFonts w:cs="Arial"/>
          <w:sz w:val="20"/>
          <w:szCs w:val="20"/>
        </w:rPr>
        <w:t>,- Kč vč.</w:t>
      </w:r>
      <w:r w:rsidR="0014518D">
        <w:rPr>
          <w:rFonts w:cs="Arial"/>
          <w:sz w:val="20"/>
          <w:szCs w:val="20"/>
        </w:rPr>
        <w:t> </w:t>
      </w:r>
      <w:r>
        <w:rPr>
          <w:rFonts w:cs="Arial"/>
          <w:sz w:val="20"/>
          <w:szCs w:val="20"/>
        </w:rPr>
        <w:t>DPH.</w:t>
      </w:r>
      <w:r w:rsidR="006C02FB">
        <w:rPr>
          <w:rStyle w:val="Znakapoznpodarou"/>
          <w:rFonts w:cs="Arial"/>
          <w:sz w:val="20"/>
          <w:szCs w:val="20"/>
        </w:rPr>
        <w:footnoteReference w:id="1"/>
      </w:r>
    </w:p>
    <w:p w14:paraId="7C682124" w14:textId="77777777" w:rsidR="009F5E87" w:rsidRDefault="009F5E87" w:rsidP="008B5CBC">
      <w:pPr>
        <w:pStyle w:val="RLTextlnkuslovan"/>
        <w:widowControl w:val="0"/>
        <w:numPr>
          <w:ilvl w:val="1"/>
          <w:numId w:val="3"/>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sidR="00521723">
        <w:rPr>
          <w:rFonts w:cs="Arial"/>
          <w:sz w:val="20"/>
          <w:szCs w:val="20"/>
        </w:rPr>
        <w:t>2</w:t>
      </w:r>
      <w:r w:rsidRPr="00645EB5">
        <w:rPr>
          <w:rFonts w:cs="Arial"/>
          <w:sz w:val="20"/>
          <w:szCs w:val="20"/>
        </w:rPr>
        <w:t xml:space="preserve"> této Smlouvy.</w:t>
      </w:r>
    </w:p>
    <w:p w14:paraId="41CC5013" w14:textId="77777777" w:rsidR="009F5E87" w:rsidRDefault="009F5E87" w:rsidP="008B5CBC">
      <w:pPr>
        <w:pStyle w:val="RLTextlnkuslovan"/>
        <w:widowControl w:val="0"/>
        <w:numPr>
          <w:ilvl w:val="1"/>
          <w:numId w:val="3"/>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sidR="00521723">
        <w:rPr>
          <w:rFonts w:cs="Arial"/>
          <w:sz w:val="20"/>
          <w:szCs w:val="20"/>
        </w:rPr>
        <w:t>2</w:t>
      </w:r>
      <w:r w:rsidRPr="00645EB5">
        <w:rPr>
          <w:rFonts w:cs="Arial"/>
          <w:sz w:val="20"/>
          <w:szCs w:val="20"/>
        </w:rPr>
        <w:t xml:space="preserve"> této Smlouvy, jsou konečné a nepřekročitelné, tj. zahrnující všechny případné dodatečné náklady Poskytovatele související s poskytováním smluvených služeb. Ceny je možné změnit pouze v souvislosti se změnou (zvýšení, snížení) sazby DPH.</w:t>
      </w:r>
    </w:p>
    <w:p w14:paraId="5628B541" w14:textId="77777777" w:rsidR="009F5E87" w:rsidRPr="00663534" w:rsidRDefault="009F5E87" w:rsidP="008B5CBC">
      <w:pPr>
        <w:pStyle w:val="RLTextlnkuslovan"/>
        <w:widowControl w:val="0"/>
        <w:numPr>
          <w:ilvl w:val="1"/>
          <w:numId w:val="3"/>
        </w:numPr>
        <w:spacing w:before="240" w:after="0" w:line="280" w:lineRule="atLeast"/>
        <w:ind w:left="567" w:hanging="567"/>
        <w:rPr>
          <w:rFonts w:cs="Arial"/>
          <w:sz w:val="20"/>
          <w:szCs w:val="20"/>
        </w:rPr>
      </w:pPr>
      <w:r w:rsidRPr="00663534">
        <w:rPr>
          <w:rFonts w:cs="Arial"/>
          <w:sz w:val="20"/>
          <w:szCs w:val="20"/>
        </w:rPr>
        <w:t xml:space="preserve">Celková odměna za plnění veřejné zakázky bude v případě cateringu, ubytování, propagačních </w:t>
      </w:r>
      <w:r w:rsidR="00663534">
        <w:rPr>
          <w:rFonts w:cs="Arial"/>
          <w:sz w:val="20"/>
          <w:szCs w:val="20"/>
        </w:rPr>
        <w:t xml:space="preserve">a tiskových </w:t>
      </w:r>
      <w:r w:rsidRPr="00663534">
        <w:rPr>
          <w:rFonts w:cs="Arial"/>
          <w:sz w:val="20"/>
          <w:szCs w:val="20"/>
        </w:rPr>
        <w:t>materiálů</w:t>
      </w:r>
      <w:r w:rsidR="00663534">
        <w:rPr>
          <w:rFonts w:cs="Arial"/>
          <w:sz w:val="20"/>
          <w:szCs w:val="20"/>
        </w:rPr>
        <w:t>, dopravy a produkčního týmu</w:t>
      </w:r>
      <w:r w:rsidRPr="00663534">
        <w:rPr>
          <w:rFonts w:cs="Arial"/>
          <w:sz w:val="20"/>
          <w:szCs w:val="20"/>
        </w:rPr>
        <w:t xml:space="preserve"> uhrazena podle nabídkové ceny za</w:t>
      </w:r>
      <w:r w:rsidR="00663534">
        <w:rPr>
          <w:rFonts w:cs="Arial"/>
          <w:sz w:val="20"/>
          <w:szCs w:val="20"/>
        </w:rPr>
        <w:t> </w:t>
      </w:r>
      <w:r w:rsidRPr="00663534">
        <w:rPr>
          <w:rFonts w:cs="Arial"/>
          <w:sz w:val="20"/>
          <w:szCs w:val="20"/>
        </w:rPr>
        <w:t xml:space="preserve">skutečně poskytnuté služby dle článku II. této Smlouvy, tj. fakturace a úhrada objednaných služeb bude provedena dle počtu osob nahlášených před konáním akce a dle </w:t>
      </w:r>
      <w:r w:rsidR="00663534">
        <w:rPr>
          <w:rFonts w:cs="Arial"/>
          <w:sz w:val="20"/>
          <w:szCs w:val="20"/>
        </w:rPr>
        <w:t>skutečného objemu plnění</w:t>
      </w:r>
      <w:r w:rsidRPr="00663534">
        <w:rPr>
          <w:rFonts w:cs="Arial"/>
          <w:sz w:val="20"/>
          <w:szCs w:val="20"/>
        </w:rPr>
        <w:t>. Objednatel bude hradit jen skutečně odebrané služby.</w:t>
      </w:r>
    </w:p>
    <w:p w14:paraId="72BE5BF9" w14:textId="77777777" w:rsidR="00475F18" w:rsidRPr="004F7F9F" w:rsidRDefault="00A47FFB" w:rsidP="008B5CBC">
      <w:pPr>
        <w:pStyle w:val="RLTextlnkuslovan"/>
        <w:widowControl w:val="0"/>
        <w:numPr>
          <w:ilvl w:val="1"/>
          <w:numId w:val="3"/>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946522">
        <w:rPr>
          <w:rFonts w:cs="Arial"/>
          <w:sz w:val="20"/>
          <w:szCs w:val="20"/>
        </w:rPr>
        <w:t>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9748FD">
        <w:rPr>
          <w:rFonts w:cs="Arial"/>
          <w:sz w:val="20"/>
          <w:szCs w:val="20"/>
        </w:rPr>
        <w:t>plnění</w:t>
      </w:r>
      <w:r w:rsidR="006C02FB" w:rsidRPr="00A31E3B">
        <w:rPr>
          <w:rFonts w:cs="Arial"/>
          <w:sz w:val="20"/>
          <w:szCs w:val="20"/>
        </w:rPr>
        <w:t>.</w:t>
      </w:r>
    </w:p>
    <w:p w14:paraId="0BDB45BD" w14:textId="77777777" w:rsidR="00CE0309" w:rsidRPr="009D4C66" w:rsidRDefault="006B20DD" w:rsidP="008B5CBC">
      <w:pPr>
        <w:pStyle w:val="TextnormlnslovanChar"/>
        <w:numPr>
          <w:ilvl w:val="1"/>
          <w:numId w:val="3"/>
        </w:numPr>
        <w:snapToGrid/>
        <w:spacing w:before="240" w:after="0" w:line="280" w:lineRule="atLeast"/>
        <w:ind w:left="567" w:hanging="567"/>
        <w:jc w:val="both"/>
      </w:pPr>
      <w:r w:rsidRPr="000E4010">
        <w:t>Faktura</w:t>
      </w:r>
      <w:r w:rsidR="00DF50B1" w:rsidRPr="000E4010">
        <w:t xml:space="preserve"> musí obsahovat veškeré náležitosti daňového dokladu podle obecně závazných předpisů a</w:t>
      </w:r>
      <w:r w:rsidR="00C33B22" w:rsidRPr="000E4010">
        <w:t> </w:t>
      </w:r>
      <w:r w:rsidR="00DF50B1" w:rsidRPr="000E4010">
        <w:t xml:space="preserve">dále musí obsahovat název </w:t>
      </w:r>
      <w:r w:rsidR="00956CB9">
        <w:t>V</w:t>
      </w:r>
      <w:r w:rsidR="00DF50B1" w:rsidRPr="000E4010">
        <w:t xml:space="preserve">eřejné zakázky. </w:t>
      </w:r>
      <w:r w:rsidR="00DF50B1" w:rsidRPr="009D4C66">
        <w:t>Přílohou faktury mu</w:t>
      </w:r>
      <w:r w:rsidR="00641082" w:rsidRPr="009D4C66">
        <w:t xml:space="preserve">sí být </w:t>
      </w:r>
      <w:r w:rsidR="00CE0309" w:rsidRPr="009D4C66">
        <w:t xml:space="preserve">podrobný rozpis jednotlivých účtovaných položek, a to </w:t>
      </w:r>
      <w:r w:rsidR="00C200B0">
        <w:t xml:space="preserve">dle skutečně poskytnutého plnění </w:t>
      </w:r>
      <w:r w:rsidR="00CE0309" w:rsidRPr="009D4C66">
        <w:t>min. v  kategoriích</w:t>
      </w:r>
      <w:r w:rsidR="00A15C6E">
        <w:t xml:space="preserve"> dle položkového rozpočtu. </w:t>
      </w:r>
    </w:p>
    <w:p w14:paraId="760F14E3" w14:textId="77777777" w:rsidR="00294083" w:rsidRPr="00503EF6" w:rsidRDefault="00294083" w:rsidP="008B5CBC">
      <w:pPr>
        <w:pStyle w:val="RLTextlnkuslovan"/>
        <w:widowControl w:val="0"/>
        <w:numPr>
          <w:ilvl w:val="1"/>
          <w:numId w:val="3"/>
        </w:numPr>
        <w:spacing w:before="240" w:after="0" w:line="280" w:lineRule="atLeast"/>
        <w:ind w:left="567" w:hanging="567"/>
        <w:rPr>
          <w:rFonts w:cs="Arial"/>
          <w:sz w:val="20"/>
          <w:szCs w:val="20"/>
        </w:rPr>
      </w:pPr>
      <w:r>
        <w:rPr>
          <w:rFonts w:cs="Arial"/>
          <w:sz w:val="20"/>
          <w:szCs w:val="20"/>
        </w:rPr>
        <w:t>Splatnost faktur</w:t>
      </w:r>
      <w:r w:rsidR="00F8233B">
        <w:rPr>
          <w:rFonts w:cs="Arial"/>
          <w:sz w:val="20"/>
          <w:szCs w:val="20"/>
        </w:rPr>
        <w:t>y</w:t>
      </w:r>
      <w:r>
        <w:rPr>
          <w:rFonts w:cs="Arial"/>
          <w:sz w:val="20"/>
          <w:szCs w:val="20"/>
        </w:rPr>
        <w:t xml:space="preserve"> činí  30 kalendářních dnů a počíná běžet ode dne prokazatelného doručení faktur Objednateli. V případě, že bude faktura, resp. opravný daňový doklad Objednateli doručena v období od 12. </w:t>
      </w:r>
      <w:r w:rsidR="00D86822">
        <w:rPr>
          <w:rFonts w:cs="Arial"/>
          <w:sz w:val="20"/>
          <w:szCs w:val="20"/>
        </w:rPr>
        <w:t>p</w:t>
      </w:r>
      <w:r>
        <w:rPr>
          <w:rFonts w:cs="Arial"/>
          <w:sz w:val="20"/>
          <w:szCs w:val="20"/>
        </w:rPr>
        <w:t xml:space="preserve">rosince příslušného kalendářního roku do 28. </w:t>
      </w:r>
      <w:r w:rsidR="0080046F">
        <w:rPr>
          <w:rFonts w:cs="Arial"/>
          <w:sz w:val="20"/>
          <w:szCs w:val="20"/>
        </w:rPr>
        <w:t>ú</w:t>
      </w:r>
      <w:r>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BA12F44" w14:textId="77777777" w:rsidR="00DF50B1" w:rsidRPr="00503EF6" w:rsidRDefault="00DF50B1" w:rsidP="008B5CBC">
      <w:pPr>
        <w:pStyle w:val="RLTextlnkuslovan"/>
        <w:widowControl w:val="0"/>
        <w:numPr>
          <w:ilvl w:val="1"/>
          <w:numId w:val="3"/>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w:t>
      </w:r>
      <w:r w:rsidRPr="00503EF6">
        <w:rPr>
          <w:rFonts w:cs="Arial"/>
          <w:sz w:val="20"/>
          <w:szCs w:val="20"/>
        </w:rPr>
        <w:lastRenderedPageBreak/>
        <w:t>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19F25A3" w14:textId="77777777" w:rsidR="002447B7" w:rsidRDefault="006B20DD" w:rsidP="008B5CBC">
      <w:pPr>
        <w:pStyle w:val="RLTextlnkuslovan"/>
        <w:widowControl w:val="0"/>
        <w:numPr>
          <w:ilvl w:val="1"/>
          <w:numId w:val="3"/>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4173A133" w14:textId="77777777" w:rsidR="00DF50B1" w:rsidRPr="00503EF6" w:rsidRDefault="00221EF0" w:rsidP="008B5CBC">
      <w:pPr>
        <w:pStyle w:val="RLTextlnkuslovan"/>
        <w:widowControl w:val="0"/>
        <w:numPr>
          <w:ilvl w:val="1"/>
          <w:numId w:val="3"/>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0BFC0A35" w14:textId="77777777" w:rsidR="00DF50B1" w:rsidRPr="00503EF6" w:rsidRDefault="00221EF0" w:rsidP="008B5CBC">
      <w:pPr>
        <w:pStyle w:val="RLTextlnkuslovan"/>
        <w:widowControl w:val="0"/>
        <w:numPr>
          <w:ilvl w:val="1"/>
          <w:numId w:val="3"/>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5F203D36" w14:textId="77777777" w:rsidR="00F51FEA" w:rsidRDefault="00F51FEA"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72D93607" w14:textId="77777777" w:rsidR="00DF50B1" w:rsidRPr="0036293E" w:rsidRDefault="001929A1" w:rsidP="000F16AF">
      <w:pPr>
        <w:widowControl w:val="0"/>
        <w:tabs>
          <w:tab w:val="left" w:pos="0"/>
        </w:tabs>
        <w:suppressAutoHyphens w:val="0"/>
        <w:spacing w:after="120" w:line="280" w:lineRule="atLeast"/>
        <w:jc w:val="center"/>
        <w:rPr>
          <w:rFonts w:cs="Arial"/>
          <w:b/>
          <w:bCs/>
          <w:sz w:val="20"/>
        </w:rPr>
      </w:pPr>
      <w:r>
        <w:rPr>
          <w:rFonts w:cs="Arial"/>
          <w:b/>
          <w:bCs/>
          <w:sz w:val="20"/>
        </w:rPr>
        <w:t>Č</w:t>
      </w:r>
      <w:r w:rsidR="009B7383" w:rsidRPr="0036293E">
        <w:rPr>
          <w:rFonts w:cs="Arial"/>
          <w:b/>
          <w:bCs/>
          <w:sz w:val="20"/>
        </w:rPr>
        <w:t>lánek 7</w:t>
      </w:r>
    </w:p>
    <w:bookmarkEnd w:id="7"/>
    <w:p w14:paraId="11FA9C96"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5655EBA6" w14:textId="77777777" w:rsidR="00967958" w:rsidRPr="00503EF6" w:rsidRDefault="00221EF0" w:rsidP="008B5CBC">
      <w:pPr>
        <w:pStyle w:val="RLTextlnkuslovan"/>
        <w:widowControl w:val="0"/>
        <w:numPr>
          <w:ilvl w:val="1"/>
          <w:numId w:val="4"/>
        </w:numPr>
        <w:spacing w:before="240" w:after="0" w:line="280" w:lineRule="atLeast"/>
        <w:ind w:left="567" w:hanging="567"/>
        <w:rPr>
          <w:rFonts w:cs="Arial"/>
          <w:sz w:val="20"/>
          <w:szCs w:val="20"/>
        </w:rPr>
      </w:pPr>
      <w:r w:rsidRPr="00C200B0">
        <w:rPr>
          <w:rFonts w:cs="Arial"/>
          <w:sz w:val="20"/>
          <w:szCs w:val="20"/>
        </w:rPr>
        <w:t>Dodavatel</w:t>
      </w:r>
      <w:r w:rsidR="00967958" w:rsidRPr="00C200B0">
        <w:rPr>
          <w:rFonts w:cs="Arial"/>
          <w:sz w:val="20"/>
          <w:szCs w:val="20"/>
        </w:rPr>
        <w:t xml:space="preserve"> je povinen zabezpečit, že plnění dle této Smlouvy bude poskytováno v souladu s</w:t>
      </w:r>
      <w:r w:rsidR="00C33B22" w:rsidRPr="00C200B0">
        <w:rPr>
          <w:rFonts w:cs="Arial"/>
          <w:sz w:val="20"/>
          <w:szCs w:val="20"/>
        </w:rPr>
        <w:t> </w:t>
      </w:r>
      <w:r w:rsidR="00967958" w:rsidRPr="00C200B0">
        <w:rPr>
          <w:rFonts w:cs="Arial"/>
          <w:sz w:val="20"/>
          <w:szCs w:val="20"/>
        </w:rPr>
        <w:t>touto Smlouvou</w:t>
      </w:r>
      <w:r w:rsidR="00971B85" w:rsidRPr="00C200B0">
        <w:rPr>
          <w:rFonts w:cs="Arial"/>
          <w:sz w:val="20"/>
          <w:szCs w:val="20"/>
        </w:rPr>
        <w:t xml:space="preserve"> a její</w:t>
      </w:r>
      <w:r w:rsidR="00334EFB" w:rsidRPr="00C200B0">
        <w:rPr>
          <w:rFonts w:cs="Arial"/>
          <w:sz w:val="20"/>
          <w:szCs w:val="20"/>
        </w:rPr>
        <w:t>mi</w:t>
      </w:r>
      <w:r w:rsidR="00971B85" w:rsidRPr="00C200B0">
        <w:rPr>
          <w:rFonts w:cs="Arial"/>
          <w:sz w:val="20"/>
          <w:szCs w:val="20"/>
        </w:rPr>
        <w:t xml:space="preserve"> Příloh</w:t>
      </w:r>
      <w:r w:rsidR="00334EFB" w:rsidRPr="00C200B0">
        <w:rPr>
          <w:rFonts w:cs="Arial"/>
          <w:sz w:val="20"/>
          <w:szCs w:val="20"/>
        </w:rPr>
        <w:t>ami</w:t>
      </w:r>
      <w:r w:rsidR="00967958" w:rsidRPr="00C200B0">
        <w:rPr>
          <w:rFonts w:cs="Arial"/>
          <w:sz w:val="20"/>
          <w:szCs w:val="20"/>
        </w:rPr>
        <w:t xml:space="preserve">, nebude </w:t>
      </w:r>
      <w:r w:rsidR="00967958" w:rsidRPr="00514051">
        <w:rPr>
          <w:rFonts w:cs="Arial"/>
          <w:sz w:val="20"/>
          <w:szCs w:val="20"/>
        </w:rPr>
        <w:t>zatíženo jakýmikoli právy třetích osob, zejména takovými, ze</w:t>
      </w:r>
      <w:r w:rsidR="00272024" w:rsidRPr="00514051">
        <w:rPr>
          <w:rFonts w:cs="Arial"/>
          <w:sz w:val="20"/>
          <w:szCs w:val="20"/>
        </w:rPr>
        <w:t> </w:t>
      </w:r>
      <w:r w:rsidR="00967958" w:rsidRPr="00514051">
        <w:rPr>
          <w:rFonts w:cs="Arial"/>
          <w:sz w:val="20"/>
          <w:szCs w:val="20"/>
        </w:rPr>
        <w:t>kterých by pro Objednatele plynuly jakékoliv další finanční nebo jiné nároky ve</w:t>
      </w:r>
      <w:r w:rsidR="00C33B22" w:rsidRPr="00514051">
        <w:rPr>
          <w:rFonts w:cs="Arial"/>
          <w:sz w:val="20"/>
          <w:szCs w:val="20"/>
        </w:rPr>
        <w:t> </w:t>
      </w:r>
      <w:r w:rsidR="00967958" w:rsidRPr="00514051">
        <w:rPr>
          <w:rFonts w:cs="Arial"/>
          <w:sz w:val="20"/>
          <w:szCs w:val="20"/>
        </w:rPr>
        <w:t xml:space="preserve">prospěch třetích osob. V opačném případě </w:t>
      </w:r>
      <w:r w:rsidRPr="00514051">
        <w:rPr>
          <w:rFonts w:cs="Arial"/>
          <w:sz w:val="20"/>
          <w:szCs w:val="20"/>
        </w:rPr>
        <w:t>Dodavatel</w:t>
      </w:r>
      <w:r w:rsidR="00967958" w:rsidRPr="00514051">
        <w:rPr>
          <w:rFonts w:cs="Arial"/>
          <w:sz w:val="20"/>
          <w:szCs w:val="20"/>
        </w:rPr>
        <w:t xml:space="preserve"> ponese veškeré důsledky takovéhoto porušení práv třetích osob a zároveň je povinen takové právní vady bez zbytečného odkladu a</w:t>
      </w:r>
      <w:r w:rsidR="00C33B22" w:rsidRPr="00514051">
        <w:rPr>
          <w:rFonts w:cs="Arial"/>
          <w:sz w:val="20"/>
          <w:szCs w:val="20"/>
        </w:rPr>
        <w:t> </w:t>
      </w:r>
      <w:r w:rsidR="00967958" w:rsidRPr="00514051">
        <w:rPr>
          <w:rFonts w:cs="Arial"/>
          <w:sz w:val="20"/>
          <w:szCs w:val="20"/>
        </w:rPr>
        <w:t>na</w:t>
      </w:r>
      <w:r w:rsidR="00C33B22" w:rsidRPr="00514051">
        <w:rPr>
          <w:rFonts w:cs="Arial"/>
          <w:sz w:val="20"/>
          <w:szCs w:val="20"/>
        </w:rPr>
        <w:t> </w:t>
      </w:r>
      <w:r w:rsidR="00967958" w:rsidRPr="00514051">
        <w:rPr>
          <w:rFonts w:cs="Arial"/>
          <w:sz w:val="20"/>
          <w:szCs w:val="20"/>
        </w:rPr>
        <w:t>svůj náklad odstranit, resp. zajistit jejich odstranění.</w:t>
      </w:r>
    </w:p>
    <w:p w14:paraId="393E323F" w14:textId="77777777" w:rsidR="00967958" w:rsidRPr="00503EF6" w:rsidRDefault="00221EF0" w:rsidP="008B5CBC">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221A66CB" w14:textId="77777777" w:rsidR="00994791" w:rsidRPr="00503EF6" w:rsidRDefault="00221EF0" w:rsidP="008B5CBC">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a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69E62D4B" w14:textId="77777777" w:rsidR="00967958" w:rsidRPr="00503EF6" w:rsidRDefault="00221EF0" w:rsidP="008B5CBC">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E649540" w14:textId="77777777" w:rsidR="00967958" w:rsidRDefault="00967958" w:rsidP="008B5CBC">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3BE8D85" w14:textId="77777777" w:rsidR="00967958" w:rsidRPr="006C645C" w:rsidRDefault="00221EF0" w:rsidP="008B5CBC">
      <w:pPr>
        <w:pStyle w:val="RLTextlnkuslovan"/>
        <w:widowControl w:val="0"/>
        <w:numPr>
          <w:ilvl w:val="1"/>
          <w:numId w:val="4"/>
        </w:numPr>
        <w:spacing w:before="240" w:after="0" w:line="280" w:lineRule="atLeast"/>
        <w:ind w:left="567" w:hanging="567"/>
        <w:rPr>
          <w:rFonts w:cs="Arial"/>
          <w:sz w:val="20"/>
          <w:szCs w:val="20"/>
        </w:rPr>
      </w:pPr>
      <w:r w:rsidRPr="006C645C">
        <w:rPr>
          <w:rFonts w:cs="Arial"/>
          <w:sz w:val="20"/>
          <w:szCs w:val="20"/>
        </w:rPr>
        <w:t>Dodavatel</w:t>
      </w:r>
      <w:r w:rsidR="00967958" w:rsidRPr="006C645C">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sidRPr="006C645C">
        <w:rPr>
          <w:rFonts w:cs="Arial"/>
          <w:sz w:val="20"/>
          <w:szCs w:val="20"/>
        </w:rPr>
        <w:t xml:space="preserve"> </w:t>
      </w:r>
      <w:r w:rsidR="00C33B22" w:rsidRPr="006C645C">
        <w:rPr>
          <w:rFonts w:cs="Arial"/>
          <w:sz w:val="20"/>
          <w:szCs w:val="20"/>
        </w:rPr>
        <w:t>placením</w:t>
      </w:r>
      <w:r w:rsidR="00967958" w:rsidRPr="006C645C">
        <w:rPr>
          <w:rFonts w:cs="Arial"/>
          <w:sz w:val="20"/>
          <w:szCs w:val="20"/>
        </w:rPr>
        <w:t xml:space="preserve"> zboží nebo služeb </w:t>
      </w:r>
      <w:r w:rsidR="00967958" w:rsidRPr="006C645C">
        <w:rPr>
          <w:rFonts w:cs="Arial"/>
          <w:sz w:val="20"/>
          <w:szCs w:val="20"/>
        </w:rPr>
        <w:lastRenderedPageBreak/>
        <w:t>z veřejných výdajů.</w:t>
      </w:r>
    </w:p>
    <w:p w14:paraId="3047F5EB" w14:textId="77777777" w:rsidR="00967958" w:rsidRPr="00503EF6" w:rsidRDefault="00221EF0" w:rsidP="008B5CBC">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53B2009A" w14:textId="7691F35F" w:rsidR="00F667C5" w:rsidRPr="00B86FA8" w:rsidRDefault="00F667C5" w:rsidP="008B5CBC">
      <w:pPr>
        <w:pStyle w:val="RLTextlnkuslovan"/>
        <w:widowControl w:val="0"/>
        <w:numPr>
          <w:ilvl w:val="1"/>
          <w:numId w:val="4"/>
        </w:numPr>
        <w:spacing w:before="240" w:after="0" w:line="280" w:lineRule="atLeast"/>
        <w:ind w:left="567" w:hanging="567"/>
        <w:rPr>
          <w:rFonts w:cs="Arial"/>
          <w:sz w:val="20"/>
          <w:szCs w:val="20"/>
        </w:rPr>
      </w:pPr>
      <w:bookmarkStart w:id="8" w:name="_Ref359938667"/>
      <w:bookmarkStart w:id="9" w:name="_Ref260209684"/>
      <w:r w:rsidRPr="00B86FA8">
        <w:rPr>
          <w:rFonts w:cs="Arial"/>
          <w:sz w:val="20"/>
          <w:szCs w:val="20"/>
        </w:rPr>
        <w:t>Objednatel je oprávněn kontrolovat poskytování plnění dle této Smlouvy. Dodavatel je povinen umožnit osobám Objednatele provádět kontrolu řádného poskytování plnění dle této Smlouvy, a</w:t>
      </w:r>
      <w:r w:rsidR="00B86FA8">
        <w:rPr>
          <w:rFonts w:cs="Arial"/>
          <w:sz w:val="20"/>
          <w:szCs w:val="20"/>
        </w:rPr>
        <w:t> </w:t>
      </w:r>
      <w:r w:rsidRPr="00B86FA8">
        <w:rPr>
          <w:rFonts w:cs="Arial"/>
          <w:sz w:val="20"/>
          <w:szCs w:val="20"/>
        </w:rPr>
        <w:t>to i  bez předchozího ohlášení takové kontroly, včetně umožnění nahlížení do smluvní dokumentace Dodavatele a jeho poddodavavatelů a kontroly v jejich prostorách a v místě plnění. Za účelem kontroly požadavků dle Přílohy č. 1 Smlouvy je Objednatel dále oprávněn si vyžádat dodací listy k surovinám a produktům použitým při cateringu, tak aby došlo k prokázání splnění požadavků uvedených Objednatelem. Dodavatel je povinen předmětné dodací listy či jiné rovnocenné důkazy doložit nejpozději ve lhůtě 5 pracovních dnů od odeslání výzvy Objednatele kontaktní osobě Dodavatele.</w:t>
      </w:r>
    </w:p>
    <w:p w14:paraId="6ECDF1AE" w14:textId="77777777" w:rsidR="00C41275" w:rsidRPr="00BA36D6" w:rsidRDefault="00C41275" w:rsidP="008B5CBC">
      <w:pPr>
        <w:pStyle w:val="RLTextlnkuslovan"/>
        <w:widowControl w:val="0"/>
        <w:numPr>
          <w:ilvl w:val="1"/>
          <w:numId w:val="4"/>
        </w:numPr>
        <w:spacing w:before="240" w:after="0" w:line="280" w:lineRule="atLeast"/>
        <w:ind w:left="567" w:hanging="567"/>
        <w:rPr>
          <w:rFonts w:cs="Arial"/>
          <w:sz w:val="20"/>
          <w:szCs w:val="20"/>
        </w:rPr>
      </w:pPr>
      <w:r w:rsidRPr="00BA36D6">
        <w:rPr>
          <w:rFonts w:cs="Arial"/>
          <w:sz w:val="20"/>
          <w:szCs w:val="20"/>
        </w:rPr>
        <w:t>Dodavatel prohlašuje, že si je vědom skutečnosti, že Objednatel má zájem na realizaci plnění dle této Smlouvy v souladu se zásadami odpovědného veřejného zadávání</w:t>
      </w:r>
      <w:r w:rsidR="00E4706C" w:rsidRPr="00BA36D6">
        <w:rPr>
          <w:rFonts w:cs="Arial"/>
          <w:sz w:val="20"/>
          <w:szCs w:val="20"/>
        </w:rPr>
        <w:t xml:space="preserve"> </w:t>
      </w:r>
      <w:r w:rsidR="0062042B" w:rsidRPr="00BA36D6">
        <w:rPr>
          <w:rFonts w:cs="Arial"/>
          <w:sz w:val="20"/>
          <w:szCs w:val="20"/>
        </w:rPr>
        <w:br/>
      </w:r>
      <w:r w:rsidR="00E4706C" w:rsidRPr="00BA36D6">
        <w:rPr>
          <w:rFonts w:cs="Arial"/>
          <w:sz w:val="20"/>
          <w:szCs w:val="20"/>
        </w:rPr>
        <w:t>(a zejména podpořit sociální podniky, etické nakupování a ekologicky šetrná řešení).</w:t>
      </w:r>
      <w:r w:rsidRPr="00BA36D6">
        <w:rPr>
          <w:rFonts w:cs="Arial"/>
          <w:sz w:val="20"/>
          <w:szCs w:val="20"/>
        </w:rPr>
        <w:t xml:space="preserve">   </w:t>
      </w:r>
    </w:p>
    <w:p w14:paraId="6DBD82F7" w14:textId="77777777" w:rsidR="00E4706C" w:rsidRPr="00915ACE" w:rsidRDefault="004F7A4E" w:rsidP="008B5CBC">
      <w:pPr>
        <w:pStyle w:val="RLTextlnkuslovan"/>
        <w:widowControl w:val="0"/>
        <w:numPr>
          <w:ilvl w:val="1"/>
          <w:numId w:val="4"/>
        </w:numPr>
        <w:spacing w:before="240" w:after="0" w:line="280" w:lineRule="atLeast"/>
        <w:ind w:left="567" w:hanging="567"/>
        <w:rPr>
          <w:rFonts w:cs="Arial"/>
          <w:sz w:val="20"/>
          <w:szCs w:val="20"/>
        </w:rPr>
      </w:pPr>
      <w:r w:rsidRPr="00915ACE">
        <w:rPr>
          <w:rFonts w:cs="Arial"/>
          <w:sz w:val="20"/>
          <w:szCs w:val="20"/>
        </w:rPr>
        <w:t xml:space="preserve">Dodavatel </w:t>
      </w:r>
      <w:r w:rsidR="00E4706C" w:rsidRPr="00915ACE">
        <w:rPr>
          <w:rFonts w:cs="Arial"/>
          <w:sz w:val="20"/>
          <w:szCs w:val="20"/>
        </w:rPr>
        <w:t xml:space="preserve">se </w:t>
      </w:r>
      <w:r w:rsidR="00476D32">
        <w:rPr>
          <w:rFonts w:cs="Arial"/>
          <w:sz w:val="20"/>
          <w:szCs w:val="20"/>
        </w:rPr>
        <w:t>zavazuje:</w:t>
      </w:r>
    </w:p>
    <w:p w14:paraId="1A562728" w14:textId="3410B0B0" w:rsidR="00F667C5" w:rsidRDefault="00F95A1A" w:rsidP="00F95A1A">
      <w:pPr>
        <w:pStyle w:val="RLTextlnkuslovan"/>
        <w:widowControl w:val="0"/>
        <w:numPr>
          <w:ilvl w:val="0"/>
          <w:numId w:val="0"/>
        </w:numPr>
        <w:tabs>
          <w:tab w:val="left" w:pos="1560"/>
        </w:tabs>
        <w:spacing w:before="240" w:after="0" w:line="280" w:lineRule="atLeast"/>
        <w:ind w:left="1560" w:hanging="709"/>
        <w:rPr>
          <w:rFonts w:cs="Arial"/>
          <w:sz w:val="20"/>
          <w:szCs w:val="20"/>
        </w:rPr>
      </w:pPr>
      <w:r>
        <w:rPr>
          <w:rFonts w:cs="Arial"/>
          <w:sz w:val="20"/>
          <w:szCs w:val="20"/>
        </w:rPr>
        <w:t>7.10.1</w:t>
      </w:r>
      <w:r>
        <w:rPr>
          <w:rFonts w:cs="Arial"/>
          <w:sz w:val="20"/>
          <w:szCs w:val="20"/>
        </w:rPr>
        <w:tab/>
      </w:r>
      <w:r w:rsidR="00476D32">
        <w:rPr>
          <w:rFonts w:cs="Arial"/>
          <w:sz w:val="20"/>
          <w:szCs w:val="20"/>
        </w:rPr>
        <w:t>že</w:t>
      </w:r>
      <w:r w:rsidR="00E4706C" w:rsidRPr="00915ACE">
        <w:rPr>
          <w:rFonts w:cs="Arial"/>
          <w:sz w:val="20"/>
          <w:szCs w:val="20"/>
        </w:rPr>
        <w:t xml:space="preserve"> </w:t>
      </w:r>
      <w:r w:rsidR="00E4706C" w:rsidRPr="00915ACE">
        <w:rPr>
          <w:sz w:val="20"/>
          <w:szCs w:val="20"/>
        </w:rPr>
        <w:t xml:space="preserve">všechny kávové a čajové produkty </w:t>
      </w:r>
      <w:r w:rsidR="00915ACE" w:rsidRPr="00915ACE">
        <w:rPr>
          <w:sz w:val="20"/>
          <w:szCs w:val="20"/>
        </w:rPr>
        <w:t xml:space="preserve">na </w:t>
      </w:r>
      <w:r w:rsidR="00610E1E">
        <w:rPr>
          <w:sz w:val="20"/>
          <w:szCs w:val="20"/>
        </w:rPr>
        <w:t xml:space="preserve">akci </w:t>
      </w:r>
      <w:r w:rsidR="00476D32">
        <w:rPr>
          <w:sz w:val="20"/>
          <w:szCs w:val="20"/>
        </w:rPr>
        <w:t xml:space="preserve">jsou </w:t>
      </w:r>
      <w:r w:rsidR="00B86FA8">
        <w:rPr>
          <w:sz w:val="20"/>
          <w:szCs w:val="20"/>
        </w:rPr>
        <w:t>s označením Fair Trade, tj. </w:t>
      </w:r>
      <w:r w:rsidR="00476D32">
        <w:rPr>
          <w:sz w:val="20"/>
          <w:szCs w:val="20"/>
        </w:rPr>
        <w:t>jsou</w:t>
      </w:r>
      <w:r w:rsidR="00E4706C" w:rsidRPr="00915ACE">
        <w:rPr>
          <w:sz w:val="20"/>
          <w:szCs w:val="20"/>
        </w:rPr>
        <w:t xml:space="preserve"> vyrobeny v souladu s parametry Usnesení Evropského parlamentu o</w:t>
      </w:r>
      <w:r w:rsidR="00B86FA8">
        <w:rPr>
          <w:sz w:val="20"/>
          <w:szCs w:val="20"/>
        </w:rPr>
        <w:t> </w:t>
      </w:r>
      <w:r w:rsidR="00E4706C" w:rsidRPr="00915ACE">
        <w:rPr>
          <w:sz w:val="20"/>
          <w:szCs w:val="20"/>
        </w:rPr>
        <w:t>spravedlivém obchodu a rozvoji (2005/2245(INI))</w:t>
      </w:r>
      <w:r w:rsidR="00915ACE" w:rsidRPr="00915ACE">
        <w:rPr>
          <w:sz w:val="20"/>
          <w:szCs w:val="20"/>
        </w:rPr>
        <w:t xml:space="preserve"> a</w:t>
      </w:r>
      <w:r w:rsidR="00E9601E">
        <w:rPr>
          <w:rFonts w:cs="Arial"/>
          <w:sz w:val="20"/>
          <w:szCs w:val="20"/>
        </w:rPr>
        <w:t xml:space="preserve"> </w:t>
      </w:r>
    </w:p>
    <w:p w14:paraId="7628F2E2" w14:textId="7E0699F4" w:rsidR="00F667C5" w:rsidRDefault="00E9601E" w:rsidP="008B5CBC">
      <w:pPr>
        <w:pStyle w:val="RLTextlnkuslovan"/>
        <w:widowControl w:val="0"/>
        <w:numPr>
          <w:ilvl w:val="2"/>
          <w:numId w:val="18"/>
        </w:numPr>
        <w:spacing w:before="240" w:after="0" w:line="280" w:lineRule="atLeast"/>
        <w:ind w:left="1560" w:hanging="709"/>
        <w:rPr>
          <w:rFonts w:cs="Arial"/>
          <w:sz w:val="20"/>
          <w:szCs w:val="20"/>
        </w:rPr>
      </w:pPr>
      <w:r w:rsidRPr="00F667C5">
        <w:rPr>
          <w:rFonts w:cs="Arial"/>
          <w:sz w:val="20"/>
          <w:szCs w:val="20"/>
        </w:rPr>
        <w:t>že s</w:t>
      </w:r>
      <w:r w:rsidRPr="00F667C5">
        <w:rPr>
          <w:bCs/>
          <w:iCs/>
          <w:sz w:val="20"/>
          <w:szCs w:val="20"/>
        </w:rPr>
        <w:t>lané i sladké pečivo podáváné v rámci občerstvení odpovídá požadavkům na čerstvé běžné pečivo a čerstvé jemné pečivo ve smyslu</w:t>
      </w:r>
      <w:r w:rsidRPr="00F667C5">
        <w:rPr>
          <w:iCs/>
          <w:sz w:val="20"/>
          <w:szCs w:val="20"/>
        </w:rPr>
        <w:t xml:space="preserve"> vyhlášky Ministerstva zemědělství č. 333/1997 Sb., kterou se provádí </w:t>
      </w:r>
      <w:hyperlink r:id="rId8" w:history="1">
        <w:r w:rsidRPr="00F667C5">
          <w:rPr>
            <w:rStyle w:val="Hypertextovodkaz"/>
            <w:iCs/>
            <w:color w:val="auto"/>
            <w:sz w:val="20"/>
            <w:szCs w:val="20"/>
            <w:u w:val="none"/>
          </w:rPr>
          <w:t>§ 18 písm. a)</w:t>
        </w:r>
      </w:hyperlink>
      <w:r w:rsidRPr="00F667C5">
        <w:rPr>
          <w:iCs/>
          <w:sz w:val="20"/>
          <w:szCs w:val="20"/>
        </w:rPr>
        <w:t xml:space="preserve">, </w:t>
      </w:r>
      <w:hyperlink r:id="rId9" w:history="1">
        <w:r w:rsidRPr="00F667C5">
          <w:rPr>
            <w:rStyle w:val="Hypertextovodkaz"/>
            <w:iCs/>
            <w:color w:val="auto"/>
            <w:sz w:val="20"/>
            <w:szCs w:val="20"/>
            <w:u w:val="none"/>
          </w:rPr>
          <w:t>b)</w:t>
        </w:r>
      </w:hyperlink>
      <w:r w:rsidRPr="00F667C5">
        <w:rPr>
          <w:iCs/>
          <w:sz w:val="20"/>
          <w:szCs w:val="20"/>
        </w:rPr>
        <w:t xml:space="preserve">, </w:t>
      </w:r>
      <w:hyperlink r:id="rId10" w:history="1">
        <w:r w:rsidRPr="00F667C5">
          <w:rPr>
            <w:rStyle w:val="Hypertextovodkaz"/>
            <w:iCs/>
            <w:color w:val="auto"/>
            <w:sz w:val="20"/>
            <w:szCs w:val="20"/>
            <w:u w:val="none"/>
          </w:rPr>
          <w:t>g)</w:t>
        </w:r>
      </w:hyperlink>
      <w:r w:rsidRPr="00F667C5">
        <w:rPr>
          <w:iCs/>
          <w:sz w:val="20"/>
          <w:szCs w:val="20"/>
        </w:rPr>
        <w:t xml:space="preserve"> a </w:t>
      </w:r>
      <w:hyperlink r:id="rId11" w:history="1">
        <w:r w:rsidRPr="00F667C5">
          <w:rPr>
            <w:rStyle w:val="Hypertextovodkaz"/>
            <w:iCs/>
            <w:color w:val="auto"/>
            <w:sz w:val="20"/>
            <w:szCs w:val="20"/>
            <w:u w:val="none"/>
          </w:rPr>
          <w:t>h) zákona č. 110/1997 Sb.</w:t>
        </w:r>
      </w:hyperlink>
      <w:r w:rsidRPr="00F667C5">
        <w:rPr>
          <w:iCs/>
          <w:sz w:val="20"/>
          <w:szCs w:val="20"/>
        </w:rPr>
        <w:t>, o potravinách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p>
    <w:p w14:paraId="1BFAC1A3" w14:textId="77777777" w:rsidR="00F667C5" w:rsidRDefault="00E9601E" w:rsidP="008B5CBC">
      <w:pPr>
        <w:pStyle w:val="RLTextlnkuslovan"/>
        <w:widowControl w:val="0"/>
        <w:numPr>
          <w:ilvl w:val="2"/>
          <w:numId w:val="18"/>
        </w:numPr>
        <w:spacing w:before="240" w:after="0" w:line="280" w:lineRule="atLeast"/>
        <w:ind w:left="1560" w:hanging="709"/>
        <w:rPr>
          <w:rFonts w:cs="Arial"/>
          <w:sz w:val="20"/>
          <w:szCs w:val="20"/>
        </w:rPr>
      </w:pPr>
      <w:r w:rsidRPr="00F667C5">
        <w:rPr>
          <w:rFonts w:cs="Arial"/>
          <w:sz w:val="20"/>
          <w:szCs w:val="20"/>
        </w:rPr>
        <w:t>že mléčné výrobky podávané v rámci občerstvení odpovídají požadavkům na</w:t>
      </w:r>
      <w:r w:rsidR="00B86FA8">
        <w:rPr>
          <w:rFonts w:cs="Arial"/>
          <w:sz w:val="20"/>
          <w:szCs w:val="20"/>
        </w:rPr>
        <w:t> </w:t>
      </w:r>
      <w:r w:rsidRPr="00F667C5">
        <w:rPr>
          <w:rFonts w:cs="Arial"/>
          <w:sz w:val="20"/>
          <w:szCs w:val="20"/>
        </w:rPr>
        <w:t xml:space="preserve">čerstvé </w:t>
      </w:r>
      <w:r w:rsidRPr="00F95A1A">
        <w:rPr>
          <w:rFonts w:cs="Arial"/>
          <w:sz w:val="20"/>
          <w:szCs w:val="20"/>
        </w:rPr>
        <w:t>výrobky</w:t>
      </w:r>
      <w:r w:rsidRPr="00F667C5">
        <w:rPr>
          <w:rFonts w:cs="Arial"/>
          <w:sz w:val="20"/>
          <w:szCs w:val="20"/>
        </w:rPr>
        <w:t xml:space="preserve"> ve smyslu vyhlášky Ministerstva zemědělství č. 397/2016 Sb., o</w:t>
      </w:r>
      <w:r w:rsidR="00B86FA8">
        <w:rPr>
          <w:rFonts w:cs="Arial"/>
          <w:sz w:val="20"/>
          <w:szCs w:val="20"/>
        </w:rPr>
        <w:t> </w:t>
      </w:r>
      <w:r w:rsidRPr="00F667C5">
        <w:rPr>
          <w:rFonts w:cs="Arial"/>
          <w:sz w:val="20"/>
          <w:szCs w:val="20"/>
        </w:rPr>
        <w:t>požadavcích na mléko a mléčné výrobky, mražené krémy a jedlé tuky a oleje;</w:t>
      </w:r>
    </w:p>
    <w:p w14:paraId="7DE355AA" w14:textId="77777777" w:rsidR="00F667C5" w:rsidRDefault="00E9601E" w:rsidP="008B5CBC">
      <w:pPr>
        <w:pStyle w:val="RLTextlnkuslovan"/>
        <w:widowControl w:val="0"/>
        <w:numPr>
          <w:ilvl w:val="2"/>
          <w:numId w:val="18"/>
        </w:numPr>
        <w:spacing w:before="240" w:after="0" w:line="280" w:lineRule="atLeast"/>
        <w:ind w:left="1560" w:hanging="709"/>
        <w:rPr>
          <w:rFonts w:cs="Arial"/>
          <w:sz w:val="20"/>
          <w:szCs w:val="20"/>
        </w:rPr>
      </w:pPr>
      <w:r w:rsidRPr="00F667C5">
        <w:rPr>
          <w:rFonts w:cs="Arial"/>
          <w:sz w:val="20"/>
          <w:szCs w:val="20"/>
        </w:rPr>
        <w:t>že masné výrobky podávané v rámci občerstvení odpovídají požadavkům na</w:t>
      </w:r>
      <w:r w:rsidR="00B86FA8">
        <w:rPr>
          <w:rFonts w:cs="Arial"/>
          <w:sz w:val="20"/>
          <w:szCs w:val="20"/>
        </w:rPr>
        <w:t> </w:t>
      </w:r>
      <w:r w:rsidRPr="00F667C5">
        <w:rPr>
          <w:rFonts w:cs="Arial"/>
          <w:sz w:val="20"/>
          <w:szCs w:val="20"/>
        </w:rPr>
        <w:t>čerstvé výrobky ve smyslu vyhlášky Ministerstva zemědělství č. 69/2016 Sb., o</w:t>
      </w:r>
      <w:r w:rsidR="00B86FA8">
        <w:rPr>
          <w:rFonts w:cs="Arial"/>
          <w:sz w:val="20"/>
          <w:szCs w:val="20"/>
        </w:rPr>
        <w:t> </w:t>
      </w:r>
      <w:r w:rsidRPr="00F667C5">
        <w:rPr>
          <w:rFonts w:cs="Arial"/>
          <w:sz w:val="20"/>
          <w:szCs w:val="20"/>
        </w:rPr>
        <w:t>požadavcích na maso, masné výrobky, produkty rybolovu a akvakultury a výrobky z nich, vejce a výrobky z nich; a</w:t>
      </w:r>
    </w:p>
    <w:p w14:paraId="155A5797" w14:textId="2A15D102" w:rsidR="00F667C5" w:rsidRDefault="00E9601E" w:rsidP="008B5CBC">
      <w:pPr>
        <w:pStyle w:val="RLTextlnkuslovan"/>
        <w:widowControl w:val="0"/>
        <w:numPr>
          <w:ilvl w:val="2"/>
          <w:numId w:val="18"/>
        </w:numPr>
        <w:spacing w:before="240" w:after="0" w:line="280" w:lineRule="atLeast"/>
        <w:ind w:left="1560" w:hanging="709"/>
        <w:rPr>
          <w:rFonts w:cs="Arial"/>
          <w:sz w:val="20"/>
          <w:szCs w:val="20"/>
        </w:rPr>
      </w:pPr>
      <w:r w:rsidRPr="00F667C5">
        <w:rPr>
          <w:rFonts w:cs="Arial"/>
          <w:sz w:val="20"/>
          <w:szCs w:val="20"/>
        </w:rPr>
        <w:lastRenderedPageBreak/>
        <w:t>že ovoce a zelenina podávané v rámci občerstvení odpovídá požadavkům na</w:t>
      </w:r>
      <w:r w:rsidR="00B86FA8">
        <w:rPr>
          <w:rFonts w:cs="Arial"/>
          <w:sz w:val="20"/>
          <w:szCs w:val="20"/>
        </w:rPr>
        <w:t> </w:t>
      </w:r>
      <w:r w:rsidRPr="00F667C5">
        <w:rPr>
          <w:rFonts w:cs="Arial"/>
          <w:sz w:val="20"/>
          <w:szCs w:val="20"/>
        </w:rPr>
        <w:t>čerstvost ovoce a zeleniny ve smyslu vyhlášky Ministerstva zemědělství č.153/2013 Sb., kterou se mění vyhláška č. 157/2003 Sb., kterou se stanoví požadavky pro čerstvé ovoce a čerstvou zeleninu, zpracované ovoce a</w:t>
      </w:r>
      <w:r w:rsidR="00B86FA8">
        <w:rPr>
          <w:rFonts w:cs="Arial"/>
          <w:sz w:val="20"/>
          <w:szCs w:val="20"/>
        </w:rPr>
        <w:t> </w:t>
      </w:r>
      <w:r w:rsidRPr="00F667C5">
        <w:rPr>
          <w:rFonts w:cs="Arial"/>
          <w:sz w:val="20"/>
          <w:szCs w:val="20"/>
        </w:rPr>
        <w:t>zpracovanou zeleninu, suché skořápkové plody, houby, brambory a výrobky z nich, jakož i další způsoby jejich označování, ve znění pozdějších předpisů</w:t>
      </w:r>
      <w:r w:rsidR="00DD4743">
        <w:rPr>
          <w:rFonts w:cs="Arial"/>
          <w:sz w:val="20"/>
          <w:szCs w:val="20"/>
        </w:rPr>
        <w:t>;</w:t>
      </w:r>
    </w:p>
    <w:p w14:paraId="45DF0702" w14:textId="279CFA8B" w:rsidR="004F7A4E" w:rsidRPr="00F667C5" w:rsidRDefault="00476D32" w:rsidP="008B5CBC">
      <w:pPr>
        <w:pStyle w:val="RLTextlnkuslovan"/>
        <w:widowControl w:val="0"/>
        <w:numPr>
          <w:ilvl w:val="2"/>
          <w:numId w:val="18"/>
        </w:numPr>
        <w:spacing w:before="240" w:after="0" w:line="280" w:lineRule="atLeast"/>
        <w:ind w:left="1560" w:hanging="709"/>
        <w:rPr>
          <w:rFonts w:cs="Arial"/>
          <w:sz w:val="20"/>
          <w:szCs w:val="20"/>
        </w:rPr>
      </w:pPr>
      <w:r w:rsidRPr="00F667C5">
        <w:rPr>
          <w:rFonts w:cs="Arial"/>
          <w:sz w:val="20"/>
          <w:szCs w:val="20"/>
        </w:rPr>
        <w:t>že</w:t>
      </w:r>
      <w:r w:rsidR="004F7A4E" w:rsidRPr="00F667C5">
        <w:rPr>
          <w:rFonts w:cs="Arial"/>
          <w:sz w:val="20"/>
          <w:szCs w:val="20"/>
        </w:rPr>
        <w:t xml:space="preserve"> </w:t>
      </w:r>
      <w:r w:rsidR="004F7A4E" w:rsidRPr="00F95A1A">
        <w:rPr>
          <w:rFonts w:cs="Arial"/>
          <w:sz w:val="20"/>
          <w:szCs w:val="20"/>
        </w:rPr>
        <w:t xml:space="preserve">veškeré ovocné a zeleninové šťávy a dále veškeré ovoce a zelenina podávané v průběhu </w:t>
      </w:r>
      <w:r w:rsidR="00946522" w:rsidRPr="00F95A1A">
        <w:rPr>
          <w:rFonts w:cs="Arial"/>
          <w:sz w:val="20"/>
          <w:szCs w:val="20"/>
        </w:rPr>
        <w:t>akce</w:t>
      </w:r>
      <w:r w:rsidR="004F7A4E" w:rsidRPr="00F95A1A">
        <w:rPr>
          <w:rFonts w:cs="Arial"/>
          <w:sz w:val="20"/>
          <w:szCs w:val="20"/>
        </w:rPr>
        <w:t>, nezpracované i zpracované do salátů a jídel, pocháze</w:t>
      </w:r>
      <w:r w:rsidRPr="00F95A1A">
        <w:rPr>
          <w:rFonts w:cs="Arial"/>
          <w:sz w:val="20"/>
          <w:szCs w:val="20"/>
        </w:rPr>
        <w:t>jí</w:t>
      </w:r>
      <w:r w:rsidR="004F7A4E" w:rsidRPr="00F95A1A">
        <w:rPr>
          <w:rFonts w:cs="Arial"/>
          <w:sz w:val="20"/>
          <w:szCs w:val="20"/>
        </w:rPr>
        <w:t xml:space="preserve"> z ekologického zemědělství ve smyslu nařízení (ES) č. 834/2007 Sb., o</w:t>
      </w:r>
      <w:r w:rsidR="00B86FA8" w:rsidRPr="00F95A1A">
        <w:rPr>
          <w:rFonts w:cs="Arial"/>
          <w:sz w:val="20"/>
          <w:szCs w:val="20"/>
        </w:rPr>
        <w:t> </w:t>
      </w:r>
      <w:r w:rsidR="004F7A4E" w:rsidRPr="00F95A1A">
        <w:rPr>
          <w:rFonts w:cs="Arial"/>
          <w:sz w:val="20"/>
          <w:szCs w:val="20"/>
        </w:rPr>
        <w:t>ekologické produkci a o označování ekologických produktů a o zrušení nařízení (EHS) č.</w:t>
      </w:r>
      <w:r w:rsidR="00F95A1A">
        <w:rPr>
          <w:rFonts w:cs="Arial"/>
          <w:sz w:val="20"/>
          <w:szCs w:val="20"/>
        </w:rPr>
        <w:t> </w:t>
      </w:r>
      <w:r w:rsidR="004F7A4E" w:rsidRPr="00F95A1A">
        <w:rPr>
          <w:rFonts w:cs="Arial"/>
          <w:sz w:val="20"/>
          <w:szCs w:val="20"/>
        </w:rPr>
        <w:t>2092/91 a zákona č. 242/2000 Sb., o ekologickém zemědělství.</w:t>
      </w:r>
    </w:p>
    <w:p w14:paraId="181CB8B0" w14:textId="77777777" w:rsidR="00915ACE" w:rsidRDefault="00915ACE" w:rsidP="004B173D">
      <w:pPr>
        <w:suppressAutoHyphens w:val="0"/>
        <w:overflowPunct/>
        <w:autoSpaceDE/>
        <w:jc w:val="center"/>
        <w:textAlignment w:val="auto"/>
        <w:rPr>
          <w:rFonts w:cs="Arial"/>
          <w:b/>
          <w:bCs/>
          <w:sz w:val="20"/>
        </w:rPr>
      </w:pPr>
    </w:p>
    <w:p w14:paraId="20E5ED10" w14:textId="77777777" w:rsidR="0010712A" w:rsidRDefault="0010712A" w:rsidP="004B173D">
      <w:pPr>
        <w:suppressAutoHyphens w:val="0"/>
        <w:overflowPunct/>
        <w:autoSpaceDE/>
        <w:jc w:val="center"/>
        <w:textAlignment w:val="auto"/>
        <w:rPr>
          <w:rFonts w:cs="Arial"/>
          <w:b/>
          <w:bCs/>
          <w:sz w:val="20"/>
        </w:rPr>
      </w:pPr>
    </w:p>
    <w:p w14:paraId="2FC45056" w14:textId="77777777" w:rsidR="009B7383" w:rsidRPr="0036293E" w:rsidRDefault="009B7383" w:rsidP="004B173D">
      <w:pPr>
        <w:suppressAutoHyphens w:val="0"/>
        <w:overflowPunct/>
        <w:autoSpaceDE/>
        <w:jc w:val="center"/>
        <w:textAlignment w:val="auto"/>
        <w:rPr>
          <w:rFonts w:cs="Arial"/>
          <w:b/>
          <w:bCs/>
          <w:sz w:val="20"/>
        </w:rPr>
      </w:pPr>
      <w:r w:rsidRPr="0036293E">
        <w:rPr>
          <w:rFonts w:cs="Arial"/>
          <w:b/>
          <w:bCs/>
          <w:sz w:val="20"/>
        </w:rPr>
        <w:t>Článek 8</w:t>
      </w:r>
    </w:p>
    <w:bookmarkEnd w:id="8"/>
    <w:p w14:paraId="194ABEB3"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63828921" w14:textId="77777777" w:rsidR="00DF50B1" w:rsidRPr="00503EF6" w:rsidRDefault="00221EF0" w:rsidP="008B5CB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21D3A85B" w14:textId="77777777" w:rsidR="00DF50B1" w:rsidRPr="00503EF6" w:rsidRDefault="00221EF0" w:rsidP="008B5CB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w:t>
      </w:r>
      <w:r w:rsidR="00D91A79">
        <w:rPr>
          <w:rFonts w:cs="Arial"/>
          <w:sz w:val="20"/>
          <w:szCs w:val="20"/>
        </w:rPr>
        <w:t>poddodavatelům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4FEE7E14" w14:textId="77777777" w:rsidR="00DF50B1" w:rsidRPr="00503EF6" w:rsidRDefault="00DF50B1" w:rsidP="008B5CBC">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0B67A900" w14:textId="5EA8E888" w:rsidR="009B7383" w:rsidRPr="00503EF6" w:rsidRDefault="00221EF0" w:rsidP="008B5CBC">
      <w:pPr>
        <w:pStyle w:val="RLTextlnkuslovan"/>
        <w:widowControl w:val="0"/>
        <w:numPr>
          <w:ilvl w:val="2"/>
          <w:numId w:val="19"/>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22CB0F69" w14:textId="77777777" w:rsidR="009B7383" w:rsidRPr="00503EF6" w:rsidRDefault="00221EF0" w:rsidP="008B5CBC">
      <w:pPr>
        <w:pStyle w:val="RLTextlnkuslovan"/>
        <w:widowControl w:val="0"/>
        <w:numPr>
          <w:ilvl w:val="2"/>
          <w:numId w:val="19"/>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631B01A4" w14:textId="77777777" w:rsidR="009B7383" w:rsidRPr="00503EF6" w:rsidRDefault="00221EF0" w:rsidP="008B5CBC">
      <w:pPr>
        <w:pStyle w:val="RLTextlnkuslovan"/>
        <w:widowControl w:val="0"/>
        <w:numPr>
          <w:ilvl w:val="2"/>
          <w:numId w:val="19"/>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1E1AC9E5" w14:textId="77777777" w:rsidR="00DF50B1" w:rsidRPr="00503EF6" w:rsidRDefault="00DF50B1" w:rsidP="008B5CBC">
      <w:pPr>
        <w:pStyle w:val="RLTextlnkuslovan"/>
        <w:widowControl w:val="0"/>
        <w:numPr>
          <w:ilvl w:val="2"/>
          <w:numId w:val="19"/>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04C01D74" w14:textId="77777777" w:rsidR="00DF50B1" w:rsidRPr="00503EF6" w:rsidRDefault="00221EF0" w:rsidP="008B5CB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593694A6" w14:textId="77777777" w:rsidR="00DF50B1" w:rsidRPr="00503EF6" w:rsidRDefault="00221EF0" w:rsidP="008B5CB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1DF19646" w14:textId="06842A6E" w:rsidR="0015720C" w:rsidRDefault="0015720C" w:rsidP="005B1C17">
      <w:pPr>
        <w:widowControl w:val="0"/>
        <w:tabs>
          <w:tab w:val="left" w:pos="0"/>
        </w:tabs>
        <w:suppressAutoHyphens w:val="0"/>
        <w:spacing w:after="120" w:line="280" w:lineRule="atLeast"/>
        <w:jc w:val="center"/>
        <w:rPr>
          <w:rFonts w:cs="Arial"/>
          <w:b/>
          <w:bCs/>
          <w:sz w:val="20"/>
        </w:rPr>
      </w:pPr>
      <w:bookmarkStart w:id="10" w:name="_Ref361130474"/>
    </w:p>
    <w:p w14:paraId="175C7051" w14:textId="438B3D3B" w:rsidR="00604AEA" w:rsidRDefault="00604AEA" w:rsidP="005B1C17">
      <w:pPr>
        <w:widowControl w:val="0"/>
        <w:tabs>
          <w:tab w:val="left" w:pos="0"/>
        </w:tabs>
        <w:suppressAutoHyphens w:val="0"/>
        <w:spacing w:after="120" w:line="280" w:lineRule="atLeast"/>
        <w:jc w:val="center"/>
        <w:rPr>
          <w:rFonts w:cs="Arial"/>
          <w:b/>
          <w:bCs/>
          <w:sz w:val="20"/>
        </w:rPr>
      </w:pPr>
    </w:p>
    <w:p w14:paraId="4FB8EAAE" w14:textId="00C94531" w:rsidR="00604AEA" w:rsidRDefault="00604AEA" w:rsidP="005B1C17">
      <w:pPr>
        <w:widowControl w:val="0"/>
        <w:tabs>
          <w:tab w:val="left" w:pos="0"/>
        </w:tabs>
        <w:suppressAutoHyphens w:val="0"/>
        <w:spacing w:after="120" w:line="280" w:lineRule="atLeast"/>
        <w:jc w:val="center"/>
        <w:rPr>
          <w:rFonts w:cs="Arial"/>
          <w:b/>
          <w:bCs/>
          <w:sz w:val="20"/>
        </w:rPr>
      </w:pPr>
    </w:p>
    <w:p w14:paraId="44702618" w14:textId="77777777" w:rsidR="00604AEA" w:rsidRDefault="00604AEA" w:rsidP="005B1C17">
      <w:pPr>
        <w:widowControl w:val="0"/>
        <w:tabs>
          <w:tab w:val="left" w:pos="0"/>
        </w:tabs>
        <w:suppressAutoHyphens w:val="0"/>
        <w:spacing w:after="120" w:line="280" w:lineRule="atLeast"/>
        <w:jc w:val="center"/>
        <w:rPr>
          <w:rFonts w:cs="Arial"/>
          <w:b/>
          <w:bCs/>
          <w:sz w:val="20"/>
        </w:rPr>
      </w:pPr>
    </w:p>
    <w:p w14:paraId="581EB978"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9</w:t>
      </w:r>
    </w:p>
    <w:bookmarkEnd w:id="10"/>
    <w:p w14:paraId="2DBE19B8"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70ED7B9C" w14:textId="3CFF31E4" w:rsidR="00DF50B1" w:rsidRPr="00503EF6" w:rsidRDefault="00DF50B1" w:rsidP="008B5CBC">
      <w:pPr>
        <w:pStyle w:val="RLTextlnkuslovan"/>
        <w:widowControl w:val="0"/>
        <w:numPr>
          <w:ilvl w:val="1"/>
          <w:numId w:val="25"/>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61AC12B8" w14:textId="77777777" w:rsidR="00DF50B1" w:rsidRDefault="00DF50B1" w:rsidP="008B5CBC">
      <w:pPr>
        <w:pStyle w:val="RLTextlnkuslovan"/>
        <w:widowControl w:val="0"/>
        <w:numPr>
          <w:ilvl w:val="1"/>
          <w:numId w:val="25"/>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21571136" w14:textId="77777777" w:rsidR="00AE3FE4" w:rsidRDefault="00AE3FE4" w:rsidP="008B5CBC">
      <w:pPr>
        <w:pStyle w:val="RLTextlnkuslovan"/>
        <w:widowControl w:val="0"/>
        <w:numPr>
          <w:ilvl w:val="1"/>
          <w:numId w:val="25"/>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50 000</w:t>
      </w:r>
      <w:r w:rsidRPr="0038088C">
        <w:rPr>
          <w:rFonts w:cs="Arial"/>
          <w:sz w:val="20"/>
          <w:szCs w:val="20"/>
        </w:rPr>
        <w:t>,- Kč v případě, že </w:t>
      </w:r>
      <w:r>
        <w:rPr>
          <w:rFonts w:cs="Arial"/>
          <w:sz w:val="20"/>
          <w:szCs w:val="20"/>
        </w:rPr>
        <w:t>Dodavatel</w:t>
      </w:r>
      <w:r w:rsidRPr="0038088C">
        <w:rPr>
          <w:rFonts w:cs="Arial"/>
          <w:sz w:val="20"/>
          <w:szCs w:val="20"/>
        </w:rPr>
        <w:t xml:space="preserve"> neposkytne </w:t>
      </w:r>
      <w:r>
        <w:rPr>
          <w:rFonts w:cs="Arial"/>
          <w:sz w:val="20"/>
          <w:szCs w:val="20"/>
        </w:rPr>
        <w:t xml:space="preserve">plnění </w:t>
      </w:r>
      <w:r w:rsidRPr="0038088C">
        <w:rPr>
          <w:rFonts w:cs="Arial"/>
          <w:sz w:val="20"/>
          <w:szCs w:val="20"/>
        </w:rPr>
        <w:t>ve stanovené lhůtě dle článku 5 odst. 5.</w:t>
      </w:r>
      <w:r w:rsidR="00521723">
        <w:rPr>
          <w:rFonts w:cs="Arial"/>
          <w:sz w:val="20"/>
          <w:szCs w:val="20"/>
        </w:rPr>
        <w:t>2</w:t>
      </w:r>
      <w:r w:rsidRPr="0038088C">
        <w:rPr>
          <w:rFonts w:cs="Arial"/>
          <w:sz w:val="20"/>
          <w:szCs w:val="20"/>
        </w:rPr>
        <w:t xml:space="preserve"> této Smlouvy</w:t>
      </w:r>
      <w:r>
        <w:rPr>
          <w:rFonts w:cs="Arial"/>
          <w:sz w:val="20"/>
          <w:szCs w:val="20"/>
        </w:rPr>
        <w:t>.</w:t>
      </w:r>
    </w:p>
    <w:p w14:paraId="243BFB77" w14:textId="77777777" w:rsidR="000B1878" w:rsidRDefault="00221EF0" w:rsidP="008B5CBC">
      <w:pPr>
        <w:pStyle w:val="RLTextlnkuslovan"/>
        <w:widowControl w:val="0"/>
        <w:numPr>
          <w:ilvl w:val="1"/>
          <w:numId w:val="25"/>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1</w:t>
      </w:r>
      <w:r w:rsidR="00963B08">
        <w:rPr>
          <w:rFonts w:cs="Arial"/>
          <w:sz w:val="20"/>
          <w:szCs w:val="20"/>
        </w:rPr>
        <w:t>0</w:t>
      </w:r>
      <w:r w:rsidR="00504001" w:rsidRPr="0038088C">
        <w:rPr>
          <w:rFonts w:cs="Arial"/>
          <w:sz w:val="20"/>
          <w:szCs w:val="20"/>
        </w:rPr>
        <w:t xml:space="preserve"> </w:t>
      </w:r>
      <w:r w:rsidR="00963B08">
        <w:rPr>
          <w:rFonts w:cs="Arial"/>
          <w:sz w:val="20"/>
          <w:szCs w:val="20"/>
        </w:rPr>
        <w:t>0</w:t>
      </w:r>
      <w:r w:rsidR="00F8233B" w:rsidRPr="0038088C">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 xml:space="preserve">v případě </w:t>
      </w:r>
      <w:r w:rsidR="00AE3FE4">
        <w:rPr>
          <w:rFonts w:cs="Arial"/>
          <w:sz w:val="20"/>
          <w:szCs w:val="20"/>
        </w:rPr>
        <w:t xml:space="preserve">nedodržení </w:t>
      </w:r>
      <w:r w:rsidR="000B1878" w:rsidRPr="0038088C">
        <w:rPr>
          <w:rFonts w:cs="Arial"/>
          <w:sz w:val="20"/>
          <w:szCs w:val="20"/>
        </w:rPr>
        <w:t xml:space="preserve">jakékoliv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1"/>
    </w:p>
    <w:p w14:paraId="2C2ADC93" w14:textId="77777777" w:rsidR="00F8233B" w:rsidRPr="0038088C" w:rsidRDefault="00F8233B" w:rsidP="008B5CBC">
      <w:pPr>
        <w:pStyle w:val="RLTextlnkuslovan"/>
        <w:widowControl w:val="0"/>
        <w:numPr>
          <w:ilvl w:val="1"/>
          <w:numId w:val="25"/>
        </w:numPr>
        <w:spacing w:before="240" w:after="0" w:line="280" w:lineRule="atLeast"/>
        <w:ind w:left="567" w:hanging="567"/>
        <w:rPr>
          <w:rFonts w:cs="Arial"/>
          <w:sz w:val="20"/>
          <w:szCs w:val="20"/>
        </w:rPr>
      </w:pPr>
      <w:r>
        <w:rPr>
          <w:rFonts w:cs="Arial"/>
          <w:sz w:val="20"/>
          <w:szCs w:val="20"/>
        </w:rPr>
        <w:t>Dodavate je povinen Objednateli zaplatit smluvní pokutu ve výši 1</w:t>
      </w:r>
      <w:r w:rsidR="00963B08">
        <w:rPr>
          <w:rFonts w:cs="Arial"/>
          <w:sz w:val="20"/>
          <w:szCs w:val="20"/>
        </w:rPr>
        <w:t>0</w:t>
      </w:r>
      <w:r>
        <w:rPr>
          <w:rFonts w:cs="Arial"/>
          <w:sz w:val="20"/>
          <w:szCs w:val="20"/>
        </w:rPr>
        <w:t> 000,- Kč v případě, že Dodavatel neposkytne plnění v požadované kvalitě</w:t>
      </w:r>
      <w:r w:rsidR="00DD41E2">
        <w:rPr>
          <w:rFonts w:cs="Arial"/>
          <w:sz w:val="20"/>
          <w:szCs w:val="20"/>
        </w:rPr>
        <w:t xml:space="preserve"> dle Přílohy č. 1 této Smlouvy</w:t>
      </w:r>
      <w:r>
        <w:rPr>
          <w:rFonts w:cs="Arial"/>
          <w:sz w:val="20"/>
          <w:szCs w:val="20"/>
        </w:rPr>
        <w:t>, a to za každý případ porušení takovéto povinnosti.</w:t>
      </w:r>
    </w:p>
    <w:p w14:paraId="035CACCD" w14:textId="240BBCDC" w:rsidR="002036DF" w:rsidRPr="008B456A" w:rsidRDefault="00221EF0" w:rsidP="008B5CBC">
      <w:pPr>
        <w:pStyle w:val="RLTextlnkuslovan"/>
        <w:widowControl w:val="0"/>
        <w:numPr>
          <w:ilvl w:val="1"/>
          <w:numId w:val="25"/>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w:t>
      </w:r>
      <w:r w:rsidR="0075227B" w:rsidRPr="00915ACE">
        <w:rPr>
          <w:rFonts w:cs="Arial"/>
          <w:sz w:val="20"/>
          <w:szCs w:val="20"/>
        </w:rPr>
        <w:t xml:space="preserve">povinen Objednateli </w:t>
      </w:r>
      <w:r w:rsidR="00C33B22" w:rsidRPr="00915ACE">
        <w:rPr>
          <w:rFonts w:cs="Arial"/>
          <w:sz w:val="20"/>
          <w:szCs w:val="20"/>
        </w:rPr>
        <w:t xml:space="preserve">zaplatit </w:t>
      </w:r>
      <w:r w:rsidR="006B20DD" w:rsidRPr="00915ACE">
        <w:rPr>
          <w:rFonts w:cs="Arial"/>
          <w:sz w:val="20"/>
          <w:szCs w:val="20"/>
        </w:rPr>
        <w:t>smluvní</w:t>
      </w:r>
      <w:r w:rsidR="0075227B" w:rsidRPr="00915ACE">
        <w:rPr>
          <w:rFonts w:cs="Arial"/>
          <w:sz w:val="20"/>
          <w:szCs w:val="20"/>
        </w:rPr>
        <w:t xml:space="preserve"> pokutu ve výši </w:t>
      </w:r>
      <w:r w:rsidR="00963B08" w:rsidRPr="00915ACE">
        <w:rPr>
          <w:rFonts w:cs="Arial"/>
          <w:sz w:val="20"/>
          <w:szCs w:val="20"/>
        </w:rPr>
        <w:t xml:space="preserve">10 </w:t>
      </w:r>
      <w:r w:rsidR="00504001" w:rsidRPr="00915ACE">
        <w:rPr>
          <w:rFonts w:cs="Arial"/>
          <w:sz w:val="20"/>
          <w:szCs w:val="20"/>
        </w:rPr>
        <w:t xml:space="preserve">000,- </w:t>
      </w:r>
      <w:r w:rsidR="0075227B" w:rsidRPr="00915ACE">
        <w:rPr>
          <w:rFonts w:cs="Arial"/>
          <w:sz w:val="20"/>
          <w:szCs w:val="20"/>
        </w:rPr>
        <w:t xml:space="preserve">Kč v případě </w:t>
      </w:r>
      <w:r w:rsidR="0075227B" w:rsidRPr="008B456A">
        <w:rPr>
          <w:rFonts w:cs="Arial"/>
          <w:sz w:val="20"/>
          <w:szCs w:val="20"/>
        </w:rPr>
        <w:t xml:space="preserve">nesplnění jakékoliv povinnosti </w:t>
      </w:r>
      <w:r w:rsidRPr="008B456A">
        <w:rPr>
          <w:rFonts w:cs="Arial"/>
          <w:sz w:val="20"/>
          <w:szCs w:val="20"/>
        </w:rPr>
        <w:t>Dodavatel</w:t>
      </w:r>
      <w:r w:rsidR="0075227B" w:rsidRPr="008B456A">
        <w:rPr>
          <w:rFonts w:cs="Arial"/>
          <w:sz w:val="20"/>
          <w:szCs w:val="20"/>
        </w:rPr>
        <w:t>e uvedené v článku 7 této Smlouvy,</w:t>
      </w:r>
      <w:r w:rsidR="00AE3FE4" w:rsidRPr="008B456A">
        <w:rPr>
          <w:rFonts w:cs="Arial"/>
          <w:sz w:val="20"/>
          <w:szCs w:val="20"/>
        </w:rPr>
        <w:t xml:space="preserve"> vyjma odst. 7.</w:t>
      </w:r>
      <w:r w:rsidR="00F53BA6">
        <w:rPr>
          <w:rFonts w:cs="Arial"/>
          <w:sz w:val="20"/>
          <w:szCs w:val="20"/>
        </w:rPr>
        <w:t>10</w:t>
      </w:r>
      <w:r w:rsidR="00AE3FE4" w:rsidRPr="008B456A">
        <w:rPr>
          <w:rFonts w:cs="Arial"/>
          <w:sz w:val="20"/>
          <w:szCs w:val="20"/>
        </w:rPr>
        <w:t xml:space="preserve"> této Smlouvy,</w:t>
      </w:r>
      <w:r w:rsidR="0075227B" w:rsidRPr="008B456A">
        <w:rPr>
          <w:rFonts w:cs="Arial"/>
          <w:sz w:val="20"/>
          <w:szCs w:val="20"/>
        </w:rPr>
        <w:t xml:space="preserve"> a to za každé jednotlivé porušení</w:t>
      </w:r>
      <w:r w:rsidR="00540E62" w:rsidRPr="008B456A">
        <w:rPr>
          <w:rFonts w:cs="Arial"/>
          <w:sz w:val="20"/>
          <w:szCs w:val="20"/>
        </w:rPr>
        <w:t xml:space="preserve">, není-li v této Smlouvě uvedeno jinak. </w:t>
      </w:r>
    </w:p>
    <w:p w14:paraId="155DED32" w14:textId="77777777" w:rsidR="004A6CE6" w:rsidRPr="00915ACE" w:rsidRDefault="004A6CE6" w:rsidP="008B5CBC">
      <w:pPr>
        <w:pStyle w:val="RLTextlnkuslovan"/>
        <w:widowControl w:val="0"/>
        <w:numPr>
          <w:ilvl w:val="1"/>
          <w:numId w:val="25"/>
        </w:numPr>
        <w:spacing w:before="240" w:after="0" w:line="280" w:lineRule="atLeast"/>
        <w:ind w:left="567" w:hanging="567"/>
        <w:rPr>
          <w:rFonts w:cs="Arial"/>
          <w:sz w:val="20"/>
          <w:szCs w:val="20"/>
        </w:rPr>
      </w:pPr>
      <w:r w:rsidRPr="00915ACE">
        <w:rPr>
          <w:rFonts w:cs="Arial"/>
          <w:sz w:val="20"/>
          <w:szCs w:val="20"/>
        </w:rPr>
        <w:t xml:space="preserve">Dodavatel je povinen Objednateli zaplatit smluvní pokutu ve výši 20.000,- Kč v případě nesplnění povinnosti Dodavatele dle </w:t>
      </w:r>
      <w:r w:rsidR="00876C9F" w:rsidRPr="00915ACE">
        <w:rPr>
          <w:rFonts w:cs="Arial"/>
          <w:sz w:val="20"/>
          <w:szCs w:val="20"/>
        </w:rPr>
        <w:t>odst. 7.</w:t>
      </w:r>
      <w:r w:rsidR="0089711A" w:rsidRPr="00915ACE">
        <w:rPr>
          <w:rFonts w:cs="Arial"/>
          <w:sz w:val="20"/>
          <w:szCs w:val="20"/>
        </w:rPr>
        <w:t>1</w:t>
      </w:r>
      <w:r w:rsidR="0089711A">
        <w:rPr>
          <w:rFonts w:cs="Arial"/>
          <w:sz w:val="20"/>
          <w:szCs w:val="20"/>
        </w:rPr>
        <w:t>0</w:t>
      </w:r>
      <w:r w:rsidR="00876C9F" w:rsidRPr="00915ACE">
        <w:rPr>
          <w:rFonts w:cs="Arial"/>
          <w:sz w:val="20"/>
          <w:szCs w:val="20"/>
        </w:rPr>
        <w:t>.</w:t>
      </w:r>
      <w:r w:rsidR="00915ACE">
        <w:rPr>
          <w:rFonts w:cs="Arial"/>
          <w:sz w:val="20"/>
          <w:szCs w:val="20"/>
        </w:rPr>
        <w:t xml:space="preserve">1. </w:t>
      </w:r>
      <w:r w:rsidR="00AE3FE4">
        <w:rPr>
          <w:rFonts w:cs="Arial"/>
          <w:sz w:val="20"/>
          <w:szCs w:val="20"/>
        </w:rPr>
        <w:t xml:space="preserve">až </w:t>
      </w:r>
      <w:r w:rsidR="00915ACE">
        <w:rPr>
          <w:rFonts w:cs="Arial"/>
          <w:sz w:val="20"/>
          <w:szCs w:val="20"/>
        </w:rPr>
        <w:t>7.</w:t>
      </w:r>
      <w:r w:rsidR="0089711A">
        <w:rPr>
          <w:rFonts w:cs="Arial"/>
          <w:sz w:val="20"/>
          <w:szCs w:val="20"/>
        </w:rPr>
        <w:t>10</w:t>
      </w:r>
      <w:r w:rsidR="00915ACE">
        <w:rPr>
          <w:rFonts w:cs="Arial"/>
          <w:sz w:val="20"/>
          <w:szCs w:val="20"/>
        </w:rPr>
        <w:t>.</w:t>
      </w:r>
      <w:r w:rsidR="00AE3FE4">
        <w:rPr>
          <w:rFonts w:cs="Arial"/>
          <w:sz w:val="20"/>
          <w:szCs w:val="20"/>
        </w:rPr>
        <w:t>6</w:t>
      </w:r>
      <w:r w:rsidR="00915ACE">
        <w:rPr>
          <w:rFonts w:cs="Arial"/>
          <w:sz w:val="20"/>
          <w:szCs w:val="20"/>
        </w:rPr>
        <w:t>.</w:t>
      </w:r>
      <w:r w:rsidR="00876C9F" w:rsidRPr="00915ACE">
        <w:rPr>
          <w:rFonts w:cs="Arial"/>
          <w:sz w:val="20"/>
          <w:szCs w:val="20"/>
        </w:rPr>
        <w:t xml:space="preserve"> této Smlouvy, a  to za každý jednotlivý případ porušení takové povinnosti.</w:t>
      </w:r>
    </w:p>
    <w:p w14:paraId="4F615DE5" w14:textId="77777777" w:rsidR="002036DF" w:rsidRPr="0038088C" w:rsidRDefault="002036DF" w:rsidP="008B5CBC">
      <w:pPr>
        <w:pStyle w:val="RLTextlnkuslovan"/>
        <w:widowControl w:val="0"/>
        <w:numPr>
          <w:ilvl w:val="1"/>
          <w:numId w:val="25"/>
        </w:numPr>
        <w:spacing w:before="240" w:after="0" w:line="280" w:lineRule="atLeast"/>
        <w:ind w:left="567" w:hanging="567"/>
        <w:rPr>
          <w:rFonts w:cs="Arial"/>
          <w:sz w:val="20"/>
          <w:szCs w:val="20"/>
        </w:rPr>
      </w:pPr>
      <w:r w:rsidRPr="00915ACE">
        <w:rPr>
          <w:rFonts w:cs="Arial"/>
          <w:sz w:val="20"/>
          <w:szCs w:val="20"/>
        </w:rPr>
        <w:t xml:space="preserve">V případě porušení povinnosti mlčenlivosti </w:t>
      </w:r>
      <w:r>
        <w:rPr>
          <w:rFonts w:cs="Arial"/>
          <w:sz w:val="20"/>
          <w:szCs w:val="20"/>
        </w:rPr>
        <w:t>Dodavatel</w:t>
      </w:r>
      <w:r w:rsidRPr="0038088C">
        <w:rPr>
          <w:rFonts w:cs="Arial"/>
          <w:sz w:val="20"/>
          <w:szCs w:val="20"/>
        </w:rPr>
        <w:t xml:space="preserve">e vyplývající z ochrany důvěrných informací dle článku 8 této Smlouvy je </w:t>
      </w:r>
      <w:r>
        <w:rPr>
          <w:rFonts w:cs="Arial"/>
          <w:sz w:val="20"/>
          <w:szCs w:val="20"/>
        </w:rPr>
        <w:t>Dodavatel</w:t>
      </w:r>
      <w:r w:rsidRPr="0038088C">
        <w:rPr>
          <w:rFonts w:cs="Arial"/>
          <w:sz w:val="20"/>
          <w:szCs w:val="20"/>
        </w:rPr>
        <w:t xml:space="preserve"> povinen Objednateli zaplatit smluvní pokutu ve výši 50.000,- Kč, a to za každý jednotlivý případ porušení takové povinnosti.</w:t>
      </w:r>
    </w:p>
    <w:p w14:paraId="655C0603" w14:textId="77777777" w:rsidR="00503EF6" w:rsidRPr="00503EF6" w:rsidRDefault="00503EF6" w:rsidP="008B5CBC">
      <w:pPr>
        <w:pStyle w:val="RLTextlnkuslovan"/>
        <w:widowControl w:val="0"/>
        <w:numPr>
          <w:ilvl w:val="1"/>
          <w:numId w:val="25"/>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165F898B" w14:textId="77777777" w:rsidR="00DF50B1" w:rsidRPr="00503EF6" w:rsidRDefault="00DF50B1" w:rsidP="008B5CBC">
      <w:pPr>
        <w:pStyle w:val="RLTextlnkuslovan"/>
        <w:widowControl w:val="0"/>
        <w:numPr>
          <w:ilvl w:val="1"/>
          <w:numId w:val="25"/>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6A2C54E9" w14:textId="77777777" w:rsidR="00DF50B1" w:rsidRPr="00503EF6" w:rsidRDefault="00DF50B1" w:rsidP="008B5CBC">
      <w:pPr>
        <w:pStyle w:val="RLTextlnkuslovan"/>
        <w:widowControl w:val="0"/>
        <w:numPr>
          <w:ilvl w:val="1"/>
          <w:numId w:val="25"/>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41C2706C" w14:textId="77777777" w:rsidR="00DF50B1" w:rsidRPr="00503EF6" w:rsidRDefault="0075227B" w:rsidP="008B5CBC">
      <w:pPr>
        <w:pStyle w:val="RLTextlnkuslovan"/>
        <w:widowControl w:val="0"/>
        <w:numPr>
          <w:ilvl w:val="1"/>
          <w:numId w:val="25"/>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w:t>
      </w:r>
      <w:r w:rsidR="00DF50B1" w:rsidRPr="00503EF6">
        <w:rPr>
          <w:rFonts w:cs="Arial"/>
          <w:sz w:val="20"/>
          <w:szCs w:val="20"/>
        </w:rPr>
        <w:lastRenderedPageBreak/>
        <w:t xml:space="preserve">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5B5FA9C9" w14:textId="77777777" w:rsidR="00DF50B1" w:rsidRPr="00503EF6" w:rsidRDefault="00DF50B1" w:rsidP="008B5CBC">
      <w:pPr>
        <w:pStyle w:val="RLTextlnkuslovan"/>
        <w:widowControl w:val="0"/>
        <w:numPr>
          <w:ilvl w:val="1"/>
          <w:numId w:val="25"/>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000179F6"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53B08218"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57BC79C"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68A57ACB" w14:textId="15C44E3A" w:rsidR="005111C7" w:rsidRPr="005111C7" w:rsidRDefault="00DF50B1" w:rsidP="008B5CBC">
      <w:pPr>
        <w:pStyle w:val="RLTextlnkuslovan"/>
        <w:widowControl w:val="0"/>
        <w:numPr>
          <w:ilvl w:val="1"/>
          <w:numId w:val="26"/>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w:t>
      </w:r>
      <w:r w:rsidR="004C54D0">
        <w:rPr>
          <w:rFonts w:cs="Arial"/>
          <w:sz w:val="20"/>
          <w:szCs w:val="20"/>
        </w:rPr>
        <w:t>údajů ve smyslu § 6 zákona č. 1</w:t>
      </w:r>
      <w:r w:rsidRPr="00503EF6">
        <w:rPr>
          <w:rFonts w:cs="Arial"/>
          <w:sz w:val="20"/>
          <w:szCs w:val="20"/>
        </w:rPr>
        <w:t>1</w:t>
      </w:r>
      <w:r w:rsidR="004C54D0">
        <w:rPr>
          <w:rFonts w:cs="Arial"/>
          <w:sz w:val="20"/>
          <w:szCs w:val="20"/>
        </w:rPr>
        <w:t>0/2019</w:t>
      </w:r>
      <w:r w:rsidRPr="00503EF6">
        <w:rPr>
          <w:rFonts w:cs="Arial"/>
          <w:sz w:val="20"/>
          <w:szCs w:val="20"/>
        </w:rPr>
        <w:t xml:space="preserve">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r w:rsidR="005111C7" w:rsidRPr="005111C7">
        <w:rPr>
          <w:sz w:val="20"/>
          <w:szCs w:val="20"/>
        </w:rPr>
        <w:t xml:space="preserve"> </w:t>
      </w:r>
    </w:p>
    <w:p w14:paraId="2F64B6C2" w14:textId="22E4FC0D" w:rsidR="005111C7" w:rsidRPr="00503EF6" w:rsidRDefault="005111C7" w:rsidP="008B5CBC">
      <w:pPr>
        <w:pStyle w:val="RLTextlnkuslovan"/>
        <w:widowControl w:val="0"/>
        <w:numPr>
          <w:ilvl w:val="1"/>
          <w:numId w:val="26"/>
        </w:numPr>
        <w:spacing w:before="240" w:after="0" w:line="280" w:lineRule="atLeast"/>
        <w:ind w:left="567" w:hanging="567"/>
        <w:rPr>
          <w:rFonts w:cs="Arial"/>
          <w:sz w:val="20"/>
          <w:szCs w:val="20"/>
        </w:rPr>
      </w:pPr>
      <w:r w:rsidRPr="00941665">
        <w:rPr>
          <w:rFonts w:cs="Arial"/>
          <w:sz w:val="20"/>
          <w:szCs w:val="20"/>
        </w:rPr>
        <w:t>Dodavatel je povinen zpracovávat osobní úd</w:t>
      </w:r>
      <w:r w:rsidR="004C54D0">
        <w:rPr>
          <w:rFonts w:cs="Arial"/>
          <w:sz w:val="20"/>
          <w:szCs w:val="20"/>
        </w:rPr>
        <w:t>aje v souladu se zákonem č. 1</w:t>
      </w:r>
      <w:r w:rsidRPr="00941665">
        <w:rPr>
          <w:rFonts w:cs="Arial"/>
          <w:sz w:val="20"/>
          <w:szCs w:val="20"/>
        </w:rPr>
        <w:t>1</w:t>
      </w:r>
      <w:r w:rsidR="004C54D0">
        <w:rPr>
          <w:rFonts w:cs="Arial"/>
          <w:sz w:val="20"/>
          <w:szCs w:val="20"/>
        </w:rPr>
        <w:t>0/2019</w:t>
      </w:r>
      <w:r w:rsidRPr="00941665">
        <w:rPr>
          <w:rFonts w:cs="Arial"/>
          <w:sz w:val="20"/>
          <w:szCs w:val="20"/>
        </w:rPr>
        <w:t xml:space="preserve"> Sb., o ochraně osobních údajů a o změně některých zákonů, ve znění pozdějších předpisů, </w:t>
      </w:r>
      <w:r w:rsidRPr="00941665">
        <w:rPr>
          <w:rFonts w:cs="Arial"/>
          <w:sz w:val="20"/>
          <w:szCs w:val="20"/>
        </w:rPr>
        <w:br w:type="textWrapping" w:clear="all"/>
        <w:t xml:space="preserve">a obecným nařízení o ochraně osobních údajů Evropského parlamentu a Rady č. 2016/679, </w:t>
      </w:r>
      <w:r w:rsidRPr="00941665">
        <w:rPr>
          <w:rFonts w:cs="Arial"/>
          <w:sz w:val="20"/>
          <w:szCs w:val="20"/>
        </w:rPr>
        <w:br w:type="textWrapping" w:clear="all"/>
        <w:t>ze dne 27. dubna 2016, o ochraně fyzických osob v souvislosti se zpracováním osobních údajů a o volném pohybu těchto údajů (tzv. GDPR).</w:t>
      </w:r>
    </w:p>
    <w:p w14:paraId="45C3F15D" w14:textId="77777777" w:rsidR="00DF50B1" w:rsidRDefault="00221EF0" w:rsidP="008B5CBC">
      <w:pPr>
        <w:pStyle w:val="RLTextlnkuslovan"/>
        <w:widowControl w:val="0"/>
        <w:numPr>
          <w:ilvl w:val="1"/>
          <w:numId w:val="2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090F622B"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2E35B5E2"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5D8F63A9"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60EF2BF3" w14:textId="2277F6EF" w:rsidR="005111C7" w:rsidRPr="00EE07AE" w:rsidRDefault="005111C7" w:rsidP="008B5CBC">
      <w:pPr>
        <w:pStyle w:val="RLTextlnkuslovan"/>
        <w:widowControl w:val="0"/>
        <w:numPr>
          <w:ilvl w:val="1"/>
          <w:numId w:val="27"/>
        </w:numPr>
        <w:spacing w:before="240" w:after="0" w:line="280" w:lineRule="atLeast"/>
        <w:ind w:left="567" w:hanging="567"/>
        <w:rPr>
          <w:rFonts w:cs="Arial"/>
          <w:i/>
          <w:sz w:val="20"/>
          <w:szCs w:val="20"/>
        </w:rPr>
      </w:pPr>
      <w:r w:rsidRPr="00EE07AE">
        <w:rPr>
          <w:rFonts w:cs="Arial"/>
          <w:sz w:val="20"/>
          <w:szCs w:val="20"/>
        </w:rPr>
        <w:t xml:space="preserve">Tato  smlouva nabývá platnosti dnem jejího podpisu oběma smluvními stranami. Účinnosti však tato smlouva v souladu s ust. § 6 odst. 1 zákona </w:t>
      </w:r>
      <w:r>
        <w:rPr>
          <w:sz w:val="20"/>
          <w:szCs w:val="20"/>
        </w:rPr>
        <w:t xml:space="preserve">č. </w:t>
      </w:r>
      <w:r w:rsidRPr="00D205CC">
        <w:rPr>
          <w:sz w:val="20"/>
          <w:szCs w:val="20"/>
        </w:rPr>
        <w:t>340/2015 Sb.</w:t>
      </w:r>
      <w:r w:rsidRPr="00F87ADD">
        <w:rPr>
          <w:rFonts w:cs="Arial"/>
          <w:sz w:val="20"/>
          <w:szCs w:val="20"/>
        </w:rPr>
        <w:t xml:space="preserve"> </w:t>
      </w:r>
      <w:r w:rsidRPr="00EE07AE">
        <w:rPr>
          <w:rFonts w:cs="Arial"/>
          <w:sz w:val="20"/>
          <w:szCs w:val="20"/>
        </w:rPr>
        <w:t>o registru smluv, nabývá dnem uveřejnění v registru smluv ve smyslu ust. § 4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w:t>
      </w:r>
      <w:r w:rsidRPr="00EE07AE">
        <w:rPr>
          <w:rFonts w:cs="Arial"/>
          <w:sz w:val="20"/>
          <w:szCs w:val="20"/>
        </w:rPr>
        <w:t>o registru smluv.</w:t>
      </w:r>
    </w:p>
    <w:p w14:paraId="5275F626" w14:textId="77777777" w:rsidR="00DF50B1" w:rsidRPr="00C87430" w:rsidRDefault="0075227B" w:rsidP="008B5CBC">
      <w:pPr>
        <w:pStyle w:val="RLTextlnkuslovan"/>
        <w:widowControl w:val="0"/>
        <w:numPr>
          <w:ilvl w:val="1"/>
          <w:numId w:val="27"/>
        </w:numPr>
        <w:spacing w:before="240" w:after="0" w:line="280" w:lineRule="atLeast"/>
        <w:ind w:left="567" w:hanging="567"/>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1270E6BA" w14:textId="77777777" w:rsidR="00DF50B1" w:rsidRPr="00503EF6" w:rsidRDefault="00DF50B1" w:rsidP="008B5CBC">
      <w:pPr>
        <w:pStyle w:val="RLTextlnkuslovan"/>
        <w:widowControl w:val="0"/>
        <w:numPr>
          <w:ilvl w:val="1"/>
          <w:numId w:val="27"/>
        </w:numPr>
        <w:spacing w:before="240" w:after="0" w:line="280" w:lineRule="atLeast"/>
        <w:ind w:left="567" w:hanging="567"/>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105015A9" w14:textId="77777777" w:rsidR="00DF50B1" w:rsidRPr="00BD39A2" w:rsidRDefault="00DF50B1" w:rsidP="008B5CBC">
      <w:pPr>
        <w:pStyle w:val="RLTextlnkuslovan"/>
        <w:widowControl w:val="0"/>
        <w:numPr>
          <w:ilvl w:val="2"/>
          <w:numId w:val="7"/>
        </w:numPr>
        <w:spacing w:before="120" w:after="0" w:line="280" w:lineRule="atLeast"/>
        <w:ind w:left="1276" w:hanging="425"/>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6B5BAEB0" w14:textId="77777777" w:rsidR="00DF50B1" w:rsidRPr="00BD39A2" w:rsidRDefault="003907DC" w:rsidP="008B5CBC">
      <w:pPr>
        <w:pStyle w:val="RLTextlnkuslovan"/>
        <w:widowControl w:val="0"/>
        <w:numPr>
          <w:ilvl w:val="2"/>
          <w:numId w:val="7"/>
        </w:numPr>
        <w:spacing w:before="120" w:after="0" w:line="280" w:lineRule="atLeast"/>
        <w:ind w:left="1276" w:hanging="425"/>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7497BEA" w14:textId="77777777" w:rsidR="00DF50B1" w:rsidRPr="00503EF6" w:rsidRDefault="00221EF0" w:rsidP="008B5CBC">
      <w:pPr>
        <w:pStyle w:val="RLTextlnkuslovan"/>
        <w:widowControl w:val="0"/>
        <w:numPr>
          <w:ilvl w:val="1"/>
          <w:numId w:val="27"/>
        </w:numPr>
        <w:spacing w:before="240" w:after="0" w:line="280" w:lineRule="atLeast"/>
        <w:ind w:left="567" w:hanging="567"/>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 xml:space="preserve">považuje prodlení Objednatele </w:t>
      </w:r>
      <w:r w:rsidR="00C33B22">
        <w:rPr>
          <w:rFonts w:cs="Arial"/>
          <w:sz w:val="20"/>
          <w:szCs w:val="20"/>
        </w:rPr>
        <w:lastRenderedPageBreak/>
        <w:t>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1923A217" w14:textId="77777777" w:rsidR="00DF50B1" w:rsidRPr="00503EF6" w:rsidRDefault="00DF50B1" w:rsidP="008B5CBC">
      <w:pPr>
        <w:pStyle w:val="RLTextlnkuslovan"/>
        <w:widowControl w:val="0"/>
        <w:numPr>
          <w:ilvl w:val="1"/>
          <w:numId w:val="27"/>
        </w:numPr>
        <w:spacing w:before="240" w:after="0" w:line="280" w:lineRule="atLeast"/>
        <w:ind w:left="567" w:hanging="567"/>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070E1D48" w14:textId="77777777" w:rsidR="00DF50B1" w:rsidRPr="00503EF6" w:rsidRDefault="00DF50B1" w:rsidP="008B5CBC">
      <w:pPr>
        <w:pStyle w:val="RLTextlnkuslovan"/>
        <w:widowControl w:val="0"/>
        <w:numPr>
          <w:ilvl w:val="1"/>
          <w:numId w:val="27"/>
        </w:numPr>
        <w:spacing w:before="240" w:after="0" w:line="280" w:lineRule="atLeast"/>
        <w:ind w:left="567" w:hanging="567"/>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43860D3A" w14:textId="77777777" w:rsidR="0084066D" w:rsidRPr="00503EF6" w:rsidRDefault="0084066D" w:rsidP="008B5CBC">
      <w:pPr>
        <w:pStyle w:val="RLTextlnkuslovan"/>
        <w:widowControl w:val="0"/>
        <w:numPr>
          <w:ilvl w:val="1"/>
          <w:numId w:val="27"/>
        </w:numPr>
        <w:spacing w:before="240" w:after="0" w:line="280" w:lineRule="atLeast"/>
        <w:ind w:left="567" w:hanging="567"/>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08B63B25" w14:textId="77777777" w:rsidR="00DF50B1" w:rsidRPr="00503EF6" w:rsidRDefault="00DF50B1" w:rsidP="008B5CBC">
      <w:pPr>
        <w:pStyle w:val="RLTextlnkuslovan"/>
        <w:widowControl w:val="0"/>
        <w:numPr>
          <w:ilvl w:val="1"/>
          <w:numId w:val="27"/>
        </w:numPr>
        <w:spacing w:before="240" w:after="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5207C272" w14:textId="77777777" w:rsidR="0084066D" w:rsidRPr="00503EF6" w:rsidRDefault="00DF50B1" w:rsidP="008B5CBC">
      <w:pPr>
        <w:pStyle w:val="RLTextlnkuslovan"/>
        <w:widowControl w:val="0"/>
        <w:numPr>
          <w:ilvl w:val="1"/>
          <w:numId w:val="27"/>
        </w:numPr>
        <w:spacing w:before="240" w:after="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0EBB7E9C" w14:textId="77777777" w:rsidR="0084066D" w:rsidRPr="00C87430" w:rsidRDefault="0084066D" w:rsidP="008B5CBC">
      <w:pPr>
        <w:pStyle w:val="RLTextlnkuslovan"/>
        <w:widowControl w:val="0"/>
        <w:numPr>
          <w:ilvl w:val="1"/>
          <w:numId w:val="27"/>
        </w:numPr>
        <w:spacing w:before="240" w:after="0" w:line="280" w:lineRule="atLeast"/>
        <w:ind w:left="567" w:hanging="567"/>
        <w:rPr>
          <w:rFonts w:cs="Arial"/>
          <w:sz w:val="20"/>
          <w:szCs w:val="20"/>
        </w:rPr>
      </w:pPr>
      <w:r w:rsidRPr="00503EF6">
        <w:rPr>
          <w:rFonts w:cs="Arial"/>
          <w:sz w:val="20"/>
          <w:szCs w:val="20"/>
        </w:rPr>
        <w:t xml:space="preserve">Objednatel je oprávněn tuto Smlouvu vypovědět, a to i </w:t>
      </w:r>
      <w:r w:rsidR="001B7404" w:rsidRPr="00503EF6">
        <w:rPr>
          <w:rFonts w:cs="Arial"/>
          <w:sz w:val="20"/>
          <w:szCs w:val="20"/>
        </w:rPr>
        <w:t>b</w:t>
      </w:r>
      <w:r w:rsidR="001B7404">
        <w:rPr>
          <w:rFonts w:cs="Arial"/>
          <w:sz w:val="20"/>
          <w:szCs w:val="20"/>
        </w:rPr>
        <w:t>ez</w:t>
      </w:r>
      <w:r w:rsidR="001B7404" w:rsidRPr="00503EF6">
        <w:rPr>
          <w:rFonts w:cs="Arial"/>
          <w:sz w:val="20"/>
          <w:szCs w:val="20"/>
        </w:rPr>
        <w:t xml:space="preserve"> </w:t>
      </w:r>
      <w:r w:rsidRPr="00503EF6">
        <w:rPr>
          <w:rFonts w:cs="Arial"/>
          <w:sz w:val="20"/>
          <w:szCs w:val="20"/>
        </w:rPr>
        <w:t xml:space="preserve">udání důvodu.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49F4EF6D" w14:textId="77777777" w:rsidR="00D24534" w:rsidRPr="00C87430" w:rsidRDefault="00221EF0" w:rsidP="008B5CBC">
      <w:pPr>
        <w:pStyle w:val="RLTextlnkuslovan"/>
        <w:widowControl w:val="0"/>
        <w:numPr>
          <w:ilvl w:val="1"/>
          <w:numId w:val="27"/>
        </w:numPr>
        <w:spacing w:before="240" w:after="0" w:line="280" w:lineRule="atLeast"/>
        <w:ind w:left="567" w:hanging="567"/>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549210BF"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02995BAA"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505E27ED"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472E9E85" w14:textId="28B1566A" w:rsidR="00776CEE" w:rsidRPr="00503EF6" w:rsidRDefault="00DF50B1" w:rsidP="008B5CBC">
      <w:pPr>
        <w:pStyle w:val="RLTextlnkuslovan"/>
        <w:widowControl w:val="0"/>
        <w:numPr>
          <w:ilvl w:val="1"/>
          <w:numId w:val="28"/>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6284229D" w14:textId="77777777" w:rsidR="00A428E7" w:rsidRDefault="00DF50B1" w:rsidP="008B5CBC">
      <w:pPr>
        <w:pStyle w:val="RLTextlnkuslovan"/>
        <w:widowControl w:val="0"/>
        <w:numPr>
          <w:ilvl w:val="1"/>
          <w:numId w:val="28"/>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0230DA20" w14:textId="77777777" w:rsidR="00DF50B1" w:rsidRPr="00503EF6" w:rsidRDefault="00DF50B1" w:rsidP="008B5CBC">
      <w:pPr>
        <w:pStyle w:val="RLTextlnkuslovan"/>
        <w:widowControl w:val="0"/>
        <w:numPr>
          <w:ilvl w:val="1"/>
          <w:numId w:val="28"/>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272C9F1F" w14:textId="77777777" w:rsidR="00776CEE" w:rsidRPr="00C87430" w:rsidRDefault="00DF50B1" w:rsidP="008B5CBC">
      <w:pPr>
        <w:pStyle w:val="RLTextlnkuslovan"/>
        <w:widowControl w:val="0"/>
        <w:numPr>
          <w:ilvl w:val="1"/>
          <w:numId w:val="28"/>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75E12328" w14:textId="77777777" w:rsidR="00776CEE" w:rsidRPr="00C87430" w:rsidRDefault="00776CEE" w:rsidP="008B5CBC">
      <w:pPr>
        <w:pStyle w:val="RLTextlnkuslovan"/>
        <w:widowControl w:val="0"/>
        <w:numPr>
          <w:ilvl w:val="1"/>
          <w:numId w:val="28"/>
        </w:numPr>
        <w:spacing w:before="240" w:after="0" w:line="280" w:lineRule="atLeast"/>
        <w:ind w:left="567" w:hanging="567"/>
        <w:rPr>
          <w:rFonts w:cs="Arial"/>
          <w:sz w:val="20"/>
          <w:szCs w:val="20"/>
        </w:rPr>
      </w:pPr>
      <w:r w:rsidRPr="00C87430">
        <w:rPr>
          <w:rFonts w:cs="Arial"/>
          <w:sz w:val="20"/>
          <w:szCs w:val="20"/>
        </w:rPr>
        <w:lastRenderedPageBreak/>
        <w:t>Vztahy mezi smluvními stranami touto Smlouvou výslovně neupravené se řídí platnými a účinnými právními předpisy České republiky, zejména Občanským zákoníkem.</w:t>
      </w:r>
    </w:p>
    <w:p w14:paraId="590E9D88" w14:textId="77777777" w:rsidR="00DF50B1" w:rsidRPr="00503EF6" w:rsidRDefault="00DF50B1" w:rsidP="008B5CBC">
      <w:pPr>
        <w:pStyle w:val="RLTextlnkuslovan"/>
        <w:widowControl w:val="0"/>
        <w:numPr>
          <w:ilvl w:val="1"/>
          <w:numId w:val="28"/>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00D86822">
        <w:rPr>
          <w:rFonts w:cs="Arial"/>
          <w:sz w:val="20"/>
          <w:szCs w:val="20"/>
        </w:rPr>
        <w:t xml:space="preserve"> ve čtyřech </w:t>
      </w:r>
      <w:r w:rsidRPr="00503EF6">
        <w:rPr>
          <w:rFonts w:cs="Arial"/>
          <w:sz w:val="20"/>
          <w:szCs w:val="20"/>
        </w:rPr>
        <w:t>(</w:t>
      </w:r>
      <w:r w:rsidR="00D86822">
        <w:rPr>
          <w:rFonts w:cs="Arial"/>
          <w:sz w:val="20"/>
          <w:szCs w:val="20"/>
        </w:rPr>
        <w:t>4</w:t>
      </w:r>
      <w:r w:rsidRPr="00503EF6">
        <w:rPr>
          <w:rFonts w:cs="Arial"/>
          <w:sz w:val="20"/>
          <w:szCs w:val="20"/>
        </w:rPr>
        <w:t xml:space="preserve">) vyhotoveních s platností originálu, </w:t>
      </w:r>
      <w:r w:rsidRPr="00503EF6">
        <w:rPr>
          <w:rFonts w:cs="Arial"/>
          <w:sz w:val="20"/>
          <w:szCs w:val="20"/>
        </w:rPr>
        <w:br/>
        <w:t>z nichž tři (</w:t>
      </w:r>
      <w:r w:rsidR="00D86822">
        <w:rPr>
          <w:rFonts w:cs="Arial"/>
          <w:sz w:val="20"/>
          <w:szCs w:val="20"/>
        </w:rPr>
        <w:t>3</w:t>
      </w:r>
      <w:r w:rsidRPr="00503EF6">
        <w:rPr>
          <w:rFonts w:cs="Arial"/>
          <w:sz w:val="20"/>
          <w:szCs w:val="20"/>
        </w:rPr>
        <w:t xml:space="preserve">)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20BE48BE" w14:textId="77777777" w:rsidR="00DF50B1" w:rsidRDefault="00DF50B1" w:rsidP="008B5CBC">
      <w:pPr>
        <w:pStyle w:val="RLTextlnkuslovan"/>
        <w:widowControl w:val="0"/>
        <w:numPr>
          <w:ilvl w:val="1"/>
          <w:numId w:val="28"/>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EF96ECD" w14:textId="77777777" w:rsidR="00CB4CCA" w:rsidRDefault="00971B85" w:rsidP="008B5CBC">
      <w:pPr>
        <w:pStyle w:val="RLTextlnkuslovan"/>
        <w:widowControl w:val="0"/>
        <w:numPr>
          <w:ilvl w:val="1"/>
          <w:numId w:val="28"/>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021C76C8" w14:textId="77777777" w:rsidR="00F56780" w:rsidRDefault="00971B85" w:rsidP="00600501">
      <w:pPr>
        <w:pStyle w:val="RLTextlnkuslovan"/>
        <w:widowControl w:val="0"/>
        <w:numPr>
          <w:ilvl w:val="0"/>
          <w:numId w:val="0"/>
        </w:numPr>
        <w:spacing w:before="60" w:after="0" w:line="280" w:lineRule="atLeast"/>
        <w:ind w:left="1134"/>
        <w:rPr>
          <w:rFonts w:cs="Arial"/>
          <w:sz w:val="20"/>
          <w:szCs w:val="20"/>
        </w:rPr>
      </w:pPr>
      <w:r>
        <w:rPr>
          <w:rFonts w:cs="Arial"/>
          <w:sz w:val="20"/>
          <w:szCs w:val="20"/>
        </w:rPr>
        <w:t>Příloha č. 1 – Specifikace předmětu</w:t>
      </w:r>
      <w:r w:rsidR="00CB4CCA">
        <w:rPr>
          <w:rFonts w:cs="Arial"/>
          <w:sz w:val="20"/>
          <w:szCs w:val="20"/>
        </w:rPr>
        <w:t xml:space="preserve"> </w:t>
      </w:r>
      <w:r w:rsidR="00886F4F">
        <w:rPr>
          <w:rFonts w:cs="Arial"/>
          <w:sz w:val="20"/>
          <w:szCs w:val="20"/>
        </w:rPr>
        <w:t>smlouvy</w:t>
      </w:r>
      <w:r w:rsidR="0079489D">
        <w:rPr>
          <w:rFonts w:cs="Arial"/>
          <w:sz w:val="20"/>
          <w:szCs w:val="20"/>
        </w:rPr>
        <w:t xml:space="preserve"> </w:t>
      </w:r>
    </w:p>
    <w:p w14:paraId="19059500" w14:textId="67A1AF0F" w:rsidR="0062042B" w:rsidRDefault="003A6874" w:rsidP="00600501">
      <w:pPr>
        <w:pStyle w:val="RLTextlnkuslovan"/>
        <w:widowControl w:val="0"/>
        <w:numPr>
          <w:ilvl w:val="0"/>
          <w:numId w:val="0"/>
        </w:numPr>
        <w:spacing w:before="60" w:after="0" w:line="280" w:lineRule="atLeast"/>
        <w:ind w:left="1134"/>
        <w:rPr>
          <w:rFonts w:cs="Arial"/>
          <w:sz w:val="20"/>
          <w:szCs w:val="20"/>
        </w:rPr>
      </w:pPr>
      <w:r>
        <w:rPr>
          <w:rFonts w:cs="Arial"/>
          <w:sz w:val="20"/>
          <w:szCs w:val="20"/>
        </w:rPr>
        <w:t>Příloha č. 2</w:t>
      </w:r>
      <w:r w:rsidR="0062042B">
        <w:rPr>
          <w:rFonts w:cs="Arial"/>
          <w:sz w:val="20"/>
          <w:szCs w:val="20"/>
        </w:rPr>
        <w:t xml:space="preserve"> – Naceněný položkový rozpočet </w:t>
      </w:r>
    </w:p>
    <w:p w14:paraId="0631D947" w14:textId="4D0E9EB7" w:rsidR="00A47D74" w:rsidRDefault="00A47D74" w:rsidP="00F56780">
      <w:pPr>
        <w:pStyle w:val="RLTextlnkuslovan"/>
        <w:widowControl w:val="0"/>
        <w:numPr>
          <w:ilvl w:val="0"/>
          <w:numId w:val="0"/>
        </w:numPr>
        <w:spacing w:before="60" w:after="0" w:line="280" w:lineRule="atLeast"/>
        <w:ind w:left="1134" w:hanging="283"/>
        <w:rPr>
          <w:rFonts w:cs="Arial"/>
          <w:sz w:val="20"/>
          <w:szCs w:val="20"/>
        </w:rPr>
      </w:pPr>
    </w:p>
    <w:p w14:paraId="44EB9F82" w14:textId="77777777" w:rsidR="00544383" w:rsidRPr="00503EF6" w:rsidRDefault="00544383" w:rsidP="00F56780">
      <w:pPr>
        <w:pStyle w:val="RLTextlnkuslovan"/>
        <w:widowControl w:val="0"/>
        <w:numPr>
          <w:ilvl w:val="0"/>
          <w:numId w:val="0"/>
        </w:numPr>
        <w:spacing w:before="60" w:after="0" w:line="280" w:lineRule="atLeast"/>
        <w:ind w:left="1134" w:hanging="283"/>
        <w:rPr>
          <w:rFonts w:cs="Arial"/>
          <w:sz w:val="20"/>
          <w:szCs w:val="20"/>
        </w:rPr>
      </w:pPr>
    </w:p>
    <w:tbl>
      <w:tblPr>
        <w:tblW w:w="0" w:type="auto"/>
        <w:tblLook w:val="04A0" w:firstRow="1" w:lastRow="0" w:firstColumn="1" w:lastColumn="0" w:noHBand="0" w:noVBand="1"/>
      </w:tblPr>
      <w:tblGrid>
        <w:gridCol w:w="4605"/>
        <w:gridCol w:w="4605"/>
      </w:tblGrid>
      <w:tr w:rsidR="00C3279A" w:rsidRPr="00C3279A" w14:paraId="64B23C1D" w14:textId="77777777" w:rsidTr="00C3279A">
        <w:tc>
          <w:tcPr>
            <w:tcW w:w="4605" w:type="dxa"/>
            <w:hideMark/>
          </w:tcPr>
          <w:p w14:paraId="41692CB8" w14:textId="77777777" w:rsidR="0036293E" w:rsidRDefault="0036293E" w:rsidP="00C44EEA">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7AE563F6"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4D38BB65" w14:textId="30AAFCE0" w:rsidR="00C3279A" w:rsidRPr="00C3279A" w:rsidRDefault="00C3279A" w:rsidP="0066758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667586">
              <w:rPr>
                <w:rFonts w:eastAsia="Calibri" w:cs="Arial"/>
                <w:sz w:val="20"/>
                <w:lang w:eastAsia="cs-CZ"/>
              </w:rPr>
              <w:t>21. 10. 2019</w:t>
            </w:r>
          </w:p>
        </w:tc>
        <w:tc>
          <w:tcPr>
            <w:tcW w:w="4605" w:type="dxa"/>
            <w:hideMark/>
          </w:tcPr>
          <w:p w14:paraId="1479E23E" w14:textId="77777777" w:rsidR="0036293E" w:rsidRDefault="0036293E" w:rsidP="00C44EEA">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22E9221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64CE9836" w14:textId="06AB0191" w:rsidR="00C3279A" w:rsidRPr="00C3279A" w:rsidRDefault="00C3279A" w:rsidP="00544383">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544383">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667586">
              <w:rPr>
                <w:rFonts w:eastAsia="Calibri" w:cs="Arial"/>
                <w:sz w:val="20"/>
                <w:lang w:eastAsia="cs-CZ"/>
              </w:rPr>
              <w:t>21. 10. 2019</w:t>
            </w:r>
          </w:p>
        </w:tc>
      </w:tr>
      <w:tr w:rsidR="00C3279A" w:rsidRPr="00C3279A" w14:paraId="311474AC" w14:textId="77777777" w:rsidTr="00C3279A">
        <w:tc>
          <w:tcPr>
            <w:tcW w:w="4605" w:type="dxa"/>
          </w:tcPr>
          <w:p w14:paraId="24B8FEFA" w14:textId="76685B37" w:rsidR="00C3279A" w:rsidRDefault="00C3279A" w:rsidP="0036293E">
            <w:pPr>
              <w:suppressAutoHyphens w:val="0"/>
              <w:overflowPunct/>
              <w:autoSpaceDE/>
              <w:spacing w:line="280" w:lineRule="atLeast"/>
              <w:textAlignment w:val="auto"/>
              <w:rPr>
                <w:rFonts w:eastAsia="Calibri" w:cs="Arial"/>
                <w:sz w:val="20"/>
                <w:lang w:eastAsia="cs-CZ"/>
              </w:rPr>
            </w:pPr>
          </w:p>
          <w:p w14:paraId="1C804D2F" w14:textId="77777777" w:rsidR="00544383" w:rsidRPr="00503EF6" w:rsidRDefault="00544383" w:rsidP="0036293E">
            <w:pPr>
              <w:suppressAutoHyphens w:val="0"/>
              <w:overflowPunct/>
              <w:autoSpaceDE/>
              <w:spacing w:line="280" w:lineRule="atLeast"/>
              <w:textAlignment w:val="auto"/>
              <w:rPr>
                <w:rFonts w:eastAsia="Calibri" w:cs="Arial"/>
                <w:sz w:val="20"/>
                <w:lang w:eastAsia="cs-CZ"/>
              </w:rPr>
            </w:pPr>
          </w:p>
          <w:p w14:paraId="681A7983" w14:textId="77777777" w:rsidR="0008622F" w:rsidRPr="00C3279A" w:rsidRDefault="0008622F" w:rsidP="0062042B">
            <w:pPr>
              <w:suppressAutoHyphens w:val="0"/>
              <w:overflowPunct/>
              <w:autoSpaceDE/>
              <w:spacing w:line="280" w:lineRule="atLeast"/>
              <w:textAlignment w:val="auto"/>
              <w:rPr>
                <w:rFonts w:eastAsia="Calibri" w:cs="Arial"/>
                <w:sz w:val="20"/>
                <w:lang w:eastAsia="cs-CZ"/>
              </w:rPr>
            </w:pPr>
          </w:p>
          <w:p w14:paraId="2513FF8E" w14:textId="383D69A4" w:rsidR="00900399" w:rsidRDefault="00900399" w:rsidP="00D86822">
            <w:pPr>
              <w:suppressAutoHyphens w:val="0"/>
              <w:overflowPunct/>
              <w:autoSpaceDE/>
              <w:spacing w:line="280" w:lineRule="atLeast"/>
              <w:jc w:val="center"/>
              <w:textAlignment w:val="auto"/>
              <w:rPr>
                <w:rFonts w:eastAsia="Calibri" w:cs="Arial"/>
                <w:sz w:val="20"/>
                <w:lang w:eastAsia="cs-CZ"/>
              </w:rPr>
            </w:pPr>
            <w:r w:rsidRPr="00900399">
              <w:rPr>
                <w:rFonts w:eastAsia="Calibri" w:cs="Arial"/>
                <w:sz w:val="20"/>
                <w:lang w:eastAsia="cs-CZ"/>
              </w:rPr>
              <w:t>J</w:t>
            </w:r>
            <w:r>
              <w:rPr>
                <w:rFonts w:eastAsia="Calibri" w:cs="Arial"/>
                <w:sz w:val="20"/>
                <w:lang w:eastAsia="cs-CZ"/>
              </w:rPr>
              <w:t>UDr. Veronika Trejbal Sokolská</w:t>
            </w:r>
            <w:r w:rsidR="00A74613">
              <w:rPr>
                <w:rFonts w:eastAsia="Calibri" w:cs="Arial"/>
                <w:sz w:val="20"/>
                <w:lang w:eastAsia="cs-CZ"/>
              </w:rPr>
              <w:t xml:space="preserve"> v.r.</w:t>
            </w:r>
          </w:p>
          <w:p w14:paraId="3FE00B22" w14:textId="10C65E15" w:rsidR="00D86822" w:rsidRPr="00900399" w:rsidRDefault="00900399" w:rsidP="00D86822">
            <w:pPr>
              <w:suppressAutoHyphens w:val="0"/>
              <w:overflowPunct/>
              <w:autoSpaceDE/>
              <w:spacing w:line="280" w:lineRule="atLeast"/>
              <w:jc w:val="center"/>
              <w:textAlignment w:val="auto"/>
              <w:rPr>
                <w:rFonts w:eastAsia="Calibri" w:cs="Arial"/>
                <w:sz w:val="20"/>
                <w:lang w:eastAsia="cs-CZ"/>
              </w:rPr>
            </w:pPr>
            <w:r w:rsidRPr="00900399">
              <w:rPr>
                <w:rFonts w:eastAsia="Calibri" w:cs="Arial"/>
                <w:sz w:val="20"/>
                <w:lang w:eastAsia="cs-CZ"/>
              </w:rPr>
              <w:t>ředitelka odboru koncepcí a strategií trhu práce</w:t>
            </w:r>
          </w:p>
          <w:p w14:paraId="1117E0DC" w14:textId="77777777" w:rsidR="0036293E" w:rsidRPr="00C3279A" w:rsidRDefault="00D86822" w:rsidP="00D86822">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5C1A12AA"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6F4AED2E" w14:textId="2C5053E3" w:rsidR="00C3279A" w:rsidRDefault="00C3279A" w:rsidP="0062042B">
            <w:pPr>
              <w:suppressAutoHyphens w:val="0"/>
              <w:overflowPunct/>
              <w:autoSpaceDE/>
              <w:spacing w:line="280" w:lineRule="atLeast"/>
              <w:textAlignment w:val="auto"/>
              <w:rPr>
                <w:rFonts w:eastAsia="Calibri" w:cs="Arial"/>
                <w:sz w:val="20"/>
                <w:lang w:eastAsia="cs-CZ"/>
              </w:rPr>
            </w:pPr>
          </w:p>
          <w:p w14:paraId="20AEE83C" w14:textId="77777777" w:rsidR="00544383" w:rsidRPr="00503EF6" w:rsidRDefault="00544383" w:rsidP="0062042B">
            <w:pPr>
              <w:suppressAutoHyphens w:val="0"/>
              <w:overflowPunct/>
              <w:autoSpaceDE/>
              <w:spacing w:line="280" w:lineRule="atLeast"/>
              <w:textAlignment w:val="auto"/>
              <w:rPr>
                <w:rFonts w:eastAsia="Calibri" w:cs="Arial"/>
                <w:sz w:val="20"/>
                <w:lang w:eastAsia="cs-CZ"/>
              </w:rPr>
            </w:pPr>
          </w:p>
          <w:p w14:paraId="213E30B7" w14:textId="2D2A7B0A" w:rsidR="00544383" w:rsidRPr="00527E4B" w:rsidRDefault="00544383" w:rsidP="00544383">
            <w:pPr>
              <w:suppressAutoHyphens w:val="0"/>
              <w:overflowPunct/>
              <w:autoSpaceDE/>
              <w:spacing w:line="280" w:lineRule="atLeast"/>
              <w:jc w:val="center"/>
              <w:textAlignment w:val="auto"/>
              <w:rPr>
                <w:rFonts w:eastAsia="Calibri" w:cs="Arial"/>
                <w:sz w:val="20"/>
                <w:lang w:eastAsia="cs-CZ"/>
              </w:rPr>
            </w:pPr>
            <w:r w:rsidRPr="00527E4B">
              <w:rPr>
                <w:rFonts w:eastAsia="Calibri" w:cs="Arial"/>
                <w:sz w:val="20"/>
                <w:lang w:eastAsia="cs-CZ"/>
              </w:rPr>
              <w:t>Michal Moudrý</w:t>
            </w:r>
            <w:r w:rsidR="00A74613">
              <w:rPr>
                <w:rFonts w:eastAsia="Calibri" w:cs="Arial"/>
                <w:sz w:val="20"/>
                <w:lang w:eastAsia="cs-CZ"/>
              </w:rPr>
              <w:t xml:space="preserve"> v.r.</w:t>
            </w:r>
          </w:p>
          <w:p w14:paraId="69DFB172" w14:textId="77777777" w:rsidR="00544383" w:rsidRPr="00527E4B" w:rsidRDefault="00544383" w:rsidP="00544383">
            <w:pPr>
              <w:suppressAutoHyphens w:val="0"/>
              <w:overflowPunct/>
              <w:autoSpaceDE/>
              <w:spacing w:line="280" w:lineRule="atLeast"/>
              <w:jc w:val="center"/>
              <w:textAlignment w:val="auto"/>
              <w:rPr>
                <w:rFonts w:eastAsia="Calibri" w:cs="Arial"/>
                <w:sz w:val="20"/>
                <w:lang w:eastAsia="cs-CZ"/>
              </w:rPr>
            </w:pPr>
            <w:r w:rsidRPr="00527E4B">
              <w:rPr>
                <w:rFonts w:eastAsia="Calibri" w:cs="Arial"/>
                <w:sz w:val="20"/>
                <w:lang w:eastAsia="cs-CZ"/>
              </w:rPr>
              <w:t>jednatel</w:t>
            </w:r>
          </w:p>
          <w:p w14:paraId="32779824" w14:textId="45A761DE" w:rsidR="0036293E" w:rsidRPr="00C3279A" w:rsidRDefault="00544383" w:rsidP="00544383">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 překlad,s.r.o.</w:t>
            </w:r>
          </w:p>
        </w:tc>
      </w:tr>
    </w:tbl>
    <w:p w14:paraId="78CCAAEB" w14:textId="77777777" w:rsidR="00B7370E" w:rsidRDefault="00B7370E" w:rsidP="00C44EEA">
      <w:pPr>
        <w:suppressAutoHyphens w:val="0"/>
        <w:overflowPunct/>
        <w:autoSpaceDE/>
        <w:textAlignment w:val="auto"/>
        <w:rPr>
          <w:rFonts w:cs="Arial"/>
          <w:b/>
          <w:sz w:val="20"/>
        </w:rPr>
      </w:pPr>
    </w:p>
    <w:p w14:paraId="5EC601AA" w14:textId="77777777" w:rsidR="00B7370E" w:rsidRDefault="00B7370E">
      <w:pPr>
        <w:suppressAutoHyphens w:val="0"/>
        <w:overflowPunct/>
        <w:autoSpaceDE/>
        <w:textAlignment w:val="auto"/>
        <w:rPr>
          <w:rFonts w:cs="Arial"/>
          <w:b/>
          <w:sz w:val="20"/>
        </w:rPr>
      </w:pPr>
      <w:r>
        <w:rPr>
          <w:rFonts w:cs="Arial"/>
          <w:b/>
          <w:sz w:val="20"/>
        </w:rPr>
        <w:br w:type="page"/>
      </w:r>
    </w:p>
    <w:p w14:paraId="6D3AC02E" w14:textId="77777777" w:rsidR="00D02AAD" w:rsidRDefault="00C44EEA" w:rsidP="00C44EEA">
      <w:pPr>
        <w:suppressAutoHyphens w:val="0"/>
        <w:overflowPunct/>
        <w:autoSpaceDE/>
        <w:textAlignment w:val="auto"/>
        <w:rPr>
          <w:rFonts w:cs="Arial"/>
          <w:b/>
          <w:sz w:val="20"/>
        </w:rPr>
      </w:pPr>
      <w:r w:rsidRPr="00C44EEA">
        <w:rPr>
          <w:rFonts w:cs="Arial"/>
          <w:b/>
          <w:sz w:val="20"/>
        </w:rPr>
        <w:lastRenderedPageBreak/>
        <w:t>Příloha č. 1 – Specifikace předmětu smlouvy</w:t>
      </w:r>
    </w:p>
    <w:p w14:paraId="2E30E5D2" w14:textId="54743DE3" w:rsidR="00D72D29" w:rsidRDefault="00D72D29" w:rsidP="00D72D29">
      <w:pPr>
        <w:widowControl w:val="0"/>
        <w:pBdr>
          <w:top w:val="nil"/>
          <w:left w:val="nil"/>
          <w:bottom w:val="nil"/>
          <w:right w:val="nil"/>
          <w:between w:val="nil"/>
        </w:pBdr>
        <w:rPr>
          <w:rFonts w:eastAsia="Arial" w:cs="Arial"/>
        </w:rPr>
      </w:pPr>
    </w:p>
    <w:p w14:paraId="0B196916" w14:textId="77777777" w:rsidR="00985155" w:rsidRDefault="00985155" w:rsidP="00985155">
      <w:pPr>
        <w:widowControl w:val="0"/>
        <w:pBdr>
          <w:top w:val="nil"/>
          <w:left w:val="nil"/>
          <w:bottom w:val="nil"/>
          <w:right w:val="nil"/>
          <w:between w:val="nil"/>
        </w:pBdr>
        <w:rPr>
          <w:rFonts w:eastAsia="Arial" w:cs="Arial"/>
        </w:rPr>
      </w:pPr>
    </w:p>
    <w:tbl>
      <w:tblPr>
        <w:tblW w:w="9622" w:type="dxa"/>
        <w:tblInd w:w="-33" w:type="dxa"/>
        <w:tblLayout w:type="fixed"/>
        <w:tblLook w:val="0600" w:firstRow="0" w:lastRow="0" w:firstColumn="0" w:lastColumn="0" w:noHBand="1" w:noVBand="1"/>
      </w:tblPr>
      <w:tblGrid>
        <w:gridCol w:w="3082"/>
        <w:gridCol w:w="6237"/>
        <w:gridCol w:w="303"/>
      </w:tblGrid>
      <w:tr w:rsidR="00985155" w14:paraId="791276D5" w14:textId="77777777" w:rsidTr="0029472F">
        <w:trPr>
          <w:gridAfter w:val="1"/>
          <w:wAfter w:w="303" w:type="dxa"/>
          <w:trHeight w:val="2400"/>
        </w:trPr>
        <w:tc>
          <w:tcPr>
            <w:tcW w:w="3082" w:type="dxa"/>
            <w:tcBorders>
              <w:top w:val="nil"/>
              <w:left w:val="nil"/>
              <w:bottom w:val="nil"/>
              <w:right w:val="nil"/>
            </w:tcBorders>
            <w:shd w:val="clear" w:color="auto" w:fill="auto"/>
            <w:tcMar>
              <w:top w:w="72" w:type="dxa"/>
              <w:left w:w="72" w:type="dxa"/>
              <w:bottom w:w="72" w:type="dxa"/>
              <w:right w:w="72" w:type="dxa"/>
            </w:tcMar>
          </w:tcPr>
          <w:p w14:paraId="00C52455" w14:textId="77777777" w:rsidR="00985155" w:rsidRDefault="00985155" w:rsidP="008B5CBC">
            <w:pPr>
              <w:pStyle w:val="Podnadpis"/>
              <w:keepNext w:val="0"/>
              <w:keepLines w:val="0"/>
              <w:widowControl w:val="0"/>
              <w:numPr>
                <w:ilvl w:val="0"/>
                <w:numId w:val="8"/>
              </w:numPr>
              <w:spacing w:line="280" w:lineRule="atLeast"/>
              <w:ind w:left="566" w:hanging="435"/>
              <w:jc w:val="both"/>
              <w:rPr>
                <w:rFonts w:ascii="Arial" w:eastAsia="Arial" w:hAnsi="Arial" w:cs="Arial"/>
              </w:rPr>
            </w:pPr>
            <w:bookmarkStart w:id="14" w:name="_gjdgxs" w:colFirst="0" w:colLast="0"/>
            <w:bookmarkStart w:id="15" w:name="_30j0zll" w:colFirst="0" w:colLast="0"/>
            <w:bookmarkEnd w:id="14"/>
            <w:bookmarkEnd w:id="15"/>
            <w:r w:rsidRPr="00985155">
              <w:rPr>
                <w:rFonts w:ascii="Arial" w:eastAsia="Arial" w:hAnsi="Arial" w:cs="Arial"/>
                <w:color w:val="000000"/>
                <w:sz w:val="24"/>
              </w:rPr>
              <w:t>Základní informace</w:t>
            </w:r>
          </w:p>
        </w:tc>
        <w:tc>
          <w:tcPr>
            <w:tcW w:w="6237" w:type="dxa"/>
            <w:tcBorders>
              <w:top w:val="nil"/>
              <w:left w:val="nil"/>
              <w:bottom w:val="nil"/>
              <w:right w:val="nil"/>
            </w:tcBorders>
            <w:shd w:val="clear" w:color="auto" w:fill="auto"/>
            <w:tcMar>
              <w:top w:w="100" w:type="dxa"/>
              <w:left w:w="100" w:type="dxa"/>
              <w:bottom w:w="100" w:type="dxa"/>
              <w:right w:w="100" w:type="dxa"/>
            </w:tcMar>
          </w:tcPr>
          <w:p w14:paraId="260F6F01" w14:textId="77777777" w:rsidR="00985155" w:rsidRDefault="00985155" w:rsidP="008A4997">
            <w:pPr>
              <w:widowControl w:val="0"/>
              <w:pBdr>
                <w:top w:val="nil"/>
                <w:left w:val="nil"/>
                <w:bottom w:val="nil"/>
                <w:right w:val="nil"/>
                <w:between w:val="nil"/>
              </w:pBdr>
              <w:spacing w:line="280" w:lineRule="atLeast"/>
              <w:jc w:val="both"/>
              <w:rPr>
                <w:rFonts w:eastAsia="Arial" w:cs="Arial"/>
              </w:rPr>
            </w:pPr>
            <w:r>
              <w:rPr>
                <w:rFonts w:eastAsia="Arial" w:cs="Arial"/>
                <w:noProof/>
                <w:lang w:eastAsia="cs-CZ"/>
              </w:rPr>
              <w:drawing>
                <wp:inline distT="114300" distB="114300" distL="114300" distR="114300" wp14:anchorId="26095527" wp14:editId="4F147B08">
                  <wp:extent cx="3981450" cy="25400"/>
                  <wp:effectExtent l="0" t="0" r="0" b="0"/>
                  <wp:docPr id="2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39222D97" w14:textId="6B9A6B9D" w:rsidR="00985155" w:rsidRPr="00985155" w:rsidRDefault="00985155" w:rsidP="008A4997">
            <w:pPr>
              <w:widowControl w:val="0"/>
              <w:pBdr>
                <w:top w:val="nil"/>
                <w:left w:val="nil"/>
                <w:bottom w:val="nil"/>
                <w:right w:val="nil"/>
                <w:between w:val="nil"/>
              </w:pBdr>
              <w:spacing w:line="280" w:lineRule="atLeast"/>
              <w:jc w:val="both"/>
              <w:rPr>
                <w:rFonts w:eastAsia="Arial" w:cs="Arial"/>
                <w:b/>
                <w:sz w:val="22"/>
              </w:rPr>
            </w:pPr>
            <w:r w:rsidRPr="00985155">
              <w:rPr>
                <w:rFonts w:eastAsia="Arial" w:cs="Arial"/>
                <w:b/>
                <w:sz w:val="22"/>
              </w:rPr>
              <w:t xml:space="preserve">Odbor koncepcí a strategií trhu práce Ministerstva práce </w:t>
            </w:r>
            <w:r w:rsidRPr="00985155">
              <w:rPr>
                <w:rFonts w:eastAsia="Arial" w:cs="Arial"/>
                <w:b/>
                <w:sz w:val="22"/>
              </w:rPr>
              <w:br/>
              <w:t>a sociálních věcí připravil pr</w:t>
            </w:r>
            <w:r w:rsidR="008A4997">
              <w:rPr>
                <w:rFonts w:eastAsia="Arial" w:cs="Arial"/>
                <w:b/>
                <w:sz w:val="22"/>
              </w:rPr>
              <w:t xml:space="preserve">vní ročník Fóra zaměstnanosti, </w:t>
            </w:r>
            <w:r w:rsidRPr="00985155">
              <w:rPr>
                <w:rFonts w:eastAsia="Arial" w:cs="Arial"/>
                <w:b/>
                <w:sz w:val="22"/>
              </w:rPr>
              <w:t xml:space="preserve">s podtitulem „Trendy a výzvy na trhu práce 4.0“. </w:t>
            </w:r>
          </w:p>
          <w:p w14:paraId="6F3BCFFC" w14:textId="77777777" w:rsidR="00985155" w:rsidRDefault="00985155" w:rsidP="008A4997">
            <w:pPr>
              <w:widowControl w:val="0"/>
              <w:pBdr>
                <w:top w:val="nil"/>
                <w:left w:val="nil"/>
                <w:bottom w:val="nil"/>
                <w:right w:val="nil"/>
                <w:between w:val="nil"/>
              </w:pBdr>
              <w:spacing w:line="280" w:lineRule="atLeast"/>
              <w:jc w:val="both"/>
              <w:rPr>
                <w:rFonts w:eastAsia="Arial" w:cs="Arial"/>
              </w:rPr>
            </w:pPr>
          </w:p>
          <w:p w14:paraId="70474441" w14:textId="7E34E84A" w:rsidR="00985155" w:rsidRPr="008A4997" w:rsidRDefault="00985155" w:rsidP="008A4997">
            <w:pPr>
              <w:widowControl w:val="0"/>
              <w:pBdr>
                <w:top w:val="nil"/>
                <w:left w:val="nil"/>
                <w:bottom w:val="nil"/>
                <w:right w:val="nil"/>
                <w:between w:val="nil"/>
              </w:pBdr>
              <w:spacing w:line="280" w:lineRule="atLeast"/>
              <w:jc w:val="both"/>
              <w:rPr>
                <w:rFonts w:eastAsia="Arial" w:cs="Arial"/>
                <w:i/>
                <w:sz w:val="20"/>
              </w:rPr>
            </w:pPr>
            <w:r>
              <w:rPr>
                <w:rFonts w:eastAsia="Arial" w:cs="Arial"/>
                <w:i/>
                <w:sz w:val="20"/>
              </w:rPr>
              <w:t xml:space="preserve">Cílem této mezinárodní akce je vyvolávat a podporovat otevřenou debatu týkající se cílů a zaměření oblasti zaměstnanosti v České republice do budoucna. Politická reprezentace, státní správa, sociální partneři, vědecké instituce, neziskové organizace, reprezentanti krajů, měst a obcí, zástupci firem a podnikatelských subjektů a dalších aktérů aktivních budou v rámci workshopů a doprovodného programu představovat svou činnost, diskutovat možná opatření a případně se pokusit najít nové příležitosti na trhu práce a nová řešení pro výzvy </w:t>
            </w:r>
            <w:r>
              <w:rPr>
                <w:rFonts w:eastAsia="Arial" w:cs="Arial"/>
                <w:i/>
                <w:sz w:val="20"/>
              </w:rPr>
              <w:br/>
              <w:t>v oblasti zaměstnanosti. Mezi ty největší patří aktuálně výzvy a trendy na trhu práce související s Prací 4.0, a stárnutím populace apod.</w:t>
            </w:r>
          </w:p>
        </w:tc>
      </w:tr>
      <w:tr w:rsidR="00985155" w14:paraId="78263F98" w14:textId="77777777" w:rsidTr="0029472F">
        <w:trPr>
          <w:gridAfter w:val="1"/>
          <w:wAfter w:w="303" w:type="dxa"/>
        </w:trPr>
        <w:tc>
          <w:tcPr>
            <w:tcW w:w="3082" w:type="dxa"/>
            <w:tcBorders>
              <w:top w:val="nil"/>
              <w:left w:val="nil"/>
              <w:bottom w:val="nil"/>
              <w:right w:val="nil"/>
            </w:tcBorders>
            <w:shd w:val="clear" w:color="auto" w:fill="auto"/>
            <w:tcMar>
              <w:top w:w="72" w:type="dxa"/>
              <w:left w:w="72" w:type="dxa"/>
              <w:bottom w:w="72" w:type="dxa"/>
              <w:right w:w="72" w:type="dxa"/>
            </w:tcMar>
          </w:tcPr>
          <w:p w14:paraId="5465C815" w14:textId="77777777" w:rsidR="00985155" w:rsidRDefault="00985155" w:rsidP="008A4997">
            <w:pPr>
              <w:pStyle w:val="Nadpis1"/>
              <w:keepNext w:val="0"/>
              <w:widowControl w:val="0"/>
              <w:spacing w:line="280" w:lineRule="atLeast"/>
              <w:jc w:val="both"/>
              <w:rPr>
                <w:rFonts w:eastAsia="Arial"/>
                <w:sz w:val="22"/>
                <w:szCs w:val="22"/>
              </w:rPr>
            </w:pPr>
            <w:bookmarkStart w:id="16" w:name="_1fob9te" w:colFirst="0" w:colLast="0"/>
            <w:bookmarkEnd w:id="16"/>
            <w:r>
              <w:rPr>
                <w:rFonts w:eastAsia="Arial"/>
                <w:sz w:val="22"/>
                <w:szCs w:val="22"/>
              </w:rPr>
              <w:t xml:space="preserve">Termín a čas konání akce </w:t>
            </w:r>
          </w:p>
        </w:tc>
        <w:tc>
          <w:tcPr>
            <w:tcW w:w="6237" w:type="dxa"/>
            <w:tcBorders>
              <w:top w:val="nil"/>
              <w:left w:val="nil"/>
              <w:bottom w:val="nil"/>
              <w:right w:val="nil"/>
            </w:tcBorders>
            <w:shd w:val="clear" w:color="auto" w:fill="auto"/>
            <w:tcMar>
              <w:top w:w="100" w:type="dxa"/>
              <w:left w:w="100" w:type="dxa"/>
              <w:bottom w:w="100" w:type="dxa"/>
              <w:right w:w="100" w:type="dxa"/>
            </w:tcMar>
          </w:tcPr>
          <w:p w14:paraId="5FB9AD76" w14:textId="77777777" w:rsidR="00985155" w:rsidRPr="00C9172D" w:rsidRDefault="00985155" w:rsidP="008A4997">
            <w:pPr>
              <w:widowControl w:val="0"/>
              <w:spacing w:line="280" w:lineRule="atLeast"/>
              <w:jc w:val="both"/>
              <w:rPr>
                <w:rFonts w:eastAsia="Arial" w:cs="Arial"/>
                <w:sz w:val="22"/>
                <w:szCs w:val="22"/>
              </w:rPr>
            </w:pPr>
            <w:r w:rsidRPr="00C9172D">
              <w:rPr>
                <w:rFonts w:eastAsia="Arial" w:cs="Arial"/>
                <w:noProof/>
                <w:sz w:val="22"/>
                <w:szCs w:val="22"/>
                <w:lang w:eastAsia="cs-CZ"/>
              </w:rPr>
              <w:drawing>
                <wp:inline distT="114300" distB="114300" distL="114300" distR="114300" wp14:anchorId="5FC0AEC8" wp14:editId="7DFE166E">
                  <wp:extent cx="3981450" cy="25400"/>
                  <wp:effectExtent l="0" t="0" r="0" b="0"/>
                  <wp:docPr id="2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71406DEB" w14:textId="77777777" w:rsidR="00985155" w:rsidRPr="00C9172D" w:rsidRDefault="00985155" w:rsidP="008A4997">
            <w:pPr>
              <w:pStyle w:val="Nadpis2"/>
              <w:keepNext w:val="0"/>
              <w:widowControl w:val="0"/>
              <w:spacing w:before="120" w:line="280" w:lineRule="atLeast"/>
              <w:jc w:val="both"/>
              <w:rPr>
                <w:rFonts w:ascii="Arial" w:eastAsia="Arial" w:hAnsi="Arial" w:cs="Arial"/>
                <w:b w:val="0"/>
                <w:sz w:val="22"/>
                <w:szCs w:val="22"/>
              </w:rPr>
            </w:pPr>
            <w:bookmarkStart w:id="17" w:name="_3znysh7" w:colFirst="0" w:colLast="0"/>
            <w:bookmarkEnd w:id="17"/>
            <w:r w:rsidRPr="00C9172D">
              <w:rPr>
                <w:rFonts w:ascii="Arial" w:eastAsia="Arial" w:hAnsi="Arial" w:cs="Arial"/>
                <w:sz w:val="22"/>
                <w:szCs w:val="22"/>
              </w:rPr>
              <w:t xml:space="preserve">12. - 13. listopadu 2019 </w:t>
            </w:r>
          </w:p>
          <w:p w14:paraId="4FC5B958" w14:textId="77777777" w:rsidR="00985155" w:rsidRPr="00C9172D" w:rsidRDefault="00985155" w:rsidP="008A4997">
            <w:pPr>
              <w:pStyle w:val="Nadpis3"/>
              <w:keepNext w:val="0"/>
              <w:widowControl w:val="0"/>
              <w:spacing w:before="0" w:line="280" w:lineRule="atLeast"/>
              <w:jc w:val="both"/>
              <w:rPr>
                <w:rFonts w:ascii="Arial" w:eastAsia="Arial" w:hAnsi="Arial" w:cs="Arial"/>
                <w:sz w:val="22"/>
                <w:szCs w:val="22"/>
              </w:rPr>
            </w:pPr>
            <w:bookmarkStart w:id="18" w:name="_2et92p0" w:colFirst="0" w:colLast="0"/>
            <w:bookmarkEnd w:id="18"/>
            <w:r w:rsidRPr="00C9172D">
              <w:rPr>
                <w:rFonts w:ascii="Arial" w:eastAsia="Arial" w:hAnsi="Arial" w:cs="Arial"/>
                <w:sz w:val="22"/>
                <w:szCs w:val="22"/>
              </w:rPr>
              <w:t xml:space="preserve">(úterý a středa) </w:t>
            </w:r>
          </w:p>
          <w:p w14:paraId="768D7D0E" w14:textId="77777777" w:rsidR="00985155" w:rsidRPr="00C9172D" w:rsidRDefault="00985155" w:rsidP="008B5CBC">
            <w:pPr>
              <w:widowControl w:val="0"/>
              <w:numPr>
                <w:ilvl w:val="0"/>
                <w:numId w:val="9"/>
              </w:numPr>
              <w:suppressAutoHyphens w:val="0"/>
              <w:overflowPunct/>
              <w:autoSpaceDE/>
              <w:spacing w:before="120" w:line="280" w:lineRule="atLeast"/>
              <w:ind w:right="300" w:hanging="222"/>
              <w:jc w:val="both"/>
              <w:textAlignment w:val="auto"/>
              <w:rPr>
                <w:rFonts w:eastAsia="Arial" w:cs="Arial"/>
                <w:sz w:val="22"/>
                <w:szCs w:val="22"/>
              </w:rPr>
            </w:pPr>
            <w:r w:rsidRPr="00C9172D">
              <w:rPr>
                <w:rFonts w:eastAsia="Arial" w:cs="Arial"/>
                <w:sz w:val="22"/>
                <w:szCs w:val="22"/>
              </w:rPr>
              <w:t xml:space="preserve">den 7:30 - 00:00 </w:t>
            </w:r>
          </w:p>
          <w:p w14:paraId="2D037181" w14:textId="77777777" w:rsidR="00985155" w:rsidRPr="00C9172D" w:rsidRDefault="00985155" w:rsidP="008B5CBC">
            <w:pPr>
              <w:widowControl w:val="0"/>
              <w:numPr>
                <w:ilvl w:val="0"/>
                <w:numId w:val="9"/>
              </w:numPr>
              <w:suppressAutoHyphens w:val="0"/>
              <w:overflowPunct/>
              <w:autoSpaceDE/>
              <w:spacing w:line="280" w:lineRule="atLeast"/>
              <w:ind w:right="300" w:hanging="222"/>
              <w:jc w:val="both"/>
              <w:textAlignment w:val="auto"/>
              <w:rPr>
                <w:rFonts w:eastAsia="Arial" w:cs="Arial"/>
                <w:sz w:val="22"/>
                <w:szCs w:val="22"/>
              </w:rPr>
            </w:pPr>
            <w:r w:rsidRPr="00C9172D">
              <w:rPr>
                <w:rFonts w:eastAsia="Arial" w:cs="Arial"/>
                <w:sz w:val="22"/>
                <w:szCs w:val="22"/>
              </w:rPr>
              <w:t xml:space="preserve">den 8:00 - 15:00 </w:t>
            </w:r>
          </w:p>
        </w:tc>
      </w:tr>
      <w:tr w:rsidR="00985155" w14:paraId="551E4E7E" w14:textId="77777777" w:rsidTr="0029472F">
        <w:trPr>
          <w:gridAfter w:val="1"/>
          <w:wAfter w:w="303" w:type="dxa"/>
        </w:trPr>
        <w:tc>
          <w:tcPr>
            <w:tcW w:w="3082" w:type="dxa"/>
            <w:tcBorders>
              <w:top w:val="nil"/>
              <w:left w:val="nil"/>
              <w:bottom w:val="nil"/>
              <w:right w:val="nil"/>
            </w:tcBorders>
            <w:shd w:val="clear" w:color="auto" w:fill="auto"/>
            <w:tcMar>
              <w:top w:w="72" w:type="dxa"/>
              <w:left w:w="72" w:type="dxa"/>
              <w:bottom w:w="72" w:type="dxa"/>
              <w:right w:w="72" w:type="dxa"/>
            </w:tcMar>
          </w:tcPr>
          <w:p w14:paraId="6E62B356" w14:textId="77777777" w:rsidR="00985155" w:rsidRDefault="00985155" w:rsidP="008A4997">
            <w:pPr>
              <w:pStyle w:val="Nadpis1"/>
              <w:keepNext w:val="0"/>
              <w:widowControl w:val="0"/>
              <w:spacing w:line="280" w:lineRule="atLeast"/>
              <w:jc w:val="both"/>
              <w:rPr>
                <w:rFonts w:eastAsia="Arial"/>
                <w:sz w:val="22"/>
                <w:szCs w:val="22"/>
              </w:rPr>
            </w:pPr>
            <w:bookmarkStart w:id="19" w:name="_tyjcwt" w:colFirst="0" w:colLast="0"/>
            <w:bookmarkEnd w:id="19"/>
            <w:r>
              <w:rPr>
                <w:rFonts w:eastAsia="Arial"/>
                <w:sz w:val="22"/>
                <w:szCs w:val="22"/>
              </w:rPr>
              <w:t>Místo konání akce</w:t>
            </w:r>
          </w:p>
        </w:tc>
        <w:tc>
          <w:tcPr>
            <w:tcW w:w="6237" w:type="dxa"/>
            <w:tcBorders>
              <w:top w:val="nil"/>
              <w:left w:val="nil"/>
              <w:bottom w:val="nil"/>
              <w:right w:val="nil"/>
            </w:tcBorders>
            <w:shd w:val="clear" w:color="auto" w:fill="auto"/>
            <w:tcMar>
              <w:top w:w="100" w:type="dxa"/>
              <w:left w:w="100" w:type="dxa"/>
              <w:bottom w:w="100" w:type="dxa"/>
              <w:right w:w="100" w:type="dxa"/>
            </w:tcMar>
          </w:tcPr>
          <w:p w14:paraId="5B86D3AA" w14:textId="77777777" w:rsidR="00985155" w:rsidRDefault="00985155" w:rsidP="008A4997">
            <w:pPr>
              <w:widowControl w:val="0"/>
              <w:spacing w:line="280" w:lineRule="atLeast"/>
              <w:jc w:val="both"/>
              <w:rPr>
                <w:rFonts w:eastAsia="Arial" w:cs="Arial"/>
              </w:rPr>
            </w:pPr>
            <w:r>
              <w:rPr>
                <w:rFonts w:eastAsia="Arial" w:cs="Arial"/>
                <w:noProof/>
                <w:lang w:eastAsia="cs-CZ"/>
              </w:rPr>
              <w:drawing>
                <wp:inline distT="114300" distB="114300" distL="114300" distR="114300" wp14:anchorId="17AF69C2" wp14:editId="3F78EB41">
                  <wp:extent cx="2219325" cy="12700"/>
                  <wp:effectExtent l="0" t="0" r="0" b="0"/>
                  <wp:docPr id="2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2219325" cy="12700"/>
                          </a:xfrm>
                          <a:prstGeom prst="rect">
                            <a:avLst/>
                          </a:prstGeom>
                          <a:ln/>
                        </pic:spPr>
                      </pic:pic>
                    </a:graphicData>
                  </a:graphic>
                </wp:inline>
              </w:drawing>
            </w:r>
          </w:p>
          <w:p w14:paraId="5E731079" w14:textId="77777777" w:rsidR="00985155" w:rsidRPr="00C9172D" w:rsidRDefault="00985155" w:rsidP="008A4997">
            <w:pPr>
              <w:pStyle w:val="Nadpis2"/>
              <w:keepNext w:val="0"/>
              <w:widowControl w:val="0"/>
              <w:spacing w:line="280" w:lineRule="atLeast"/>
              <w:jc w:val="both"/>
              <w:rPr>
                <w:rFonts w:ascii="Arial" w:eastAsia="Arial" w:hAnsi="Arial" w:cs="Arial"/>
                <w:b w:val="0"/>
                <w:sz w:val="22"/>
                <w:szCs w:val="22"/>
              </w:rPr>
            </w:pPr>
            <w:bookmarkStart w:id="20" w:name="_3dy6vkm" w:colFirst="0" w:colLast="0"/>
            <w:bookmarkEnd w:id="20"/>
            <w:r w:rsidRPr="00C9172D">
              <w:rPr>
                <w:rFonts w:ascii="Arial" w:eastAsia="Arial" w:hAnsi="Arial" w:cs="Arial"/>
                <w:b w:val="0"/>
                <w:sz w:val="22"/>
                <w:szCs w:val="22"/>
              </w:rPr>
              <w:t xml:space="preserve">Objednatel požaduje uspořádání akce na konkrétním místě: </w:t>
            </w:r>
          </w:p>
          <w:p w14:paraId="1E960C14" w14:textId="77777777" w:rsidR="00985155" w:rsidRPr="00C9172D" w:rsidRDefault="00985155" w:rsidP="008A4997">
            <w:pPr>
              <w:pStyle w:val="Nadpis2"/>
              <w:keepNext w:val="0"/>
              <w:widowControl w:val="0"/>
              <w:spacing w:line="280" w:lineRule="atLeast"/>
              <w:jc w:val="both"/>
              <w:rPr>
                <w:rFonts w:ascii="Arial" w:eastAsia="Arial" w:hAnsi="Arial" w:cs="Arial"/>
                <w:b w:val="0"/>
                <w:sz w:val="22"/>
                <w:szCs w:val="22"/>
              </w:rPr>
            </w:pPr>
            <w:bookmarkStart w:id="21" w:name="_1t3h5sf" w:colFirst="0" w:colLast="0"/>
            <w:bookmarkStart w:id="22" w:name="_4d34og8" w:colFirst="0" w:colLast="0"/>
            <w:bookmarkEnd w:id="21"/>
            <w:bookmarkEnd w:id="22"/>
            <w:r w:rsidRPr="00C9172D">
              <w:rPr>
                <w:rFonts w:ascii="Arial" w:eastAsia="Arial" w:hAnsi="Arial" w:cs="Arial"/>
                <w:sz w:val="22"/>
                <w:szCs w:val="22"/>
              </w:rPr>
              <w:t>Město: Olomouc</w:t>
            </w:r>
          </w:p>
          <w:p w14:paraId="7D5A23DE" w14:textId="77777777" w:rsidR="00985155" w:rsidRPr="00C9172D" w:rsidRDefault="00985155" w:rsidP="008A4997">
            <w:pPr>
              <w:pStyle w:val="Nadpis2"/>
              <w:keepNext w:val="0"/>
              <w:widowControl w:val="0"/>
              <w:spacing w:line="280" w:lineRule="atLeast"/>
              <w:jc w:val="both"/>
              <w:rPr>
                <w:rFonts w:ascii="Arial" w:eastAsia="Arial" w:hAnsi="Arial" w:cs="Arial"/>
                <w:sz w:val="22"/>
                <w:szCs w:val="22"/>
              </w:rPr>
            </w:pPr>
            <w:bookmarkStart w:id="23" w:name="_2s8eyo1" w:colFirst="0" w:colLast="0"/>
            <w:bookmarkEnd w:id="23"/>
            <w:r w:rsidRPr="00C9172D">
              <w:rPr>
                <w:rFonts w:ascii="Arial" w:eastAsia="Arial" w:hAnsi="Arial" w:cs="Arial"/>
                <w:sz w:val="22"/>
                <w:szCs w:val="22"/>
              </w:rPr>
              <w:t xml:space="preserve">Hotel </w:t>
            </w:r>
            <w:r w:rsidRPr="00C9172D">
              <w:rPr>
                <w:rFonts w:ascii="Arial" w:eastAsia="Arial" w:hAnsi="Arial" w:cs="Arial"/>
                <w:b w:val="0"/>
                <w:sz w:val="22"/>
                <w:szCs w:val="22"/>
              </w:rPr>
              <w:t xml:space="preserve">(kongresové centrum): </w:t>
            </w:r>
            <w:r w:rsidRPr="00C9172D">
              <w:rPr>
                <w:rFonts w:ascii="Arial" w:eastAsia="Arial" w:hAnsi="Arial" w:cs="Arial"/>
                <w:sz w:val="22"/>
                <w:szCs w:val="22"/>
              </w:rPr>
              <w:t xml:space="preserve">Clarion Congress Hotel </w:t>
            </w:r>
          </w:p>
          <w:p w14:paraId="6DBF0B38" w14:textId="7C98835C" w:rsidR="00985155" w:rsidRPr="008A4997" w:rsidRDefault="00985155" w:rsidP="008A4997">
            <w:pPr>
              <w:spacing w:line="280" w:lineRule="atLeast"/>
              <w:jc w:val="both"/>
              <w:rPr>
                <w:rFonts w:eastAsia="Arial" w:cs="Arial"/>
                <w:sz w:val="22"/>
                <w:szCs w:val="22"/>
              </w:rPr>
            </w:pPr>
            <w:r w:rsidRPr="00C9172D">
              <w:rPr>
                <w:rFonts w:eastAsia="Arial" w:cs="Arial"/>
                <w:sz w:val="22"/>
                <w:szCs w:val="22"/>
              </w:rPr>
              <w:t>Objednatel má zajištěnou v daném hotelu opci, která bude přenechána vybranému dodavateli za jím domluvených cenových podmínek.</w:t>
            </w:r>
          </w:p>
        </w:tc>
      </w:tr>
      <w:tr w:rsidR="00985155" w14:paraId="7A1E1CAD" w14:textId="77777777" w:rsidTr="0029472F">
        <w:tc>
          <w:tcPr>
            <w:tcW w:w="3082" w:type="dxa"/>
            <w:tcBorders>
              <w:top w:val="nil"/>
              <w:left w:val="nil"/>
              <w:bottom w:val="nil"/>
              <w:right w:val="nil"/>
            </w:tcBorders>
            <w:shd w:val="clear" w:color="auto" w:fill="auto"/>
            <w:tcMar>
              <w:top w:w="72" w:type="dxa"/>
              <w:left w:w="72" w:type="dxa"/>
              <w:bottom w:w="72" w:type="dxa"/>
              <w:right w:w="72" w:type="dxa"/>
            </w:tcMar>
          </w:tcPr>
          <w:p w14:paraId="06B60807" w14:textId="77777777" w:rsidR="00985155" w:rsidRDefault="00985155" w:rsidP="008A4997">
            <w:pPr>
              <w:pStyle w:val="Nadpis1"/>
              <w:keepNext w:val="0"/>
              <w:widowControl w:val="0"/>
              <w:tabs>
                <w:tab w:val="clear" w:pos="432"/>
                <w:tab w:val="num" w:pos="30"/>
              </w:tabs>
              <w:spacing w:line="280" w:lineRule="atLeast"/>
              <w:ind w:left="30" w:right="358" w:hanging="30"/>
              <w:rPr>
                <w:rFonts w:eastAsia="Arial"/>
                <w:sz w:val="22"/>
                <w:szCs w:val="22"/>
              </w:rPr>
            </w:pPr>
            <w:bookmarkStart w:id="24" w:name="_17dp8vu" w:colFirst="0" w:colLast="0"/>
            <w:bookmarkEnd w:id="24"/>
            <w:r>
              <w:rPr>
                <w:rFonts w:eastAsia="Arial"/>
                <w:sz w:val="22"/>
                <w:szCs w:val="22"/>
              </w:rPr>
              <w:t>Rezervace prostor a přípravy</w:t>
            </w:r>
          </w:p>
        </w:tc>
        <w:tc>
          <w:tcPr>
            <w:tcW w:w="6540" w:type="dxa"/>
            <w:gridSpan w:val="2"/>
            <w:tcBorders>
              <w:top w:val="nil"/>
              <w:left w:val="nil"/>
              <w:bottom w:val="nil"/>
              <w:right w:val="nil"/>
            </w:tcBorders>
            <w:shd w:val="clear" w:color="auto" w:fill="auto"/>
            <w:tcMar>
              <w:top w:w="100" w:type="dxa"/>
              <w:left w:w="100" w:type="dxa"/>
              <w:bottom w:w="100" w:type="dxa"/>
              <w:right w:w="100" w:type="dxa"/>
            </w:tcMar>
          </w:tcPr>
          <w:p w14:paraId="105E9644" w14:textId="77777777" w:rsidR="00985155" w:rsidRPr="00C9172D" w:rsidRDefault="00985155" w:rsidP="008A4997">
            <w:pPr>
              <w:widowControl w:val="0"/>
              <w:spacing w:line="280" w:lineRule="atLeast"/>
              <w:jc w:val="both"/>
              <w:rPr>
                <w:rFonts w:eastAsia="Arial" w:cs="Arial"/>
                <w:sz w:val="22"/>
                <w:szCs w:val="22"/>
              </w:rPr>
            </w:pPr>
            <w:r w:rsidRPr="00C9172D">
              <w:rPr>
                <w:rFonts w:eastAsia="Arial" w:cs="Arial"/>
                <w:noProof/>
                <w:sz w:val="22"/>
                <w:szCs w:val="22"/>
                <w:lang w:eastAsia="cs-CZ"/>
              </w:rPr>
              <w:drawing>
                <wp:inline distT="114300" distB="114300" distL="114300" distR="114300" wp14:anchorId="1CE5E3CC" wp14:editId="3A60D204">
                  <wp:extent cx="3981450" cy="25400"/>
                  <wp:effectExtent l="0" t="0" r="0" b="0"/>
                  <wp:docPr id="2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17B75824" w14:textId="77777777" w:rsidR="00985155" w:rsidRPr="00C9172D" w:rsidRDefault="00985155" w:rsidP="008A4997">
            <w:pPr>
              <w:pStyle w:val="Nadpis2"/>
              <w:keepNext w:val="0"/>
              <w:widowControl w:val="0"/>
              <w:spacing w:before="120" w:line="280" w:lineRule="atLeast"/>
              <w:jc w:val="both"/>
              <w:rPr>
                <w:rFonts w:ascii="Arial" w:eastAsia="Arial" w:hAnsi="Arial" w:cs="Arial"/>
                <w:b w:val="0"/>
                <w:sz w:val="22"/>
                <w:szCs w:val="22"/>
              </w:rPr>
            </w:pPr>
            <w:bookmarkStart w:id="25" w:name="_3rdcrjn" w:colFirst="0" w:colLast="0"/>
            <w:bookmarkEnd w:id="25"/>
            <w:r w:rsidRPr="00C9172D">
              <w:rPr>
                <w:rFonts w:ascii="Arial" w:eastAsia="Arial" w:hAnsi="Arial" w:cs="Arial"/>
                <w:sz w:val="22"/>
                <w:szCs w:val="22"/>
              </w:rPr>
              <w:t>od 11. listopadu od 12:00 do 13. 11. do 18:00</w:t>
            </w:r>
          </w:p>
          <w:p w14:paraId="6FBD21B6" w14:textId="77777777" w:rsidR="00985155" w:rsidRPr="00C9172D" w:rsidRDefault="00985155" w:rsidP="008A4997">
            <w:pPr>
              <w:pStyle w:val="Nadpis3"/>
              <w:keepNext w:val="0"/>
              <w:widowControl w:val="0"/>
              <w:spacing w:before="0" w:line="280" w:lineRule="atLeast"/>
              <w:jc w:val="both"/>
              <w:rPr>
                <w:rFonts w:ascii="Arial" w:eastAsia="Arial" w:hAnsi="Arial" w:cs="Arial"/>
                <w:sz w:val="22"/>
                <w:szCs w:val="22"/>
              </w:rPr>
            </w:pPr>
            <w:bookmarkStart w:id="26" w:name="_26in1rg" w:colFirst="0" w:colLast="0"/>
            <w:bookmarkEnd w:id="26"/>
            <w:r w:rsidRPr="00C9172D">
              <w:rPr>
                <w:rFonts w:ascii="Arial" w:eastAsia="Arial" w:hAnsi="Arial" w:cs="Arial"/>
                <w:sz w:val="22"/>
                <w:szCs w:val="22"/>
              </w:rPr>
              <w:t xml:space="preserve">(jeden den před akcí) </w:t>
            </w:r>
          </w:p>
          <w:p w14:paraId="45C32BA4" w14:textId="77777777" w:rsidR="00985155" w:rsidRPr="00C9172D" w:rsidRDefault="00985155" w:rsidP="008A4997">
            <w:pPr>
              <w:spacing w:line="280" w:lineRule="atLeast"/>
              <w:jc w:val="both"/>
              <w:rPr>
                <w:rFonts w:eastAsia="Arial" w:cs="Arial"/>
                <w:sz w:val="22"/>
                <w:szCs w:val="22"/>
              </w:rPr>
            </w:pPr>
          </w:p>
          <w:p w14:paraId="6B6E1B67" w14:textId="77777777" w:rsidR="00985155" w:rsidRPr="00C9172D" w:rsidRDefault="00985155" w:rsidP="008A4997">
            <w:pPr>
              <w:widowControl w:val="0"/>
              <w:spacing w:line="280" w:lineRule="atLeast"/>
              <w:ind w:right="300"/>
              <w:jc w:val="both"/>
              <w:rPr>
                <w:rFonts w:eastAsia="Arial" w:cs="Arial"/>
                <w:b/>
                <w:sz w:val="22"/>
                <w:szCs w:val="22"/>
              </w:rPr>
            </w:pPr>
            <w:bookmarkStart w:id="27" w:name="_lnxbz9" w:colFirst="0" w:colLast="0"/>
            <w:bookmarkEnd w:id="27"/>
            <w:r w:rsidRPr="00C9172D">
              <w:rPr>
                <w:rFonts w:eastAsia="Arial" w:cs="Arial"/>
                <w:sz w:val="22"/>
                <w:szCs w:val="22"/>
              </w:rPr>
              <w:t xml:space="preserve">Objednatel vyžaduje rezervaci prostor a součinnost při přípravách akce jeden den před zahájením akce. Součinností se rozumí umožnění přístupu, uspořádání jednotlivých místností včetně zapojení a techniky, atd. </w:t>
            </w:r>
          </w:p>
        </w:tc>
      </w:tr>
      <w:tr w:rsidR="00985155" w14:paraId="374ABCEE" w14:textId="77777777" w:rsidTr="0029472F">
        <w:tc>
          <w:tcPr>
            <w:tcW w:w="3082" w:type="dxa"/>
            <w:tcBorders>
              <w:top w:val="nil"/>
              <w:left w:val="nil"/>
              <w:bottom w:val="nil"/>
              <w:right w:val="nil"/>
            </w:tcBorders>
            <w:shd w:val="clear" w:color="auto" w:fill="auto"/>
            <w:tcMar>
              <w:top w:w="72" w:type="dxa"/>
              <w:left w:w="72" w:type="dxa"/>
              <w:bottom w:w="72" w:type="dxa"/>
              <w:right w:w="72" w:type="dxa"/>
            </w:tcMar>
          </w:tcPr>
          <w:p w14:paraId="3CDC7A0F" w14:textId="77777777" w:rsidR="00985155" w:rsidRDefault="00985155" w:rsidP="008A4997">
            <w:pPr>
              <w:pStyle w:val="Nadpis1"/>
              <w:keepNext w:val="0"/>
              <w:widowControl w:val="0"/>
              <w:spacing w:line="280" w:lineRule="atLeast"/>
              <w:jc w:val="both"/>
              <w:rPr>
                <w:rFonts w:eastAsia="Arial"/>
                <w:sz w:val="22"/>
                <w:szCs w:val="22"/>
              </w:rPr>
            </w:pPr>
            <w:bookmarkStart w:id="28" w:name="_35nkun2" w:colFirst="0" w:colLast="0"/>
            <w:bookmarkEnd w:id="28"/>
            <w:r>
              <w:rPr>
                <w:rFonts w:eastAsia="Arial"/>
                <w:sz w:val="22"/>
                <w:szCs w:val="22"/>
              </w:rPr>
              <w:lastRenderedPageBreak/>
              <w:t>Celkový počet účastníků</w:t>
            </w:r>
          </w:p>
        </w:tc>
        <w:tc>
          <w:tcPr>
            <w:tcW w:w="6540" w:type="dxa"/>
            <w:gridSpan w:val="2"/>
            <w:tcBorders>
              <w:top w:val="nil"/>
              <w:left w:val="nil"/>
              <w:bottom w:val="nil"/>
              <w:right w:val="nil"/>
            </w:tcBorders>
            <w:shd w:val="clear" w:color="auto" w:fill="auto"/>
            <w:tcMar>
              <w:top w:w="100" w:type="dxa"/>
              <w:left w:w="100" w:type="dxa"/>
              <w:bottom w:w="100" w:type="dxa"/>
              <w:right w:w="100" w:type="dxa"/>
            </w:tcMar>
          </w:tcPr>
          <w:p w14:paraId="71437494" w14:textId="77777777" w:rsidR="00985155" w:rsidRDefault="00985155" w:rsidP="008A4997">
            <w:pPr>
              <w:widowControl w:val="0"/>
              <w:spacing w:line="280" w:lineRule="atLeast"/>
              <w:jc w:val="both"/>
              <w:rPr>
                <w:rFonts w:eastAsia="Arial" w:cs="Arial"/>
              </w:rPr>
            </w:pPr>
            <w:r>
              <w:rPr>
                <w:rFonts w:eastAsia="Arial" w:cs="Arial"/>
                <w:noProof/>
                <w:lang w:eastAsia="cs-CZ"/>
              </w:rPr>
              <w:drawing>
                <wp:inline distT="114300" distB="114300" distL="114300" distR="114300" wp14:anchorId="2F65B32E" wp14:editId="6B97A960">
                  <wp:extent cx="3981450" cy="25400"/>
                  <wp:effectExtent l="0" t="0" r="0" b="0"/>
                  <wp:docPr id="2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43DC3785" w14:textId="77777777" w:rsidR="00985155" w:rsidRPr="0029472F" w:rsidRDefault="00985155" w:rsidP="008A4997">
            <w:pPr>
              <w:pStyle w:val="Nadpis2"/>
              <w:keepNext w:val="0"/>
              <w:widowControl w:val="0"/>
              <w:spacing w:before="120" w:line="280" w:lineRule="atLeast"/>
              <w:jc w:val="both"/>
              <w:rPr>
                <w:rFonts w:ascii="Arial" w:eastAsia="Arial" w:hAnsi="Arial" w:cs="Arial"/>
                <w:b w:val="0"/>
                <w:sz w:val="22"/>
                <w:szCs w:val="22"/>
              </w:rPr>
            </w:pPr>
            <w:bookmarkStart w:id="29" w:name="_1ksv4uv" w:colFirst="0" w:colLast="0"/>
            <w:bookmarkEnd w:id="29"/>
            <w:r w:rsidRPr="0029472F">
              <w:rPr>
                <w:rFonts w:ascii="Arial" w:eastAsia="Arial" w:hAnsi="Arial" w:cs="Arial"/>
                <w:sz w:val="22"/>
                <w:szCs w:val="22"/>
              </w:rPr>
              <w:t xml:space="preserve">400 osob  </w:t>
            </w:r>
          </w:p>
          <w:p w14:paraId="724AB691" w14:textId="77777777" w:rsidR="00985155" w:rsidRDefault="00985155" w:rsidP="008A4997">
            <w:pPr>
              <w:widowControl w:val="0"/>
              <w:spacing w:line="280" w:lineRule="atLeast"/>
              <w:ind w:right="300"/>
              <w:jc w:val="both"/>
              <w:rPr>
                <w:rFonts w:eastAsia="Arial" w:cs="Arial"/>
              </w:rPr>
            </w:pPr>
            <w:r w:rsidRPr="0029472F">
              <w:rPr>
                <w:rFonts w:eastAsia="Arial" w:cs="Arial"/>
                <w:sz w:val="22"/>
                <w:szCs w:val="22"/>
              </w:rPr>
              <w:t>Počet osob bude Objednatelem upřesněn týden před konáním akce.</w:t>
            </w:r>
            <w:r>
              <w:rPr>
                <w:rFonts w:eastAsia="Arial" w:cs="Arial"/>
              </w:rPr>
              <w:t xml:space="preserve"> </w:t>
            </w:r>
          </w:p>
        </w:tc>
      </w:tr>
      <w:tr w:rsidR="00985155" w14:paraId="4DD125A7" w14:textId="77777777" w:rsidTr="0029472F">
        <w:trPr>
          <w:trHeight w:val="10360"/>
        </w:trPr>
        <w:tc>
          <w:tcPr>
            <w:tcW w:w="3082" w:type="dxa"/>
            <w:tcBorders>
              <w:top w:val="nil"/>
              <w:left w:val="nil"/>
              <w:bottom w:val="nil"/>
              <w:right w:val="nil"/>
            </w:tcBorders>
            <w:shd w:val="clear" w:color="auto" w:fill="auto"/>
            <w:tcMar>
              <w:top w:w="72" w:type="dxa"/>
              <w:left w:w="72" w:type="dxa"/>
              <w:bottom w:w="72" w:type="dxa"/>
              <w:right w:w="72" w:type="dxa"/>
            </w:tcMar>
          </w:tcPr>
          <w:p w14:paraId="493ED1CC" w14:textId="77777777" w:rsidR="00985155" w:rsidRPr="0029472F" w:rsidRDefault="00985155" w:rsidP="008A4997">
            <w:pPr>
              <w:pStyle w:val="Nadpis1"/>
              <w:keepNext w:val="0"/>
              <w:widowControl w:val="0"/>
              <w:tabs>
                <w:tab w:val="clear" w:pos="432"/>
                <w:tab w:val="num" w:pos="0"/>
              </w:tabs>
              <w:spacing w:line="280" w:lineRule="atLeast"/>
              <w:ind w:left="0" w:firstLine="0"/>
              <w:rPr>
                <w:rFonts w:eastAsia="Arial"/>
                <w:sz w:val="22"/>
                <w:szCs w:val="22"/>
              </w:rPr>
            </w:pPr>
            <w:bookmarkStart w:id="30" w:name="_44sinio" w:colFirst="0" w:colLast="0"/>
            <w:bookmarkEnd w:id="30"/>
            <w:r w:rsidRPr="0029472F">
              <w:rPr>
                <w:rFonts w:eastAsia="Arial"/>
                <w:sz w:val="22"/>
                <w:szCs w:val="22"/>
              </w:rPr>
              <w:t>Orientační harmonogram akce</w:t>
            </w:r>
          </w:p>
        </w:tc>
        <w:tc>
          <w:tcPr>
            <w:tcW w:w="6540" w:type="dxa"/>
            <w:gridSpan w:val="2"/>
            <w:tcBorders>
              <w:top w:val="nil"/>
              <w:left w:val="nil"/>
              <w:bottom w:val="nil"/>
              <w:right w:val="nil"/>
            </w:tcBorders>
            <w:shd w:val="clear" w:color="auto" w:fill="auto"/>
            <w:tcMar>
              <w:top w:w="100" w:type="dxa"/>
              <w:left w:w="100" w:type="dxa"/>
              <w:bottom w:w="100" w:type="dxa"/>
              <w:right w:w="100" w:type="dxa"/>
            </w:tcMar>
          </w:tcPr>
          <w:p w14:paraId="0A036910" w14:textId="77777777" w:rsidR="00985155" w:rsidRDefault="00985155" w:rsidP="008A4997">
            <w:pPr>
              <w:widowControl w:val="0"/>
              <w:spacing w:line="280" w:lineRule="atLeast"/>
              <w:jc w:val="both"/>
              <w:rPr>
                <w:rFonts w:eastAsia="Arial" w:cs="Arial"/>
              </w:rPr>
            </w:pPr>
            <w:r>
              <w:rPr>
                <w:rFonts w:eastAsia="Arial" w:cs="Arial"/>
                <w:noProof/>
                <w:lang w:eastAsia="cs-CZ"/>
              </w:rPr>
              <w:drawing>
                <wp:inline distT="114300" distB="114300" distL="114300" distR="114300" wp14:anchorId="3449B486" wp14:editId="0A9F3AD8">
                  <wp:extent cx="3981450" cy="25400"/>
                  <wp:effectExtent l="0" t="0" r="0" b="0"/>
                  <wp:docPr id="2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3FE23825" w14:textId="77777777" w:rsidR="00985155" w:rsidRPr="0029472F" w:rsidRDefault="00985155" w:rsidP="008A4997">
            <w:pPr>
              <w:pStyle w:val="Nadpis2"/>
              <w:keepNext w:val="0"/>
              <w:widowControl w:val="0"/>
              <w:spacing w:before="120" w:line="280" w:lineRule="atLeast"/>
              <w:jc w:val="both"/>
              <w:rPr>
                <w:rFonts w:ascii="Arial" w:eastAsia="Arial" w:hAnsi="Arial" w:cs="Arial"/>
                <w:b w:val="0"/>
                <w:sz w:val="22"/>
                <w:szCs w:val="22"/>
              </w:rPr>
            </w:pPr>
            <w:bookmarkStart w:id="31" w:name="_2jxsxqh" w:colFirst="0" w:colLast="0"/>
            <w:bookmarkEnd w:id="31"/>
            <w:r w:rsidRPr="008A4997">
              <w:rPr>
                <w:rFonts w:ascii="Arial" w:eastAsia="Arial" w:hAnsi="Arial" w:cs="Arial"/>
                <w:sz w:val="22"/>
                <w:szCs w:val="22"/>
              </w:rPr>
              <w:t>11. listopadu</w:t>
            </w:r>
            <w:r w:rsidRPr="0029472F">
              <w:rPr>
                <w:rFonts w:ascii="Arial" w:eastAsia="Arial" w:hAnsi="Arial" w:cs="Arial"/>
                <w:sz w:val="22"/>
                <w:szCs w:val="22"/>
              </w:rPr>
              <w:t xml:space="preserve"> 2019 </w:t>
            </w:r>
          </w:p>
          <w:p w14:paraId="6490B928"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 xml:space="preserve">12:00 – 22:00 přípravy akce </w:t>
            </w:r>
          </w:p>
          <w:p w14:paraId="1F1C2BF1" w14:textId="77777777" w:rsidR="00985155" w:rsidRPr="0029472F" w:rsidRDefault="00985155" w:rsidP="008A4997">
            <w:pPr>
              <w:widowControl w:val="0"/>
              <w:spacing w:line="280" w:lineRule="atLeast"/>
              <w:ind w:right="300"/>
              <w:jc w:val="both"/>
              <w:rPr>
                <w:rFonts w:eastAsia="Arial" w:cs="Arial"/>
                <w:sz w:val="22"/>
                <w:szCs w:val="22"/>
              </w:rPr>
            </w:pPr>
          </w:p>
          <w:p w14:paraId="16CE926C" w14:textId="77777777" w:rsidR="00985155" w:rsidRPr="0029472F" w:rsidRDefault="00985155" w:rsidP="008A4997">
            <w:pPr>
              <w:pStyle w:val="Nadpis2"/>
              <w:keepNext w:val="0"/>
              <w:widowControl w:val="0"/>
              <w:spacing w:line="280" w:lineRule="atLeast"/>
              <w:jc w:val="both"/>
              <w:rPr>
                <w:rFonts w:ascii="Arial" w:eastAsia="Arial" w:hAnsi="Arial" w:cs="Arial"/>
                <w:b w:val="0"/>
                <w:sz w:val="22"/>
                <w:szCs w:val="22"/>
              </w:rPr>
            </w:pPr>
            <w:bookmarkStart w:id="32" w:name="_3j2qqm3" w:colFirst="0" w:colLast="0"/>
            <w:bookmarkEnd w:id="32"/>
            <w:r w:rsidRPr="0029472F">
              <w:rPr>
                <w:rFonts w:ascii="Arial" w:eastAsia="Arial" w:hAnsi="Arial" w:cs="Arial"/>
                <w:sz w:val="22"/>
                <w:szCs w:val="22"/>
              </w:rPr>
              <w:t xml:space="preserve">12. listopadu 2019 </w:t>
            </w:r>
          </w:p>
          <w:p w14:paraId="0DD3F2DC"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07:30 – 08:00 kontrola prostor a techniky</w:t>
            </w:r>
          </w:p>
          <w:p w14:paraId="17188930" w14:textId="77777777" w:rsidR="00985155" w:rsidRPr="0029472F" w:rsidRDefault="00985155" w:rsidP="008A4997">
            <w:pPr>
              <w:widowControl w:val="0"/>
              <w:spacing w:line="280" w:lineRule="atLeast"/>
              <w:ind w:right="300"/>
              <w:jc w:val="both"/>
              <w:rPr>
                <w:rFonts w:eastAsia="Arial" w:cs="Arial"/>
                <w:b/>
                <w:sz w:val="22"/>
                <w:szCs w:val="22"/>
              </w:rPr>
            </w:pPr>
            <w:r w:rsidRPr="0029472F">
              <w:rPr>
                <w:rFonts w:eastAsia="Arial" w:cs="Arial"/>
                <w:b/>
                <w:sz w:val="22"/>
                <w:szCs w:val="22"/>
              </w:rPr>
              <w:t xml:space="preserve">08:00 – 09:00 Registrace účastníků </w:t>
            </w:r>
          </w:p>
          <w:p w14:paraId="2353B0CF"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 xml:space="preserve">09:00 – 10:00 Coffeebreak </w:t>
            </w:r>
            <w:r w:rsidRPr="0029472F">
              <w:rPr>
                <w:rFonts w:eastAsia="Arial" w:cs="Arial"/>
                <w:b/>
                <w:sz w:val="22"/>
                <w:szCs w:val="22"/>
              </w:rPr>
              <w:t xml:space="preserve">(pro 250 lidí) </w:t>
            </w:r>
          </w:p>
          <w:p w14:paraId="5CB2BBC8" w14:textId="77777777" w:rsidR="00985155" w:rsidRPr="0029472F" w:rsidRDefault="00985155" w:rsidP="008A4997">
            <w:pPr>
              <w:widowControl w:val="0"/>
              <w:spacing w:line="280" w:lineRule="atLeast"/>
              <w:ind w:right="300"/>
              <w:jc w:val="both"/>
              <w:rPr>
                <w:rFonts w:eastAsia="Arial" w:cs="Arial"/>
                <w:b/>
                <w:sz w:val="22"/>
                <w:szCs w:val="22"/>
              </w:rPr>
            </w:pPr>
            <w:r w:rsidRPr="0029472F">
              <w:rPr>
                <w:rFonts w:eastAsia="Arial" w:cs="Arial"/>
                <w:b/>
                <w:sz w:val="22"/>
                <w:szCs w:val="22"/>
              </w:rPr>
              <w:t>10:00 – 11:00 Zahájení konference</w:t>
            </w:r>
          </w:p>
          <w:p w14:paraId="4FDAC58A" w14:textId="77777777" w:rsidR="00985155" w:rsidRPr="0029472F" w:rsidRDefault="00985155" w:rsidP="008A4997">
            <w:pPr>
              <w:widowControl w:val="0"/>
              <w:spacing w:line="280" w:lineRule="atLeast"/>
              <w:ind w:right="300"/>
              <w:jc w:val="both"/>
              <w:rPr>
                <w:rFonts w:eastAsia="Arial" w:cs="Arial"/>
                <w:b/>
                <w:sz w:val="22"/>
                <w:szCs w:val="22"/>
              </w:rPr>
            </w:pPr>
            <w:r w:rsidRPr="0029472F">
              <w:rPr>
                <w:rFonts w:eastAsia="Arial" w:cs="Arial"/>
                <w:b/>
                <w:sz w:val="22"/>
                <w:szCs w:val="22"/>
              </w:rPr>
              <w:t xml:space="preserve">11:00 – 11:30 Prezentace </w:t>
            </w:r>
          </w:p>
          <w:p w14:paraId="16D92FD4"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 xml:space="preserve">11:30 – 12:00 Coffee break </w:t>
            </w:r>
            <w:r w:rsidRPr="0029472F">
              <w:rPr>
                <w:rFonts w:eastAsia="Arial" w:cs="Arial"/>
                <w:b/>
                <w:sz w:val="22"/>
                <w:szCs w:val="22"/>
              </w:rPr>
              <w:t xml:space="preserve">(pro 400 lidí) </w:t>
            </w:r>
          </w:p>
          <w:p w14:paraId="250C92B0"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12:00 – 13:30 Jednotlivé workshopy</w:t>
            </w:r>
          </w:p>
          <w:p w14:paraId="6E642607"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 xml:space="preserve">13:30 – 14:30 Oběd  </w:t>
            </w:r>
            <w:r w:rsidRPr="0029472F">
              <w:rPr>
                <w:rFonts w:eastAsia="Arial" w:cs="Arial"/>
                <w:b/>
                <w:sz w:val="22"/>
                <w:szCs w:val="22"/>
              </w:rPr>
              <w:t xml:space="preserve">(pro 400 lidí) </w:t>
            </w:r>
          </w:p>
          <w:p w14:paraId="1313CE4F"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14:30 – 16:00 Jednotlivé workshopy</w:t>
            </w:r>
          </w:p>
          <w:p w14:paraId="79DE7899"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 xml:space="preserve">16:00 – 16:30 Coffee break  </w:t>
            </w:r>
            <w:r w:rsidRPr="0029472F">
              <w:rPr>
                <w:rFonts w:eastAsia="Arial" w:cs="Arial"/>
                <w:b/>
                <w:sz w:val="22"/>
                <w:szCs w:val="22"/>
              </w:rPr>
              <w:t xml:space="preserve">(pro 400 lidí) </w:t>
            </w:r>
          </w:p>
          <w:p w14:paraId="66C585DB"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16:30 – 19:00 Jednotlivé workshopy + Závěry 1. dne konference; exkurze u domluveného zaměstnavatele</w:t>
            </w:r>
          </w:p>
          <w:p w14:paraId="42AD2190" w14:textId="77777777" w:rsidR="00985155" w:rsidRPr="0029472F" w:rsidRDefault="00985155" w:rsidP="008A4997">
            <w:pPr>
              <w:widowControl w:val="0"/>
              <w:spacing w:line="280" w:lineRule="atLeast"/>
              <w:ind w:right="300"/>
              <w:rPr>
                <w:rFonts w:eastAsia="Arial" w:cs="Arial"/>
                <w:b/>
                <w:sz w:val="22"/>
                <w:szCs w:val="22"/>
              </w:rPr>
            </w:pPr>
            <w:r w:rsidRPr="0029472F">
              <w:rPr>
                <w:rFonts w:eastAsia="Arial" w:cs="Arial"/>
                <w:b/>
                <w:sz w:val="22"/>
                <w:szCs w:val="22"/>
              </w:rPr>
              <w:t>19:00 – 00:00 Slavnostní večer (pro 300 lidí)</w:t>
            </w:r>
          </w:p>
          <w:p w14:paraId="06ED6696" w14:textId="77777777" w:rsidR="00985155" w:rsidRPr="0029472F" w:rsidRDefault="00985155" w:rsidP="008A4997">
            <w:pPr>
              <w:widowControl w:val="0"/>
              <w:spacing w:line="280" w:lineRule="atLeast"/>
              <w:ind w:right="300"/>
              <w:jc w:val="both"/>
              <w:rPr>
                <w:rFonts w:eastAsia="Arial" w:cs="Arial"/>
                <w:sz w:val="22"/>
                <w:szCs w:val="22"/>
              </w:rPr>
            </w:pPr>
          </w:p>
          <w:p w14:paraId="5C8530BA" w14:textId="77777777" w:rsidR="00985155" w:rsidRPr="0029472F" w:rsidRDefault="00985155" w:rsidP="008A4997">
            <w:pPr>
              <w:pStyle w:val="Nadpis2"/>
              <w:keepNext w:val="0"/>
              <w:widowControl w:val="0"/>
              <w:spacing w:line="280" w:lineRule="atLeast"/>
              <w:jc w:val="both"/>
              <w:rPr>
                <w:rFonts w:ascii="Arial" w:eastAsia="Arial" w:hAnsi="Arial" w:cs="Arial"/>
                <w:b w:val="0"/>
                <w:sz w:val="22"/>
                <w:szCs w:val="22"/>
              </w:rPr>
            </w:pPr>
            <w:bookmarkStart w:id="33" w:name="_4i7ojhp" w:colFirst="0" w:colLast="0"/>
            <w:bookmarkEnd w:id="33"/>
            <w:r w:rsidRPr="0029472F">
              <w:rPr>
                <w:rFonts w:ascii="Arial" w:eastAsia="Arial" w:hAnsi="Arial" w:cs="Arial"/>
                <w:sz w:val="22"/>
                <w:szCs w:val="22"/>
              </w:rPr>
              <w:t xml:space="preserve">13. listopadu 2019  </w:t>
            </w:r>
          </w:p>
          <w:p w14:paraId="7CAB3E29"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 xml:space="preserve">09:30 – 11:00 Jednotlivé workshopy </w:t>
            </w:r>
          </w:p>
          <w:p w14:paraId="507CAEFE"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11:00 – 11:30 Coffee break</w:t>
            </w:r>
            <w:r w:rsidRPr="0029472F">
              <w:rPr>
                <w:rFonts w:eastAsia="Arial" w:cs="Arial"/>
                <w:b/>
                <w:sz w:val="22"/>
                <w:szCs w:val="22"/>
              </w:rPr>
              <w:t xml:space="preserve"> (pro 250 lidí) </w:t>
            </w:r>
          </w:p>
          <w:p w14:paraId="5A52291A"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11:30 – 13:00 Jednotlivé workshopy </w:t>
            </w:r>
          </w:p>
          <w:p w14:paraId="1CFFBAB1"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13:00 – 13:15 Závěry 2. dne konference</w:t>
            </w:r>
          </w:p>
          <w:p w14:paraId="19A9CF87" w14:textId="77777777" w:rsidR="00985155" w:rsidRPr="0029472F" w:rsidRDefault="00985155" w:rsidP="008A4997">
            <w:pPr>
              <w:widowControl w:val="0"/>
              <w:spacing w:line="280" w:lineRule="atLeast"/>
              <w:ind w:right="300"/>
              <w:jc w:val="both"/>
              <w:rPr>
                <w:rFonts w:eastAsia="Arial" w:cs="Arial"/>
                <w:sz w:val="22"/>
                <w:szCs w:val="22"/>
              </w:rPr>
            </w:pPr>
            <w:r w:rsidRPr="0029472F">
              <w:rPr>
                <w:rFonts w:eastAsia="Arial" w:cs="Arial"/>
                <w:sz w:val="22"/>
                <w:szCs w:val="22"/>
              </w:rPr>
              <w:t xml:space="preserve">13:15 – 14:00 Oběd </w:t>
            </w:r>
            <w:r w:rsidRPr="0029472F">
              <w:rPr>
                <w:rFonts w:eastAsia="Arial" w:cs="Arial"/>
                <w:b/>
                <w:sz w:val="22"/>
                <w:szCs w:val="22"/>
              </w:rPr>
              <w:t xml:space="preserve">(pro 250 lidí) </w:t>
            </w:r>
          </w:p>
          <w:p w14:paraId="228B1C80" w14:textId="77777777" w:rsidR="00985155" w:rsidRDefault="00985155" w:rsidP="008A4997">
            <w:pPr>
              <w:widowControl w:val="0"/>
              <w:spacing w:line="280" w:lineRule="atLeast"/>
              <w:ind w:right="300"/>
              <w:jc w:val="both"/>
              <w:rPr>
                <w:rFonts w:eastAsia="Arial" w:cs="Arial"/>
              </w:rPr>
            </w:pPr>
            <w:r w:rsidRPr="0029472F">
              <w:rPr>
                <w:rFonts w:eastAsia="Arial" w:cs="Arial"/>
                <w:sz w:val="22"/>
                <w:szCs w:val="22"/>
              </w:rPr>
              <w:t>14:00 - 18:00 Balení techniky a dalšího vybavení</w:t>
            </w:r>
          </w:p>
        </w:tc>
      </w:tr>
    </w:tbl>
    <w:p w14:paraId="6B9E589F" w14:textId="77777777" w:rsidR="00985155" w:rsidRDefault="00985155" w:rsidP="008A4997">
      <w:pPr>
        <w:widowControl w:val="0"/>
        <w:spacing w:line="280" w:lineRule="atLeast"/>
        <w:jc w:val="both"/>
        <w:rPr>
          <w:rFonts w:eastAsia="Arial" w:cs="Arial"/>
        </w:rPr>
      </w:pPr>
      <w:r>
        <w:br w:type="page"/>
      </w:r>
    </w:p>
    <w:tbl>
      <w:tblPr>
        <w:tblW w:w="9464" w:type="dxa"/>
        <w:tblLayout w:type="fixed"/>
        <w:tblLook w:val="0600" w:firstRow="0" w:lastRow="0" w:firstColumn="0" w:lastColumn="0" w:noHBand="1" w:noVBand="1"/>
      </w:tblPr>
      <w:tblGrid>
        <w:gridCol w:w="3227"/>
        <w:gridCol w:w="6237"/>
      </w:tblGrid>
      <w:tr w:rsidR="00985155" w14:paraId="7AC9DAC1" w14:textId="77777777" w:rsidTr="0029472F">
        <w:trPr>
          <w:trHeight w:val="2400"/>
        </w:trPr>
        <w:tc>
          <w:tcPr>
            <w:tcW w:w="3227" w:type="dxa"/>
          </w:tcPr>
          <w:p w14:paraId="34BACD9D" w14:textId="77777777" w:rsidR="00985155" w:rsidRDefault="00985155" w:rsidP="008B5CBC">
            <w:pPr>
              <w:pStyle w:val="Podnadpis"/>
              <w:keepNext w:val="0"/>
              <w:keepLines w:val="0"/>
              <w:widowControl w:val="0"/>
              <w:numPr>
                <w:ilvl w:val="0"/>
                <w:numId w:val="8"/>
              </w:numPr>
              <w:spacing w:line="280" w:lineRule="atLeast"/>
              <w:ind w:left="566" w:hanging="435"/>
              <w:rPr>
                <w:rFonts w:ascii="Arial" w:eastAsia="Arial" w:hAnsi="Arial" w:cs="Arial"/>
              </w:rPr>
            </w:pPr>
            <w:bookmarkStart w:id="34" w:name="_1ci93xb" w:colFirst="0" w:colLast="0"/>
            <w:bookmarkEnd w:id="34"/>
            <w:r w:rsidRPr="0029472F">
              <w:rPr>
                <w:rFonts w:ascii="Arial" w:eastAsia="Arial" w:hAnsi="Arial" w:cs="Arial"/>
                <w:color w:val="000000"/>
                <w:sz w:val="24"/>
              </w:rPr>
              <w:lastRenderedPageBreak/>
              <w:t>Požadavky na prostory</w:t>
            </w:r>
          </w:p>
        </w:tc>
        <w:tc>
          <w:tcPr>
            <w:tcW w:w="6237" w:type="dxa"/>
          </w:tcPr>
          <w:p w14:paraId="7D6ED1A1" w14:textId="77777777" w:rsidR="00985155" w:rsidRPr="0029472F" w:rsidRDefault="00985155" w:rsidP="008A4997">
            <w:pPr>
              <w:widowControl w:val="0"/>
              <w:spacing w:line="280" w:lineRule="atLeast"/>
              <w:jc w:val="both"/>
              <w:rPr>
                <w:rFonts w:eastAsia="Arial" w:cs="Arial"/>
                <w:b/>
                <w:sz w:val="22"/>
                <w:szCs w:val="22"/>
              </w:rPr>
            </w:pPr>
            <w:r w:rsidRPr="0029472F">
              <w:rPr>
                <w:rFonts w:eastAsia="Arial" w:cs="Arial"/>
                <w:noProof/>
                <w:sz w:val="22"/>
                <w:szCs w:val="22"/>
                <w:lang w:eastAsia="cs-CZ"/>
              </w:rPr>
              <w:drawing>
                <wp:inline distT="114300" distB="114300" distL="114300" distR="114300" wp14:anchorId="19A132DC" wp14:editId="5828D2D9">
                  <wp:extent cx="3981450" cy="25400"/>
                  <wp:effectExtent l="0" t="0" r="0" b="0"/>
                  <wp:docPr id="2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1F6D0646" w14:textId="77777777" w:rsidR="00985155" w:rsidRPr="0029472F" w:rsidRDefault="00985155" w:rsidP="0017706C">
            <w:pPr>
              <w:widowControl w:val="0"/>
              <w:spacing w:before="120" w:line="280" w:lineRule="atLeast"/>
              <w:jc w:val="both"/>
              <w:rPr>
                <w:rFonts w:eastAsia="Arial" w:cs="Arial"/>
                <w:sz w:val="22"/>
                <w:szCs w:val="22"/>
              </w:rPr>
            </w:pPr>
            <w:r w:rsidRPr="0029472F">
              <w:rPr>
                <w:rFonts w:eastAsia="Arial" w:cs="Arial"/>
                <w:b/>
                <w:sz w:val="22"/>
                <w:szCs w:val="22"/>
              </w:rPr>
              <w:t xml:space="preserve">Všechny požadované prostory musí být umístěny v rámci jedné budovy/areálu. </w:t>
            </w:r>
            <w:r w:rsidRPr="0029472F">
              <w:rPr>
                <w:rFonts w:eastAsia="Arial" w:cs="Arial"/>
                <w:sz w:val="22"/>
                <w:szCs w:val="22"/>
              </w:rPr>
              <w:t xml:space="preserve">Konferenční prostory budou minimálně na úrovni, která je běžná v hotelu ****. </w:t>
            </w:r>
          </w:p>
          <w:p w14:paraId="0C6406AD" w14:textId="5792F300" w:rsidR="00985155" w:rsidRPr="0029472F" w:rsidRDefault="00985155" w:rsidP="0017706C">
            <w:pPr>
              <w:widowControl w:val="0"/>
              <w:spacing w:before="120" w:line="280" w:lineRule="atLeast"/>
              <w:jc w:val="both"/>
              <w:rPr>
                <w:rFonts w:eastAsia="Arial" w:cs="Arial"/>
                <w:sz w:val="22"/>
                <w:szCs w:val="22"/>
              </w:rPr>
            </w:pPr>
            <w:r w:rsidRPr="0029472F">
              <w:rPr>
                <w:rFonts w:eastAsia="Arial" w:cs="Arial"/>
                <w:sz w:val="22"/>
                <w:szCs w:val="22"/>
              </w:rPr>
              <w:t>Dodavatel zajistí pronájem a přípravu vhodných reprezentativních prostor včetně adekvátního zázemí a</w:t>
            </w:r>
            <w:r w:rsidR="0029472F">
              <w:rPr>
                <w:rFonts w:eastAsia="Arial" w:cs="Arial"/>
                <w:sz w:val="22"/>
                <w:szCs w:val="22"/>
              </w:rPr>
              <w:t> </w:t>
            </w:r>
            <w:r w:rsidRPr="0029472F">
              <w:rPr>
                <w:rFonts w:eastAsia="Arial" w:cs="Arial"/>
                <w:sz w:val="22"/>
                <w:szCs w:val="22"/>
              </w:rPr>
              <w:t xml:space="preserve">technického vybavení (viz níže). </w:t>
            </w:r>
          </w:p>
          <w:p w14:paraId="3F4B69AC" w14:textId="25EF4D2B" w:rsidR="00985155" w:rsidRPr="0029472F" w:rsidRDefault="00985155" w:rsidP="0017706C">
            <w:pPr>
              <w:widowControl w:val="0"/>
              <w:spacing w:before="120" w:line="280" w:lineRule="atLeast"/>
              <w:jc w:val="both"/>
              <w:rPr>
                <w:rFonts w:eastAsia="Arial" w:cs="Arial"/>
                <w:sz w:val="22"/>
                <w:szCs w:val="22"/>
              </w:rPr>
            </w:pPr>
            <w:r w:rsidRPr="0029472F">
              <w:rPr>
                <w:rFonts w:eastAsia="Arial" w:cs="Arial"/>
                <w:sz w:val="22"/>
                <w:szCs w:val="22"/>
              </w:rPr>
              <w:t xml:space="preserve">Reprezentativní prostory musí být primárně určené k účelům vyplývajících z předmětu plnění této zakázky. Prostory musí být uklizené, světlé, dobře větratelné, uzavřené (tedy klidné, </w:t>
            </w:r>
            <w:r w:rsidRPr="0029472F">
              <w:rPr>
                <w:rFonts w:eastAsia="Arial" w:cs="Arial"/>
                <w:sz w:val="22"/>
                <w:szCs w:val="22"/>
              </w:rPr>
              <w:br/>
              <w:t>bez rušivých elementů, které by mohly zasahovat do průběhu akce) a musí nabíz</w:t>
            </w:r>
            <w:r w:rsidR="0029472F">
              <w:rPr>
                <w:rFonts w:eastAsia="Arial" w:cs="Arial"/>
                <w:sz w:val="22"/>
                <w:szCs w:val="22"/>
              </w:rPr>
              <w:t>et neomezený přístup k zázemí a </w:t>
            </w:r>
            <w:r w:rsidRPr="0029472F">
              <w:rPr>
                <w:rFonts w:eastAsia="Arial" w:cs="Arial"/>
                <w:sz w:val="22"/>
                <w:szCs w:val="22"/>
              </w:rPr>
              <w:t xml:space="preserve">standardně hygienicky vybaveným prostorám po celou dobu konání akce. </w:t>
            </w:r>
          </w:p>
          <w:p w14:paraId="6887DF3D" w14:textId="4761061C" w:rsidR="00985155" w:rsidRPr="0029472F" w:rsidRDefault="00985155" w:rsidP="0017706C">
            <w:pPr>
              <w:widowControl w:val="0"/>
              <w:spacing w:before="120" w:line="280" w:lineRule="atLeast"/>
              <w:jc w:val="both"/>
              <w:rPr>
                <w:rFonts w:eastAsia="Arial" w:cs="Arial"/>
                <w:sz w:val="22"/>
                <w:szCs w:val="22"/>
              </w:rPr>
            </w:pPr>
            <w:r w:rsidRPr="0029472F">
              <w:rPr>
                <w:rFonts w:eastAsia="Arial" w:cs="Arial"/>
                <w:sz w:val="22"/>
                <w:szCs w:val="22"/>
              </w:rPr>
              <w:t xml:space="preserve">Všechny prostory musí být </w:t>
            </w:r>
            <w:r w:rsidRPr="0029472F">
              <w:rPr>
                <w:rFonts w:eastAsia="Arial" w:cs="Arial"/>
                <w:b/>
                <w:sz w:val="22"/>
                <w:szCs w:val="22"/>
              </w:rPr>
              <w:t xml:space="preserve">bezbariérové </w:t>
            </w:r>
            <w:r w:rsidRPr="0029472F">
              <w:rPr>
                <w:rFonts w:eastAsia="Arial" w:cs="Arial"/>
                <w:sz w:val="22"/>
                <w:szCs w:val="22"/>
              </w:rPr>
              <w:t>a</w:t>
            </w:r>
            <w:r w:rsidRPr="0029472F">
              <w:rPr>
                <w:rFonts w:eastAsia="Arial" w:cs="Arial"/>
                <w:b/>
                <w:sz w:val="22"/>
                <w:szCs w:val="22"/>
              </w:rPr>
              <w:t xml:space="preserve"> </w:t>
            </w:r>
            <w:r w:rsidRPr="0029472F">
              <w:rPr>
                <w:rFonts w:eastAsia="Arial" w:cs="Arial"/>
                <w:sz w:val="22"/>
                <w:szCs w:val="22"/>
              </w:rPr>
              <w:t>neměly být ve</w:t>
            </w:r>
            <w:r w:rsidR="0017706C">
              <w:rPr>
                <w:rFonts w:eastAsia="Arial" w:cs="Arial"/>
                <w:sz w:val="22"/>
                <w:szCs w:val="22"/>
              </w:rPr>
              <w:t> </w:t>
            </w:r>
            <w:r w:rsidRPr="0029472F">
              <w:rPr>
                <w:rFonts w:eastAsia="Arial" w:cs="Arial"/>
                <w:sz w:val="22"/>
                <w:szCs w:val="22"/>
              </w:rPr>
              <w:t xml:space="preserve">velké vzdálenosti od sebe (registrace, velký a malé sály, občerstvení, WC atd.) </w:t>
            </w:r>
          </w:p>
          <w:p w14:paraId="3F8C0C8A" w14:textId="77777777" w:rsidR="00985155" w:rsidRPr="0029472F" w:rsidRDefault="00985155" w:rsidP="008A4997">
            <w:pPr>
              <w:widowControl w:val="0"/>
              <w:spacing w:line="280" w:lineRule="atLeast"/>
              <w:rPr>
                <w:rFonts w:eastAsia="Arial" w:cs="Arial"/>
                <w:i/>
                <w:sz w:val="22"/>
                <w:szCs w:val="22"/>
              </w:rPr>
            </w:pPr>
          </w:p>
        </w:tc>
      </w:tr>
      <w:tr w:rsidR="00985155" w14:paraId="574FB519" w14:textId="77777777" w:rsidTr="0029472F">
        <w:tc>
          <w:tcPr>
            <w:tcW w:w="3227" w:type="dxa"/>
          </w:tcPr>
          <w:p w14:paraId="2CDA090A" w14:textId="77777777" w:rsidR="00985155" w:rsidRDefault="00985155" w:rsidP="008A4997">
            <w:pPr>
              <w:pStyle w:val="Nadpis1"/>
              <w:keepNext w:val="0"/>
              <w:widowControl w:val="0"/>
              <w:spacing w:line="280" w:lineRule="atLeast"/>
              <w:rPr>
                <w:rFonts w:eastAsia="Arial"/>
                <w:sz w:val="22"/>
                <w:szCs w:val="22"/>
              </w:rPr>
            </w:pPr>
            <w:bookmarkStart w:id="35" w:name="_3whwml4" w:colFirst="0" w:colLast="0"/>
            <w:bookmarkEnd w:id="35"/>
            <w:r>
              <w:rPr>
                <w:rFonts w:eastAsia="Arial"/>
                <w:sz w:val="22"/>
                <w:szCs w:val="22"/>
              </w:rPr>
              <w:t xml:space="preserve">Oba dny konání akce  </w:t>
            </w:r>
          </w:p>
        </w:tc>
        <w:tc>
          <w:tcPr>
            <w:tcW w:w="6237" w:type="dxa"/>
          </w:tcPr>
          <w:p w14:paraId="43997FE7" w14:textId="77777777" w:rsidR="00985155" w:rsidRPr="0029472F" w:rsidRDefault="00985155" w:rsidP="008A4997">
            <w:pPr>
              <w:widowControl w:val="0"/>
              <w:spacing w:line="280" w:lineRule="atLeast"/>
              <w:rPr>
                <w:rFonts w:eastAsia="Arial" w:cs="Arial"/>
                <w:sz w:val="22"/>
                <w:szCs w:val="22"/>
              </w:rPr>
            </w:pPr>
            <w:r w:rsidRPr="0029472F">
              <w:rPr>
                <w:rFonts w:eastAsia="Arial" w:cs="Arial"/>
                <w:noProof/>
                <w:sz w:val="22"/>
                <w:szCs w:val="22"/>
                <w:lang w:eastAsia="cs-CZ"/>
              </w:rPr>
              <w:drawing>
                <wp:inline distT="114300" distB="114300" distL="114300" distR="114300" wp14:anchorId="312DC020" wp14:editId="433057AD">
                  <wp:extent cx="3981450" cy="25400"/>
                  <wp:effectExtent l="0" t="0" r="0" b="0"/>
                  <wp:docPr id="2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72CC8E64" w14:textId="77777777" w:rsidR="00985155" w:rsidRPr="0029472F" w:rsidRDefault="00985155" w:rsidP="008B5CBC">
            <w:pPr>
              <w:widowControl w:val="0"/>
              <w:numPr>
                <w:ilvl w:val="0"/>
                <w:numId w:val="10"/>
              </w:numPr>
              <w:suppressAutoHyphens w:val="0"/>
              <w:overflowPunct/>
              <w:autoSpaceDE/>
              <w:spacing w:before="120" w:line="280" w:lineRule="atLeast"/>
              <w:ind w:right="300"/>
              <w:textAlignment w:val="auto"/>
              <w:rPr>
                <w:rFonts w:eastAsia="Arial" w:cs="Arial"/>
                <w:sz w:val="22"/>
                <w:szCs w:val="22"/>
              </w:rPr>
            </w:pPr>
            <w:r w:rsidRPr="0029472F">
              <w:rPr>
                <w:rFonts w:eastAsia="Arial" w:cs="Arial"/>
                <w:sz w:val="22"/>
                <w:szCs w:val="22"/>
              </w:rPr>
              <w:t>1x velký sál s kapacitou cca</w:t>
            </w:r>
            <w:r w:rsidRPr="0029472F">
              <w:rPr>
                <w:rFonts w:eastAsia="Arial" w:cs="Arial"/>
                <w:b/>
                <w:sz w:val="22"/>
                <w:szCs w:val="22"/>
              </w:rPr>
              <w:t xml:space="preserve"> 400 osob</w:t>
            </w:r>
          </w:p>
          <w:p w14:paraId="2C7F8B7D" w14:textId="77777777" w:rsidR="00985155" w:rsidRPr="0029472F" w:rsidRDefault="00985155" w:rsidP="008B5CBC">
            <w:pPr>
              <w:widowControl w:val="0"/>
              <w:numPr>
                <w:ilvl w:val="0"/>
                <w:numId w:val="10"/>
              </w:numPr>
              <w:suppressAutoHyphens w:val="0"/>
              <w:overflowPunct/>
              <w:autoSpaceDE/>
              <w:spacing w:line="280" w:lineRule="atLeast"/>
              <w:ind w:right="300"/>
              <w:textAlignment w:val="auto"/>
              <w:rPr>
                <w:rFonts w:eastAsia="Arial" w:cs="Arial"/>
                <w:sz w:val="22"/>
                <w:szCs w:val="22"/>
              </w:rPr>
            </w:pPr>
            <w:r w:rsidRPr="0029472F">
              <w:rPr>
                <w:rFonts w:eastAsia="Arial" w:cs="Arial"/>
                <w:sz w:val="22"/>
                <w:szCs w:val="22"/>
              </w:rPr>
              <w:t xml:space="preserve">1x menší sál s kapacitou cca </w:t>
            </w:r>
            <w:r w:rsidRPr="0029472F">
              <w:rPr>
                <w:rFonts w:eastAsia="Arial" w:cs="Arial"/>
                <w:b/>
                <w:sz w:val="22"/>
                <w:szCs w:val="22"/>
              </w:rPr>
              <w:t>120 osob</w:t>
            </w:r>
          </w:p>
          <w:p w14:paraId="34170950" w14:textId="77777777" w:rsidR="00985155" w:rsidRPr="0029472F" w:rsidRDefault="00985155" w:rsidP="008B5CBC">
            <w:pPr>
              <w:widowControl w:val="0"/>
              <w:numPr>
                <w:ilvl w:val="0"/>
                <w:numId w:val="10"/>
              </w:numPr>
              <w:suppressAutoHyphens w:val="0"/>
              <w:overflowPunct/>
              <w:autoSpaceDE/>
              <w:spacing w:line="280" w:lineRule="atLeast"/>
              <w:ind w:right="300"/>
              <w:textAlignment w:val="auto"/>
              <w:rPr>
                <w:rFonts w:eastAsia="Arial" w:cs="Arial"/>
                <w:sz w:val="22"/>
                <w:szCs w:val="22"/>
              </w:rPr>
            </w:pPr>
            <w:r w:rsidRPr="0029472F">
              <w:rPr>
                <w:rFonts w:eastAsia="Arial" w:cs="Arial"/>
                <w:sz w:val="22"/>
                <w:szCs w:val="22"/>
              </w:rPr>
              <w:t xml:space="preserve">1x menší sál s kapacitou cca </w:t>
            </w:r>
            <w:r w:rsidRPr="0029472F">
              <w:rPr>
                <w:rFonts w:eastAsia="Arial" w:cs="Arial"/>
                <w:b/>
                <w:sz w:val="22"/>
                <w:szCs w:val="22"/>
              </w:rPr>
              <w:t>100 osob</w:t>
            </w:r>
          </w:p>
          <w:p w14:paraId="72CCFFCD" w14:textId="77777777" w:rsidR="00985155" w:rsidRPr="0029472F" w:rsidRDefault="00985155" w:rsidP="008B5CBC">
            <w:pPr>
              <w:widowControl w:val="0"/>
              <w:numPr>
                <w:ilvl w:val="0"/>
                <w:numId w:val="10"/>
              </w:numPr>
              <w:suppressAutoHyphens w:val="0"/>
              <w:overflowPunct/>
              <w:autoSpaceDE/>
              <w:spacing w:before="120" w:line="280" w:lineRule="atLeast"/>
              <w:ind w:right="300"/>
              <w:textAlignment w:val="auto"/>
              <w:rPr>
                <w:rFonts w:eastAsia="Arial" w:cs="Arial"/>
                <w:sz w:val="22"/>
                <w:szCs w:val="22"/>
              </w:rPr>
            </w:pPr>
            <w:r w:rsidRPr="0029472F">
              <w:rPr>
                <w:rFonts w:eastAsia="Arial" w:cs="Arial"/>
                <w:sz w:val="22"/>
                <w:szCs w:val="22"/>
              </w:rPr>
              <w:t xml:space="preserve">prostor pro coffee break a občerstvení </w:t>
            </w:r>
          </w:p>
          <w:p w14:paraId="3D7E4F16" w14:textId="77777777" w:rsidR="00985155" w:rsidRPr="0029472F" w:rsidRDefault="00985155" w:rsidP="008B5CBC">
            <w:pPr>
              <w:widowControl w:val="0"/>
              <w:numPr>
                <w:ilvl w:val="0"/>
                <w:numId w:val="10"/>
              </w:numPr>
              <w:suppressAutoHyphens w:val="0"/>
              <w:overflowPunct/>
              <w:autoSpaceDE/>
              <w:spacing w:line="280" w:lineRule="atLeast"/>
              <w:ind w:right="300"/>
              <w:textAlignment w:val="auto"/>
              <w:rPr>
                <w:rFonts w:eastAsia="Arial" w:cs="Arial"/>
                <w:sz w:val="22"/>
                <w:szCs w:val="22"/>
              </w:rPr>
            </w:pPr>
            <w:r w:rsidRPr="0029472F">
              <w:rPr>
                <w:rFonts w:eastAsia="Arial" w:cs="Arial"/>
                <w:sz w:val="22"/>
                <w:szCs w:val="22"/>
              </w:rPr>
              <w:t xml:space="preserve">prostor pro registraci </w:t>
            </w:r>
          </w:p>
          <w:p w14:paraId="31ACE353" w14:textId="77777777" w:rsidR="00985155" w:rsidRPr="0029472F" w:rsidRDefault="00985155" w:rsidP="008B5CBC">
            <w:pPr>
              <w:widowControl w:val="0"/>
              <w:numPr>
                <w:ilvl w:val="0"/>
                <w:numId w:val="10"/>
              </w:numPr>
              <w:suppressAutoHyphens w:val="0"/>
              <w:overflowPunct/>
              <w:autoSpaceDE/>
              <w:spacing w:line="280" w:lineRule="atLeast"/>
              <w:ind w:right="300"/>
              <w:textAlignment w:val="auto"/>
              <w:rPr>
                <w:rFonts w:eastAsia="Arial" w:cs="Arial"/>
                <w:sz w:val="22"/>
                <w:szCs w:val="22"/>
              </w:rPr>
            </w:pPr>
            <w:r w:rsidRPr="0029472F">
              <w:rPr>
                <w:rFonts w:eastAsia="Arial" w:cs="Arial"/>
                <w:sz w:val="22"/>
                <w:szCs w:val="22"/>
              </w:rPr>
              <w:t xml:space="preserve">šatna </w:t>
            </w:r>
          </w:p>
          <w:p w14:paraId="5099A2F2" w14:textId="77777777" w:rsidR="00985155" w:rsidRPr="0029472F" w:rsidRDefault="00985155" w:rsidP="008B5CBC">
            <w:pPr>
              <w:widowControl w:val="0"/>
              <w:numPr>
                <w:ilvl w:val="0"/>
                <w:numId w:val="10"/>
              </w:numPr>
              <w:suppressAutoHyphens w:val="0"/>
              <w:overflowPunct/>
              <w:autoSpaceDE/>
              <w:spacing w:before="120" w:line="280" w:lineRule="atLeast"/>
              <w:ind w:right="300"/>
              <w:textAlignment w:val="auto"/>
              <w:rPr>
                <w:rFonts w:eastAsia="Arial" w:cs="Arial"/>
                <w:sz w:val="22"/>
                <w:szCs w:val="22"/>
              </w:rPr>
            </w:pPr>
            <w:r w:rsidRPr="0029472F">
              <w:rPr>
                <w:rFonts w:eastAsia="Arial" w:cs="Arial"/>
                <w:sz w:val="22"/>
                <w:szCs w:val="22"/>
              </w:rPr>
              <w:t>místnost pro dětský koutek</w:t>
            </w:r>
          </w:p>
          <w:p w14:paraId="310CF5CE" w14:textId="77777777" w:rsidR="00985155" w:rsidRPr="0029472F" w:rsidRDefault="00985155" w:rsidP="008B5CBC">
            <w:pPr>
              <w:widowControl w:val="0"/>
              <w:numPr>
                <w:ilvl w:val="0"/>
                <w:numId w:val="10"/>
              </w:numPr>
              <w:suppressAutoHyphens w:val="0"/>
              <w:overflowPunct/>
              <w:autoSpaceDE/>
              <w:spacing w:line="280" w:lineRule="atLeast"/>
              <w:ind w:right="300"/>
              <w:textAlignment w:val="auto"/>
              <w:rPr>
                <w:rFonts w:eastAsia="Arial" w:cs="Arial"/>
                <w:sz w:val="22"/>
                <w:szCs w:val="22"/>
              </w:rPr>
            </w:pPr>
            <w:r w:rsidRPr="0029472F">
              <w:rPr>
                <w:rFonts w:eastAsia="Arial" w:cs="Arial"/>
                <w:sz w:val="22"/>
                <w:szCs w:val="22"/>
              </w:rPr>
              <w:t>prostor pro fotokoutek</w:t>
            </w:r>
          </w:p>
          <w:p w14:paraId="593EBC25" w14:textId="77777777" w:rsidR="00985155" w:rsidRPr="0029472F" w:rsidRDefault="00985155" w:rsidP="008B5CBC">
            <w:pPr>
              <w:widowControl w:val="0"/>
              <w:numPr>
                <w:ilvl w:val="0"/>
                <w:numId w:val="10"/>
              </w:numPr>
              <w:suppressAutoHyphens w:val="0"/>
              <w:overflowPunct/>
              <w:autoSpaceDE/>
              <w:spacing w:line="280" w:lineRule="atLeast"/>
              <w:ind w:right="300"/>
              <w:textAlignment w:val="auto"/>
              <w:rPr>
                <w:rFonts w:eastAsia="Arial" w:cs="Arial"/>
                <w:sz w:val="22"/>
                <w:szCs w:val="22"/>
              </w:rPr>
            </w:pPr>
            <w:r w:rsidRPr="0029472F">
              <w:rPr>
                <w:rFonts w:eastAsia="Arial" w:cs="Arial"/>
                <w:sz w:val="22"/>
                <w:szCs w:val="22"/>
              </w:rPr>
              <w:t xml:space="preserve">technická místnost </w:t>
            </w:r>
          </w:p>
          <w:p w14:paraId="56C4CF40" w14:textId="77777777" w:rsidR="00985155" w:rsidRPr="0029472F" w:rsidRDefault="00985155" w:rsidP="008B5CBC">
            <w:pPr>
              <w:widowControl w:val="0"/>
              <w:numPr>
                <w:ilvl w:val="0"/>
                <w:numId w:val="10"/>
              </w:numPr>
              <w:suppressAutoHyphens w:val="0"/>
              <w:overflowPunct/>
              <w:autoSpaceDE/>
              <w:spacing w:line="280" w:lineRule="atLeast"/>
              <w:ind w:right="300"/>
              <w:textAlignment w:val="auto"/>
              <w:rPr>
                <w:rFonts w:eastAsia="Arial" w:cs="Arial"/>
                <w:sz w:val="22"/>
                <w:szCs w:val="22"/>
              </w:rPr>
            </w:pPr>
            <w:r w:rsidRPr="0029472F">
              <w:rPr>
                <w:rFonts w:eastAsia="Arial" w:cs="Arial"/>
                <w:sz w:val="22"/>
                <w:szCs w:val="22"/>
              </w:rPr>
              <w:t>prostory pro umístění prezentačních stánků</w:t>
            </w:r>
          </w:p>
        </w:tc>
      </w:tr>
      <w:tr w:rsidR="00985155" w14:paraId="1F46388D" w14:textId="77777777" w:rsidTr="0029472F">
        <w:tc>
          <w:tcPr>
            <w:tcW w:w="3227" w:type="dxa"/>
          </w:tcPr>
          <w:p w14:paraId="27E35AAC" w14:textId="77777777" w:rsidR="00985155" w:rsidRPr="008F6DF3" w:rsidRDefault="00985155" w:rsidP="008A4997">
            <w:pPr>
              <w:pStyle w:val="Nadpis1"/>
              <w:keepNext w:val="0"/>
              <w:widowControl w:val="0"/>
              <w:spacing w:line="280" w:lineRule="atLeast"/>
              <w:rPr>
                <w:rFonts w:eastAsia="Arial"/>
                <w:sz w:val="22"/>
                <w:szCs w:val="22"/>
              </w:rPr>
            </w:pPr>
            <w:bookmarkStart w:id="36" w:name="_2bn6wsx" w:colFirst="0" w:colLast="0"/>
            <w:bookmarkEnd w:id="36"/>
            <w:r w:rsidRPr="008F6DF3">
              <w:rPr>
                <w:rFonts w:eastAsia="Arial"/>
                <w:sz w:val="22"/>
                <w:szCs w:val="22"/>
              </w:rPr>
              <w:t xml:space="preserve">Dále v 1. den akce </w:t>
            </w:r>
          </w:p>
        </w:tc>
        <w:tc>
          <w:tcPr>
            <w:tcW w:w="6237" w:type="dxa"/>
          </w:tcPr>
          <w:p w14:paraId="581A431D" w14:textId="77777777" w:rsidR="00985155" w:rsidRPr="008F6DF3" w:rsidRDefault="00985155" w:rsidP="008A4997">
            <w:pPr>
              <w:widowControl w:val="0"/>
              <w:spacing w:line="280" w:lineRule="atLeast"/>
              <w:rPr>
                <w:rFonts w:eastAsia="Arial" w:cs="Arial"/>
                <w:sz w:val="22"/>
                <w:szCs w:val="22"/>
              </w:rPr>
            </w:pPr>
            <w:r w:rsidRPr="008F6DF3">
              <w:rPr>
                <w:rFonts w:eastAsia="Arial" w:cs="Arial"/>
                <w:noProof/>
                <w:sz w:val="22"/>
                <w:szCs w:val="22"/>
                <w:lang w:eastAsia="cs-CZ"/>
              </w:rPr>
              <w:drawing>
                <wp:inline distT="114300" distB="114300" distL="114300" distR="114300" wp14:anchorId="30A06FB3" wp14:editId="15E9F66E">
                  <wp:extent cx="3981450" cy="25400"/>
                  <wp:effectExtent l="0" t="0" r="0" b="0"/>
                  <wp:docPr id="3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028D8615" w14:textId="77777777" w:rsidR="00985155" w:rsidRPr="008F6DF3" w:rsidRDefault="00985155" w:rsidP="008B5CBC">
            <w:pPr>
              <w:widowControl w:val="0"/>
              <w:numPr>
                <w:ilvl w:val="0"/>
                <w:numId w:val="11"/>
              </w:numPr>
              <w:tabs>
                <w:tab w:val="left" w:pos="3579"/>
              </w:tabs>
              <w:suppressAutoHyphens w:val="0"/>
              <w:overflowPunct/>
              <w:autoSpaceDE/>
              <w:spacing w:before="120" w:line="280" w:lineRule="atLeast"/>
              <w:jc w:val="both"/>
              <w:textAlignment w:val="auto"/>
              <w:rPr>
                <w:rFonts w:eastAsia="Arial" w:cs="Arial"/>
                <w:sz w:val="22"/>
                <w:szCs w:val="22"/>
              </w:rPr>
            </w:pPr>
            <w:r w:rsidRPr="008F6DF3">
              <w:rPr>
                <w:rFonts w:eastAsia="Arial" w:cs="Arial"/>
                <w:sz w:val="22"/>
                <w:szCs w:val="22"/>
              </w:rPr>
              <w:t xml:space="preserve">1x malý sál s kapacitou cca </w:t>
            </w:r>
            <w:r w:rsidRPr="008F6DF3">
              <w:rPr>
                <w:rFonts w:eastAsia="Arial" w:cs="Arial"/>
                <w:b/>
                <w:sz w:val="22"/>
                <w:szCs w:val="22"/>
              </w:rPr>
              <w:t>60 osob (uzavřené setkání)</w:t>
            </w:r>
          </w:p>
          <w:p w14:paraId="0A5D7F3E" w14:textId="77777777" w:rsidR="00985155" w:rsidRPr="008F6DF3" w:rsidRDefault="00985155" w:rsidP="008B5CBC">
            <w:pPr>
              <w:widowControl w:val="0"/>
              <w:numPr>
                <w:ilvl w:val="0"/>
                <w:numId w:val="11"/>
              </w:numPr>
              <w:suppressAutoHyphens w:val="0"/>
              <w:overflowPunct/>
              <w:autoSpaceDE/>
              <w:spacing w:line="280" w:lineRule="atLeast"/>
              <w:jc w:val="both"/>
              <w:textAlignment w:val="auto"/>
              <w:rPr>
                <w:rFonts w:eastAsia="Arial" w:cs="Arial"/>
                <w:sz w:val="22"/>
                <w:szCs w:val="22"/>
              </w:rPr>
            </w:pPr>
            <w:r w:rsidRPr="008F6DF3">
              <w:rPr>
                <w:rFonts w:eastAsia="Arial" w:cs="Arial"/>
                <w:sz w:val="22"/>
                <w:szCs w:val="22"/>
              </w:rPr>
              <w:t>1x uzavřený salonek s kapacitou cca</w:t>
            </w:r>
            <w:r w:rsidRPr="008F6DF3">
              <w:rPr>
                <w:rFonts w:eastAsia="Arial" w:cs="Arial"/>
                <w:b/>
                <w:sz w:val="22"/>
                <w:szCs w:val="22"/>
              </w:rPr>
              <w:t xml:space="preserve"> 15 - 20 osob</w:t>
            </w:r>
          </w:p>
          <w:p w14:paraId="3FE71610" w14:textId="77777777" w:rsidR="00985155" w:rsidRPr="008F6DF3" w:rsidRDefault="00985155" w:rsidP="008B5CBC">
            <w:pPr>
              <w:widowControl w:val="0"/>
              <w:numPr>
                <w:ilvl w:val="0"/>
                <w:numId w:val="11"/>
              </w:numPr>
              <w:suppressAutoHyphens w:val="0"/>
              <w:overflowPunct/>
              <w:autoSpaceDE/>
              <w:spacing w:line="280" w:lineRule="atLeast"/>
              <w:jc w:val="both"/>
              <w:textAlignment w:val="auto"/>
              <w:rPr>
                <w:rFonts w:eastAsia="Arial" w:cs="Arial"/>
                <w:sz w:val="22"/>
                <w:szCs w:val="22"/>
              </w:rPr>
            </w:pPr>
            <w:r w:rsidRPr="008F6DF3">
              <w:rPr>
                <w:rFonts w:eastAsia="Arial" w:cs="Arial"/>
                <w:sz w:val="22"/>
                <w:szCs w:val="22"/>
              </w:rPr>
              <w:t>prostor pro tiskovou konferenci s kapacitou cca</w:t>
            </w:r>
            <w:r w:rsidRPr="008F6DF3">
              <w:rPr>
                <w:rFonts w:eastAsia="Arial" w:cs="Arial"/>
                <w:b/>
                <w:sz w:val="22"/>
                <w:szCs w:val="22"/>
              </w:rPr>
              <w:t xml:space="preserve"> 25 osob</w:t>
            </w:r>
          </w:p>
        </w:tc>
      </w:tr>
      <w:tr w:rsidR="00985155" w14:paraId="0710E6F4" w14:textId="77777777" w:rsidTr="0029472F">
        <w:tc>
          <w:tcPr>
            <w:tcW w:w="3227" w:type="dxa"/>
          </w:tcPr>
          <w:p w14:paraId="63F42E1F" w14:textId="77777777" w:rsidR="00985155" w:rsidRDefault="00985155" w:rsidP="008A4997">
            <w:pPr>
              <w:pStyle w:val="Nadpis1"/>
              <w:keepNext w:val="0"/>
              <w:widowControl w:val="0"/>
              <w:spacing w:line="280" w:lineRule="atLeast"/>
              <w:rPr>
                <w:rFonts w:eastAsia="Arial"/>
                <w:sz w:val="22"/>
                <w:szCs w:val="22"/>
              </w:rPr>
            </w:pPr>
            <w:bookmarkStart w:id="37" w:name="_qsh70q" w:colFirst="0" w:colLast="0"/>
            <w:bookmarkEnd w:id="37"/>
            <w:r>
              <w:rPr>
                <w:rFonts w:eastAsia="Arial"/>
                <w:sz w:val="22"/>
                <w:szCs w:val="22"/>
              </w:rPr>
              <w:t xml:space="preserve">Dále v 2. den akce </w:t>
            </w:r>
          </w:p>
        </w:tc>
        <w:tc>
          <w:tcPr>
            <w:tcW w:w="6237" w:type="dxa"/>
          </w:tcPr>
          <w:p w14:paraId="299A3E3E" w14:textId="77777777" w:rsidR="00985155" w:rsidRDefault="00985155" w:rsidP="008A4997">
            <w:pPr>
              <w:widowControl w:val="0"/>
              <w:spacing w:line="280" w:lineRule="atLeast"/>
              <w:rPr>
                <w:rFonts w:eastAsia="Arial" w:cs="Arial"/>
              </w:rPr>
            </w:pPr>
            <w:r>
              <w:rPr>
                <w:rFonts w:eastAsia="Arial" w:cs="Arial"/>
                <w:noProof/>
                <w:lang w:eastAsia="cs-CZ"/>
              </w:rPr>
              <w:drawing>
                <wp:inline distT="114300" distB="114300" distL="114300" distR="114300" wp14:anchorId="4B9F899D" wp14:editId="426F39F5">
                  <wp:extent cx="3981450" cy="25400"/>
                  <wp:effectExtent l="0" t="0" r="0" b="0"/>
                  <wp:docPr id="3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1D52A858" w14:textId="77777777" w:rsidR="00985155" w:rsidRDefault="00985155" w:rsidP="008A4997">
            <w:pPr>
              <w:widowControl w:val="0"/>
              <w:spacing w:before="120" w:line="280" w:lineRule="atLeast"/>
              <w:ind w:right="301"/>
              <w:rPr>
                <w:rFonts w:eastAsia="Arial" w:cs="Arial"/>
              </w:rPr>
            </w:pPr>
            <w:r w:rsidRPr="0017706C">
              <w:rPr>
                <w:rFonts w:eastAsia="Arial" w:cs="Arial"/>
                <w:sz w:val="22"/>
              </w:rPr>
              <w:t>bez dalších požadavků</w:t>
            </w:r>
          </w:p>
        </w:tc>
      </w:tr>
      <w:tr w:rsidR="00985155" w14:paraId="59841061" w14:textId="77777777" w:rsidTr="0029472F">
        <w:trPr>
          <w:trHeight w:val="14120"/>
        </w:trPr>
        <w:tc>
          <w:tcPr>
            <w:tcW w:w="3227" w:type="dxa"/>
          </w:tcPr>
          <w:p w14:paraId="2E78CDD9" w14:textId="77777777" w:rsidR="00985155" w:rsidRDefault="00985155" w:rsidP="008A4997">
            <w:pPr>
              <w:pStyle w:val="Nadpis1"/>
              <w:keepNext w:val="0"/>
              <w:widowControl w:val="0"/>
              <w:tabs>
                <w:tab w:val="clear" w:pos="432"/>
                <w:tab w:val="num" w:pos="0"/>
              </w:tabs>
              <w:spacing w:line="280" w:lineRule="atLeast"/>
              <w:ind w:left="0" w:firstLine="0"/>
              <w:rPr>
                <w:rFonts w:eastAsia="Arial"/>
                <w:sz w:val="22"/>
                <w:szCs w:val="22"/>
              </w:rPr>
            </w:pPr>
            <w:bookmarkStart w:id="38" w:name="_3as4poj" w:colFirst="0" w:colLast="0"/>
            <w:bookmarkEnd w:id="38"/>
            <w:r>
              <w:rPr>
                <w:rFonts w:eastAsia="Arial"/>
                <w:sz w:val="22"/>
                <w:szCs w:val="22"/>
              </w:rPr>
              <w:lastRenderedPageBreak/>
              <w:t xml:space="preserve">Další požadavky a užší specifikace jednotlivých prostor </w:t>
            </w:r>
          </w:p>
        </w:tc>
        <w:tc>
          <w:tcPr>
            <w:tcW w:w="6237" w:type="dxa"/>
          </w:tcPr>
          <w:p w14:paraId="6B7DC1F1" w14:textId="77777777" w:rsidR="00985155" w:rsidRDefault="00985155" w:rsidP="008A4997">
            <w:pPr>
              <w:widowControl w:val="0"/>
              <w:spacing w:line="280" w:lineRule="atLeast"/>
              <w:jc w:val="both"/>
              <w:rPr>
                <w:rFonts w:eastAsia="Arial" w:cs="Arial"/>
              </w:rPr>
            </w:pPr>
            <w:r>
              <w:rPr>
                <w:rFonts w:eastAsia="Arial" w:cs="Arial"/>
                <w:noProof/>
                <w:lang w:eastAsia="cs-CZ"/>
              </w:rPr>
              <w:drawing>
                <wp:inline distT="114300" distB="114300" distL="114300" distR="114300" wp14:anchorId="400F3163" wp14:editId="21E68473">
                  <wp:extent cx="3981450" cy="25400"/>
                  <wp:effectExtent l="0" t="0" r="0" b="0"/>
                  <wp:docPr id="3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528618A9" w14:textId="77777777" w:rsidR="00985155" w:rsidRPr="00DB7528" w:rsidRDefault="00985155" w:rsidP="008A4997">
            <w:pPr>
              <w:widowControl w:val="0"/>
              <w:spacing w:before="100" w:line="280" w:lineRule="atLeast"/>
              <w:jc w:val="both"/>
              <w:rPr>
                <w:rFonts w:eastAsia="Arial" w:cs="Arial"/>
                <w:sz w:val="22"/>
              </w:rPr>
            </w:pPr>
            <w:r w:rsidRPr="00DB7528">
              <w:rPr>
                <w:rFonts w:eastAsia="Arial" w:cs="Arial"/>
                <w:sz w:val="22"/>
              </w:rPr>
              <w:t>Dodavatel umožní Objednateli po vzájemné domluvě navštívit před začátkem akce vybrané prostory a pořídit si z nich fotodokumentaci.</w:t>
            </w:r>
          </w:p>
          <w:p w14:paraId="5671F728" w14:textId="77777777" w:rsidR="00985155" w:rsidRPr="00DB7528" w:rsidRDefault="00985155" w:rsidP="00ED146B">
            <w:pPr>
              <w:widowControl w:val="0"/>
              <w:spacing w:before="120" w:line="280" w:lineRule="atLeast"/>
              <w:jc w:val="both"/>
              <w:rPr>
                <w:rFonts w:eastAsia="Arial" w:cs="Arial"/>
                <w:sz w:val="22"/>
              </w:rPr>
            </w:pPr>
            <w:r w:rsidRPr="00DB7528">
              <w:rPr>
                <w:rFonts w:eastAsia="Arial" w:cs="Arial"/>
                <w:sz w:val="22"/>
              </w:rPr>
              <w:t xml:space="preserve">Stejně tak může Objednatel bez předchozí domluvy navštívit místo v průběhu konání akce, aby se přesvědčil o kvalitě dodaných služeb a zajištění akce. </w:t>
            </w:r>
          </w:p>
          <w:p w14:paraId="6D239D42" w14:textId="77777777" w:rsidR="00985155" w:rsidRPr="00DB7528" w:rsidRDefault="00985155" w:rsidP="00ED146B">
            <w:pPr>
              <w:widowControl w:val="0"/>
              <w:spacing w:line="280" w:lineRule="atLeast"/>
              <w:jc w:val="both"/>
              <w:rPr>
                <w:rFonts w:eastAsia="Arial" w:cs="Arial"/>
                <w:sz w:val="22"/>
              </w:rPr>
            </w:pPr>
          </w:p>
          <w:p w14:paraId="0A54E41E" w14:textId="77777777" w:rsidR="00985155" w:rsidRPr="00DB7528" w:rsidRDefault="00985155" w:rsidP="008A4997">
            <w:pPr>
              <w:widowControl w:val="0"/>
              <w:spacing w:line="280" w:lineRule="atLeast"/>
              <w:ind w:right="300"/>
              <w:jc w:val="both"/>
              <w:rPr>
                <w:rFonts w:eastAsia="Arial" w:cs="Arial"/>
                <w:sz w:val="22"/>
              </w:rPr>
            </w:pPr>
            <w:r w:rsidRPr="00DB7528">
              <w:rPr>
                <w:rFonts w:eastAsia="Arial" w:cs="Arial"/>
                <w:b/>
                <w:sz w:val="22"/>
              </w:rPr>
              <w:t>Zázemí pro registraci účastníků</w:t>
            </w:r>
          </w:p>
          <w:p w14:paraId="75BFFF2E" w14:textId="77777777" w:rsidR="00985155" w:rsidRPr="00DB7528" w:rsidRDefault="00985155" w:rsidP="008A4997">
            <w:pPr>
              <w:widowControl w:val="0"/>
              <w:spacing w:line="280" w:lineRule="atLeast"/>
              <w:jc w:val="both"/>
              <w:rPr>
                <w:rFonts w:eastAsia="Arial" w:cs="Arial"/>
                <w:sz w:val="22"/>
              </w:rPr>
            </w:pPr>
            <w:r w:rsidRPr="00DB7528">
              <w:rPr>
                <w:rFonts w:eastAsia="Arial" w:cs="Arial"/>
                <w:sz w:val="22"/>
              </w:rPr>
              <w:t xml:space="preserve">Před vstupem do konferenčního sálu (v předsálí) budou umístěny reprezentativní stoly a židle pro obsluhu </w:t>
            </w:r>
            <w:r w:rsidRPr="00DB7528">
              <w:rPr>
                <w:rFonts w:eastAsia="Arial" w:cs="Arial"/>
                <w:b/>
                <w:sz w:val="22"/>
              </w:rPr>
              <w:t>dvou registračních míst</w:t>
            </w:r>
            <w:r w:rsidRPr="00DB7528">
              <w:rPr>
                <w:rFonts w:eastAsia="Arial" w:cs="Arial"/>
                <w:sz w:val="22"/>
              </w:rPr>
              <w:t>.</w:t>
            </w:r>
          </w:p>
          <w:p w14:paraId="61AD6EF6" w14:textId="77777777" w:rsidR="00985155" w:rsidRPr="00DB7528" w:rsidRDefault="00985155" w:rsidP="008A4997">
            <w:pPr>
              <w:widowControl w:val="0"/>
              <w:spacing w:line="280" w:lineRule="atLeast"/>
              <w:ind w:right="300"/>
              <w:jc w:val="both"/>
              <w:rPr>
                <w:rFonts w:eastAsia="Arial" w:cs="Arial"/>
                <w:sz w:val="22"/>
              </w:rPr>
            </w:pPr>
          </w:p>
          <w:p w14:paraId="5586B8E5" w14:textId="77777777" w:rsidR="00985155" w:rsidRPr="00DB7528" w:rsidRDefault="00985155" w:rsidP="008A4997">
            <w:pPr>
              <w:widowControl w:val="0"/>
              <w:spacing w:line="280" w:lineRule="atLeast"/>
              <w:ind w:right="300"/>
              <w:jc w:val="both"/>
              <w:rPr>
                <w:rFonts w:eastAsia="Arial" w:cs="Arial"/>
                <w:b/>
                <w:sz w:val="22"/>
              </w:rPr>
            </w:pPr>
            <w:r w:rsidRPr="00DB7528">
              <w:rPr>
                <w:rFonts w:eastAsia="Arial" w:cs="Arial"/>
                <w:b/>
                <w:sz w:val="22"/>
              </w:rPr>
              <w:t xml:space="preserve">Šatna </w:t>
            </w:r>
          </w:p>
          <w:p w14:paraId="2C7007C1" w14:textId="77777777" w:rsidR="00985155" w:rsidRPr="00DB7528" w:rsidRDefault="00985155" w:rsidP="008A4997">
            <w:pPr>
              <w:widowControl w:val="0"/>
              <w:tabs>
                <w:tab w:val="left" w:pos="6330"/>
              </w:tabs>
              <w:spacing w:line="280" w:lineRule="atLeast"/>
              <w:jc w:val="both"/>
              <w:rPr>
                <w:rFonts w:eastAsia="Arial" w:cs="Arial"/>
                <w:sz w:val="22"/>
              </w:rPr>
            </w:pPr>
            <w:r w:rsidRPr="00DB7528">
              <w:rPr>
                <w:rFonts w:eastAsia="Arial" w:cs="Arial"/>
                <w:sz w:val="22"/>
              </w:rPr>
              <w:t xml:space="preserve">Šatní prostory s kapacitou odpovídající počtu účastníků akce, s možností odložení svršků a bezpečné úschovy malých zavazadel. </w:t>
            </w:r>
          </w:p>
          <w:p w14:paraId="60E6336E" w14:textId="77777777" w:rsidR="00985155" w:rsidRPr="00DB7528" w:rsidRDefault="00985155" w:rsidP="008A4997">
            <w:pPr>
              <w:widowControl w:val="0"/>
              <w:spacing w:line="280" w:lineRule="atLeast"/>
              <w:ind w:right="300"/>
              <w:jc w:val="both"/>
              <w:rPr>
                <w:rFonts w:eastAsia="Arial" w:cs="Arial"/>
                <w:sz w:val="22"/>
              </w:rPr>
            </w:pPr>
          </w:p>
          <w:p w14:paraId="7A4FE543" w14:textId="77777777" w:rsidR="00985155" w:rsidRPr="00DB7528" w:rsidRDefault="00985155" w:rsidP="008A4997">
            <w:pPr>
              <w:widowControl w:val="0"/>
              <w:spacing w:line="280" w:lineRule="atLeast"/>
              <w:ind w:right="300"/>
              <w:jc w:val="both"/>
              <w:rPr>
                <w:rFonts w:eastAsia="Arial" w:cs="Arial"/>
                <w:b/>
                <w:sz w:val="22"/>
              </w:rPr>
            </w:pPr>
            <w:r w:rsidRPr="00DB7528">
              <w:rPr>
                <w:rFonts w:eastAsia="Arial" w:cs="Arial"/>
                <w:b/>
                <w:sz w:val="22"/>
              </w:rPr>
              <w:t>Oddělené prostory pro catering</w:t>
            </w:r>
          </w:p>
          <w:p w14:paraId="661B4787" w14:textId="76B4485A" w:rsidR="00985155" w:rsidRPr="00DB7528" w:rsidRDefault="00985155" w:rsidP="008A4997">
            <w:pPr>
              <w:widowControl w:val="0"/>
              <w:spacing w:line="280" w:lineRule="atLeast"/>
              <w:jc w:val="both"/>
              <w:rPr>
                <w:rFonts w:eastAsia="Arial" w:cs="Arial"/>
                <w:sz w:val="22"/>
              </w:rPr>
            </w:pPr>
            <w:r w:rsidRPr="00DB7528">
              <w:rPr>
                <w:rFonts w:eastAsia="Arial" w:cs="Arial"/>
                <w:sz w:val="22"/>
              </w:rPr>
              <w:t>Prostor pro</w:t>
            </w:r>
            <w:r w:rsidRPr="00DB7528">
              <w:rPr>
                <w:rFonts w:eastAsia="Arial" w:cs="Arial"/>
                <w:b/>
                <w:sz w:val="22"/>
              </w:rPr>
              <w:t xml:space="preserve"> coffee break</w:t>
            </w:r>
            <w:r w:rsidRPr="00DB7528">
              <w:rPr>
                <w:rFonts w:eastAsia="Arial" w:cs="Arial"/>
                <w:sz w:val="22"/>
              </w:rPr>
              <w:t xml:space="preserve"> poblíž konferenčního sálu bez možnosti přístupu osob, které se neúčastní akce (např. hotelových hostů) se stoly k sezení i stání a s místem pro odkládání použitého nádobí; dále prostor pro </w:t>
            </w:r>
            <w:r w:rsidRPr="00DB7528">
              <w:rPr>
                <w:rFonts w:eastAsia="Arial" w:cs="Arial"/>
                <w:b/>
                <w:sz w:val="22"/>
              </w:rPr>
              <w:t>obědy a</w:t>
            </w:r>
            <w:r w:rsidR="00ED146B">
              <w:rPr>
                <w:rFonts w:eastAsia="Arial" w:cs="Arial"/>
                <w:b/>
                <w:sz w:val="22"/>
              </w:rPr>
              <w:t> </w:t>
            </w:r>
            <w:r w:rsidRPr="00DB7528">
              <w:rPr>
                <w:rFonts w:eastAsia="Arial" w:cs="Arial"/>
                <w:b/>
                <w:sz w:val="22"/>
              </w:rPr>
              <w:t>slavnostní večeři</w:t>
            </w:r>
            <w:r w:rsidRPr="00DB7528">
              <w:rPr>
                <w:rFonts w:eastAsia="Arial" w:cs="Arial"/>
                <w:sz w:val="22"/>
              </w:rPr>
              <w:t xml:space="preserve"> (místa k sezení).</w:t>
            </w:r>
          </w:p>
          <w:p w14:paraId="3F94008D" w14:textId="77777777" w:rsidR="00985155" w:rsidRPr="00DB7528" w:rsidRDefault="00985155" w:rsidP="008A4997">
            <w:pPr>
              <w:widowControl w:val="0"/>
              <w:spacing w:line="280" w:lineRule="atLeast"/>
              <w:ind w:right="300"/>
              <w:jc w:val="both"/>
              <w:rPr>
                <w:rFonts w:eastAsia="Arial" w:cs="Arial"/>
                <w:sz w:val="22"/>
              </w:rPr>
            </w:pPr>
          </w:p>
          <w:p w14:paraId="2BE5FA64" w14:textId="77777777" w:rsidR="00985155" w:rsidRPr="00DB7528" w:rsidRDefault="00985155" w:rsidP="00ED146B">
            <w:pPr>
              <w:widowControl w:val="0"/>
              <w:spacing w:line="280" w:lineRule="atLeast"/>
              <w:jc w:val="both"/>
              <w:rPr>
                <w:rFonts w:eastAsia="Arial" w:cs="Arial"/>
                <w:b/>
                <w:sz w:val="22"/>
              </w:rPr>
            </w:pPr>
            <w:r w:rsidRPr="00DB7528">
              <w:rPr>
                <w:rFonts w:eastAsia="Arial" w:cs="Arial"/>
                <w:b/>
                <w:sz w:val="22"/>
              </w:rPr>
              <w:t xml:space="preserve">Prostor vhodný pro tiskovou konferenci </w:t>
            </w:r>
          </w:p>
          <w:p w14:paraId="30C387A6" w14:textId="261FA9EF" w:rsidR="00985155" w:rsidRPr="00DB7528" w:rsidRDefault="00985155" w:rsidP="00ED146B">
            <w:pPr>
              <w:widowControl w:val="0"/>
              <w:spacing w:line="280" w:lineRule="atLeast"/>
              <w:jc w:val="both"/>
              <w:rPr>
                <w:rFonts w:eastAsia="Arial" w:cs="Arial"/>
                <w:sz w:val="22"/>
              </w:rPr>
            </w:pPr>
            <w:r w:rsidRPr="00DB7528">
              <w:rPr>
                <w:rFonts w:eastAsia="Arial" w:cs="Arial"/>
                <w:sz w:val="22"/>
              </w:rPr>
              <w:t>Např. samostatná konferenční místnost, případně i vstupní hala, pokud je reprezentativní, prostorná, dobře osvětlená a</w:t>
            </w:r>
            <w:r w:rsidR="00ED146B">
              <w:rPr>
                <w:rFonts w:eastAsia="Arial" w:cs="Arial"/>
                <w:sz w:val="22"/>
              </w:rPr>
              <w:t> </w:t>
            </w:r>
            <w:r w:rsidRPr="00DB7528">
              <w:rPr>
                <w:rFonts w:eastAsia="Arial" w:cs="Arial"/>
                <w:sz w:val="22"/>
              </w:rPr>
              <w:t xml:space="preserve">bude možné ji ve chvíli pořádání tiskové konference uzavřít/oddělit od ostatních, např. hotelových hostů. </w:t>
            </w:r>
          </w:p>
          <w:p w14:paraId="5837C36B" w14:textId="77777777" w:rsidR="00985155" w:rsidRPr="00DB7528" w:rsidRDefault="00985155" w:rsidP="00ED146B">
            <w:pPr>
              <w:widowControl w:val="0"/>
              <w:spacing w:line="280" w:lineRule="atLeast"/>
              <w:ind w:right="301"/>
              <w:jc w:val="both"/>
              <w:rPr>
                <w:rFonts w:eastAsia="Arial" w:cs="Arial"/>
                <w:sz w:val="22"/>
              </w:rPr>
            </w:pPr>
          </w:p>
          <w:p w14:paraId="6E50D116" w14:textId="77777777" w:rsidR="00985155" w:rsidRPr="00DB7528" w:rsidRDefault="00985155" w:rsidP="00ED146B">
            <w:pPr>
              <w:widowControl w:val="0"/>
              <w:spacing w:line="280" w:lineRule="atLeast"/>
              <w:jc w:val="both"/>
              <w:rPr>
                <w:rFonts w:eastAsia="Arial" w:cs="Arial"/>
                <w:b/>
                <w:sz w:val="22"/>
              </w:rPr>
            </w:pPr>
            <w:r w:rsidRPr="00DB7528">
              <w:rPr>
                <w:rFonts w:eastAsia="Arial" w:cs="Arial"/>
                <w:b/>
                <w:sz w:val="22"/>
              </w:rPr>
              <w:t xml:space="preserve">Prostor pro fotokoutek a videorozhovory </w:t>
            </w:r>
          </w:p>
          <w:p w14:paraId="2D722471" w14:textId="72D7D74C" w:rsidR="00985155" w:rsidRPr="00DB7528" w:rsidRDefault="00985155" w:rsidP="00ED146B">
            <w:pPr>
              <w:widowControl w:val="0"/>
              <w:spacing w:line="280" w:lineRule="atLeast"/>
              <w:jc w:val="both"/>
              <w:rPr>
                <w:rFonts w:eastAsia="Arial" w:cs="Arial"/>
                <w:sz w:val="22"/>
              </w:rPr>
            </w:pPr>
            <w:r w:rsidRPr="00DB7528">
              <w:rPr>
                <w:rFonts w:eastAsia="Arial" w:cs="Arial"/>
                <w:sz w:val="22"/>
              </w:rPr>
              <w:t>Prostor v rámci např. hlavní cho</w:t>
            </w:r>
            <w:r w:rsidR="00ED146B">
              <w:rPr>
                <w:rFonts w:eastAsia="Arial" w:cs="Arial"/>
                <w:sz w:val="22"/>
              </w:rPr>
              <w:t xml:space="preserve">dby, který bude přímo dostupný </w:t>
            </w:r>
            <w:r w:rsidRPr="00DB7528">
              <w:rPr>
                <w:rFonts w:eastAsia="Arial" w:cs="Arial"/>
                <w:sz w:val="22"/>
              </w:rPr>
              <w:t>a viditelný pro všechny účastníky akce, ale umožní umístění fotostěny a studiových světel a dále umožní provádět rozhovory před kamerou v dostatečné zvukové kvalitě (i v případě hlavní chodby během coffee breaku).</w:t>
            </w:r>
          </w:p>
          <w:p w14:paraId="0EECC8D0" w14:textId="77777777" w:rsidR="00985155" w:rsidRPr="00DB7528" w:rsidRDefault="00985155" w:rsidP="008A4997">
            <w:pPr>
              <w:widowControl w:val="0"/>
              <w:spacing w:before="100" w:line="280" w:lineRule="atLeast"/>
              <w:jc w:val="both"/>
              <w:rPr>
                <w:rFonts w:eastAsia="Arial" w:cs="Arial"/>
                <w:i/>
                <w:sz w:val="22"/>
              </w:rPr>
            </w:pPr>
            <w:r w:rsidRPr="00DB7528">
              <w:rPr>
                <w:rFonts w:eastAsia="Arial" w:cs="Arial"/>
                <w:i/>
                <w:sz w:val="22"/>
              </w:rPr>
              <w:t xml:space="preserve">pozn. zábor cca 5x5 metrů, 2x elektrická zásuvka; </w:t>
            </w:r>
          </w:p>
          <w:p w14:paraId="71F86C8F" w14:textId="77777777" w:rsidR="00DB7528" w:rsidRDefault="00DB7528" w:rsidP="00ED146B">
            <w:pPr>
              <w:widowControl w:val="0"/>
              <w:spacing w:line="280" w:lineRule="atLeast"/>
              <w:jc w:val="both"/>
              <w:rPr>
                <w:rFonts w:eastAsia="Arial" w:cs="Arial"/>
              </w:rPr>
            </w:pPr>
          </w:p>
          <w:p w14:paraId="5CC5D93B" w14:textId="6337E27B" w:rsidR="00985155" w:rsidRPr="00DB7528" w:rsidRDefault="00985155" w:rsidP="00ED146B">
            <w:pPr>
              <w:widowControl w:val="0"/>
              <w:spacing w:line="280" w:lineRule="atLeast"/>
              <w:jc w:val="both"/>
              <w:rPr>
                <w:rFonts w:eastAsia="Arial" w:cs="Arial"/>
                <w:b/>
                <w:sz w:val="22"/>
              </w:rPr>
            </w:pPr>
            <w:r w:rsidRPr="00DB7528">
              <w:rPr>
                <w:rFonts w:eastAsia="Arial" w:cs="Arial"/>
                <w:b/>
                <w:sz w:val="22"/>
              </w:rPr>
              <w:t xml:space="preserve">Dětský koutek </w:t>
            </w:r>
          </w:p>
          <w:p w14:paraId="2D2B90FD" w14:textId="77777777" w:rsidR="00985155" w:rsidRPr="00DB7528" w:rsidRDefault="00985155" w:rsidP="00ED146B">
            <w:pPr>
              <w:widowControl w:val="0"/>
              <w:spacing w:line="280" w:lineRule="atLeast"/>
              <w:jc w:val="both"/>
              <w:rPr>
                <w:rFonts w:eastAsia="Arial" w:cs="Arial"/>
                <w:sz w:val="22"/>
              </w:rPr>
            </w:pPr>
            <w:r w:rsidRPr="00DB7528">
              <w:rPr>
                <w:rFonts w:eastAsia="Arial" w:cs="Arial"/>
                <w:sz w:val="22"/>
              </w:rPr>
              <w:t xml:space="preserve">Dodavatel zajistí provoz dětského koutku s hračkami pro děti předškolního a mladšího školního věku (koberec, pastelky, omalovánky, hračky vhodné pro malé děti jako panenka, auto, apod., pexeso nebo karty, dále TV pro přehrávání pohádek, které taktéž zajistí dodavatel.) </w:t>
            </w:r>
          </w:p>
          <w:p w14:paraId="7B660A9B" w14:textId="77777777" w:rsidR="00985155" w:rsidRPr="00DB7528" w:rsidRDefault="00985155" w:rsidP="00ED146B">
            <w:pPr>
              <w:widowControl w:val="0"/>
              <w:spacing w:line="280" w:lineRule="atLeast"/>
              <w:jc w:val="both"/>
              <w:rPr>
                <w:rFonts w:eastAsia="Arial" w:cs="Arial"/>
                <w:sz w:val="22"/>
              </w:rPr>
            </w:pPr>
          </w:p>
          <w:p w14:paraId="14B1CE34" w14:textId="77777777" w:rsidR="00985155" w:rsidRPr="00DB7528" w:rsidRDefault="00985155" w:rsidP="00ED146B">
            <w:pPr>
              <w:widowControl w:val="0"/>
              <w:spacing w:line="280" w:lineRule="atLeast"/>
              <w:jc w:val="both"/>
              <w:rPr>
                <w:rFonts w:eastAsia="Arial" w:cs="Arial"/>
                <w:b/>
                <w:sz w:val="22"/>
              </w:rPr>
            </w:pPr>
            <w:r w:rsidRPr="00DB7528">
              <w:rPr>
                <w:rFonts w:eastAsia="Arial" w:cs="Arial"/>
                <w:b/>
                <w:sz w:val="22"/>
              </w:rPr>
              <w:t xml:space="preserve">Prostory pro umístění prezentačních stánků </w:t>
            </w:r>
          </w:p>
          <w:p w14:paraId="044057F8" w14:textId="77777777" w:rsidR="00985155" w:rsidRPr="00DB7528" w:rsidRDefault="00985155" w:rsidP="00ED146B">
            <w:pPr>
              <w:widowControl w:val="0"/>
              <w:spacing w:line="280" w:lineRule="atLeast"/>
              <w:jc w:val="both"/>
              <w:rPr>
                <w:rFonts w:eastAsia="Arial" w:cs="Arial"/>
                <w:sz w:val="22"/>
              </w:rPr>
            </w:pPr>
            <w:r w:rsidRPr="00DB7528">
              <w:rPr>
                <w:rFonts w:eastAsia="Arial" w:cs="Arial"/>
                <w:sz w:val="22"/>
              </w:rPr>
              <w:lastRenderedPageBreak/>
              <w:t xml:space="preserve">Ucelený prostor nebo 5x různě rozmístěné jednotlivé prostory pro informační stánky (židle a stoly pro umístění propagačních materiálů, případně TV / PC s projekcí apod.). Vše v rámci frekventovaných průchodů mezi konferenčními místnostmi (konkrétní rozmístění bude upřesněno před konáním akce). </w:t>
            </w:r>
          </w:p>
          <w:p w14:paraId="337B659D" w14:textId="77777777" w:rsidR="00985155" w:rsidRPr="00DB7528" w:rsidRDefault="00985155" w:rsidP="008A4997">
            <w:pPr>
              <w:widowControl w:val="0"/>
              <w:spacing w:before="100" w:line="280" w:lineRule="atLeast"/>
              <w:jc w:val="both"/>
              <w:rPr>
                <w:rFonts w:eastAsia="Arial" w:cs="Arial"/>
                <w:i/>
                <w:sz w:val="22"/>
              </w:rPr>
            </w:pPr>
            <w:r w:rsidRPr="00DB7528">
              <w:rPr>
                <w:rFonts w:eastAsia="Arial" w:cs="Arial"/>
                <w:i/>
                <w:sz w:val="22"/>
              </w:rPr>
              <w:t xml:space="preserve">pozn. zábor každého stánku cca 3x2 metry, 1x elektrická zásuvka; </w:t>
            </w:r>
          </w:p>
          <w:p w14:paraId="1FF60B6F" w14:textId="77777777" w:rsidR="00985155" w:rsidRPr="00DB7528" w:rsidRDefault="00985155" w:rsidP="00ED146B">
            <w:pPr>
              <w:widowControl w:val="0"/>
              <w:spacing w:line="280" w:lineRule="atLeast"/>
              <w:jc w:val="both"/>
              <w:rPr>
                <w:rFonts w:eastAsia="Arial" w:cs="Arial"/>
                <w:i/>
                <w:sz w:val="22"/>
              </w:rPr>
            </w:pPr>
          </w:p>
          <w:p w14:paraId="3D215B2B" w14:textId="77777777" w:rsidR="00985155" w:rsidRPr="00DB7528" w:rsidRDefault="00985155" w:rsidP="00ED146B">
            <w:pPr>
              <w:widowControl w:val="0"/>
              <w:spacing w:line="280" w:lineRule="atLeast"/>
              <w:ind w:right="300"/>
              <w:jc w:val="both"/>
              <w:rPr>
                <w:rFonts w:eastAsia="Arial" w:cs="Arial"/>
                <w:b/>
                <w:sz w:val="22"/>
              </w:rPr>
            </w:pPr>
            <w:r w:rsidRPr="00DB7528">
              <w:rPr>
                <w:rFonts w:eastAsia="Arial" w:cs="Arial"/>
                <w:b/>
                <w:sz w:val="22"/>
              </w:rPr>
              <w:t xml:space="preserve">Technická místnost pro produkční tým </w:t>
            </w:r>
          </w:p>
          <w:p w14:paraId="43B36327" w14:textId="77777777" w:rsidR="00985155" w:rsidRPr="00DB7528" w:rsidRDefault="00985155" w:rsidP="00ED146B">
            <w:pPr>
              <w:widowControl w:val="0"/>
              <w:spacing w:line="280" w:lineRule="atLeast"/>
              <w:jc w:val="both"/>
              <w:rPr>
                <w:rFonts w:eastAsia="Arial" w:cs="Arial"/>
                <w:sz w:val="22"/>
              </w:rPr>
            </w:pPr>
            <w:r w:rsidRPr="00DB7528">
              <w:rPr>
                <w:rFonts w:eastAsia="Arial" w:cs="Arial"/>
                <w:sz w:val="22"/>
              </w:rPr>
              <w:t>Samostatná uzamykatelná místnost pro zázemí produkce akce s kapacitou minimálně 12 osob. Místnost musí být dostatečně prostorná pro 8 pracovních míst u pracovních stolů a odložení technického vybavení, případně obalů, stojanů apod.</w:t>
            </w:r>
          </w:p>
          <w:p w14:paraId="53EFA389" w14:textId="77777777" w:rsidR="00985155" w:rsidRPr="00DB7528" w:rsidRDefault="00985155" w:rsidP="00ED146B">
            <w:pPr>
              <w:widowControl w:val="0"/>
              <w:spacing w:line="280" w:lineRule="atLeast"/>
              <w:jc w:val="both"/>
              <w:rPr>
                <w:rFonts w:eastAsia="Arial" w:cs="Arial"/>
                <w:i/>
                <w:sz w:val="22"/>
              </w:rPr>
            </w:pPr>
          </w:p>
          <w:p w14:paraId="2B61ACD7" w14:textId="77777777" w:rsidR="00985155" w:rsidRPr="00DB7528" w:rsidRDefault="00985155" w:rsidP="00ED146B">
            <w:pPr>
              <w:widowControl w:val="0"/>
              <w:spacing w:line="280" w:lineRule="atLeast"/>
              <w:jc w:val="both"/>
              <w:rPr>
                <w:rFonts w:eastAsia="Arial" w:cs="Arial"/>
                <w:b/>
                <w:sz w:val="22"/>
              </w:rPr>
            </w:pPr>
            <w:r w:rsidRPr="00DB7528">
              <w:rPr>
                <w:rFonts w:eastAsia="Arial" w:cs="Arial"/>
                <w:b/>
                <w:sz w:val="22"/>
              </w:rPr>
              <w:t xml:space="preserve">Wi-Fi </w:t>
            </w:r>
          </w:p>
          <w:p w14:paraId="5D30876D" w14:textId="452C8F0E" w:rsidR="00985155" w:rsidRPr="00DB7528" w:rsidRDefault="00985155" w:rsidP="00ED146B">
            <w:pPr>
              <w:widowControl w:val="0"/>
              <w:spacing w:line="280" w:lineRule="atLeast"/>
              <w:jc w:val="both"/>
              <w:rPr>
                <w:rFonts w:eastAsia="Arial" w:cs="Arial"/>
                <w:sz w:val="22"/>
              </w:rPr>
            </w:pPr>
            <w:r w:rsidRPr="00DB7528">
              <w:rPr>
                <w:rFonts w:eastAsia="Arial" w:cs="Arial"/>
                <w:sz w:val="22"/>
              </w:rPr>
              <w:t>Všechny prostory musí nabízet bezplatné připojení k</w:t>
            </w:r>
            <w:r w:rsidR="00E23692">
              <w:rPr>
                <w:rFonts w:eastAsia="Arial" w:cs="Arial"/>
                <w:sz w:val="22"/>
              </w:rPr>
              <w:t> </w:t>
            </w:r>
            <w:r w:rsidRPr="00DB7528">
              <w:rPr>
                <w:rFonts w:eastAsia="Arial" w:cs="Arial"/>
                <w:sz w:val="22"/>
              </w:rPr>
              <w:t xml:space="preserve">bezdrátové síti s dostatečnou rychlostí (ve všech místech dobře viditelné přihlašovací údaje). </w:t>
            </w:r>
          </w:p>
          <w:p w14:paraId="29C839D7" w14:textId="77777777" w:rsidR="00985155" w:rsidRPr="00DB7528" w:rsidRDefault="00985155" w:rsidP="00ED146B">
            <w:pPr>
              <w:widowControl w:val="0"/>
              <w:spacing w:line="280" w:lineRule="atLeast"/>
              <w:jc w:val="both"/>
              <w:rPr>
                <w:rFonts w:eastAsia="Arial" w:cs="Arial"/>
                <w:sz w:val="22"/>
              </w:rPr>
            </w:pPr>
          </w:p>
          <w:p w14:paraId="015FAD66" w14:textId="77777777" w:rsidR="00985155" w:rsidRPr="00DB7528" w:rsidRDefault="00985155" w:rsidP="00ED146B">
            <w:pPr>
              <w:widowControl w:val="0"/>
              <w:spacing w:line="280" w:lineRule="atLeast"/>
              <w:jc w:val="both"/>
              <w:rPr>
                <w:rFonts w:eastAsia="Arial" w:cs="Arial"/>
                <w:b/>
                <w:sz w:val="22"/>
              </w:rPr>
            </w:pPr>
            <w:r w:rsidRPr="00DB7528">
              <w:rPr>
                <w:rFonts w:eastAsia="Arial" w:cs="Arial"/>
                <w:b/>
                <w:sz w:val="22"/>
              </w:rPr>
              <w:t>Klimatizace</w:t>
            </w:r>
          </w:p>
          <w:p w14:paraId="4E8BCFAF" w14:textId="77777777" w:rsidR="00985155" w:rsidRPr="00DB7528" w:rsidRDefault="00985155" w:rsidP="00ED146B">
            <w:pPr>
              <w:widowControl w:val="0"/>
              <w:spacing w:line="280" w:lineRule="atLeast"/>
              <w:jc w:val="both"/>
              <w:rPr>
                <w:rFonts w:eastAsia="Arial" w:cs="Arial"/>
                <w:sz w:val="22"/>
              </w:rPr>
            </w:pPr>
            <w:r w:rsidRPr="00DB7528">
              <w:rPr>
                <w:rFonts w:eastAsia="Arial" w:cs="Arial"/>
                <w:sz w:val="22"/>
              </w:rPr>
              <w:t xml:space="preserve">Konferenční sály s ovladatelnou klimatizací, případně funkčním vytápěním. Menší místnosti s klimatizací nebo funkčním vytápěním, příp. minimálně dobře větratelné. </w:t>
            </w:r>
          </w:p>
          <w:p w14:paraId="64AB5E2A" w14:textId="77777777" w:rsidR="00985155" w:rsidRPr="00DB7528" w:rsidRDefault="00985155" w:rsidP="008A4997">
            <w:pPr>
              <w:widowControl w:val="0"/>
              <w:spacing w:before="100" w:line="280" w:lineRule="atLeast"/>
              <w:jc w:val="both"/>
              <w:rPr>
                <w:rFonts w:eastAsia="Arial" w:cs="Arial"/>
                <w:sz w:val="22"/>
              </w:rPr>
            </w:pPr>
            <w:r w:rsidRPr="00DB7528">
              <w:rPr>
                <w:rFonts w:eastAsia="Arial" w:cs="Arial"/>
                <w:sz w:val="22"/>
              </w:rPr>
              <w:t xml:space="preserve">Teplota ve všech místnostech bude udržována v rozmezí </w:t>
            </w:r>
            <w:r w:rsidRPr="00DB7528">
              <w:rPr>
                <w:rFonts w:eastAsia="Arial" w:cs="Arial"/>
                <w:sz w:val="22"/>
              </w:rPr>
              <w:br/>
              <w:t>20 – 25 °C, případné ovládání bude dojednáno dle požadavků Objednatele přímo během konání akce.</w:t>
            </w:r>
          </w:p>
          <w:p w14:paraId="1D4864A6" w14:textId="77777777" w:rsidR="00985155" w:rsidRPr="00DB7528" w:rsidRDefault="00985155" w:rsidP="00ED146B">
            <w:pPr>
              <w:widowControl w:val="0"/>
              <w:spacing w:line="280" w:lineRule="atLeast"/>
              <w:jc w:val="both"/>
              <w:rPr>
                <w:rFonts w:eastAsia="Arial" w:cs="Arial"/>
                <w:sz w:val="22"/>
              </w:rPr>
            </w:pPr>
          </w:p>
          <w:p w14:paraId="60D6E376" w14:textId="77777777" w:rsidR="00ED146B" w:rsidRDefault="00ED146B" w:rsidP="00ED146B">
            <w:pPr>
              <w:widowControl w:val="0"/>
              <w:spacing w:line="280" w:lineRule="atLeast"/>
              <w:jc w:val="both"/>
              <w:rPr>
                <w:rFonts w:eastAsia="Arial" w:cs="Arial"/>
                <w:b/>
                <w:sz w:val="22"/>
              </w:rPr>
            </w:pPr>
            <w:r>
              <w:rPr>
                <w:rFonts w:eastAsia="Arial" w:cs="Arial"/>
                <w:b/>
                <w:sz w:val="22"/>
              </w:rPr>
              <w:t>Parkování</w:t>
            </w:r>
          </w:p>
          <w:p w14:paraId="1B7B0539" w14:textId="5D1EA64D" w:rsidR="00985155" w:rsidRPr="00ED146B" w:rsidRDefault="00985155" w:rsidP="00ED146B">
            <w:pPr>
              <w:widowControl w:val="0"/>
              <w:spacing w:line="280" w:lineRule="atLeast"/>
              <w:jc w:val="both"/>
              <w:rPr>
                <w:rFonts w:eastAsia="Arial" w:cs="Arial"/>
                <w:sz w:val="22"/>
              </w:rPr>
            </w:pPr>
            <w:r w:rsidRPr="00DB7528">
              <w:rPr>
                <w:rFonts w:eastAsia="Arial" w:cs="Arial"/>
                <w:sz w:val="22"/>
              </w:rPr>
              <w:t>Objednatel vyžaduje 30 parkovacích míst pro osobní automobil, 1 vyhrazené místo pro autobus a nejméně 1 místo pro ZTP v docházkové vzdálenosti max. 5 min. od</w:t>
            </w:r>
            <w:r w:rsidR="00E23692">
              <w:rPr>
                <w:rFonts w:eastAsia="Arial" w:cs="Arial"/>
                <w:sz w:val="22"/>
              </w:rPr>
              <w:t> </w:t>
            </w:r>
            <w:r w:rsidRPr="00DB7528">
              <w:rPr>
                <w:rFonts w:eastAsia="Arial" w:cs="Arial"/>
                <w:sz w:val="22"/>
              </w:rPr>
              <w:t xml:space="preserve">místa konání akce. Všechna místa budou poskytnutá bezplatně. </w:t>
            </w:r>
          </w:p>
        </w:tc>
      </w:tr>
    </w:tbl>
    <w:p w14:paraId="3A754DAD" w14:textId="77777777" w:rsidR="00985155" w:rsidRDefault="00985155" w:rsidP="008A4997">
      <w:pPr>
        <w:widowControl w:val="0"/>
        <w:pBdr>
          <w:top w:val="nil"/>
          <w:left w:val="nil"/>
          <w:bottom w:val="nil"/>
          <w:right w:val="nil"/>
          <w:between w:val="nil"/>
        </w:pBdr>
        <w:spacing w:line="280" w:lineRule="atLeast"/>
        <w:rPr>
          <w:rFonts w:eastAsia="Arial" w:cs="Arial"/>
        </w:rPr>
      </w:pPr>
    </w:p>
    <w:tbl>
      <w:tblPr>
        <w:tblW w:w="9461" w:type="dxa"/>
        <w:tblInd w:w="-33" w:type="dxa"/>
        <w:tblLayout w:type="fixed"/>
        <w:tblLook w:val="0600" w:firstRow="0" w:lastRow="0" w:firstColumn="0" w:lastColumn="0" w:noHBand="1" w:noVBand="1"/>
      </w:tblPr>
      <w:tblGrid>
        <w:gridCol w:w="3366"/>
        <w:gridCol w:w="6095"/>
      </w:tblGrid>
      <w:tr w:rsidR="00985155" w14:paraId="3EC5B64F" w14:textId="77777777" w:rsidTr="00F51023">
        <w:trPr>
          <w:trHeight w:val="618"/>
        </w:trPr>
        <w:tc>
          <w:tcPr>
            <w:tcW w:w="3366" w:type="dxa"/>
            <w:tcBorders>
              <w:top w:val="nil"/>
              <w:left w:val="nil"/>
              <w:bottom w:val="nil"/>
              <w:right w:val="nil"/>
            </w:tcBorders>
            <w:shd w:val="clear" w:color="auto" w:fill="auto"/>
            <w:tcMar>
              <w:top w:w="72" w:type="dxa"/>
              <w:left w:w="72" w:type="dxa"/>
              <w:bottom w:w="72" w:type="dxa"/>
              <w:right w:w="72" w:type="dxa"/>
            </w:tcMar>
          </w:tcPr>
          <w:p w14:paraId="4131CA07" w14:textId="77777777" w:rsidR="00985155" w:rsidRDefault="00985155" w:rsidP="008B5CBC">
            <w:pPr>
              <w:pStyle w:val="Podnadpis"/>
              <w:keepNext w:val="0"/>
              <w:keepLines w:val="0"/>
              <w:widowControl w:val="0"/>
              <w:numPr>
                <w:ilvl w:val="0"/>
                <w:numId w:val="8"/>
              </w:numPr>
              <w:spacing w:line="280" w:lineRule="atLeast"/>
              <w:ind w:left="566" w:hanging="435"/>
              <w:rPr>
                <w:rFonts w:ascii="Arial" w:eastAsia="Arial" w:hAnsi="Arial" w:cs="Arial"/>
              </w:rPr>
            </w:pPr>
            <w:bookmarkStart w:id="39" w:name="_1pxezwc" w:colFirst="0" w:colLast="0"/>
            <w:bookmarkEnd w:id="39"/>
            <w:r w:rsidRPr="00DB7528">
              <w:rPr>
                <w:rFonts w:ascii="Arial" w:eastAsia="Arial" w:hAnsi="Arial" w:cs="Arial"/>
                <w:color w:val="000000"/>
                <w:sz w:val="24"/>
              </w:rPr>
              <w:t xml:space="preserve">Technické vybavení </w:t>
            </w:r>
            <w:r w:rsidRPr="00DB7528">
              <w:rPr>
                <w:rFonts w:ascii="Arial" w:eastAsia="Arial" w:hAnsi="Arial" w:cs="Arial"/>
                <w:color w:val="000000"/>
                <w:sz w:val="24"/>
              </w:rPr>
              <w:br/>
              <w:t>a ozvučení prostor</w:t>
            </w:r>
          </w:p>
        </w:tc>
        <w:tc>
          <w:tcPr>
            <w:tcW w:w="6095" w:type="dxa"/>
            <w:tcBorders>
              <w:top w:val="nil"/>
              <w:left w:val="nil"/>
              <w:bottom w:val="nil"/>
              <w:right w:val="nil"/>
            </w:tcBorders>
            <w:shd w:val="clear" w:color="auto" w:fill="auto"/>
            <w:tcMar>
              <w:top w:w="100" w:type="dxa"/>
              <w:left w:w="100" w:type="dxa"/>
              <w:bottom w:w="100" w:type="dxa"/>
              <w:right w:w="100" w:type="dxa"/>
            </w:tcMar>
          </w:tcPr>
          <w:p w14:paraId="2E2042C4" w14:textId="5F31603D" w:rsidR="00985155" w:rsidRDefault="00985155" w:rsidP="008A4997">
            <w:pPr>
              <w:widowControl w:val="0"/>
              <w:spacing w:line="280" w:lineRule="atLeast"/>
              <w:rPr>
                <w:rFonts w:eastAsia="Arial" w:cs="Arial"/>
              </w:rPr>
            </w:pPr>
          </w:p>
          <w:p w14:paraId="7F1AB604" w14:textId="2ED301D3" w:rsidR="00985155" w:rsidRDefault="00985155" w:rsidP="008A4997">
            <w:pPr>
              <w:widowControl w:val="0"/>
              <w:spacing w:line="280" w:lineRule="atLeast"/>
              <w:rPr>
                <w:rFonts w:eastAsia="Arial" w:cs="Arial"/>
                <w:i/>
              </w:rPr>
            </w:pPr>
          </w:p>
        </w:tc>
      </w:tr>
      <w:tr w:rsidR="00985155" w14:paraId="345AA1EC" w14:textId="77777777" w:rsidTr="00E23692">
        <w:tc>
          <w:tcPr>
            <w:tcW w:w="3366" w:type="dxa"/>
            <w:tcBorders>
              <w:top w:val="nil"/>
              <w:left w:val="nil"/>
              <w:bottom w:val="nil"/>
              <w:right w:val="nil"/>
            </w:tcBorders>
            <w:shd w:val="clear" w:color="auto" w:fill="auto"/>
            <w:tcMar>
              <w:top w:w="72" w:type="dxa"/>
              <w:left w:w="72" w:type="dxa"/>
              <w:bottom w:w="72" w:type="dxa"/>
              <w:right w:w="72" w:type="dxa"/>
            </w:tcMar>
          </w:tcPr>
          <w:p w14:paraId="41EFBC1B" w14:textId="77777777" w:rsidR="00985155" w:rsidRDefault="00985155" w:rsidP="008A4997">
            <w:pPr>
              <w:pStyle w:val="Nadpis1"/>
              <w:keepNext w:val="0"/>
              <w:widowControl w:val="0"/>
              <w:spacing w:line="280" w:lineRule="atLeast"/>
              <w:rPr>
                <w:rFonts w:eastAsia="Arial"/>
                <w:sz w:val="22"/>
                <w:szCs w:val="22"/>
              </w:rPr>
            </w:pPr>
            <w:bookmarkStart w:id="40" w:name="_49x2ik5" w:colFirst="0" w:colLast="0"/>
            <w:bookmarkEnd w:id="40"/>
            <w:r>
              <w:rPr>
                <w:rFonts w:eastAsia="Arial"/>
                <w:sz w:val="22"/>
                <w:szCs w:val="22"/>
              </w:rPr>
              <w:t>Velký konferenční sál</w:t>
            </w:r>
          </w:p>
        </w:tc>
        <w:tc>
          <w:tcPr>
            <w:tcW w:w="6095" w:type="dxa"/>
            <w:tcBorders>
              <w:top w:val="nil"/>
              <w:left w:val="nil"/>
              <w:bottom w:val="nil"/>
              <w:right w:val="nil"/>
            </w:tcBorders>
            <w:shd w:val="clear" w:color="auto" w:fill="auto"/>
            <w:tcMar>
              <w:top w:w="100" w:type="dxa"/>
              <w:left w:w="100" w:type="dxa"/>
              <w:bottom w:w="100" w:type="dxa"/>
              <w:right w:w="100" w:type="dxa"/>
            </w:tcMar>
          </w:tcPr>
          <w:p w14:paraId="2510359F" w14:textId="77777777" w:rsidR="00985155" w:rsidRPr="00ED5E60" w:rsidRDefault="00985155" w:rsidP="008A4997">
            <w:pPr>
              <w:widowControl w:val="0"/>
              <w:spacing w:line="280" w:lineRule="atLeast"/>
              <w:rPr>
                <w:rFonts w:eastAsia="Arial" w:cs="Arial"/>
                <w:sz w:val="22"/>
              </w:rPr>
            </w:pPr>
            <w:r w:rsidRPr="00ED5E60">
              <w:rPr>
                <w:rFonts w:eastAsia="Arial" w:cs="Arial"/>
                <w:noProof/>
                <w:sz w:val="22"/>
                <w:lang w:eastAsia="cs-CZ"/>
              </w:rPr>
              <w:drawing>
                <wp:inline distT="114300" distB="114300" distL="114300" distR="114300" wp14:anchorId="6760904E" wp14:editId="7E8CE483">
                  <wp:extent cx="3981450" cy="25400"/>
                  <wp:effectExtent l="0" t="0" r="0" b="0"/>
                  <wp:docPr id="3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79E5D81E" w14:textId="71DA96D4" w:rsidR="00985155" w:rsidRPr="00ED5E60" w:rsidRDefault="00985155" w:rsidP="008A4997">
            <w:pPr>
              <w:widowControl w:val="0"/>
              <w:tabs>
                <w:tab w:val="left" w:pos="5651"/>
              </w:tabs>
              <w:spacing w:line="280" w:lineRule="atLeast"/>
              <w:ind w:right="-15"/>
              <w:jc w:val="both"/>
              <w:rPr>
                <w:rFonts w:eastAsia="Arial" w:cs="Arial"/>
                <w:sz w:val="22"/>
              </w:rPr>
            </w:pPr>
            <w:r w:rsidRPr="00ED5E60">
              <w:rPr>
                <w:rFonts w:eastAsia="Arial" w:cs="Arial"/>
                <w:sz w:val="22"/>
              </w:rPr>
              <w:t>Projekce na plátno/bílá zeď nebo obrazovky (zajištění dostatečně velké a ostré projekce tak, aby byla prezentace čitelná ze všech míst); dataprojektor, připojené PC s možností spuštění prezentace, dálkový ovladač na</w:t>
            </w:r>
            <w:r w:rsidR="00E23692">
              <w:rPr>
                <w:rFonts w:eastAsia="Arial" w:cs="Arial"/>
                <w:sz w:val="22"/>
              </w:rPr>
              <w:t> </w:t>
            </w:r>
            <w:r w:rsidRPr="00ED5E60">
              <w:rPr>
                <w:rFonts w:eastAsia="Arial" w:cs="Arial"/>
                <w:sz w:val="22"/>
              </w:rPr>
              <w:t>ovládání prezentace, laserové ukazovátko.</w:t>
            </w:r>
          </w:p>
          <w:p w14:paraId="01A1026B" w14:textId="77777777" w:rsidR="00985155" w:rsidRPr="00ED5E60" w:rsidRDefault="00985155" w:rsidP="008A4997">
            <w:pPr>
              <w:widowControl w:val="0"/>
              <w:spacing w:line="280" w:lineRule="atLeast"/>
              <w:ind w:right="300"/>
              <w:rPr>
                <w:rFonts w:eastAsia="Arial" w:cs="Arial"/>
                <w:sz w:val="22"/>
              </w:rPr>
            </w:pPr>
            <w:r w:rsidRPr="00ED5E60">
              <w:rPr>
                <w:rFonts w:eastAsia="Arial" w:cs="Arial"/>
                <w:sz w:val="22"/>
              </w:rPr>
              <w:t>1x flipchart + flipchartové papíry (celá role) + fixy 4 barev</w:t>
            </w:r>
          </w:p>
          <w:p w14:paraId="0FFB618B" w14:textId="77777777" w:rsidR="00E23692" w:rsidRDefault="00E23692" w:rsidP="008A4997">
            <w:pPr>
              <w:widowControl w:val="0"/>
              <w:spacing w:line="280" w:lineRule="atLeast"/>
              <w:ind w:right="300"/>
              <w:rPr>
                <w:rFonts w:eastAsia="Arial" w:cs="Arial"/>
                <w:b/>
                <w:sz w:val="22"/>
              </w:rPr>
            </w:pPr>
          </w:p>
          <w:p w14:paraId="18E67EBE" w14:textId="3DDADA74" w:rsidR="00985155" w:rsidRPr="00ED5E60" w:rsidRDefault="00985155" w:rsidP="008A4997">
            <w:pPr>
              <w:widowControl w:val="0"/>
              <w:spacing w:line="280" w:lineRule="atLeast"/>
              <w:ind w:right="300"/>
              <w:rPr>
                <w:rFonts w:eastAsia="Arial" w:cs="Arial"/>
                <w:b/>
                <w:sz w:val="22"/>
              </w:rPr>
            </w:pPr>
            <w:r w:rsidRPr="00ED5E60">
              <w:rPr>
                <w:rFonts w:eastAsia="Arial" w:cs="Arial"/>
                <w:b/>
                <w:sz w:val="22"/>
              </w:rPr>
              <w:t>Ozvučení</w:t>
            </w:r>
          </w:p>
          <w:p w14:paraId="5D98F785" w14:textId="77777777" w:rsidR="00985155" w:rsidRPr="00ED5E60" w:rsidRDefault="00985155" w:rsidP="008A4997">
            <w:pPr>
              <w:widowControl w:val="0"/>
              <w:spacing w:line="280" w:lineRule="atLeast"/>
              <w:ind w:right="300"/>
              <w:rPr>
                <w:rFonts w:eastAsia="Arial" w:cs="Arial"/>
                <w:sz w:val="22"/>
              </w:rPr>
            </w:pPr>
            <w:r w:rsidRPr="00ED5E60">
              <w:rPr>
                <w:rFonts w:eastAsia="Arial" w:cs="Arial"/>
                <w:sz w:val="22"/>
              </w:rPr>
              <w:t>1x stacionární mikrofon na řečnickém pultu</w:t>
            </w:r>
          </w:p>
          <w:p w14:paraId="505C8D02" w14:textId="77777777" w:rsidR="00985155" w:rsidRPr="00ED5E60" w:rsidRDefault="00985155" w:rsidP="008A4997">
            <w:pPr>
              <w:widowControl w:val="0"/>
              <w:spacing w:line="280" w:lineRule="atLeast"/>
              <w:ind w:right="300"/>
              <w:rPr>
                <w:rFonts w:eastAsia="Arial" w:cs="Arial"/>
                <w:sz w:val="22"/>
              </w:rPr>
            </w:pPr>
            <w:r w:rsidRPr="00ED5E60">
              <w:rPr>
                <w:rFonts w:eastAsia="Arial" w:cs="Arial"/>
                <w:sz w:val="22"/>
              </w:rPr>
              <w:t xml:space="preserve">4x ruční bezdrátové mikrofony pro řečníky </w:t>
            </w:r>
          </w:p>
          <w:p w14:paraId="099A663D" w14:textId="77777777" w:rsidR="00985155" w:rsidRPr="00ED5E60" w:rsidRDefault="00985155" w:rsidP="008A4997">
            <w:pPr>
              <w:widowControl w:val="0"/>
              <w:spacing w:line="280" w:lineRule="atLeast"/>
              <w:ind w:right="300"/>
              <w:rPr>
                <w:rFonts w:eastAsia="Arial" w:cs="Arial"/>
                <w:sz w:val="22"/>
              </w:rPr>
            </w:pPr>
            <w:r w:rsidRPr="00ED5E60">
              <w:rPr>
                <w:rFonts w:eastAsia="Arial" w:cs="Arial"/>
                <w:sz w:val="22"/>
              </w:rPr>
              <w:t xml:space="preserve">2x ruční bezdrátové mikrofony pro posluchače </w:t>
            </w:r>
          </w:p>
          <w:p w14:paraId="0350E3D7" w14:textId="16A35482" w:rsidR="00985155" w:rsidRPr="00ED5E60" w:rsidRDefault="00985155" w:rsidP="008A4997">
            <w:pPr>
              <w:widowControl w:val="0"/>
              <w:spacing w:line="280" w:lineRule="atLeast"/>
              <w:jc w:val="both"/>
              <w:rPr>
                <w:rFonts w:eastAsia="Arial" w:cs="Arial"/>
                <w:b/>
                <w:sz w:val="22"/>
              </w:rPr>
            </w:pPr>
            <w:r w:rsidRPr="00ED5E60">
              <w:rPr>
                <w:rFonts w:eastAsia="Arial" w:cs="Arial"/>
                <w:b/>
                <w:sz w:val="22"/>
              </w:rPr>
              <w:t>K dispozici</w:t>
            </w:r>
            <w:r w:rsidR="00E23692">
              <w:rPr>
                <w:rFonts w:eastAsia="Arial" w:cs="Arial"/>
                <w:b/>
                <w:sz w:val="22"/>
              </w:rPr>
              <w:t xml:space="preserve"> dostatek náhradních baterií do </w:t>
            </w:r>
            <w:r w:rsidRPr="00ED5E60">
              <w:rPr>
                <w:rFonts w:eastAsia="Arial" w:cs="Arial"/>
                <w:b/>
                <w:sz w:val="22"/>
              </w:rPr>
              <w:t xml:space="preserve">mikrofonů. </w:t>
            </w:r>
          </w:p>
          <w:p w14:paraId="56E5437B" w14:textId="34A3AD36" w:rsidR="00985155" w:rsidRPr="00ED5E60" w:rsidRDefault="00985155" w:rsidP="00A62870">
            <w:pPr>
              <w:widowControl w:val="0"/>
              <w:spacing w:line="280" w:lineRule="atLeast"/>
              <w:ind w:right="-15"/>
              <w:jc w:val="both"/>
              <w:rPr>
                <w:rFonts w:eastAsia="Arial" w:cs="Arial"/>
                <w:sz w:val="22"/>
              </w:rPr>
            </w:pPr>
            <w:r w:rsidRPr="00ED5E60">
              <w:rPr>
                <w:rFonts w:eastAsia="Arial" w:cs="Arial"/>
                <w:sz w:val="22"/>
              </w:rPr>
              <w:t>V konferenčním sále ozvučení s dobrou slyšitelností po</w:t>
            </w:r>
            <w:r w:rsidR="00E23692">
              <w:rPr>
                <w:rFonts w:eastAsia="Arial" w:cs="Arial"/>
                <w:sz w:val="22"/>
              </w:rPr>
              <w:t> </w:t>
            </w:r>
            <w:r w:rsidRPr="00ED5E60">
              <w:rPr>
                <w:rFonts w:eastAsia="Arial" w:cs="Arial"/>
                <w:sz w:val="22"/>
              </w:rPr>
              <w:t>celém prostoru, dostatečné ozvučení pro pořízení audiovizuálního záznamu.</w:t>
            </w:r>
          </w:p>
        </w:tc>
      </w:tr>
      <w:tr w:rsidR="00985155" w14:paraId="08A72C21" w14:textId="77777777" w:rsidTr="00E23692">
        <w:tc>
          <w:tcPr>
            <w:tcW w:w="3366" w:type="dxa"/>
            <w:tcBorders>
              <w:top w:val="nil"/>
              <w:left w:val="nil"/>
              <w:bottom w:val="nil"/>
              <w:right w:val="nil"/>
            </w:tcBorders>
            <w:shd w:val="clear" w:color="auto" w:fill="auto"/>
            <w:tcMar>
              <w:top w:w="72" w:type="dxa"/>
              <w:left w:w="72" w:type="dxa"/>
              <w:bottom w:w="72" w:type="dxa"/>
              <w:right w:w="72" w:type="dxa"/>
            </w:tcMar>
          </w:tcPr>
          <w:p w14:paraId="1402A537" w14:textId="77777777" w:rsidR="00985155" w:rsidRDefault="00985155" w:rsidP="008A4997">
            <w:pPr>
              <w:pStyle w:val="Nadpis1"/>
              <w:keepNext w:val="0"/>
              <w:widowControl w:val="0"/>
              <w:tabs>
                <w:tab w:val="clear" w:pos="432"/>
                <w:tab w:val="num" w:pos="0"/>
              </w:tabs>
              <w:spacing w:line="280" w:lineRule="atLeast"/>
              <w:ind w:left="0" w:firstLine="0"/>
              <w:rPr>
                <w:rFonts w:eastAsia="Arial"/>
                <w:sz w:val="22"/>
                <w:szCs w:val="22"/>
              </w:rPr>
            </w:pPr>
            <w:bookmarkStart w:id="41" w:name="_2p2csry" w:colFirst="0" w:colLast="0"/>
            <w:bookmarkEnd w:id="41"/>
            <w:r>
              <w:rPr>
                <w:rFonts w:eastAsia="Arial"/>
                <w:sz w:val="22"/>
                <w:szCs w:val="22"/>
              </w:rPr>
              <w:t>Menší konferenční sály (místnosti pro workshopy)</w:t>
            </w:r>
          </w:p>
        </w:tc>
        <w:tc>
          <w:tcPr>
            <w:tcW w:w="6095" w:type="dxa"/>
            <w:tcBorders>
              <w:top w:val="nil"/>
              <w:left w:val="nil"/>
              <w:bottom w:val="nil"/>
              <w:right w:val="nil"/>
            </w:tcBorders>
            <w:shd w:val="clear" w:color="auto" w:fill="auto"/>
            <w:tcMar>
              <w:top w:w="100" w:type="dxa"/>
              <w:left w:w="100" w:type="dxa"/>
              <w:bottom w:w="100" w:type="dxa"/>
              <w:right w:w="100" w:type="dxa"/>
            </w:tcMar>
          </w:tcPr>
          <w:p w14:paraId="4488F796" w14:textId="77777777" w:rsidR="00985155" w:rsidRPr="00ED5E60" w:rsidRDefault="00985155" w:rsidP="008A4997">
            <w:pPr>
              <w:widowControl w:val="0"/>
              <w:spacing w:line="280" w:lineRule="atLeast"/>
              <w:rPr>
                <w:rFonts w:eastAsia="Arial" w:cs="Arial"/>
                <w:sz w:val="22"/>
              </w:rPr>
            </w:pPr>
            <w:r w:rsidRPr="00ED5E60">
              <w:rPr>
                <w:rFonts w:eastAsia="Arial" w:cs="Arial"/>
                <w:noProof/>
                <w:sz w:val="22"/>
                <w:lang w:eastAsia="cs-CZ"/>
              </w:rPr>
              <w:drawing>
                <wp:inline distT="114300" distB="114300" distL="114300" distR="114300" wp14:anchorId="7E27702B" wp14:editId="4A07281E">
                  <wp:extent cx="3981450" cy="25400"/>
                  <wp:effectExtent l="0" t="0" r="0" b="0"/>
                  <wp:docPr id="3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558F0FB4" w14:textId="1A0DC123" w:rsidR="00985155" w:rsidRPr="00ED5E60" w:rsidRDefault="00985155" w:rsidP="008A4997">
            <w:pPr>
              <w:widowControl w:val="0"/>
              <w:spacing w:line="280" w:lineRule="atLeast"/>
              <w:ind w:right="-15"/>
              <w:jc w:val="both"/>
              <w:rPr>
                <w:rFonts w:eastAsia="Arial" w:cs="Arial"/>
                <w:sz w:val="22"/>
              </w:rPr>
            </w:pPr>
            <w:r w:rsidRPr="00ED5E60">
              <w:rPr>
                <w:rFonts w:eastAsia="Arial" w:cs="Arial"/>
                <w:sz w:val="22"/>
              </w:rPr>
              <w:t>Projekce na plátno/bílá zeď nebo obrazovky (zajištění dostatečně velké a ostré projekce tak, aby byla prezentace čitelná ze všech míst); dataprojektor, připojené PC s</w:t>
            </w:r>
            <w:r w:rsidR="004D0181">
              <w:rPr>
                <w:rFonts w:eastAsia="Arial" w:cs="Arial"/>
                <w:sz w:val="22"/>
              </w:rPr>
              <w:t> </w:t>
            </w:r>
            <w:r w:rsidRPr="00ED5E60">
              <w:rPr>
                <w:rFonts w:eastAsia="Arial" w:cs="Arial"/>
                <w:sz w:val="22"/>
              </w:rPr>
              <w:t>možností spuštění prezentace, dálkový ovladač na</w:t>
            </w:r>
            <w:r w:rsidR="004D0181">
              <w:rPr>
                <w:rFonts w:eastAsia="Arial" w:cs="Arial"/>
                <w:sz w:val="22"/>
              </w:rPr>
              <w:t> </w:t>
            </w:r>
            <w:r w:rsidRPr="00ED5E60">
              <w:rPr>
                <w:rFonts w:eastAsia="Arial" w:cs="Arial"/>
                <w:sz w:val="22"/>
              </w:rPr>
              <w:t>ovládání prezentace, laserové ukazovátko.</w:t>
            </w:r>
          </w:p>
          <w:p w14:paraId="6C5A60E7" w14:textId="77777777" w:rsidR="00985155" w:rsidRPr="00ED5E60" w:rsidRDefault="00985155" w:rsidP="008A4997">
            <w:pPr>
              <w:widowControl w:val="0"/>
              <w:spacing w:line="280" w:lineRule="atLeast"/>
              <w:ind w:right="300"/>
              <w:rPr>
                <w:rFonts w:eastAsia="Arial" w:cs="Arial"/>
                <w:sz w:val="22"/>
              </w:rPr>
            </w:pPr>
            <w:r w:rsidRPr="00ED5E60">
              <w:rPr>
                <w:rFonts w:eastAsia="Arial" w:cs="Arial"/>
                <w:sz w:val="22"/>
              </w:rPr>
              <w:t>1x flipchart + flipchartové papíry (celá role) + fixy 4 barev</w:t>
            </w:r>
          </w:p>
          <w:p w14:paraId="1BC57752" w14:textId="77777777" w:rsidR="004D0181" w:rsidRDefault="004D0181" w:rsidP="008A4997">
            <w:pPr>
              <w:widowControl w:val="0"/>
              <w:spacing w:line="280" w:lineRule="atLeast"/>
              <w:ind w:right="300"/>
              <w:rPr>
                <w:rFonts w:eastAsia="Arial" w:cs="Arial"/>
                <w:b/>
                <w:sz w:val="22"/>
              </w:rPr>
            </w:pPr>
          </w:p>
          <w:p w14:paraId="62446910" w14:textId="414C00BF" w:rsidR="00985155" w:rsidRPr="00ED5E60" w:rsidRDefault="00985155" w:rsidP="008A4997">
            <w:pPr>
              <w:widowControl w:val="0"/>
              <w:spacing w:line="280" w:lineRule="atLeast"/>
              <w:ind w:right="300"/>
              <w:rPr>
                <w:rFonts w:eastAsia="Arial" w:cs="Arial"/>
                <w:b/>
                <w:sz w:val="22"/>
              </w:rPr>
            </w:pPr>
            <w:r w:rsidRPr="00ED5E60">
              <w:rPr>
                <w:rFonts w:eastAsia="Arial" w:cs="Arial"/>
                <w:b/>
                <w:sz w:val="22"/>
              </w:rPr>
              <w:t>Ozvučení</w:t>
            </w:r>
          </w:p>
          <w:p w14:paraId="757F816C" w14:textId="77777777" w:rsidR="00985155" w:rsidRPr="00ED5E60" w:rsidRDefault="00985155" w:rsidP="008A4997">
            <w:pPr>
              <w:widowControl w:val="0"/>
              <w:spacing w:line="280" w:lineRule="atLeast"/>
              <w:ind w:right="300"/>
              <w:rPr>
                <w:rFonts w:eastAsia="Arial" w:cs="Arial"/>
                <w:sz w:val="22"/>
              </w:rPr>
            </w:pPr>
            <w:r w:rsidRPr="00ED5E60">
              <w:rPr>
                <w:rFonts w:eastAsia="Arial" w:cs="Arial"/>
                <w:sz w:val="22"/>
              </w:rPr>
              <w:t xml:space="preserve">4x ruční bezdrátové mikrofony pro řečníky </w:t>
            </w:r>
          </w:p>
          <w:p w14:paraId="0842E065" w14:textId="7943E12A" w:rsidR="00985155" w:rsidRPr="00ED5E60" w:rsidRDefault="00985155" w:rsidP="008A4997">
            <w:pPr>
              <w:widowControl w:val="0"/>
              <w:spacing w:line="280" w:lineRule="atLeast"/>
              <w:ind w:right="300"/>
              <w:rPr>
                <w:rFonts w:eastAsia="Arial" w:cs="Arial"/>
                <w:sz w:val="22"/>
              </w:rPr>
            </w:pPr>
            <w:r w:rsidRPr="00ED5E60">
              <w:rPr>
                <w:rFonts w:eastAsia="Arial" w:cs="Arial"/>
                <w:sz w:val="22"/>
              </w:rPr>
              <w:t>1x ruční bezdrátový mikrofon pro posluchače</w:t>
            </w:r>
          </w:p>
        </w:tc>
      </w:tr>
      <w:tr w:rsidR="00985155" w:rsidRPr="00CB57C9" w14:paraId="7AC86C6F" w14:textId="77777777" w:rsidTr="00E23692">
        <w:tc>
          <w:tcPr>
            <w:tcW w:w="3366" w:type="dxa"/>
            <w:tcBorders>
              <w:top w:val="nil"/>
              <w:left w:val="nil"/>
              <w:bottom w:val="nil"/>
              <w:right w:val="nil"/>
            </w:tcBorders>
            <w:shd w:val="clear" w:color="auto" w:fill="auto"/>
            <w:tcMar>
              <w:top w:w="72" w:type="dxa"/>
              <w:left w:w="72" w:type="dxa"/>
              <w:bottom w:w="72" w:type="dxa"/>
              <w:right w:w="72" w:type="dxa"/>
            </w:tcMar>
          </w:tcPr>
          <w:p w14:paraId="1054B2A0" w14:textId="77777777" w:rsidR="00985155" w:rsidRPr="00CB57C9" w:rsidRDefault="00985155" w:rsidP="008A4997">
            <w:pPr>
              <w:pStyle w:val="Nadpis1"/>
              <w:keepNext w:val="0"/>
              <w:widowControl w:val="0"/>
              <w:tabs>
                <w:tab w:val="clear" w:pos="432"/>
                <w:tab w:val="num" w:pos="0"/>
              </w:tabs>
              <w:spacing w:line="280" w:lineRule="atLeast"/>
              <w:ind w:left="0" w:firstLine="0"/>
              <w:rPr>
                <w:rFonts w:eastAsia="Arial"/>
                <w:sz w:val="22"/>
                <w:szCs w:val="22"/>
              </w:rPr>
            </w:pPr>
            <w:bookmarkStart w:id="42" w:name="_147n2zr" w:colFirst="0" w:colLast="0"/>
            <w:bookmarkEnd w:id="42"/>
            <w:r w:rsidRPr="00CB57C9">
              <w:rPr>
                <w:rFonts w:eastAsia="Arial"/>
                <w:sz w:val="22"/>
                <w:szCs w:val="22"/>
              </w:rPr>
              <w:t xml:space="preserve">Další požadavky na technické vybavení </w:t>
            </w:r>
          </w:p>
        </w:tc>
        <w:tc>
          <w:tcPr>
            <w:tcW w:w="6095" w:type="dxa"/>
            <w:tcBorders>
              <w:top w:val="nil"/>
              <w:left w:val="nil"/>
              <w:bottom w:val="nil"/>
              <w:right w:val="nil"/>
            </w:tcBorders>
            <w:shd w:val="clear" w:color="auto" w:fill="auto"/>
            <w:tcMar>
              <w:top w:w="100" w:type="dxa"/>
              <w:left w:w="100" w:type="dxa"/>
              <w:bottom w:w="100" w:type="dxa"/>
              <w:right w:w="100" w:type="dxa"/>
            </w:tcMar>
          </w:tcPr>
          <w:p w14:paraId="1C55664A" w14:textId="77777777" w:rsidR="00985155" w:rsidRPr="00CB57C9" w:rsidRDefault="00985155" w:rsidP="008A4997">
            <w:pPr>
              <w:widowControl w:val="0"/>
              <w:spacing w:line="280" w:lineRule="atLeast"/>
              <w:jc w:val="both"/>
              <w:rPr>
                <w:rFonts w:eastAsia="Arial" w:cs="Arial"/>
                <w:sz w:val="22"/>
                <w:szCs w:val="22"/>
              </w:rPr>
            </w:pPr>
            <w:r w:rsidRPr="00CB57C9">
              <w:rPr>
                <w:rFonts w:eastAsia="Arial" w:cs="Arial"/>
                <w:noProof/>
                <w:sz w:val="22"/>
                <w:szCs w:val="22"/>
                <w:lang w:eastAsia="cs-CZ"/>
              </w:rPr>
              <w:drawing>
                <wp:inline distT="114300" distB="114300" distL="114300" distR="114300" wp14:anchorId="0F9AE28A" wp14:editId="43F1813A">
                  <wp:extent cx="3981450" cy="25400"/>
                  <wp:effectExtent l="0" t="0" r="0" b="0"/>
                  <wp:docPr id="3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1341E746" w14:textId="77777777" w:rsidR="00985155" w:rsidRPr="00CB57C9" w:rsidRDefault="00985155" w:rsidP="008A4997">
            <w:pPr>
              <w:widowControl w:val="0"/>
              <w:spacing w:before="100" w:line="280" w:lineRule="atLeast"/>
              <w:jc w:val="both"/>
              <w:rPr>
                <w:rFonts w:eastAsia="Arial" w:cs="Arial"/>
                <w:b/>
                <w:sz w:val="22"/>
                <w:szCs w:val="22"/>
              </w:rPr>
            </w:pPr>
            <w:r w:rsidRPr="00CB57C9">
              <w:rPr>
                <w:rFonts w:eastAsia="Arial" w:cs="Arial"/>
                <w:b/>
                <w:sz w:val="22"/>
                <w:szCs w:val="22"/>
              </w:rPr>
              <w:t xml:space="preserve">Prostor vhodný pro tiskovou konferenci </w:t>
            </w:r>
          </w:p>
          <w:p w14:paraId="6252195B" w14:textId="77777777" w:rsidR="00985155" w:rsidRPr="00CB57C9" w:rsidRDefault="00985155" w:rsidP="00A62870">
            <w:pPr>
              <w:widowControl w:val="0"/>
              <w:spacing w:line="280" w:lineRule="atLeast"/>
              <w:jc w:val="both"/>
              <w:rPr>
                <w:rFonts w:eastAsia="Arial" w:cs="Arial"/>
                <w:sz w:val="22"/>
                <w:szCs w:val="22"/>
              </w:rPr>
            </w:pPr>
            <w:r w:rsidRPr="00CB57C9">
              <w:rPr>
                <w:rFonts w:eastAsia="Arial" w:cs="Arial"/>
                <w:sz w:val="22"/>
                <w:szCs w:val="22"/>
              </w:rPr>
              <w:t xml:space="preserve">1x řečnický pult </w:t>
            </w:r>
          </w:p>
          <w:p w14:paraId="02A3A95B" w14:textId="77777777" w:rsidR="00985155" w:rsidRPr="00CB57C9" w:rsidRDefault="00985155" w:rsidP="00A62870">
            <w:pPr>
              <w:widowControl w:val="0"/>
              <w:spacing w:line="280" w:lineRule="atLeast"/>
              <w:jc w:val="both"/>
              <w:rPr>
                <w:rFonts w:eastAsia="Arial" w:cs="Arial"/>
                <w:sz w:val="22"/>
                <w:szCs w:val="22"/>
              </w:rPr>
            </w:pPr>
            <w:r w:rsidRPr="00CB57C9">
              <w:rPr>
                <w:rFonts w:eastAsia="Arial" w:cs="Arial"/>
                <w:sz w:val="22"/>
                <w:szCs w:val="22"/>
              </w:rPr>
              <w:t>1x stacionární mikrofon</w:t>
            </w:r>
          </w:p>
          <w:p w14:paraId="5BA4ADBF" w14:textId="77777777" w:rsidR="00985155" w:rsidRPr="00CB57C9" w:rsidRDefault="00985155" w:rsidP="00A62870">
            <w:pPr>
              <w:widowControl w:val="0"/>
              <w:spacing w:line="280" w:lineRule="atLeast"/>
              <w:rPr>
                <w:rFonts w:eastAsia="Arial" w:cs="Arial"/>
                <w:sz w:val="22"/>
                <w:szCs w:val="22"/>
              </w:rPr>
            </w:pPr>
            <w:r w:rsidRPr="00CB57C9">
              <w:rPr>
                <w:rFonts w:eastAsia="Arial" w:cs="Arial"/>
                <w:sz w:val="22"/>
                <w:szCs w:val="22"/>
              </w:rPr>
              <w:t xml:space="preserve">2x bezdrátový mikrofon na stojanech </w:t>
            </w:r>
            <w:r w:rsidRPr="00CB57C9">
              <w:rPr>
                <w:rFonts w:eastAsia="Arial" w:cs="Arial"/>
                <w:sz w:val="22"/>
                <w:szCs w:val="22"/>
              </w:rPr>
              <w:br/>
            </w:r>
          </w:p>
          <w:p w14:paraId="57AA603D" w14:textId="77777777" w:rsidR="00985155" w:rsidRPr="00CB57C9" w:rsidRDefault="00985155" w:rsidP="00A62870">
            <w:pPr>
              <w:widowControl w:val="0"/>
              <w:spacing w:line="280" w:lineRule="atLeast"/>
              <w:jc w:val="both"/>
              <w:rPr>
                <w:rFonts w:eastAsia="Arial" w:cs="Arial"/>
                <w:b/>
                <w:sz w:val="22"/>
                <w:szCs w:val="22"/>
              </w:rPr>
            </w:pPr>
            <w:r w:rsidRPr="00CB57C9">
              <w:rPr>
                <w:rFonts w:eastAsia="Arial" w:cs="Arial"/>
                <w:b/>
                <w:sz w:val="22"/>
                <w:szCs w:val="22"/>
              </w:rPr>
              <w:t xml:space="preserve">Prostor pro fotokoutek a videorozhovory </w:t>
            </w:r>
          </w:p>
          <w:p w14:paraId="3E3AEB90" w14:textId="77777777" w:rsidR="00985155" w:rsidRPr="00CB57C9" w:rsidRDefault="00985155" w:rsidP="00A62870">
            <w:pPr>
              <w:widowControl w:val="0"/>
              <w:spacing w:line="280" w:lineRule="atLeast"/>
              <w:jc w:val="both"/>
              <w:rPr>
                <w:rFonts w:eastAsia="Arial" w:cs="Arial"/>
                <w:sz w:val="22"/>
                <w:szCs w:val="22"/>
              </w:rPr>
            </w:pPr>
            <w:r w:rsidRPr="00CB57C9">
              <w:rPr>
                <w:rFonts w:eastAsia="Arial" w:cs="Arial"/>
                <w:sz w:val="22"/>
                <w:szCs w:val="22"/>
              </w:rPr>
              <w:t>umožnění zapojení techniky a světel</w:t>
            </w:r>
          </w:p>
          <w:p w14:paraId="756BC043" w14:textId="77777777" w:rsidR="00985155" w:rsidRPr="00CB57C9" w:rsidRDefault="00985155" w:rsidP="00A62870">
            <w:pPr>
              <w:widowControl w:val="0"/>
              <w:spacing w:line="280" w:lineRule="atLeast"/>
              <w:jc w:val="both"/>
              <w:rPr>
                <w:rFonts w:eastAsia="Arial" w:cs="Arial"/>
                <w:sz w:val="22"/>
                <w:szCs w:val="22"/>
              </w:rPr>
            </w:pPr>
            <w:r w:rsidRPr="00CB57C9">
              <w:rPr>
                <w:rFonts w:eastAsia="Arial" w:cs="Arial"/>
                <w:sz w:val="22"/>
                <w:szCs w:val="22"/>
              </w:rPr>
              <w:t xml:space="preserve">umístění stěny pro pozadí (400 x 250cm) </w:t>
            </w:r>
          </w:p>
          <w:p w14:paraId="41BBB916" w14:textId="62EFFC16" w:rsidR="00985155" w:rsidRDefault="00985155" w:rsidP="00A62870">
            <w:pPr>
              <w:widowControl w:val="0"/>
              <w:spacing w:before="120" w:line="280" w:lineRule="atLeast"/>
              <w:jc w:val="both"/>
              <w:rPr>
                <w:rFonts w:eastAsia="Arial" w:cs="Arial"/>
                <w:i/>
                <w:sz w:val="22"/>
                <w:szCs w:val="22"/>
              </w:rPr>
            </w:pPr>
            <w:r w:rsidRPr="00CB57C9">
              <w:rPr>
                <w:rFonts w:eastAsia="Arial" w:cs="Arial"/>
                <w:i/>
                <w:sz w:val="22"/>
                <w:szCs w:val="22"/>
              </w:rPr>
              <w:t xml:space="preserve">Provoz a vybavení fotokoutku zahrnující fototechniku, osvětlení, mikrofony a fotostěnu zajistí </w:t>
            </w:r>
            <w:r w:rsidRPr="00CB57C9">
              <w:rPr>
                <w:rFonts w:eastAsia="Arial" w:cs="Arial"/>
                <w:b/>
                <w:i/>
                <w:sz w:val="22"/>
                <w:szCs w:val="22"/>
              </w:rPr>
              <w:t xml:space="preserve">Produkční tým </w:t>
            </w:r>
            <w:r w:rsidRPr="00CB57C9">
              <w:rPr>
                <w:rFonts w:eastAsia="Arial" w:cs="Arial"/>
                <w:i/>
                <w:sz w:val="22"/>
                <w:szCs w:val="22"/>
              </w:rPr>
              <w:t xml:space="preserve">Objednatele. Dodavatel zajistí pouze </w:t>
            </w:r>
            <w:r w:rsidRPr="00CB57C9">
              <w:rPr>
                <w:rFonts w:eastAsia="Arial" w:cs="Arial"/>
                <w:b/>
                <w:i/>
                <w:sz w:val="22"/>
                <w:szCs w:val="22"/>
              </w:rPr>
              <w:t xml:space="preserve">potisk plachty fotostěny (viz níže). </w:t>
            </w:r>
            <w:r w:rsidRPr="00CB57C9">
              <w:rPr>
                <w:rFonts w:eastAsia="Arial" w:cs="Arial"/>
                <w:i/>
                <w:sz w:val="22"/>
                <w:szCs w:val="22"/>
              </w:rPr>
              <w:t xml:space="preserve">Rozmístění, vybavení a technickou obsluhu zajistí Dodavatel ve spolupráci s </w:t>
            </w:r>
            <w:r w:rsidRPr="00CB57C9">
              <w:rPr>
                <w:rFonts w:eastAsia="Arial" w:cs="Arial"/>
                <w:b/>
                <w:i/>
                <w:sz w:val="22"/>
                <w:szCs w:val="22"/>
              </w:rPr>
              <w:t>produkčním týmem (viz níže)</w:t>
            </w:r>
            <w:r w:rsidRPr="00CB57C9">
              <w:rPr>
                <w:rFonts w:eastAsia="Arial" w:cs="Arial"/>
                <w:i/>
                <w:sz w:val="22"/>
                <w:szCs w:val="22"/>
              </w:rPr>
              <w:t>.</w:t>
            </w:r>
          </w:p>
          <w:p w14:paraId="2BA6CA69" w14:textId="77777777" w:rsidR="00A62870" w:rsidRPr="00CB57C9" w:rsidRDefault="00A62870" w:rsidP="00A62870">
            <w:pPr>
              <w:widowControl w:val="0"/>
              <w:spacing w:line="280" w:lineRule="atLeast"/>
              <w:jc w:val="both"/>
              <w:rPr>
                <w:rFonts w:eastAsia="Arial" w:cs="Arial"/>
                <w:sz w:val="22"/>
                <w:szCs w:val="22"/>
              </w:rPr>
            </w:pPr>
          </w:p>
          <w:p w14:paraId="59B84673" w14:textId="77777777" w:rsidR="00985155" w:rsidRPr="00CB57C9" w:rsidRDefault="00985155" w:rsidP="00A62870">
            <w:pPr>
              <w:widowControl w:val="0"/>
              <w:spacing w:line="280" w:lineRule="atLeast"/>
              <w:ind w:right="300"/>
              <w:jc w:val="both"/>
              <w:rPr>
                <w:rFonts w:eastAsia="Arial" w:cs="Arial"/>
                <w:b/>
                <w:sz w:val="22"/>
                <w:szCs w:val="22"/>
              </w:rPr>
            </w:pPr>
            <w:r w:rsidRPr="00CB57C9">
              <w:rPr>
                <w:rFonts w:eastAsia="Arial" w:cs="Arial"/>
                <w:b/>
                <w:sz w:val="22"/>
                <w:szCs w:val="22"/>
              </w:rPr>
              <w:t xml:space="preserve">Technická místnost pro produkční tým </w:t>
            </w:r>
          </w:p>
          <w:p w14:paraId="0D73923B" w14:textId="77777777" w:rsidR="00985155" w:rsidRPr="00CB57C9" w:rsidRDefault="00985155" w:rsidP="008A4997">
            <w:pPr>
              <w:widowControl w:val="0"/>
              <w:spacing w:line="280" w:lineRule="atLeast"/>
              <w:jc w:val="both"/>
              <w:rPr>
                <w:rFonts w:eastAsia="Arial" w:cs="Arial"/>
                <w:sz w:val="22"/>
                <w:szCs w:val="22"/>
              </w:rPr>
            </w:pPr>
            <w:r w:rsidRPr="00CB57C9">
              <w:rPr>
                <w:rFonts w:eastAsia="Arial" w:cs="Arial"/>
                <w:sz w:val="22"/>
                <w:szCs w:val="22"/>
              </w:rPr>
              <w:t xml:space="preserve">stoly a židle pro produkční tým (8 lidí, práce s notebooky) </w:t>
            </w:r>
            <w:r w:rsidRPr="00CB57C9">
              <w:rPr>
                <w:rFonts w:eastAsia="Arial" w:cs="Arial"/>
                <w:sz w:val="22"/>
                <w:szCs w:val="22"/>
              </w:rPr>
              <w:br/>
              <w:t>u každého pracovního místa el. zásuvka</w:t>
            </w:r>
          </w:p>
          <w:p w14:paraId="25BD9CDB" w14:textId="77777777" w:rsidR="00985155" w:rsidRPr="00CB57C9" w:rsidRDefault="00985155" w:rsidP="008A4997">
            <w:pPr>
              <w:widowControl w:val="0"/>
              <w:spacing w:line="280" w:lineRule="atLeast"/>
              <w:jc w:val="both"/>
              <w:rPr>
                <w:rFonts w:eastAsia="Arial" w:cs="Arial"/>
                <w:sz w:val="22"/>
                <w:szCs w:val="22"/>
              </w:rPr>
            </w:pPr>
            <w:r w:rsidRPr="00CB57C9">
              <w:rPr>
                <w:rFonts w:eastAsia="Arial" w:cs="Arial"/>
                <w:sz w:val="22"/>
                <w:szCs w:val="22"/>
              </w:rPr>
              <w:t>4x el. prodlužovací kabel se třemi zásuvkami (nabíjení mobilů a techniky)</w:t>
            </w:r>
          </w:p>
          <w:p w14:paraId="7637329B" w14:textId="77777777" w:rsidR="00985155" w:rsidRPr="00CB57C9" w:rsidRDefault="00985155" w:rsidP="008A4997">
            <w:pPr>
              <w:widowControl w:val="0"/>
              <w:spacing w:line="280" w:lineRule="atLeast"/>
              <w:jc w:val="both"/>
              <w:rPr>
                <w:rFonts w:eastAsia="Arial" w:cs="Arial"/>
                <w:sz w:val="22"/>
                <w:szCs w:val="22"/>
              </w:rPr>
            </w:pPr>
            <w:r w:rsidRPr="00CB57C9">
              <w:rPr>
                <w:rFonts w:eastAsia="Arial" w:cs="Arial"/>
                <w:sz w:val="22"/>
                <w:szCs w:val="22"/>
              </w:rPr>
              <w:t xml:space="preserve">2x barevná tiskárna připravená k okamžitému používání </w:t>
            </w:r>
            <w:r w:rsidRPr="00CB57C9">
              <w:rPr>
                <w:rFonts w:eastAsia="Arial" w:cs="Arial"/>
                <w:sz w:val="22"/>
                <w:szCs w:val="22"/>
              </w:rPr>
              <w:br/>
              <w:t>(s jasnými instrukcemi pro připojení, nejlépe pomocí Wi-Fi)</w:t>
            </w:r>
          </w:p>
          <w:p w14:paraId="3E9D553A" w14:textId="77777777" w:rsidR="00985155" w:rsidRPr="00CB57C9" w:rsidRDefault="00985155" w:rsidP="008A4997">
            <w:pPr>
              <w:widowControl w:val="0"/>
              <w:spacing w:line="280" w:lineRule="atLeast"/>
              <w:jc w:val="both"/>
              <w:rPr>
                <w:rFonts w:eastAsia="Arial" w:cs="Arial"/>
                <w:sz w:val="22"/>
                <w:szCs w:val="22"/>
              </w:rPr>
            </w:pPr>
            <w:r w:rsidRPr="00CB57C9">
              <w:rPr>
                <w:rFonts w:eastAsia="Arial" w:cs="Arial"/>
                <w:sz w:val="22"/>
                <w:szCs w:val="22"/>
              </w:rPr>
              <w:t>1x balík papíru</w:t>
            </w:r>
          </w:p>
          <w:p w14:paraId="34DB61B8" w14:textId="77777777" w:rsidR="00985155" w:rsidRPr="00CB57C9" w:rsidRDefault="00985155" w:rsidP="008A4997">
            <w:pPr>
              <w:widowControl w:val="0"/>
              <w:spacing w:line="280" w:lineRule="atLeast"/>
              <w:jc w:val="both"/>
              <w:rPr>
                <w:rFonts w:eastAsia="Arial" w:cs="Arial"/>
                <w:sz w:val="22"/>
                <w:szCs w:val="22"/>
              </w:rPr>
            </w:pPr>
            <w:r w:rsidRPr="00CB57C9">
              <w:rPr>
                <w:rFonts w:eastAsia="Arial" w:cs="Arial"/>
                <w:sz w:val="22"/>
                <w:szCs w:val="22"/>
              </w:rPr>
              <w:t>4x USB flash (alespoň 16 GB)</w:t>
            </w:r>
          </w:p>
          <w:p w14:paraId="5F40ACE7" w14:textId="77777777" w:rsidR="00985155" w:rsidRPr="00CB57C9" w:rsidRDefault="00985155" w:rsidP="008A4997">
            <w:pPr>
              <w:widowControl w:val="0"/>
              <w:spacing w:line="280" w:lineRule="atLeast"/>
              <w:jc w:val="both"/>
              <w:rPr>
                <w:rFonts w:eastAsia="Arial" w:cs="Arial"/>
                <w:sz w:val="22"/>
                <w:szCs w:val="22"/>
              </w:rPr>
            </w:pPr>
            <w:r w:rsidRPr="00CB57C9">
              <w:rPr>
                <w:rFonts w:eastAsia="Arial" w:cs="Arial"/>
                <w:sz w:val="22"/>
                <w:szCs w:val="22"/>
              </w:rPr>
              <w:t>1x flipchart + flipchartové papíry (celá role) + fixy 4 barev</w:t>
            </w:r>
          </w:p>
          <w:p w14:paraId="4F360AAF" w14:textId="6AED9478" w:rsidR="00985155" w:rsidRPr="00CB57C9" w:rsidRDefault="00985155" w:rsidP="008A4997">
            <w:pPr>
              <w:widowControl w:val="0"/>
              <w:spacing w:before="100" w:line="280" w:lineRule="atLeast"/>
              <w:jc w:val="both"/>
              <w:rPr>
                <w:rFonts w:eastAsia="Arial" w:cs="Arial"/>
                <w:sz w:val="22"/>
                <w:szCs w:val="22"/>
              </w:rPr>
            </w:pPr>
            <w:r w:rsidRPr="00CB57C9">
              <w:rPr>
                <w:rFonts w:eastAsia="Arial" w:cs="Arial"/>
                <w:sz w:val="22"/>
                <w:szCs w:val="22"/>
              </w:rPr>
              <w:t xml:space="preserve">4x velkoformátová </w:t>
            </w:r>
            <w:r w:rsidR="004D0181">
              <w:rPr>
                <w:rFonts w:eastAsia="Arial" w:cs="Arial"/>
                <w:sz w:val="22"/>
                <w:szCs w:val="22"/>
              </w:rPr>
              <w:t>TV (minimálně 55”, USB vstup) k </w:t>
            </w:r>
            <w:r w:rsidRPr="00CB57C9">
              <w:rPr>
                <w:rFonts w:eastAsia="Arial" w:cs="Arial"/>
                <w:sz w:val="22"/>
                <w:szCs w:val="22"/>
              </w:rPr>
              <w:t>libovolnému umístění kdekoli v prostorách konference s</w:t>
            </w:r>
            <w:r w:rsidR="004D0181">
              <w:rPr>
                <w:rFonts w:eastAsia="Arial" w:cs="Arial"/>
                <w:sz w:val="22"/>
                <w:szCs w:val="22"/>
              </w:rPr>
              <w:t> </w:t>
            </w:r>
            <w:r w:rsidRPr="00CB57C9">
              <w:rPr>
                <w:rFonts w:eastAsia="Arial" w:cs="Arial"/>
                <w:sz w:val="22"/>
                <w:szCs w:val="22"/>
              </w:rPr>
              <w:t>možností spustit prezentaci ve formě videa, ideálně včetně vhodného stojanu;</w:t>
            </w:r>
          </w:p>
          <w:p w14:paraId="6744C393" w14:textId="77777777" w:rsidR="00985155" w:rsidRPr="00CB57C9" w:rsidRDefault="00985155" w:rsidP="00A62870">
            <w:pPr>
              <w:widowControl w:val="0"/>
              <w:spacing w:line="280" w:lineRule="atLeast"/>
              <w:jc w:val="both"/>
              <w:rPr>
                <w:rFonts w:eastAsia="Arial" w:cs="Arial"/>
                <w:sz w:val="22"/>
                <w:szCs w:val="22"/>
              </w:rPr>
            </w:pPr>
          </w:p>
          <w:p w14:paraId="540FBCBC" w14:textId="77777777" w:rsidR="00985155" w:rsidRPr="00CB57C9" w:rsidRDefault="00985155" w:rsidP="00A62870">
            <w:pPr>
              <w:widowControl w:val="0"/>
              <w:spacing w:line="280" w:lineRule="atLeast"/>
              <w:jc w:val="both"/>
              <w:rPr>
                <w:rFonts w:eastAsia="Arial" w:cs="Arial"/>
                <w:sz w:val="22"/>
                <w:szCs w:val="22"/>
              </w:rPr>
            </w:pPr>
            <w:r w:rsidRPr="00CB57C9">
              <w:rPr>
                <w:rFonts w:eastAsia="Arial" w:cs="Arial"/>
                <w:sz w:val="22"/>
                <w:szCs w:val="22"/>
              </w:rPr>
              <w:t xml:space="preserve">Objednatel požaduje, aby veškerá technika byla </w:t>
            </w:r>
            <w:r w:rsidRPr="00CB57C9">
              <w:rPr>
                <w:rFonts w:eastAsia="Arial" w:cs="Arial"/>
                <w:b/>
                <w:sz w:val="22"/>
                <w:szCs w:val="22"/>
              </w:rPr>
              <w:t xml:space="preserve">zapojena </w:t>
            </w:r>
            <w:r w:rsidRPr="00CB57C9">
              <w:rPr>
                <w:rFonts w:eastAsia="Arial" w:cs="Arial"/>
                <w:b/>
                <w:sz w:val="22"/>
                <w:szCs w:val="22"/>
              </w:rPr>
              <w:br/>
              <w:t>a vyzkoušena</w:t>
            </w:r>
            <w:r w:rsidRPr="00CB57C9">
              <w:rPr>
                <w:rFonts w:eastAsia="Arial" w:cs="Arial"/>
                <w:sz w:val="22"/>
                <w:szCs w:val="22"/>
              </w:rPr>
              <w:t xml:space="preserve"> během příprav akce </w:t>
            </w:r>
            <w:r w:rsidRPr="00CB57C9">
              <w:rPr>
                <w:rFonts w:eastAsia="Arial" w:cs="Arial"/>
                <w:b/>
                <w:sz w:val="22"/>
                <w:szCs w:val="22"/>
              </w:rPr>
              <w:t>jeden den před začátkem konání akce</w:t>
            </w:r>
            <w:r w:rsidRPr="00CB57C9">
              <w:rPr>
                <w:rFonts w:eastAsia="Arial" w:cs="Arial"/>
                <w:sz w:val="22"/>
                <w:szCs w:val="22"/>
              </w:rPr>
              <w:t>.</w:t>
            </w:r>
          </w:p>
        </w:tc>
      </w:tr>
      <w:tr w:rsidR="00985155" w:rsidRPr="00CB57C9" w14:paraId="199C068E" w14:textId="77777777" w:rsidTr="00E23692">
        <w:tc>
          <w:tcPr>
            <w:tcW w:w="3366" w:type="dxa"/>
            <w:tcBorders>
              <w:top w:val="nil"/>
              <w:left w:val="nil"/>
              <w:bottom w:val="nil"/>
              <w:right w:val="nil"/>
            </w:tcBorders>
            <w:shd w:val="clear" w:color="auto" w:fill="auto"/>
            <w:tcMar>
              <w:top w:w="72" w:type="dxa"/>
              <w:left w:w="72" w:type="dxa"/>
              <w:bottom w:w="72" w:type="dxa"/>
              <w:right w:w="72" w:type="dxa"/>
            </w:tcMar>
          </w:tcPr>
          <w:p w14:paraId="75F4CCFE" w14:textId="77777777" w:rsidR="00985155" w:rsidRPr="00CB57C9" w:rsidRDefault="00985155" w:rsidP="008A4997">
            <w:pPr>
              <w:pStyle w:val="Nadpis1"/>
              <w:keepNext w:val="0"/>
              <w:widowControl w:val="0"/>
              <w:spacing w:line="280" w:lineRule="atLeast"/>
              <w:rPr>
                <w:rFonts w:eastAsia="Arial"/>
                <w:sz w:val="22"/>
                <w:szCs w:val="22"/>
              </w:rPr>
            </w:pPr>
            <w:bookmarkStart w:id="43" w:name="_3o7alnk" w:colFirst="0" w:colLast="0"/>
            <w:bookmarkEnd w:id="43"/>
            <w:r w:rsidRPr="00CB57C9">
              <w:rPr>
                <w:rFonts w:eastAsia="Arial"/>
                <w:sz w:val="22"/>
                <w:szCs w:val="22"/>
              </w:rPr>
              <w:lastRenderedPageBreak/>
              <w:t xml:space="preserve">Tlumočení </w:t>
            </w:r>
          </w:p>
        </w:tc>
        <w:tc>
          <w:tcPr>
            <w:tcW w:w="6095" w:type="dxa"/>
            <w:tcBorders>
              <w:top w:val="nil"/>
              <w:left w:val="nil"/>
              <w:bottom w:val="nil"/>
              <w:right w:val="nil"/>
            </w:tcBorders>
            <w:shd w:val="clear" w:color="auto" w:fill="auto"/>
            <w:tcMar>
              <w:top w:w="100" w:type="dxa"/>
              <w:left w:w="100" w:type="dxa"/>
              <w:bottom w:w="100" w:type="dxa"/>
              <w:right w:w="100" w:type="dxa"/>
            </w:tcMar>
          </w:tcPr>
          <w:p w14:paraId="4B69110D" w14:textId="77777777" w:rsidR="00985155" w:rsidRPr="00CB57C9" w:rsidRDefault="00985155" w:rsidP="008A4997">
            <w:pPr>
              <w:widowControl w:val="0"/>
              <w:spacing w:line="280" w:lineRule="atLeast"/>
              <w:jc w:val="both"/>
              <w:rPr>
                <w:rFonts w:eastAsia="Arial" w:cs="Arial"/>
                <w:sz w:val="22"/>
                <w:szCs w:val="22"/>
              </w:rPr>
            </w:pPr>
            <w:r w:rsidRPr="00CB57C9">
              <w:rPr>
                <w:rFonts w:eastAsia="Arial" w:cs="Arial"/>
                <w:noProof/>
                <w:sz w:val="22"/>
                <w:szCs w:val="22"/>
                <w:lang w:eastAsia="cs-CZ"/>
              </w:rPr>
              <w:drawing>
                <wp:inline distT="114300" distB="114300" distL="114300" distR="114300" wp14:anchorId="22F777A5" wp14:editId="0AB5CC29">
                  <wp:extent cx="3981450" cy="25400"/>
                  <wp:effectExtent l="0" t="0" r="0" b="0"/>
                  <wp:docPr id="3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18C00567" w14:textId="77777777" w:rsidR="00985155" w:rsidRPr="00CB57C9" w:rsidRDefault="00985155" w:rsidP="008A4997">
            <w:pPr>
              <w:widowControl w:val="0"/>
              <w:spacing w:before="100" w:line="280" w:lineRule="atLeast"/>
              <w:jc w:val="both"/>
              <w:rPr>
                <w:rFonts w:eastAsia="Arial" w:cs="Arial"/>
                <w:sz w:val="22"/>
                <w:szCs w:val="22"/>
              </w:rPr>
            </w:pPr>
            <w:r w:rsidRPr="00CB57C9">
              <w:rPr>
                <w:rFonts w:eastAsia="Arial" w:cs="Arial"/>
                <w:sz w:val="22"/>
                <w:szCs w:val="22"/>
              </w:rPr>
              <w:t xml:space="preserve">Objednatel požaduje zajištění tlumočníka pro konsekutivní tlumočení z/do </w:t>
            </w:r>
            <w:r w:rsidRPr="00CB57C9">
              <w:rPr>
                <w:rFonts w:eastAsia="Arial" w:cs="Arial"/>
                <w:b/>
                <w:sz w:val="22"/>
                <w:szCs w:val="22"/>
              </w:rPr>
              <w:t>anglického jazyka</w:t>
            </w:r>
            <w:r w:rsidRPr="00CB57C9">
              <w:rPr>
                <w:rFonts w:eastAsia="Arial" w:cs="Arial"/>
                <w:sz w:val="22"/>
                <w:szCs w:val="22"/>
              </w:rPr>
              <w:t xml:space="preserve"> po</w:t>
            </w:r>
            <w:r w:rsidRPr="00CB57C9">
              <w:rPr>
                <w:rFonts w:eastAsia="Arial" w:cs="Arial"/>
                <w:b/>
                <w:sz w:val="22"/>
                <w:szCs w:val="22"/>
              </w:rPr>
              <w:t xml:space="preserve"> celou dobu programu. </w:t>
            </w:r>
          </w:p>
        </w:tc>
      </w:tr>
      <w:tr w:rsidR="00985155" w:rsidRPr="00CB57C9" w14:paraId="21590A89" w14:textId="77777777" w:rsidTr="00CA7E9A">
        <w:trPr>
          <w:trHeight w:val="25"/>
        </w:trPr>
        <w:tc>
          <w:tcPr>
            <w:tcW w:w="3366" w:type="dxa"/>
            <w:tcBorders>
              <w:top w:val="nil"/>
              <w:left w:val="nil"/>
              <w:bottom w:val="nil"/>
              <w:right w:val="nil"/>
            </w:tcBorders>
            <w:shd w:val="clear" w:color="auto" w:fill="auto"/>
            <w:tcMar>
              <w:top w:w="72" w:type="dxa"/>
              <w:left w:w="72" w:type="dxa"/>
              <w:bottom w:w="72" w:type="dxa"/>
              <w:right w:w="72" w:type="dxa"/>
            </w:tcMar>
          </w:tcPr>
          <w:p w14:paraId="11B429AA" w14:textId="77777777" w:rsidR="00985155" w:rsidRPr="00CB57C9" w:rsidRDefault="00985155" w:rsidP="008A4997">
            <w:pPr>
              <w:pStyle w:val="Nadpis1"/>
              <w:keepNext w:val="0"/>
              <w:widowControl w:val="0"/>
              <w:spacing w:line="280" w:lineRule="atLeast"/>
              <w:rPr>
                <w:rFonts w:eastAsia="Arial"/>
                <w:sz w:val="22"/>
                <w:szCs w:val="22"/>
              </w:rPr>
            </w:pPr>
            <w:bookmarkStart w:id="44" w:name="_23ckvvd" w:colFirst="0" w:colLast="0"/>
            <w:bookmarkEnd w:id="44"/>
          </w:p>
        </w:tc>
        <w:tc>
          <w:tcPr>
            <w:tcW w:w="6095" w:type="dxa"/>
            <w:tcBorders>
              <w:top w:val="nil"/>
              <w:left w:val="nil"/>
              <w:bottom w:val="nil"/>
              <w:right w:val="nil"/>
            </w:tcBorders>
            <w:shd w:val="clear" w:color="auto" w:fill="auto"/>
            <w:tcMar>
              <w:top w:w="100" w:type="dxa"/>
              <w:left w:w="100" w:type="dxa"/>
              <w:bottom w:w="100" w:type="dxa"/>
              <w:right w:w="100" w:type="dxa"/>
            </w:tcMar>
          </w:tcPr>
          <w:p w14:paraId="23BCE990" w14:textId="77777777" w:rsidR="00985155" w:rsidRPr="00CB57C9" w:rsidRDefault="00985155" w:rsidP="008A4997">
            <w:pPr>
              <w:widowControl w:val="0"/>
              <w:spacing w:line="280" w:lineRule="atLeast"/>
              <w:ind w:right="300"/>
              <w:rPr>
                <w:rFonts w:eastAsia="Arial" w:cs="Arial"/>
                <w:sz w:val="22"/>
                <w:szCs w:val="22"/>
              </w:rPr>
            </w:pPr>
          </w:p>
        </w:tc>
      </w:tr>
      <w:tr w:rsidR="00985155" w:rsidRPr="00CB57C9" w14:paraId="690219A6" w14:textId="77777777" w:rsidTr="004D0181">
        <w:trPr>
          <w:trHeight w:val="1707"/>
        </w:trPr>
        <w:tc>
          <w:tcPr>
            <w:tcW w:w="3366" w:type="dxa"/>
            <w:tcBorders>
              <w:top w:val="nil"/>
              <w:left w:val="nil"/>
              <w:bottom w:val="nil"/>
              <w:right w:val="nil"/>
            </w:tcBorders>
            <w:shd w:val="clear" w:color="auto" w:fill="auto"/>
            <w:tcMar>
              <w:top w:w="72" w:type="dxa"/>
              <w:left w:w="72" w:type="dxa"/>
              <w:bottom w:w="72" w:type="dxa"/>
              <w:right w:w="72" w:type="dxa"/>
            </w:tcMar>
          </w:tcPr>
          <w:p w14:paraId="4B5FD011" w14:textId="77777777" w:rsidR="00985155" w:rsidRPr="00CB57C9" w:rsidRDefault="00985155" w:rsidP="008B5CBC">
            <w:pPr>
              <w:pStyle w:val="Podnadpis"/>
              <w:keepNext w:val="0"/>
              <w:keepLines w:val="0"/>
              <w:widowControl w:val="0"/>
              <w:numPr>
                <w:ilvl w:val="0"/>
                <w:numId w:val="8"/>
              </w:numPr>
              <w:spacing w:line="280" w:lineRule="atLeast"/>
              <w:ind w:left="566" w:hanging="435"/>
              <w:rPr>
                <w:rFonts w:ascii="Arial" w:eastAsia="Arial" w:hAnsi="Arial" w:cs="Arial"/>
                <w:sz w:val="22"/>
                <w:szCs w:val="22"/>
              </w:rPr>
            </w:pPr>
            <w:bookmarkStart w:id="45" w:name="_ihv636" w:colFirst="0" w:colLast="0"/>
            <w:bookmarkEnd w:id="45"/>
            <w:r w:rsidRPr="00CB57C9">
              <w:rPr>
                <w:rFonts w:ascii="Arial" w:eastAsia="Arial" w:hAnsi="Arial" w:cs="Arial"/>
                <w:color w:val="000000"/>
                <w:sz w:val="24"/>
                <w:szCs w:val="22"/>
              </w:rPr>
              <w:t>Uspořádání prostor</w:t>
            </w:r>
          </w:p>
        </w:tc>
        <w:tc>
          <w:tcPr>
            <w:tcW w:w="6095" w:type="dxa"/>
            <w:tcBorders>
              <w:top w:val="nil"/>
              <w:left w:val="nil"/>
              <w:bottom w:val="nil"/>
              <w:right w:val="nil"/>
            </w:tcBorders>
            <w:shd w:val="clear" w:color="auto" w:fill="auto"/>
            <w:tcMar>
              <w:top w:w="100" w:type="dxa"/>
              <w:left w:w="100" w:type="dxa"/>
              <w:bottom w:w="100" w:type="dxa"/>
              <w:right w:w="100" w:type="dxa"/>
            </w:tcMar>
          </w:tcPr>
          <w:p w14:paraId="35BE0C32" w14:textId="77777777" w:rsidR="00985155" w:rsidRPr="00CB57C9" w:rsidRDefault="00985155" w:rsidP="008A4997">
            <w:pPr>
              <w:widowControl w:val="0"/>
              <w:spacing w:line="280" w:lineRule="atLeast"/>
              <w:rPr>
                <w:rFonts w:eastAsia="Arial" w:cs="Arial"/>
                <w:sz w:val="22"/>
                <w:szCs w:val="22"/>
              </w:rPr>
            </w:pPr>
            <w:r w:rsidRPr="00CB57C9">
              <w:rPr>
                <w:rFonts w:eastAsia="Arial" w:cs="Arial"/>
                <w:noProof/>
                <w:sz w:val="22"/>
                <w:szCs w:val="22"/>
                <w:lang w:eastAsia="cs-CZ"/>
              </w:rPr>
              <w:drawing>
                <wp:inline distT="114300" distB="114300" distL="114300" distR="114300" wp14:anchorId="7B6604DA" wp14:editId="13D515BC">
                  <wp:extent cx="3981450" cy="25400"/>
                  <wp:effectExtent l="0" t="0" r="0" b="0"/>
                  <wp:docPr id="3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56E6A2D8" w14:textId="77777777" w:rsidR="00985155" w:rsidRPr="00CB57C9" w:rsidRDefault="00985155" w:rsidP="00310F3B">
            <w:pPr>
              <w:widowControl w:val="0"/>
              <w:spacing w:before="120" w:line="280" w:lineRule="atLeast"/>
              <w:jc w:val="both"/>
              <w:rPr>
                <w:rFonts w:eastAsia="Arial" w:cs="Arial"/>
                <w:i/>
                <w:sz w:val="22"/>
                <w:szCs w:val="22"/>
              </w:rPr>
            </w:pPr>
            <w:r w:rsidRPr="00CB57C9">
              <w:rPr>
                <w:rFonts w:eastAsia="Arial" w:cs="Arial"/>
                <w:b/>
                <w:sz w:val="22"/>
                <w:szCs w:val="22"/>
              </w:rPr>
              <w:t>Nejpozději týden před konáním akce dodá Objednatel upřesněný přehled všech využitých prostor přehledně zasazeného do časového harmonogramu akce včetně počtu míst k sezení a uspořádání</w:t>
            </w:r>
            <w:r w:rsidRPr="00CB57C9">
              <w:rPr>
                <w:rFonts w:eastAsia="Arial" w:cs="Arial"/>
                <w:sz w:val="22"/>
                <w:szCs w:val="22"/>
              </w:rPr>
              <w:t xml:space="preserve">. </w:t>
            </w:r>
          </w:p>
        </w:tc>
      </w:tr>
      <w:tr w:rsidR="00985155" w14:paraId="391A0F32" w14:textId="77777777" w:rsidTr="004D0181">
        <w:tc>
          <w:tcPr>
            <w:tcW w:w="3366" w:type="dxa"/>
            <w:tcBorders>
              <w:top w:val="nil"/>
              <w:left w:val="nil"/>
              <w:bottom w:val="nil"/>
              <w:right w:val="nil"/>
            </w:tcBorders>
            <w:shd w:val="clear" w:color="auto" w:fill="auto"/>
            <w:tcMar>
              <w:top w:w="72" w:type="dxa"/>
              <w:left w:w="72" w:type="dxa"/>
              <w:bottom w:w="72" w:type="dxa"/>
              <w:right w:w="72" w:type="dxa"/>
            </w:tcMar>
          </w:tcPr>
          <w:p w14:paraId="109EE5B3" w14:textId="77777777" w:rsidR="00985155" w:rsidRDefault="00985155" w:rsidP="008A4997">
            <w:pPr>
              <w:pStyle w:val="Nadpis1"/>
              <w:keepNext w:val="0"/>
              <w:widowControl w:val="0"/>
              <w:spacing w:line="280" w:lineRule="atLeast"/>
              <w:rPr>
                <w:rFonts w:eastAsia="Arial"/>
                <w:sz w:val="22"/>
                <w:szCs w:val="22"/>
              </w:rPr>
            </w:pPr>
            <w:bookmarkStart w:id="46" w:name="_32hioqz" w:colFirst="0" w:colLast="0"/>
            <w:bookmarkEnd w:id="46"/>
            <w:r>
              <w:rPr>
                <w:rFonts w:eastAsia="Arial"/>
                <w:sz w:val="22"/>
                <w:szCs w:val="22"/>
              </w:rPr>
              <w:t>Velký konferenční sál</w:t>
            </w:r>
          </w:p>
        </w:tc>
        <w:tc>
          <w:tcPr>
            <w:tcW w:w="6095" w:type="dxa"/>
            <w:tcBorders>
              <w:top w:val="nil"/>
              <w:left w:val="nil"/>
              <w:bottom w:val="nil"/>
              <w:right w:val="nil"/>
            </w:tcBorders>
            <w:shd w:val="clear" w:color="auto" w:fill="auto"/>
            <w:tcMar>
              <w:top w:w="100" w:type="dxa"/>
              <w:left w:w="100" w:type="dxa"/>
              <w:bottom w:w="100" w:type="dxa"/>
              <w:right w:w="100" w:type="dxa"/>
            </w:tcMar>
          </w:tcPr>
          <w:p w14:paraId="3ADEC930" w14:textId="77777777" w:rsidR="00985155" w:rsidRPr="00E23692" w:rsidRDefault="00985155" w:rsidP="008A4997">
            <w:pPr>
              <w:widowControl w:val="0"/>
              <w:spacing w:line="280" w:lineRule="atLeast"/>
              <w:jc w:val="both"/>
              <w:rPr>
                <w:rFonts w:eastAsia="Arial" w:cs="Arial"/>
                <w:sz w:val="22"/>
                <w:szCs w:val="22"/>
              </w:rPr>
            </w:pPr>
            <w:r w:rsidRPr="00E23692">
              <w:rPr>
                <w:rFonts w:eastAsia="Arial" w:cs="Arial"/>
                <w:noProof/>
                <w:sz w:val="22"/>
                <w:szCs w:val="22"/>
                <w:lang w:eastAsia="cs-CZ"/>
              </w:rPr>
              <w:drawing>
                <wp:inline distT="114300" distB="114300" distL="114300" distR="114300" wp14:anchorId="70AF8E8F" wp14:editId="19FCE5CF">
                  <wp:extent cx="3981450" cy="25400"/>
                  <wp:effectExtent l="0" t="0" r="0" b="0"/>
                  <wp:docPr id="3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0FD90304" w14:textId="77777777" w:rsidR="00985155" w:rsidRPr="00E23692" w:rsidRDefault="00985155" w:rsidP="00310F3B">
            <w:pPr>
              <w:widowControl w:val="0"/>
              <w:tabs>
                <w:tab w:val="left" w:pos="0"/>
              </w:tabs>
              <w:spacing w:before="120" w:line="280" w:lineRule="atLeast"/>
              <w:jc w:val="both"/>
              <w:rPr>
                <w:rFonts w:eastAsia="Arial" w:cs="Arial"/>
                <w:sz w:val="22"/>
                <w:szCs w:val="22"/>
              </w:rPr>
            </w:pPr>
            <w:r w:rsidRPr="00E23692">
              <w:rPr>
                <w:rFonts w:eastAsia="Arial" w:cs="Arial"/>
                <w:b/>
                <w:sz w:val="22"/>
                <w:szCs w:val="22"/>
              </w:rPr>
              <w:t xml:space="preserve">Divadelní uspořádání, </w:t>
            </w:r>
            <w:r w:rsidRPr="00E23692">
              <w:rPr>
                <w:rFonts w:eastAsia="Arial" w:cs="Arial"/>
                <w:sz w:val="22"/>
                <w:szCs w:val="22"/>
              </w:rPr>
              <w:t>sezení pro</w:t>
            </w:r>
            <w:r w:rsidRPr="00E23692">
              <w:rPr>
                <w:rFonts w:eastAsia="Arial" w:cs="Arial"/>
                <w:b/>
                <w:sz w:val="22"/>
                <w:szCs w:val="22"/>
              </w:rPr>
              <w:t xml:space="preserve"> cca 400 osob</w:t>
            </w:r>
            <w:r w:rsidRPr="00E23692">
              <w:rPr>
                <w:rFonts w:eastAsia="Arial" w:cs="Arial"/>
                <w:sz w:val="22"/>
                <w:szCs w:val="22"/>
              </w:rPr>
              <w:t xml:space="preserve"> (přesný počet bude upřesněn týden před konáním akce)</w:t>
            </w:r>
          </w:p>
          <w:p w14:paraId="13557C5C" w14:textId="77777777" w:rsidR="00985155" w:rsidRPr="00E23692" w:rsidRDefault="00985155" w:rsidP="008B5CBC">
            <w:pPr>
              <w:widowControl w:val="0"/>
              <w:numPr>
                <w:ilvl w:val="0"/>
                <w:numId w:val="13"/>
              </w:numPr>
              <w:tabs>
                <w:tab w:val="left" w:pos="5004"/>
              </w:tabs>
              <w:suppressAutoHyphens w:val="0"/>
              <w:overflowPunct/>
              <w:autoSpaceDE/>
              <w:spacing w:before="120" w:line="280" w:lineRule="atLeast"/>
              <w:jc w:val="both"/>
              <w:textAlignment w:val="auto"/>
              <w:rPr>
                <w:rFonts w:eastAsia="Arial" w:cs="Arial"/>
                <w:sz w:val="22"/>
                <w:szCs w:val="22"/>
              </w:rPr>
            </w:pPr>
            <w:r w:rsidRPr="00E23692">
              <w:rPr>
                <w:rFonts w:eastAsia="Arial" w:cs="Arial"/>
                <w:sz w:val="22"/>
                <w:szCs w:val="22"/>
              </w:rPr>
              <w:t xml:space="preserve">dostatečně rozměrné podium (vyvýšené není podmínkou) </w:t>
            </w:r>
          </w:p>
          <w:p w14:paraId="519088F9" w14:textId="77777777" w:rsidR="00985155" w:rsidRPr="00E23692" w:rsidRDefault="00985155" w:rsidP="008B5CBC">
            <w:pPr>
              <w:widowControl w:val="0"/>
              <w:numPr>
                <w:ilvl w:val="0"/>
                <w:numId w:val="13"/>
              </w:numPr>
              <w:tabs>
                <w:tab w:val="left" w:pos="5571"/>
              </w:tabs>
              <w:suppressAutoHyphens w:val="0"/>
              <w:overflowPunct/>
              <w:autoSpaceDE/>
              <w:spacing w:line="280" w:lineRule="atLeast"/>
              <w:ind w:right="300"/>
              <w:jc w:val="both"/>
              <w:textAlignment w:val="auto"/>
              <w:rPr>
                <w:rFonts w:eastAsia="Arial" w:cs="Arial"/>
                <w:sz w:val="22"/>
                <w:szCs w:val="22"/>
              </w:rPr>
            </w:pPr>
            <w:r w:rsidRPr="00E23692">
              <w:rPr>
                <w:rFonts w:eastAsia="Arial" w:cs="Arial"/>
                <w:sz w:val="22"/>
                <w:szCs w:val="22"/>
              </w:rPr>
              <w:t>řečnický pult</w:t>
            </w:r>
          </w:p>
          <w:p w14:paraId="30E39119" w14:textId="77777777" w:rsidR="00985155" w:rsidRPr="00E23692" w:rsidRDefault="00985155" w:rsidP="008B5CBC">
            <w:pPr>
              <w:widowControl w:val="0"/>
              <w:numPr>
                <w:ilvl w:val="0"/>
                <w:numId w:val="13"/>
              </w:numPr>
              <w:tabs>
                <w:tab w:val="left" w:pos="5004"/>
              </w:tabs>
              <w:suppressAutoHyphens w:val="0"/>
              <w:overflowPunct/>
              <w:autoSpaceDE/>
              <w:spacing w:line="280" w:lineRule="atLeast"/>
              <w:jc w:val="both"/>
              <w:textAlignment w:val="auto"/>
              <w:rPr>
                <w:rFonts w:eastAsia="Arial" w:cs="Arial"/>
                <w:sz w:val="22"/>
                <w:szCs w:val="22"/>
              </w:rPr>
            </w:pPr>
            <w:r w:rsidRPr="00E23692">
              <w:rPr>
                <w:rFonts w:eastAsia="Arial" w:cs="Arial"/>
                <w:sz w:val="22"/>
                <w:szCs w:val="22"/>
              </w:rPr>
              <w:t xml:space="preserve">křesla volitelně až pro </w:t>
            </w:r>
            <w:r w:rsidRPr="00E23692">
              <w:rPr>
                <w:rFonts w:eastAsia="Arial" w:cs="Arial"/>
                <w:b/>
                <w:sz w:val="22"/>
                <w:szCs w:val="22"/>
              </w:rPr>
              <w:t>6 řečníků</w:t>
            </w:r>
          </w:p>
          <w:p w14:paraId="2542415A" w14:textId="77777777" w:rsidR="00985155" w:rsidRPr="00E23692" w:rsidRDefault="00985155" w:rsidP="008B5CBC">
            <w:pPr>
              <w:widowControl w:val="0"/>
              <w:numPr>
                <w:ilvl w:val="0"/>
                <w:numId w:val="13"/>
              </w:numPr>
              <w:tabs>
                <w:tab w:val="left" w:pos="5004"/>
              </w:tabs>
              <w:suppressAutoHyphens w:val="0"/>
              <w:overflowPunct/>
              <w:autoSpaceDE/>
              <w:spacing w:line="280" w:lineRule="atLeast"/>
              <w:jc w:val="both"/>
              <w:textAlignment w:val="auto"/>
              <w:rPr>
                <w:rFonts w:eastAsia="Arial" w:cs="Arial"/>
                <w:sz w:val="22"/>
                <w:szCs w:val="22"/>
              </w:rPr>
            </w:pPr>
            <w:r w:rsidRPr="00E23692">
              <w:rPr>
                <w:rFonts w:eastAsia="Arial" w:cs="Arial"/>
                <w:sz w:val="22"/>
                <w:szCs w:val="22"/>
              </w:rPr>
              <w:t>2 nízké stoly před křesly</w:t>
            </w:r>
          </w:p>
          <w:p w14:paraId="79D1E84B" w14:textId="77777777" w:rsidR="00985155" w:rsidRPr="00E23692" w:rsidRDefault="00985155" w:rsidP="008B5CBC">
            <w:pPr>
              <w:widowControl w:val="0"/>
              <w:numPr>
                <w:ilvl w:val="0"/>
                <w:numId w:val="13"/>
              </w:numPr>
              <w:tabs>
                <w:tab w:val="left" w:pos="5004"/>
              </w:tabs>
              <w:suppressAutoHyphens w:val="0"/>
              <w:overflowPunct/>
              <w:autoSpaceDE/>
              <w:spacing w:line="280" w:lineRule="atLeast"/>
              <w:jc w:val="both"/>
              <w:textAlignment w:val="auto"/>
              <w:rPr>
                <w:rFonts w:eastAsia="Arial" w:cs="Arial"/>
                <w:sz w:val="22"/>
                <w:szCs w:val="22"/>
              </w:rPr>
            </w:pPr>
            <w:r w:rsidRPr="00E23692">
              <w:rPr>
                <w:rFonts w:eastAsia="Arial" w:cs="Arial"/>
                <w:sz w:val="22"/>
                <w:szCs w:val="22"/>
              </w:rPr>
              <w:t xml:space="preserve">zajištění bezproblémového průchodu účastníků mezi </w:t>
            </w:r>
            <w:r w:rsidRPr="00E23692">
              <w:rPr>
                <w:rFonts w:eastAsia="Arial" w:cs="Arial"/>
                <w:sz w:val="22"/>
                <w:szCs w:val="22"/>
              </w:rPr>
              <w:br/>
              <w:t xml:space="preserve">a kolem jednotlivých řad sezení </w:t>
            </w:r>
          </w:p>
          <w:p w14:paraId="04C973D8" w14:textId="77777777" w:rsidR="00985155" w:rsidRPr="00E23692" w:rsidRDefault="00985155" w:rsidP="008B5CBC">
            <w:pPr>
              <w:widowControl w:val="0"/>
              <w:numPr>
                <w:ilvl w:val="0"/>
                <w:numId w:val="13"/>
              </w:numPr>
              <w:tabs>
                <w:tab w:val="left" w:pos="5004"/>
              </w:tabs>
              <w:suppressAutoHyphens w:val="0"/>
              <w:overflowPunct/>
              <w:autoSpaceDE/>
              <w:spacing w:line="280" w:lineRule="atLeast"/>
              <w:jc w:val="both"/>
              <w:textAlignment w:val="auto"/>
              <w:rPr>
                <w:rFonts w:eastAsia="Arial" w:cs="Arial"/>
                <w:sz w:val="22"/>
                <w:szCs w:val="22"/>
              </w:rPr>
            </w:pPr>
            <w:r w:rsidRPr="00E23692">
              <w:rPr>
                <w:rFonts w:eastAsia="Arial" w:cs="Arial"/>
                <w:sz w:val="22"/>
                <w:szCs w:val="22"/>
              </w:rPr>
              <w:t xml:space="preserve">pracovní stůl pro </w:t>
            </w:r>
            <w:r w:rsidRPr="00E23692">
              <w:rPr>
                <w:rFonts w:eastAsia="Arial" w:cs="Arial"/>
                <w:b/>
                <w:sz w:val="22"/>
                <w:szCs w:val="22"/>
              </w:rPr>
              <w:t>koordinátora programu sálu</w:t>
            </w:r>
            <w:r w:rsidRPr="00E23692">
              <w:rPr>
                <w:rFonts w:eastAsia="Arial" w:cs="Arial"/>
                <w:sz w:val="22"/>
                <w:szCs w:val="22"/>
              </w:rPr>
              <w:t xml:space="preserve"> </w:t>
            </w:r>
            <w:r w:rsidRPr="00E23692">
              <w:rPr>
                <w:rFonts w:eastAsia="Arial" w:cs="Arial"/>
                <w:sz w:val="22"/>
                <w:szCs w:val="22"/>
              </w:rPr>
              <w:br/>
              <w:t xml:space="preserve">s el. zásuvkou pro notebook a tiskárnou připravenou </w:t>
            </w:r>
            <w:r w:rsidRPr="00E23692">
              <w:rPr>
                <w:rFonts w:eastAsia="Arial" w:cs="Arial"/>
                <w:sz w:val="22"/>
                <w:szCs w:val="22"/>
              </w:rPr>
              <w:br/>
            </w:r>
            <w:r w:rsidRPr="00E23692">
              <w:rPr>
                <w:rFonts w:eastAsia="Arial" w:cs="Arial"/>
                <w:sz w:val="22"/>
                <w:szCs w:val="22"/>
              </w:rPr>
              <w:lastRenderedPageBreak/>
              <w:t xml:space="preserve">k tisku </w:t>
            </w:r>
          </w:p>
          <w:p w14:paraId="74BE06DC" w14:textId="2C04408D" w:rsidR="00985155" w:rsidRPr="00310F3B" w:rsidRDefault="00985155" w:rsidP="008B5CBC">
            <w:pPr>
              <w:widowControl w:val="0"/>
              <w:numPr>
                <w:ilvl w:val="0"/>
                <w:numId w:val="13"/>
              </w:numPr>
              <w:suppressAutoHyphens w:val="0"/>
              <w:overflowPunct/>
              <w:autoSpaceDE/>
              <w:spacing w:line="280" w:lineRule="atLeast"/>
              <w:jc w:val="both"/>
              <w:textAlignment w:val="auto"/>
              <w:rPr>
                <w:rFonts w:eastAsia="Arial" w:cs="Arial"/>
                <w:sz w:val="22"/>
                <w:szCs w:val="22"/>
              </w:rPr>
            </w:pPr>
            <w:r w:rsidRPr="00E23692">
              <w:rPr>
                <w:rFonts w:eastAsia="Arial" w:cs="Arial"/>
                <w:sz w:val="22"/>
                <w:szCs w:val="22"/>
                <w:highlight w:val="white"/>
              </w:rPr>
              <w:t xml:space="preserve">výroba a umístění jmenovek řečníků na stolek. Jména řečníků budou dodavateli zaslána nejpozději </w:t>
            </w:r>
            <w:r w:rsidRPr="00E23692">
              <w:rPr>
                <w:rFonts w:eastAsia="Arial" w:cs="Arial"/>
                <w:b/>
                <w:sz w:val="22"/>
                <w:szCs w:val="22"/>
                <w:highlight w:val="white"/>
              </w:rPr>
              <w:br/>
              <w:t>3 pracovní dny</w:t>
            </w:r>
            <w:r w:rsidRPr="00E23692">
              <w:rPr>
                <w:rFonts w:eastAsia="Arial" w:cs="Arial"/>
                <w:sz w:val="22"/>
                <w:szCs w:val="22"/>
                <w:highlight w:val="white"/>
              </w:rPr>
              <w:t xml:space="preserve"> před zahájením konference.</w:t>
            </w:r>
          </w:p>
        </w:tc>
      </w:tr>
      <w:tr w:rsidR="00985155" w14:paraId="544F2073" w14:textId="77777777" w:rsidTr="004D0181">
        <w:tc>
          <w:tcPr>
            <w:tcW w:w="3366" w:type="dxa"/>
            <w:tcBorders>
              <w:top w:val="nil"/>
              <w:left w:val="nil"/>
              <w:bottom w:val="nil"/>
              <w:right w:val="nil"/>
            </w:tcBorders>
            <w:shd w:val="clear" w:color="auto" w:fill="auto"/>
            <w:tcMar>
              <w:top w:w="72" w:type="dxa"/>
              <w:left w:w="72" w:type="dxa"/>
              <w:bottom w:w="72" w:type="dxa"/>
              <w:right w:w="72" w:type="dxa"/>
            </w:tcMar>
          </w:tcPr>
          <w:p w14:paraId="37C5D2F2" w14:textId="77777777" w:rsidR="00985155" w:rsidRDefault="00985155" w:rsidP="008A4997">
            <w:pPr>
              <w:pStyle w:val="Nadpis1"/>
              <w:keepNext w:val="0"/>
              <w:widowControl w:val="0"/>
              <w:tabs>
                <w:tab w:val="clear" w:pos="432"/>
                <w:tab w:val="num" w:pos="0"/>
              </w:tabs>
              <w:spacing w:line="280" w:lineRule="atLeast"/>
              <w:ind w:left="0" w:firstLine="0"/>
              <w:rPr>
                <w:rFonts w:eastAsia="Arial"/>
                <w:sz w:val="22"/>
                <w:szCs w:val="22"/>
              </w:rPr>
            </w:pPr>
            <w:bookmarkStart w:id="47" w:name="_1hmsyys" w:colFirst="0" w:colLast="0"/>
            <w:bookmarkEnd w:id="47"/>
            <w:r>
              <w:rPr>
                <w:rFonts w:eastAsia="Arial"/>
                <w:sz w:val="22"/>
                <w:szCs w:val="22"/>
              </w:rPr>
              <w:lastRenderedPageBreak/>
              <w:t>Menší konferenční sály (místnosti pro workshopy)</w:t>
            </w:r>
          </w:p>
        </w:tc>
        <w:tc>
          <w:tcPr>
            <w:tcW w:w="6095" w:type="dxa"/>
            <w:tcBorders>
              <w:top w:val="nil"/>
              <w:left w:val="nil"/>
              <w:bottom w:val="nil"/>
              <w:right w:val="nil"/>
            </w:tcBorders>
            <w:shd w:val="clear" w:color="auto" w:fill="auto"/>
            <w:tcMar>
              <w:top w:w="100" w:type="dxa"/>
              <w:left w:w="100" w:type="dxa"/>
              <w:bottom w:w="100" w:type="dxa"/>
              <w:right w:w="100" w:type="dxa"/>
            </w:tcMar>
          </w:tcPr>
          <w:p w14:paraId="3B3A6954" w14:textId="77777777" w:rsidR="00985155" w:rsidRPr="00E23692" w:rsidRDefault="00985155" w:rsidP="008A4997">
            <w:pPr>
              <w:widowControl w:val="0"/>
              <w:spacing w:line="280" w:lineRule="atLeast"/>
              <w:jc w:val="both"/>
              <w:rPr>
                <w:rFonts w:eastAsia="Arial" w:cs="Arial"/>
                <w:sz w:val="22"/>
                <w:szCs w:val="22"/>
              </w:rPr>
            </w:pPr>
            <w:r w:rsidRPr="00E23692">
              <w:rPr>
                <w:rFonts w:eastAsia="Arial" w:cs="Arial"/>
                <w:noProof/>
                <w:sz w:val="22"/>
                <w:szCs w:val="22"/>
                <w:lang w:eastAsia="cs-CZ"/>
              </w:rPr>
              <w:drawing>
                <wp:inline distT="114300" distB="114300" distL="114300" distR="114300" wp14:anchorId="1608F25F" wp14:editId="7046D484">
                  <wp:extent cx="3981450" cy="25400"/>
                  <wp:effectExtent l="0" t="0" r="0" b="0"/>
                  <wp:docPr id="4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4AE78612" w14:textId="77777777" w:rsidR="00985155" w:rsidRPr="00E23692" w:rsidRDefault="00985155" w:rsidP="00310F3B">
            <w:pPr>
              <w:widowControl w:val="0"/>
              <w:spacing w:before="120" w:line="280" w:lineRule="atLeast"/>
              <w:jc w:val="both"/>
              <w:rPr>
                <w:rFonts w:eastAsia="Arial" w:cs="Arial"/>
                <w:sz w:val="22"/>
                <w:szCs w:val="22"/>
              </w:rPr>
            </w:pPr>
            <w:r w:rsidRPr="00E23692">
              <w:rPr>
                <w:rFonts w:eastAsia="Arial" w:cs="Arial"/>
                <w:b/>
                <w:sz w:val="22"/>
                <w:szCs w:val="22"/>
              </w:rPr>
              <w:t xml:space="preserve">Divadelní uspořádání, </w:t>
            </w:r>
            <w:r w:rsidRPr="00E23692">
              <w:rPr>
                <w:rFonts w:eastAsia="Arial" w:cs="Arial"/>
                <w:sz w:val="22"/>
                <w:szCs w:val="22"/>
              </w:rPr>
              <w:t>sezení pro cca</w:t>
            </w:r>
            <w:r w:rsidRPr="00E23692">
              <w:rPr>
                <w:rFonts w:eastAsia="Arial" w:cs="Arial"/>
                <w:b/>
                <w:sz w:val="22"/>
                <w:szCs w:val="22"/>
              </w:rPr>
              <w:t xml:space="preserve"> 120 osob a 100 osob </w:t>
            </w:r>
            <w:r w:rsidRPr="00E23692">
              <w:rPr>
                <w:rFonts w:eastAsia="Arial" w:cs="Arial"/>
                <w:sz w:val="22"/>
                <w:szCs w:val="22"/>
              </w:rPr>
              <w:t>v</w:t>
            </w:r>
            <w:r w:rsidRPr="00E23692">
              <w:rPr>
                <w:rFonts w:eastAsia="Arial" w:cs="Arial"/>
                <w:b/>
                <w:sz w:val="22"/>
                <w:szCs w:val="22"/>
              </w:rPr>
              <w:t xml:space="preserve"> </w:t>
            </w:r>
            <w:r w:rsidRPr="00E23692">
              <w:rPr>
                <w:rFonts w:eastAsia="Arial" w:cs="Arial"/>
                <w:sz w:val="22"/>
                <w:szCs w:val="22"/>
              </w:rPr>
              <w:t>případě druhého menšího konferenčního sálu (přesný počet pro každý sál bude upřesněn týden před konáním akce)</w:t>
            </w:r>
          </w:p>
          <w:p w14:paraId="2F0F301D" w14:textId="77777777" w:rsidR="00985155" w:rsidRPr="00E23692" w:rsidRDefault="00985155" w:rsidP="008B5CBC">
            <w:pPr>
              <w:widowControl w:val="0"/>
              <w:numPr>
                <w:ilvl w:val="0"/>
                <w:numId w:val="12"/>
              </w:numPr>
              <w:suppressAutoHyphens w:val="0"/>
              <w:overflowPunct/>
              <w:autoSpaceDE/>
              <w:spacing w:before="120" w:line="280" w:lineRule="atLeast"/>
              <w:jc w:val="both"/>
              <w:textAlignment w:val="auto"/>
              <w:rPr>
                <w:rFonts w:eastAsia="Arial" w:cs="Arial"/>
                <w:sz w:val="22"/>
                <w:szCs w:val="22"/>
              </w:rPr>
            </w:pPr>
            <w:r w:rsidRPr="00E23692">
              <w:rPr>
                <w:rFonts w:eastAsia="Arial" w:cs="Arial"/>
                <w:sz w:val="22"/>
                <w:szCs w:val="22"/>
              </w:rPr>
              <w:t xml:space="preserve">dostatečně rozměrné podium (vyvýšené není podmínkou) </w:t>
            </w:r>
          </w:p>
          <w:p w14:paraId="74B59EA0" w14:textId="77777777" w:rsidR="00985155" w:rsidRPr="00E23692" w:rsidRDefault="00985155" w:rsidP="008B5CBC">
            <w:pPr>
              <w:widowControl w:val="0"/>
              <w:numPr>
                <w:ilvl w:val="0"/>
                <w:numId w:val="12"/>
              </w:numPr>
              <w:suppressAutoHyphens w:val="0"/>
              <w:overflowPunct/>
              <w:autoSpaceDE/>
              <w:spacing w:line="280" w:lineRule="atLeast"/>
              <w:jc w:val="both"/>
              <w:textAlignment w:val="auto"/>
              <w:rPr>
                <w:rFonts w:eastAsia="Arial" w:cs="Arial"/>
                <w:sz w:val="22"/>
                <w:szCs w:val="22"/>
              </w:rPr>
            </w:pPr>
            <w:r w:rsidRPr="00E23692">
              <w:rPr>
                <w:rFonts w:eastAsia="Arial" w:cs="Arial"/>
                <w:sz w:val="22"/>
                <w:szCs w:val="22"/>
              </w:rPr>
              <w:t>křesla volitelně až pro 6 řečníků</w:t>
            </w:r>
          </w:p>
          <w:p w14:paraId="76935503" w14:textId="77777777" w:rsidR="00985155" w:rsidRPr="00E23692" w:rsidRDefault="00985155" w:rsidP="008B5CBC">
            <w:pPr>
              <w:widowControl w:val="0"/>
              <w:numPr>
                <w:ilvl w:val="0"/>
                <w:numId w:val="12"/>
              </w:numPr>
              <w:suppressAutoHyphens w:val="0"/>
              <w:overflowPunct/>
              <w:autoSpaceDE/>
              <w:spacing w:line="280" w:lineRule="atLeast"/>
              <w:jc w:val="both"/>
              <w:textAlignment w:val="auto"/>
              <w:rPr>
                <w:rFonts w:eastAsia="Arial" w:cs="Arial"/>
                <w:sz w:val="22"/>
                <w:szCs w:val="22"/>
              </w:rPr>
            </w:pPr>
            <w:r w:rsidRPr="00E23692">
              <w:rPr>
                <w:rFonts w:eastAsia="Arial" w:cs="Arial"/>
                <w:sz w:val="22"/>
                <w:szCs w:val="22"/>
              </w:rPr>
              <w:t>2 nízké stoly před křesly</w:t>
            </w:r>
          </w:p>
          <w:p w14:paraId="0D313BB8" w14:textId="77777777" w:rsidR="00985155" w:rsidRPr="00E23692" w:rsidRDefault="00985155" w:rsidP="008B5CBC">
            <w:pPr>
              <w:widowControl w:val="0"/>
              <w:numPr>
                <w:ilvl w:val="0"/>
                <w:numId w:val="12"/>
              </w:numPr>
              <w:suppressAutoHyphens w:val="0"/>
              <w:overflowPunct/>
              <w:autoSpaceDE/>
              <w:spacing w:line="280" w:lineRule="atLeast"/>
              <w:jc w:val="both"/>
              <w:textAlignment w:val="auto"/>
              <w:rPr>
                <w:rFonts w:eastAsia="Arial" w:cs="Arial"/>
                <w:sz w:val="22"/>
                <w:szCs w:val="22"/>
              </w:rPr>
            </w:pPr>
            <w:r w:rsidRPr="00E23692">
              <w:rPr>
                <w:rFonts w:eastAsia="Arial" w:cs="Arial"/>
                <w:sz w:val="22"/>
                <w:szCs w:val="22"/>
              </w:rPr>
              <w:t xml:space="preserve">zajištění bezproblémového průchodu účastníků mezi </w:t>
            </w:r>
            <w:r w:rsidRPr="00E23692">
              <w:rPr>
                <w:rFonts w:eastAsia="Arial" w:cs="Arial"/>
                <w:sz w:val="22"/>
                <w:szCs w:val="22"/>
              </w:rPr>
              <w:br/>
              <w:t xml:space="preserve">a kolem jednotlivých řad sezení </w:t>
            </w:r>
          </w:p>
          <w:p w14:paraId="34CCBD6A" w14:textId="00A484E7" w:rsidR="00985155" w:rsidRPr="00E23692" w:rsidRDefault="00985155" w:rsidP="008B5CBC">
            <w:pPr>
              <w:widowControl w:val="0"/>
              <w:numPr>
                <w:ilvl w:val="0"/>
                <w:numId w:val="12"/>
              </w:numPr>
              <w:suppressAutoHyphens w:val="0"/>
              <w:overflowPunct/>
              <w:autoSpaceDE/>
              <w:spacing w:line="280" w:lineRule="atLeast"/>
              <w:jc w:val="both"/>
              <w:textAlignment w:val="auto"/>
              <w:rPr>
                <w:rFonts w:eastAsia="Arial" w:cs="Arial"/>
                <w:sz w:val="22"/>
                <w:szCs w:val="22"/>
              </w:rPr>
            </w:pPr>
            <w:r w:rsidRPr="00E23692">
              <w:rPr>
                <w:rFonts w:eastAsia="Arial" w:cs="Arial"/>
                <w:sz w:val="22"/>
                <w:szCs w:val="22"/>
              </w:rPr>
              <w:t xml:space="preserve">pracovní stůl pro </w:t>
            </w:r>
            <w:r w:rsidRPr="00E23692">
              <w:rPr>
                <w:rFonts w:eastAsia="Arial" w:cs="Arial"/>
                <w:b/>
                <w:sz w:val="22"/>
                <w:szCs w:val="22"/>
              </w:rPr>
              <w:t>koordinátora programu sálu/místnosti</w:t>
            </w:r>
            <w:r w:rsidRPr="00E23692">
              <w:rPr>
                <w:rFonts w:eastAsia="Arial" w:cs="Arial"/>
                <w:sz w:val="22"/>
                <w:szCs w:val="22"/>
              </w:rPr>
              <w:t xml:space="preserve"> s el. zásuvkou pro notebook a</w:t>
            </w:r>
            <w:r w:rsidR="004D0181">
              <w:rPr>
                <w:rFonts w:eastAsia="Arial" w:cs="Arial"/>
                <w:sz w:val="22"/>
                <w:szCs w:val="22"/>
              </w:rPr>
              <w:t> </w:t>
            </w:r>
            <w:r w:rsidRPr="00E23692">
              <w:rPr>
                <w:rFonts w:eastAsia="Arial" w:cs="Arial"/>
                <w:sz w:val="22"/>
                <w:szCs w:val="22"/>
              </w:rPr>
              <w:t xml:space="preserve">tiskárnou připravenou k tisku </w:t>
            </w:r>
          </w:p>
          <w:p w14:paraId="2D8B4E7F" w14:textId="77777777" w:rsidR="00985155" w:rsidRPr="00E23692" w:rsidRDefault="00985155" w:rsidP="008B5CBC">
            <w:pPr>
              <w:widowControl w:val="0"/>
              <w:numPr>
                <w:ilvl w:val="0"/>
                <w:numId w:val="12"/>
              </w:numPr>
              <w:suppressAutoHyphens w:val="0"/>
              <w:overflowPunct/>
              <w:autoSpaceDE/>
              <w:spacing w:line="280" w:lineRule="atLeast"/>
              <w:jc w:val="both"/>
              <w:textAlignment w:val="auto"/>
              <w:rPr>
                <w:rFonts w:eastAsia="Arial" w:cs="Arial"/>
                <w:sz w:val="22"/>
                <w:szCs w:val="22"/>
              </w:rPr>
            </w:pPr>
            <w:r w:rsidRPr="00E23692">
              <w:rPr>
                <w:rFonts w:eastAsia="Arial" w:cs="Arial"/>
                <w:sz w:val="22"/>
                <w:szCs w:val="22"/>
                <w:highlight w:val="white"/>
              </w:rPr>
              <w:t xml:space="preserve">výroba a umístění jmenovek řečníků na stolek. Jména řečníků budou dodavateli zaslána nejpozději </w:t>
            </w:r>
            <w:r w:rsidRPr="00E23692">
              <w:rPr>
                <w:rFonts w:eastAsia="Arial" w:cs="Arial"/>
                <w:b/>
                <w:sz w:val="22"/>
                <w:szCs w:val="22"/>
                <w:highlight w:val="white"/>
              </w:rPr>
              <w:br/>
              <w:t>3 pracovní dny</w:t>
            </w:r>
            <w:r w:rsidRPr="00E23692">
              <w:rPr>
                <w:rFonts w:eastAsia="Arial" w:cs="Arial"/>
                <w:sz w:val="22"/>
                <w:szCs w:val="22"/>
                <w:highlight w:val="white"/>
              </w:rPr>
              <w:t xml:space="preserve"> před zahájením konference.</w:t>
            </w:r>
          </w:p>
        </w:tc>
      </w:tr>
      <w:tr w:rsidR="00985155" w14:paraId="1F814DCF" w14:textId="77777777" w:rsidTr="004D0181">
        <w:tc>
          <w:tcPr>
            <w:tcW w:w="3366" w:type="dxa"/>
            <w:tcBorders>
              <w:top w:val="nil"/>
              <w:left w:val="nil"/>
              <w:bottom w:val="nil"/>
              <w:right w:val="nil"/>
            </w:tcBorders>
            <w:shd w:val="clear" w:color="auto" w:fill="auto"/>
            <w:tcMar>
              <w:top w:w="72" w:type="dxa"/>
              <w:left w:w="72" w:type="dxa"/>
              <w:bottom w:w="72" w:type="dxa"/>
              <w:right w:w="72" w:type="dxa"/>
            </w:tcMar>
          </w:tcPr>
          <w:p w14:paraId="7A9CAC19" w14:textId="77777777" w:rsidR="00985155" w:rsidRDefault="00985155" w:rsidP="008A4997">
            <w:pPr>
              <w:pStyle w:val="Nadpis1"/>
              <w:keepNext w:val="0"/>
              <w:widowControl w:val="0"/>
              <w:tabs>
                <w:tab w:val="clear" w:pos="432"/>
                <w:tab w:val="num" w:pos="0"/>
              </w:tabs>
              <w:spacing w:line="280" w:lineRule="atLeast"/>
              <w:ind w:left="0" w:firstLine="0"/>
              <w:rPr>
                <w:rFonts w:eastAsia="Arial"/>
                <w:sz w:val="22"/>
                <w:szCs w:val="22"/>
              </w:rPr>
            </w:pPr>
            <w:bookmarkStart w:id="48" w:name="_41mghml" w:colFirst="0" w:colLast="0"/>
            <w:bookmarkEnd w:id="48"/>
            <w:r>
              <w:rPr>
                <w:rFonts w:eastAsia="Arial"/>
                <w:sz w:val="22"/>
                <w:szCs w:val="22"/>
              </w:rPr>
              <w:t xml:space="preserve">Další požadavky na uspořádání </w:t>
            </w:r>
          </w:p>
        </w:tc>
        <w:tc>
          <w:tcPr>
            <w:tcW w:w="6095" w:type="dxa"/>
            <w:tcBorders>
              <w:top w:val="nil"/>
              <w:left w:val="nil"/>
              <w:bottom w:val="nil"/>
              <w:right w:val="nil"/>
            </w:tcBorders>
            <w:shd w:val="clear" w:color="auto" w:fill="auto"/>
            <w:tcMar>
              <w:top w:w="100" w:type="dxa"/>
              <w:left w:w="100" w:type="dxa"/>
              <w:bottom w:w="100" w:type="dxa"/>
              <w:right w:w="100" w:type="dxa"/>
            </w:tcMar>
          </w:tcPr>
          <w:p w14:paraId="6783307E" w14:textId="77777777" w:rsidR="00985155" w:rsidRDefault="00985155" w:rsidP="008A4997">
            <w:pPr>
              <w:widowControl w:val="0"/>
              <w:spacing w:line="280" w:lineRule="atLeast"/>
              <w:rPr>
                <w:rFonts w:eastAsia="Arial" w:cs="Arial"/>
              </w:rPr>
            </w:pPr>
            <w:r>
              <w:rPr>
                <w:rFonts w:eastAsia="Arial" w:cs="Arial"/>
                <w:noProof/>
                <w:lang w:eastAsia="cs-CZ"/>
              </w:rPr>
              <w:drawing>
                <wp:inline distT="114300" distB="114300" distL="114300" distR="114300" wp14:anchorId="6853BA05" wp14:editId="6F144B93">
                  <wp:extent cx="3981450" cy="25400"/>
                  <wp:effectExtent l="0" t="0" r="0" b="0"/>
                  <wp:docPr id="1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2EE843E4" w14:textId="19710B87" w:rsidR="00985155" w:rsidRDefault="00985155" w:rsidP="008A4997">
            <w:pPr>
              <w:widowControl w:val="0"/>
              <w:spacing w:before="100" w:line="280" w:lineRule="atLeast"/>
              <w:jc w:val="both"/>
              <w:rPr>
                <w:rFonts w:eastAsia="Arial" w:cs="Arial"/>
              </w:rPr>
            </w:pPr>
            <w:r w:rsidRPr="004D0181">
              <w:rPr>
                <w:rFonts w:eastAsia="Arial" w:cs="Arial"/>
                <w:sz w:val="22"/>
              </w:rPr>
              <w:t xml:space="preserve">Požadavky na uspořádání prostor se vlivem možných změn programu </w:t>
            </w:r>
            <w:r w:rsidRPr="004D0181">
              <w:rPr>
                <w:rFonts w:eastAsia="Arial" w:cs="Arial"/>
                <w:b/>
                <w:sz w:val="22"/>
              </w:rPr>
              <w:t>mohou měnit i během příprav nebo v průběhu akce</w:t>
            </w:r>
            <w:r w:rsidRPr="004D0181">
              <w:rPr>
                <w:rFonts w:eastAsia="Arial" w:cs="Arial"/>
                <w:sz w:val="22"/>
              </w:rPr>
              <w:t>. V takovém případě Objednatel bezodkladně požádá Dodavatele o změnu, kterou se Dodavatel dle technických a</w:t>
            </w:r>
            <w:r w:rsidR="004D0181">
              <w:rPr>
                <w:rFonts w:eastAsia="Arial" w:cs="Arial"/>
                <w:sz w:val="22"/>
              </w:rPr>
              <w:t> </w:t>
            </w:r>
            <w:r w:rsidRPr="004D0181">
              <w:rPr>
                <w:rFonts w:eastAsia="Arial" w:cs="Arial"/>
                <w:sz w:val="22"/>
              </w:rPr>
              <w:t xml:space="preserve">časových možností pokusí realizovat. </w:t>
            </w:r>
          </w:p>
        </w:tc>
      </w:tr>
    </w:tbl>
    <w:p w14:paraId="3E92B8B8" w14:textId="77777777" w:rsidR="00985155" w:rsidRDefault="00985155" w:rsidP="008A4997">
      <w:pPr>
        <w:widowControl w:val="0"/>
        <w:spacing w:line="280" w:lineRule="atLeast"/>
        <w:rPr>
          <w:rFonts w:eastAsia="Arial" w:cs="Arial"/>
        </w:rPr>
      </w:pPr>
    </w:p>
    <w:tbl>
      <w:tblPr>
        <w:tblW w:w="9461" w:type="dxa"/>
        <w:tblInd w:w="-33" w:type="dxa"/>
        <w:tblLayout w:type="fixed"/>
        <w:tblLook w:val="0600" w:firstRow="0" w:lastRow="0" w:firstColumn="0" w:lastColumn="0" w:noHBand="1" w:noVBand="1"/>
      </w:tblPr>
      <w:tblGrid>
        <w:gridCol w:w="3366"/>
        <w:gridCol w:w="6095"/>
      </w:tblGrid>
      <w:tr w:rsidR="00985155" w14:paraId="4BC80F72" w14:textId="77777777" w:rsidTr="004D0181">
        <w:trPr>
          <w:trHeight w:val="1800"/>
        </w:trPr>
        <w:tc>
          <w:tcPr>
            <w:tcW w:w="3366" w:type="dxa"/>
            <w:tcBorders>
              <w:top w:val="nil"/>
              <w:left w:val="nil"/>
              <w:bottom w:val="nil"/>
              <w:right w:val="nil"/>
            </w:tcBorders>
            <w:shd w:val="clear" w:color="auto" w:fill="auto"/>
            <w:tcMar>
              <w:top w:w="72" w:type="dxa"/>
              <w:left w:w="72" w:type="dxa"/>
              <w:bottom w:w="72" w:type="dxa"/>
              <w:right w:w="72" w:type="dxa"/>
            </w:tcMar>
          </w:tcPr>
          <w:p w14:paraId="1DC53F5E" w14:textId="77777777" w:rsidR="00985155" w:rsidRDefault="00985155" w:rsidP="008B5CBC">
            <w:pPr>
              <w:pStyle w:val="Podnadpis"/>
              <w:keepNext w:val="0"/>
              <w:keepLines w:val="0"/>
              <w:widowControl w:val="0"/>
              <w:numPr>
                <w:ilvl w:val="0"/>
                <w:numId w:val="8"/>
              </w:numPr>
              <w:spacing w:line="280" w:lineRule="atLeast"/>
              <w:ind w:left="566" w:hanging="435"/>
              <w:rPr>
                <w:rFonts w:ascii="Arial" w:eastAsia="Arial" w:hAnsi="Arial" w:cs="Arial"/>
              </w:rPr>
            </w:pPr>
            <w:bookmarkStart w:id="49" w:name="_2grqrue" w:colFirst="0" w:colLast="0"/>
            <w:bookmarkEnd w:id="49"/>
            <w:r w:rsidRPr="004D0181">
              <w:rPr>
                <w:rFonts w:ascii="Arial" w:eastAsia="Arial" w:hAnsi="Arial" w:cs="Arial"/>
                <w:color w:val="000000"/>
                <w:sz w:val="24"/>
              </w:rPr>
              <w:t>Catering</w:t>
            </w:r>
          </w:p>
        </w:tc>
        <w:tc>
          <w:tcPr>
            <w:tcW w:w="6095" w:type="dxa"/>
            <w:tcBorders>
              <w:top w:val="nil"/>
              <w:left w:val="nil"/>
              <w:bottom w:val="nil"/>
              <w:right w:val="nil"/>
            </w:tcBorders>
            <w:shd w:val="clear" w:color="auto" w:fill="auto"/>
            <w:tcMar>
              <w:top w:w="100" w:type="dxa"/>
              <w:left w:w="100" w:type="dxa"/>
              <w:bottom w:w="100" w:type="dxa"/>
              <w:right w:w="100" w:type="dxa"/>
            </w:tcMar>
          </w:tcPr>
          <w:p w14:paraId="331CA86E" w14:textId="77777777" w:rsidR="00985155" w:rsidRPr="004D0181" w:rsidRDefault="00985155" w:rsidP="008A4997">
            <w:pPr>
              <w:widowControl w:val="0"/>
              <w:spacing w:line="280" w:lineRule="atLeast"/>
              <w:rPr>
                <w:rFonts w:eastAsia="Arial" w:cs="Arial"/>
                <w:sz w:val="22"/>
              </w:rPr>
            </w:pPr>
            <w:r w:rsidRPr="004D0181">
              <w:rPr>
                <w:rFonts w:eastAsia="Arial" w:cs="Arial"/>
                <w:noProof/>
                <w:sz w:val="22"/>
                <w:lang w:eastAsia="cs-CZ"/>
              </w:rPr>
              <w:drawing>
                <wp:inline distT="114300" distB="114300" distL="114300" distR="114300" wp14:anchorId="78A4269B" wp14:editId="4C6A1134">
                  <wp:extent cx="3981450" cy="25400"/>
                  <wp:effectExtent l="0" t="0" r="0" b="0"/>
                  <wp:docPr id="1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6D764F09" w14:textId="77777777" w:rsidR="00985155" w:rsidRPr="004D0181" w:rsidRDefault="00985155" w:rsidP="008A4997">
            <w:pPr>
              <w:widowControl w:val="0"/>
              <w:spacing w:before="100" w:line="280" w:lineRule="atLeast"/>
              <w:jc w:val="both"/>
              <w:rPr>
                <w:rFonts w:eastAsia="Arial" w:cs="Arial"/>
                <w:b/>
                <w:sz w:val="22"/>
              </w:rPr>
            </w:pPr>
            <w:r w:rsidRPr="004D0181">
              <w:rPr>
                <w:rFonts w:eastAsia="Arial" w:cs="Arial"/>
                <w:b/>
                <w:sz w:val="22"/>
              </w:rPr>
              <w:t xml:space="preserve">Objednatel požaduje kalkulaci počtu coffeebreaků, obědů, porcí atd. dle předběžného harmonogramu, kde jsou uvedené odhadované počty účastníků. </w:t>
            </w:r>
          </w:p>
          <w:p w14:paraId="6EC30C9F" w14:textId="3B8DB436" w:rsidR="00985155" w:rsidRPr="004D0181" w:rsidRDefault="00985155" w:rsidP="008A4997">
            <w:pPr>
              <w:widowControl w:val="0"/>
              <w:spacing w:before="100" w:line="280" w:lineRule="atLeast"/>
              <w:jc w:val="both"/>
              <w:rPr>
                <w:rFonts w:eastAsia="Arial" w:cs="Arial"/>
                <w:i/>
                <w:sz w:val="22"/>
              </w:rPr>
            </w:pPr>
            <w:r w:rsidRPr="004D0181">
              <w:rPr>
                <w:rFonts w:eastAsia="Arial" w:cs="Arial"/>
                <w:sz w:val="22"/>
              </w:rPr>
              <w:t>Týden před konáním akce dodá Objednatel Dodavateli upřesněný počet účastníků a harmonogram akce pro</w:t>
            </w:r>
            <w:r w:rsidR="004D0181">
              <w:rPr>
                <w:rFonts w:eastAsia="Arial" w:cs="Arial"/>
                <w:sz w:val="22"/>
              </w:rPr>
              <w:t> </w:t>
            </w:r>
            <w:r w:rsidRPr="004D0181">
              <w:rPr>
                <w:rFonts w:eastAsia="Arial" w:cs="Arial"/>
                <w:sz w:val="22"/>
              </w:rPr>
              <w:t>optimální rozvržení jednotlivých porcí pokrmů a nápojů a</w:t>
            </w:r>
            <w:r w:rsidR="004D0181">
              <w:rPr>
                <w:rFonts w:eastAsia="Arial" w:cs="Arial"/>
                <w:sz w:val="22"/>
              </w:rPr>
              <w:t> </w:t>
            </w:r>
            <w:r w:rsidRPr="004D0181">
              <w:rPr>
                <w:rFonts w:eastAsia="Arial" w:cs="Arial"/>
                <w:sz w:val="22"/>
              </w:rPr>
              <w:t xml:space="preserve">časů servírování v rámci akce. </w:t>
            </w:r>
          </w:p>
        </w:tc>
      </w:tr>
      <w:tr w:rsidR="00985155" w14:paraId="78C2F2EB" w14:textId="77777777" w:rsidTr="004D0181">
        <w:tc>
          <w:tcPr>
            <w:tcW w:w="3366" w:type="dxa"/>
            <w:tcBorders>
              <w:top w:val="nil"/>
              <w:left w:val="nil"/>
              <w:bottom w:val="nil"/>
              <w:right w:val="nil"/>
            </w:tcBorders>
            <w:shd w:val="clear" w:color="auto" w:fill="auto"/>
            <w:tcMar>
              <w:top w:w="72" w:type="dxa"/>
              <w:left w:w="72" w:type="dxa"/>
              <w:bottom w:w="72" w:type="dxa"/>
              <w:right w:w="72" w:type="dxa"/>
            </w:tcMar>
          </w:tcPr>
          <w:p w14:paraId="5505609B" w14:textId="77777777" w:rsidR="00985155" w:rsidRDefault="00985155" w:rsidP="008A4997">
            <w:pPr>
              <w:pStyle w:val="Nadpis1"/>
              <w:keepNext w:val="0"/>
              <w:widowControl w:val="0"/>
              <w:spacing w:line="280" w:lineRule="atLeast"/>
              <w:rPr>
                <w:rFonts w:eastAsia="Arial"/>
                <w:sz w:val="22"/>
                <w:szCs w:val="22"/>
              </w:rPr>
            </w:pPr>
            <w:bookmarkStart w:id="50" w:name="_vx1227" w:colFirst="0" w:colLast="0"/>
            <w:bookmarkEnd w:id="50"/>
            <w:r>
              <w:rPr>
                <w:rFonts w:eastAsia="Arial"/>
                <w:sz w:val="22"/>
                <w:szCs w:val="22"/>
              </w:rPr>
              <w:t xml:space="preserve">Požadavky na Coffee break </w:t>
            </w:r>
          </w:p>
          <w:p w14:paraId="4A57EC21" w14:textId="77777777" w:rsidR="00985155" w:rsidRDefault="00985155" w:rsidP="00310F3B">
            <w:pPr>
              <w:pStyle w:val="Nadpis1"/>
              <w:keepNext w:val="0"/>
              <w:widowControl w:val="0"/>
              <w:tabs>
                <w:tab w:val="clear" w:pos="432"/>
                <w:tab w:val="num" w:pos="0"/>
              </w:tabs>
              <w:spacing w:before="0" w:line="280" w:lineRule="atLeast"/>
              <w:ind w:left="0" w:firstLine="0"/>
              <w:rPr>
                <w:rFonts w:eastAsia="Arial"/>
                <w:b w:val="0"/>
                <w:sz w:val="22"/>
                <w:szCs w:val="22"/>
              </w:rPr>
            </w:pPr>
            <w:r>
              <w:rPr>
                <w:rFonts w:eastAsia="Arial"/>
                <w:b w:val="0"/>
                <w:sz w:val="22"/>
                <w:szCs w:val="22"/>
              </w:rPr>
              <w:t>(na jednotlivý coffeebreak vždy shodné požadavky, kalkulovat dle počtu v předběžném harmonogramu)</w:t>
            </w:r>
          </w:p>
        </w:tc>
        <w:tc>
          <w:tcPr>
            <w:tcW w:w="6095" w:type="dxa"/>
            <w:tcBorders>
              <w:top w:val="nil"/>
              <w:left w:val="nil"/>
              <w:bottom w:val="nil"/>
              <w:right w:val="nil"/>
            </w:tcBorders>
            <w:shd w:val="clear" w:color="auto" w:fill="auto"/>
            <w:tcMar>
              <w:top w:w="100" w:type="dxa"/>
              <w:left w:w="100" w:type="dxa"/>
              <w:bottom w:w="100" w:type="dxa"/>
              <w:right w:w="100" w:type="dxa"/>
            </w:tcMar>
          </w:tcPr>
          <w:p w14:paraId="2A0A9551" w14:textId="77777777" w:rsidR="00985155" w:rsidRPr="004D0181" w:rsidRDefault="00985155" w:rsidP="008A4997">
            <w:pPr>
              <w:widowControl w:val="0"/>
              <w:spacing w:line="280" w:lineRule="atLeast"/>
              <w:jc w:val="both"/>
              <w:rPr>
                <w:rFonts w:eastAsia="Arial" w:cs="Arial"/>
                <w:sz w:val="22"/>
              </w:rPr>
            </w:pPr>
            <w:r w:rsidRPr="004D0181">
              <w:rPr>
                <w:rFonts w:eastAsia="Arial" w:cs="Arial"/>
                <w:noProof/>
                <w:sz w:val="22"/>
                <w:lang w:eastAsia="cs-CZ"/>
              </w:rPr>
              <w:drawing>
                <wp:inline distT="114300" distB="114300" distL="114300" distR="114300" wp14:anchorId="1C22CC56" wp14:editId="7E05CDEA">
                  <wp:extent cx="3981450" cy="25400"/>
                  <wp:effectExtent l="0" t="0" r="0" b="0"/>
                  <wp:docPr id="1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730F0A68" w14:textId="77777777" w:rsidR="00985155" w:rsidRPr="004D0181" w:rsidRDefault="00985155" w:rsidP="00310F3B">
            <w:pPr>
              <w:widowControl w:val="0"/>
              <w:spacing w:before="120" w:line="280" w:lineRule="atLeast"/>
              <w:jc w:val="both"/>
              <w:rPr>
                <w:rFonts w:eastAsia="Arial" w:cs="Arial"/>
                <w:sz w:val="22"/>
              </w:rPr>
            </w:pPr>
            <w:r w:rsidRPr="004D0181">
              <w:rPr>
                <w:rFonts w:eastAsia="Arial" w:cs="Arial"/>
                <w:b/>
                <w:sz w:val="22"/>
              </w:rPr>
              <w:t xml:space="preserve">Sladké pečivo - </w:t>
            </w:r>
            <w:r w:rsidRPr="004D0181">
              <w:rPr>
                <w:rFonts w:eastAsia="Arial" w:cs="Arial"/>
                <w:sz w:val="22"/>
              </w:rPr>
              <w:t>1 ks/os.: koláče, záviny apod.</w:t>
            </w:r>
          </w:p>
          <w:p w14:paraId="230F2AA6" w14:textId="77777777" w:rsidR="00985155" w:rsidRPr="004D0181" w:rsidRDefault="00985155" w:rsidP="008A4997">
            <w:pPr>
              <w:widowControl w:val="0"/>
              <w:spacing w:line="280" w:lineRule="atLeast"/>
              <w:jc w:val="both"/>
              <w:rPr>
                <w:rFonts w:eastAsia="Arial" w:cs="Arial"/>
                <w:sz w:val="22"/>
              </w:rPr>
            </w:pPr>
            <w:r w:rsidRPr="004D0181">
              <w:rPr>
                <w:rFonts w:eastAsia="Arial" w:cs="Arial"/>
                <w:b/>
                <w:sz w:val="22"/>
              </w:rPr>
              <w:t>Slané pečivo -</w:t>
            </w:r>
            <w:r w:rsidRPr="004D0181">
              <w:rPr>
                <w:rFonts w:eastAsia="Arial" w:cs="Arial"/>
                <w:sz w:val="22"/>
              </w:rPr>
              <w:t xml:space="preserve"> 1 ks/os.: plněné minibagety, sendviče, slané záviny apod. (klasické i veganské)</w:t>
            </w:r>
          </w:p>
          <w:p w14:paraId="17E3E751" w14:textId="77777777" w:rsidR="00985155" w:rsidRPr="004D0181" w:rsidRDefault="00985155" w:rsidP="008A4997">
            <w:pPr>
              <w:widowControl w:val="0"/>
              <w:spacing w:line="280" w:lineRule="atLeast"/>
              <w:jc w:val="both"/>
              <w:rPr>
                <w:rFonts w:eastAsia="Arial" w:cs="Arial"/>
                <w:sz w:val="22"/>
              </w:rPr>
            </w:pPr>
            <w:r w:rsidRPr="004D0181">
              <w:rPr>
                <w:rFonts w:eastAsia="Arial" w:cs="Arial"/>
                <w:b/>
                <w:sz w:val="22"/>
              </w:rPr>
              <w:t>Čerstvé krájené ovoce -</w:t>
            </w:r>
            <w:r w:rsidRPr="004D0181">
              <w:rPr>
                <w:rFonts w:eastAsia="Arial" w:cs="Arial"/>
                <w:sz w:val="22"/>
              </w:rPr>
              <w:t xml:space="preserve"> jablka, banány, hroznové víno apod., 75 g/os.</w:t>
            </w:r>
          </w:p>
          <w:p w14:paraId="1D2DCD11" w14:textId="77777777" w:rsidR="00985155" w:rsidRPr="004D0181" w:rsidRDefault="00985155" w:rsidP="008A4997">
            <w:pPr>
              <w:widowControl w:val="0"/>
              <w:spacing w:line="280" w:lineRule="atLeast"/>
              <w:jc w:val="both"/>
              <w:rPr>
                <w:rFonts w:eastAsia="Arial" w:cs="Arial"/>
                <w:b/>
                <w:sz w:val="22"/>
              </w:rPr>
            </w:pPr>
          </w:p>
          <w:p w14:paraId="0120D953" w14:textId="77777777" w:rsidR="00985155" w:rsidRPr="004D0181" w:rsidRDefault="00985155" w:rsidP="008A4997">
            <w:pPr>
              <w:widowControl w:val="0"/>
              <w:spacing w:line="280" w:lineRule="atLeast"/>
              <w:jc w:val="both"/>
              <w:rPr>
                <w:rFonts w:eastAsia="Arial" w:cs="Arial"/>
                <w:b/>
                <w:sz w:val="22"/>
              </w:rPr>
            </w:pPr>
            <w:r w:rsidRPr="004D0181">
              <w:rPr>
                <w:rFonts w:eastAsia="Arial" w:cs="Arial"/>
                <w:b/>
                <w:sz w:val="22"/>
              </w:rPr>
              <w:lastRenderedPageBreak/>
              <w:t xml:space="preserve">Nápoje: </w:t>
            </w:r>
          </w:p>
          <w:p w14:paraId="643DF7F4" w14:textId="77777777" w:rsidR="00985155" w:rsidRPr="004D0181" w:rsidRDefault="00985155" w:rsidP="008A4997">
            <w:pPr>
              <w:widowControl w:val="0"/>
              <w:spacing w:line="280" w:lineRule="atLeast"/>
              <w:jc w:val="both"/>
              <w:rPr>
                <w:rFonts w:eastAsia="Arial" w:cs="Arial"/>
                <w:sz w:val="22"/>
              </w:rPr>
            </w:pPr>
            <w:r w:rsidRPr="004D0181">
              <w:rPr>
                <w:rFonts w:eastAsia="Arial" w:cs="Arial"/>
                <w:b/>
                <w:sz w:val="22"/>
              </w:rPr>
              <w:t xml:space="preserve">Káva </w:t>
            </w:r>
            <w:r w:rsidRPr="004D0181">
              <w:rPr>
                <w:rFonts w:eastAsia="Arial" w:cs="Arial"/>
                <w:sz w:val="22"/>
              </w:rPr>
              <w:t>-</w:t>
            </w:r>
            <w:r w:rsidRPr="004D0181">
              <w:rPr>
                <w:rFonts w:eastAsia="Arial" w:cs="Arial"/>
                <w:b/>
                <w:sz w:val="22"/>
              </w:rPr>
              <w:t xml:space="preserve"> </w:t>
            </w:r>
            <w:r w:rsidRPr="004D0181">
              <w:rPr>
                <w:rFonts w:eastAsia="Arial" w:cs="Arial"/>
                <w:sz w:val="22"/>
              </w:rPr>
              <w:t>espresso, espresso lungo, capuccinno, filtrovaná káva, bezkofeinová káva</w:t>
            </w:r>
          </w:p>
          <w:p w14:paraId="385E2B53" w14:textId="77777777" w:rsidR="00985155" w:rsidRPr="004D0181" w:rsidRDefault="00985155" w:rsidP="008A4997">
            <w:pPr>
              <w:widowControl w:val="0"/>
              <w:spacing w:line="280" w:lineRule="atLeast"/>
              <w:jc w:val="both"/>
              <w:rPr>
                <w:rFonts w:eastAsia="Arial" w:cs="Arial"/>
                <w:sz w:val="22"/>
              </w:rPr>
            </w:pPr>
            <w:r w:rsidRPr="004D0181">
              <w:rPr>
                <w:rFonts w:eastAsia="Arial" w:cs="Arial"/>
                <w:b/>
                <w:sz w:val="22"/>
              </w:rPr>
              <w:t>Čaj</w:t>
            </w:r>
            <w:r w:rsidRPr="004D0181">
              <w:rPr>
                <w:rFonts w:eastAsia="Arial" w:cs="Arial"/>
                <w:sz w:val="22"/>
              </w:rPr>
              <w:t xml:space="preserve"> - černý, zelený, ovocný</w:t>
            </w:r>
          </w:p>
          <w:p w14:paraId="0FB0F2BC" w14:textId="77777777" w:rsidR="00985155" w:rsidRPr="004D0181" w:rsidRDefault="00985155" w:rsidP="008A4997">
            <w:pPr>
              <w:widowControl w:val="0"/>
              <w:spacing w:line="280" w:lineRule="atLeast"/>
              <w:jc w:val="both"/>
              <w:rPr>
                <w:rFonts w:eastAsia="Arial" w:cs="Arial"/>
                <w:sz w:val="22"/>
              </w:rPr>
            </w:pPr>
            <w:r w:rsidRPr="004D0181">
              <w:rPr>
                <w:rFonts w:eastAsia="Arial" w:cs="Arial"/>
                <w:b/>
                <w:sz w:val="22"/>
              </w:rPr>
              <w:t xml:space="preserve">Mléko a smetana </w:t>
            </w:r>
            <w:r w:rsidRPr="004D0181">
              <w:rPr>
                <w:rFonts w:eastAsia="Arial" w:cs="Arial"/>
                <w:sz w:val="22"/>
              </w:rPr>
              <w:t>-</w:t>
            </w:r>
            <w:r w:rsidRPr="004D0181">
              <w:rPr>
                <w:rFonts w:eastAsia="Arial" w:cs="Arial"/>
                <w:b/>
                <w:sz w:val="22"/>
              </w:rPr>
              <w:t xml:space="preserve"> </w:t>
            </w:r>
            <w:r w:rsidRPr="004D0181">
              <w:rPr>
                <w:rFonts w:eastAsia="Arial" w:cs="Arial"/>
                <w:sz w:val="22"/>
              </w:rPr>
              <w:t>kravské i rostlinné (sojové nebo ovesné), dále možnost hnědého cukru, medu a umělého sladidla</w:t>
            </w:r>
          </w:p>
          <w:p w14:paraId="0F02C818" w14:textId="4339442B" w:rsidR="00985155" w:rsidRPr="004D0181" w:rsidRDefault="00985155" w:rsidP="00310F3B">
            <w:pPr>
              <w:widowControl w:val="0"/>
              <w:spacing w:line="280" w:lineRule="atLeast"/>
              <w:jc w:val="both"/>
              <w:rPr>
                <w:rFonts w:eastAsia="Arial" w:cs="Arial"/>
                <w:sz w:val="22"/>
              </w:rPr>
            </w:pPr>
            <w:r w:rsidRPr="004D0181">
              <w:rPr>
                <w:rFonts w:eastAsia="Arial" w:cs="Arial"/>
                <w:b/>
                <w:sz w:val="22"/>
              </w:rPr>
              <w:t xml:space="preserve">Čerstvá kohoutková voda </w:t>
            </w:r>
            <w:r w:rsidRPr="004D0181">
              <w:rPr>
                <w:rFonts w:eastAsia="Arial" w:cs="Arial"/>
                <w:sz w:val="22"/>
              </w:rPr>
              <w:t>v karafách s plátky citrusů</w:t>
            </w:r>
          </w:p>
        </w:tc>
      </w:tr>
      <w:tr w:rsidR="00985155" w14:paraId="15D7688F" w14:textId="77777777" w:rsidTr="004D0181">
        <w:tc>
          <w:tcPr>
            <w:tcW w:w="3366" w:type="dxa"/>
            <w:tcBorders>
              <w:top w:val="nil"/>
              <w:left w:val="nil"/>
              <w:bottom w:val="nil"/>
              <w:right w:val="nil"/>
            </w:tcBorders>
            <w:shd w:val="clear" w:color="auto" w:fill="auto"/>
            <w:tcMar>
              <w:top w:w="72" w:type="dxa"/>
              <w:left w:w="72" w:type="dxa"/>
              <w:bottom w:w="72" w:type="dxa"/>
              <w:right w:w="72" w:type="dxa"/>
            </w:tcMar>
          </w:tcPr>
          <w:p w14:paraId="69EE1608" w14:textId="77777777" w:rsidR="00985155" w:rsidRDefault="00985155" w:rsidP="008A4997">
            <w:pPr>
              <w:pStyle w:val="Nadpis1"/>
              <w:keepNext w:val="0"/>
              <w:widowControl w:val="0"/>
              <w:spacing w:line="280" w:lineRule="atLeast"/>
              <w:rPr>
                <w:rFonts w:eastAsia="Arial"/>
                <w:sz w:val="22"/>
                <w:szCs w:val="22"/>
              </w:rPr>
            </w:pPr>
            <w:bookmarkStart w:id="51" w:name="_3fwokq0" w:colFirst="0" w:colLast="0"/>
            <w:bookmarkEnd w:id="51"/>
            <w:r>
              <w:rPr>
                <w:rFonts w:eastAsia="Arial"/>
                <w:sz w:val="22"/>
                <w:szCs w:val="22"/>
              </w:rPr>
              <w:lastRenderedPageBreak/>
              <w:t>Požadavky na oběd</w:t>
            </w:r>
          </w:p>
          <w:p w14:paraId="6DD02A10" w14:textId="77777777" w:rsidR="00985155" w:rsidRDefault="00985155" w:rsidP="008A4997">
            <w:pPr>
              <w:spacing w:line="280" w:lineRule="atLeast"/>
            </w:pPr>
          </w:p>
        </w:tc>
        <w:tc>
          <w:tcPr>
            <w:tcW w:w="6095" w:type="dxa"/>
            <w:tcBorders>
              <w:top w:val="nil"/>
              <w:left w:val="nil"/>
              <w:bottom w:val="nil"/>
              <w:right w:val="nil"/>
            </w:tcBorders>
            <w:shd w:val="clear" w:color="auto" w:fill="auto"/>
            <w:tcMar>
              <w:top w:w="100" w:type="dxa"/>
              <w:left w:w="100" w:type="dxa"/>
              <w:bottom w:w="100" w:type="dxa"/>
              <w:right w:w="100" w:type="dxa"/>
            </w:tcMar>
          </w:tcPr>
          <w:p w14:paraId="65EA9D00" w14:textId="77777777" w:rsidR="00985155" w:rsidRPr="007D21CD" w:rsidRDefault="00985155" w:rsidP="008A4997">
            <w:pPr>
              <w:widowControl w:val="0"/>
              <w:spacing w:line="280" w:lineRule="atLeast"/>
              <w:jc w:val="both"/>
              <w:rPr>
                <w:rFonts w:eastAsia="Arial" w:cs="Arial"/>
                <w:sz w:val="22"/>
              </w:rPr>
            </w:pPr>
            <w:r w:rsidRPr="007D21CD">
              <w:rPr>
                <w:rFonts w:eastAsia="Arial" w:cs="Arial"/>
                <w:noProof/>
                <w:sz w:val="22"/>
                <w:lang w:eastAsia="cs-CZ"/>
              </w:rPr>
              <w:drawing>
                <wp:inline distT="114300" distB="114300" distL="114300" distR="114300" wp14:anchorId="3FB97F92" wp14:editId="4A5FDDBA">
                  <wp:extent cx="3981450" cy="25400"/>
                  <wp:effectExtent l="0" t="0" r="0" b="0"/>
                  <wp:docPr id="1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7495E622" w14:textId="77777777" w:rsidR="00985155" w:rsidRPr="007D21CD" w:rsidRDefault="00985155" w:rsidP="00310F3B">
            <w:pPr>
              <w:widowControl w:val="0"/>
              <w:tabs>
                <w:tab w:val="left" w:pos="5145"/>
              </w:tabs>
              <w:spacing w:before="120" w:line="280" w:lineRule="atLeast"/>
              <w:jc w:val="both"/>
              <w:rPr>
                <w:rFonts w:eastAsia="Arial" w:cs="Arial"/>
                <w:b/>
                <w:sz w:val="22"/>
              </w:rPr>
            </w:pPr>
            <w:r w:rsidRPr="007D21CD">
              <w:rPr>
                <w:rFonts w:eastAsia="Arial" w:cs="Arial"/>
                <w:sz w:val="22"/>
              </w:rPr>
              <w:t xml:space="preserve">Oběd bude zajištěný </w:t>
            </w:r>
            <w:r w:rsidRPr="007D21CD">
              <w:rPr>
                <w:rFonts w:eastAsia="Arial" w:cs="Arial"/>
                <w:b/>
                <w:sz w:val="22"/>
              </w:rPr>
              <w:t xml:space="preserve">formou bufetu </w:t>
            </w:r>
            <w:r w:rsidRPr="007D21CD">
              <w:rPr>
                <w:rFonts w:eastAsia="Arial" w:cs="Arial"/>
                <w:sz w:val="22"/>
              </w:rPr>
              <w:t>po oba dny konání akce (v časech a počtech dle předběžného harmonogramu</w:t>
            </w:r>
            <w:r w:rsidRPr="007D21CD">
              <w:rPr>
                <w:rFonts w:eastAsia="Arial" w:cs="Arial"/>
                <w:b/>
                <w:sz w:val="22"/>
              </w:rPr>
              <w:t>).</w:t>
            </w:r>
          </w:p>
          <w:p w14:paraId="35AA9E17" w14:textId="77777777" w:rsidR="00985155" w:rsidRPr="007D21CD" w:rsidRDefault="00985155" w:rsidP="008A4997">
            <w:pPr>
              <w:widowControl w:val="0"/>
              <w:tabs>
                <w:tab w:val="left" w:pos="5145"/>
              </w:tabs>
              <w:spacing w:line="280" w:lineRule="atLeast"/>
              <w:jc w:val="both"/>
              <w:rPr>
                <w:rFonts w:eastAsia="Arial" w:cs="Arial"/>
                <w:sz w:val="22"/>
              </w:rPr>
            </w:pPr>
            <w:r w:rsidRPr="007D21CD">
              <w:rPr>
                <w:rFonts w:eastAsia="Arial" w:cs="Arial"/>
                <w:b/>
                <w:sz w:val="22"/>
              </w:rPr>
              <w:t xml:space="preserve">Polévka </w:t>
            </w:r>
            <w:r w:rsidRPr="007D21CD">
              <w:rPr>
                <w:rFonts w:eastAsia="Arial" w:cs="Arial"/>
                <w:sz w:val="22"/>
              </w:rPr>
              <w:t xml:space="preserve">– výběr minimálně ze 2 druhů, alespoň jeden vhodný i pro veganskou stravu. </w:t>
            </w:r>
          </w:p>
          <w:p w14:paraId="6D7F9605" w14:textId="77777777" w:rsidR="00985155" w:rsidRPr="007D21CD" w:rsidRDefault="00985155" w:rsidP="008A4997">
            <w:pPr>
              <w:widowControl w:val="0"/>
              <w:tabs>
                <w:tab w:val="left" w:pos="5145"/>
              </w:tabs>
              <w:spacing w:line="280" w:lineRule="atLeast"/>
              <w:jc w:val="both"/>
              <w:rPr>
                <w:rFonts w:eastAsia="Arial" w:cs="Arial"/>
                <w:sz w:val="22"/>
              </w:rPr>
            </w:pPr>
            <w:r w:rsidRPr="007D21CD">
              <w:rPr>
                <w:rFonts w:eastAsia="Arial" w:cs="Arial"/>
                <w:b/>
                <w:sz w:val="22"/>
              </w:rPr>
              <w:t xml:space="preserve">Teplé hlavní jídlo </w:t>
            </w:r>
            <w:r w:rsidRPr="007D21CD">
              <w:rPr>
                <w:rFonts w:eastAsia="Arial" w:cs="Arial"/>
                <w:sz w:val="22"/>
              </w:rPr>
              <w:t xml:space="preserve">– výběr minimálně ze 3 druhů, alespoň jeden bude vhodný i pro veganskou stravu. </w:t>
            </w:r>
          </w:p>
          <w:p w14:paraId="52AB2A76" w14:textId="77777777" w:rsidR="00985155" w:rsidRPr="007D21CD" w:rsidRDefault="00985155" w:rsidP="008A4997">
            <w:pPr>
              <w:widowControl w:val="0"/>
              <w:tabs>
                <w:tab w:val="left" w:pos="5145"/>
              </w:tabs>
              <w:spacing w:line="280" w:lineRule="atLeast"/>
              <w:jc w:val="both"/>
              <w:rPr>
                <w:rFonts w:eastAsia="Arial" w:cs="Arial"/>
                <w:sz w:val="22"/>
              </w:rPr>
            </w:pPr>
            <w:r w:rsidRPr="007D21CD">
              <w:rPr>
                <w:rFonts w:eastAsia="Arial" w:cs="Arial"/>
                <w:b/>
                <w:sz w:val="22"/>
              </w:rPr>
              <w:t>Zeleninový salát, dezerty, ovoce</w:t>
            </w:r>
            <w:r w:rsidRPr="007D21CD">
              <w:rPr>
                <w:rFonts w:eastAsia="Arial" w:cs="Arial"/>
                <w:sz w:val="22"/>
              </w:rPr>
              <w:t xml:space="preserve"> - alespoň 3 druhy </w:t>
            </w:r>
            <w:r w:rsidRPr="007D21CD">
              <w:rPr>
                <w:rFonts w:eastAsia="Arial" w:cs="Arial"/>
                <w:sz w:val="22"/>
              </w:rPr>
              <w:br/>
              <w:t>od každého.</w:t>
            </w:r>
            <w:r w:rsidRPr="007D21CD">
              <w:rPr>
                <w:rFonts w:eastAsia="Arial" w:cs="Arial"/>
                <w:b/>
                <w:sz w:val="22"/>
              </w:rPr>
              <w:t xml:space="preserve"> </w:t>
            </w:r>
          </w:p>
          <w:p w14:paraId="1C08BA15" w14:textId="412B4841" w:rsidR="00985155" w:rsidRPr="00310F3B" w:rsidRDefault="00985155" w:rsidP="00310F3B">
            <w:pPr>
              <w:widowControl w:val="0"/>
              <w:tabs>
                <w:tab w:val="left" w:pos="5145"/>
              </w:tabs>
              <w:spacing w:line="280" w:lineRule="atLeast"/>
              <w:jc w:val="both"/>
              <w:rPr>
                <w:rFonts w:eastAsia="Arial" w:cs="Arial"/>
                <w:sz w:val="22"/>
              </w:rPr>
            </w:pPr>
            <w:r w:rsidRPr="007D21CD">
              <w:rPr>
                <w:rFonts w:eastAsia="Arial" w:cs="Arial"/>
                <w:b/>
                <w:sz w:val="22"/>
              </w:rPr>
              <w:t xml:space="preserve">Nápoje - </w:t>
            </w:r>
            <w:r w:rsidRPr="007D21CD">
              <w:rPr>
                <w:rFonts w:eastAsia="Arial" w:cs="Arial"/>
                <w:sz w:val="22"/>
              </w:rPr>
              <w:t>viz požadavky na coffee break.</w:t>
            </w:r>
          </w:p>
        </w:tc>
      </w:tr>
      <w:tr w:rsidR="00985155" w14:paraId="7CDF07B3" w14:textId="77777777" w:rsidTr="004D0181">
        <w:tc>
          <w:tcPr>
            <w:tcW w:w="3366" w:type="dxa"/>
            <w:tcBorders>
              <w:top w:val="nil"/>
              <w:left w:val="nil"/>
              <w:bottom w:val="nil"/>
              <w:right w:val="nil"/>
            </w:tcBorders>
            <w:shd w:val="clear" w:color="auto" w:fill="auto"/>
            <w:tcMar>
              <w:top w:w="72" w:type="dxa"/>
              <w:left w:w="72" w:type="dxa"/>
              <w:bottom w:w="72" w:type="dxa"/>
              <w:right w:w="72" w:type="dxa"/>
            </w:tcMar>
          </w:tcPr>
          <w:p w14:paraId="03D300E2" w14:textId="77777777" w:rsidR="00985155" w:rsidRDefault="00985155" w:rsidP="008A4997">
            <w:pPr>
              <w:pStyle w:val="Nadpis1"/>
              <w:keepNext w:val="0"/>
              <w:widowControl w:val="0"/>
              <w:tabs>
                <w:tab w:val="clear" w:pos="432"/>
                <w:tab w:val="num" w:pos="0"/>
              </w:tabs>
              <w:spacing w:line="280" w:lineRule="atLeast"/>
              <w:ind w:left="30" w:hanging="30"/>
              <w:rPr>
                <w:rFonts w:eastAsia="Arial"/>
                <w:sz w:val="22"/>
                <w:szCs w:val="22"/>
              </w:rPr>
            </w:pPr>
            <w:bookmarkStart w:id="52" w:name="_1v1yuxt" w:colFirst="0" w:colLast="0"/>
            <w:bookmarkEnd w:id="52"/>
            <w:r>
              <w:rPr>
                <w:rFonts w:eastAsia="Arial"/>
                <w:sz w:val="22"/>
                <w:szCs w:val="22"/>
              </w:rPr>
              <w:t>Požadavky na občerstvení během Slavnostního večera</w:t>
            </w:r>
          </w:p>
        </w:tc>
        <w:tc>
          <w:tcPr>
            <w:tcW w:w="6095" w:type="dxa"/>
            <w:tcBorders>
              <w:top w:val="nil"/>
              <w:left w:val="nil"/>
              <w:bottom w:val="nil"/>
              <w:right w:val="nil"/>
            </w:tcBorders>
            <w:shd w:val="clear" w:color="auto" w:fill="auto"/>
            <w:tcMar>
              <w:top w:w="100" w:type="dxa"/>
              <w:left w:w="100" w:type="dxa"/>
              <w:bottom w:w="100" w:type="dxa"/>
              <w:right w:w="100" w:type="dxa"/>
            </w:tcMar>
          </w:tcPr>
          <w:p w14:paraId="50D583CA" w14:textId="77777777" w:rsidR="00985155" w:rsidRPr="007D21CD" w:rsidRDefault="00985155" w:rsidP="008A4997">
            <w:pPr>
              <w:widowControl w:val="0"/>
              <w:spacing w:line="280" w:lineRule="atLeast"/>
              <w:jc w:val="both"/>
              <w:rPr>
                <w:rFonts w:eastAsia="Arial" w:cs="Arial"/>
                <w:sz w:val="22"/>
              </w:rPr>
            </w:pPr>
            <w:r w:rsidRPr="007D21CD">
              <w:rPr>
                <w:rFonts w:eastAsia="Arial" w:cs="Arial"/>
                <w:noProof/>
                <w:sz w:val="22"/>
                <w:lang w:eastAsia="cs-CZ"/>
              </w:rPr>
              <w:drawing>
                <wp:inline distT="114300" distB="114300" distL="114300" distR="114300" wp14:anchorId="5ACA12AB" wp14:editId="153B0BC1">
                  <wp:extent cx="3981450" cy="25400"/>
                  <wp:effectExtent l="0" t="0" r="0" b="0"/>
                  <wp:docPr id="1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2A2DC43C" w14:textId="77777777" w:rsidR="00985155" w:rsidRPr="007D21CD" w:rsidRDefault="00985155" w:rsidP="00310F3B">
            <w:pPr>
              <w:widowControl w:val="0"/>
              <w:spacing w:before="120" w:line="280" w:lineRule="atLeast"/>
              <w:jc w:val="both"/>
              <w:rPr>
                <w:rFonts w:eastAsia="Arial" w:cs="Arial"/>
                <w:sz w:val="22"/>
              </w:rPr>
            </w:pPr>
            <w:r w:rsidRPr="007D21CD">
              <w:rPr>
                <w:rFonts w:eastAsia="Arial" w:cs="Arial"/>
                <w:sz w:val="22"/>
              </w:rPr>
              <w:t xml:space="preserve">Občerstvení bude zajištěno </w:t>
            </w:r>
            <w:r w:rsidRPr="007D21CD">
              <w:rPr>
                <w:rFonts w:eastAsia="Arial" w:cs="Arial"/>
                <w:b/>
                <w:sz w:val="22"/>
              </w:rPr>
              <w:t>formou rautu</w:t>
            </w:r>
            <w:r w:rsidRPr="007D21CD">
              <w:rPr>
                <w:rFonts w:eastAsia="Arial" w:cs="Arial"/>
                <w:sz w:val="22"/>
              </w:rPr>
              <w:t xml:space="preserve">. </w:t>
            </w:r>
          </w:p>
          <w:p w14:paraId="38CE0232" w14:textId="77777777" w:rsidR="00985155" w:rsidRPr="007D21CD" w:rsidRDefault="00985155" w:rsidP="008A4997">
            <w:pPr>
              <w:widowControl w:val="0"/>
              <w:spacing w:line="280" w:lineRule="atLeast"/>
              <w:jc w:val="both"/>
              <w:rPr>
                <w:rFonts w:eastAsia="Arial" w:cs="Arial"/>
                <w:sz w:val="22"/>
              </w:rPr>
            </w:pPr>
            <w:r w:rsidRPr="007D21CD">
              <w:rPr>
                <w:rFonts w:eastAsia="Arial" w:cs="Arial"/>
                <w:b/>
                <w:sz w:val="22"/>
              </w:rPr>
              <w:t xml:space="preserve">Polévka </w:t>
            </w:r>
            <w:r w:rsidRPr="007D21CD">
              <w:rPr>
                <w:rFonts w:eastAsia="Arial" w:cs="Arial"/>
                <w:sz w:val="22"/>
              </w:rPr>
              <w:t xml:space="preserve">– výběr minimálně ze 2 druhů, alespoň jeden vhodný i pro veganskou stravu. </w:t>
            </w:r>
          </w:p>
          <w:p w14:paraId="52370E2E" w14:textId="77777777" w:rsidR="00985155" w:rsidRPr="007D21CD" w:rsidRDefault="00985155" w:rsidP="008A4997">
            <w:pPr>
              <w:widowControl w:val="0"/>
              <w:spacing w:line="280" w:lineRule="atLeast"/>
              <w:jc w:val="both"/>
              <w:rPr>
                <w:rFonts w:eastAsia="Arial" w:cs="Arial"/>
                <w:sz w:val="22"/>
              </w:rPr>
            </w:pPr>
            <w:r w:rsidRPr="007D21CD">
              <w:rPr>
                <w:rFonts w:eastAsia="Arial" w:cs="Arial"/>
                <w:b/>
                <w:sz w:val="22"/>
              </w:rPr>
              <w:t xml:space="preserve">Teplé hlavní jídlo </w:t>
            </w:r>
            <w:r w:rsidRPr="007D21CD">
              <w:rPr>
                <w:rFonts w:eastAsia="Arial" w:cs="Arial"/>
                <w:sz w:val="22"/>
              </w:rPr>
              <w:t xml:space="preserve">– výběr minimálně ze 4 druhů, alespoň jeden bude být vhodný i pro veganskou stravu. </w:t>
            </w:r>
          </w:p>
          <w:p w14:paraId="2527E8A2" w14:textId="77777777" w:rsidR="00985155" w:rsidRPr="007D21CD" w:rsidRDefault="00985155" w:rsidP="008A4997">
            <w:pPr>
              <w:widowControl w:val="0"/>
              <w:spacing w:line="280" w:lineRule="atLeast"/>
              <w:jc w:val="both"/>
              <w:rPr>
                <w:rFonts w:eastAsia="Arial" w:cs="Arial"/>
                <w:sz w:val="22"/>
              </w:rPr>
            </w:pPr>
            <w:r w:rsidRPr="007D21CD">
              <w:rPr>
                <w:rFonts w:eastAsia="Arial" w:cs="Arial"/>
                <w:b/>
                <w:sz w:val="22"/>
              </w:rPr>
              <w:t>Zeleninový salát, dezerty, ovoce</w:t>
            </w:r>
            <w:r w:rsidRPr="007D21CD">
              <w:rPr>
                <w:rFonts w:eastAsia="Arial" w:cs="Arial"/>
                <w:sz w:val="22"/>
              </w:rPr>
              <w:t xml:space="preserve"> - alespoň 3 druhy od každého.</w:t>
            </w:r>
          </w:p>
          <w:p w14:paraId="0714543D" w14:textId="77777777" w:rsidR="00985155" w:rsidRPr="007D21CD" w:rsidRDefault="00985155" w:rsidP="008A4997">
            <w:pPr>
              <w:widowControl w:val="0"/>
              <w:spacing w:line="280" w:lineRule="atLeast"/>
              <w:jc w:val="both"/>
              <w:rPr>
                <w:rFonts w:eastAsia="Arial" w:cs="Arial"/>
                <w:sz w:val="22"/>
              </w:rPr>
            </w:pPr>
            <w:r w:rsidRPr="007D21CD">
              <w:rPr>
                <w:rFonts w:eastAsia="Arial" w:cs="Arial"/>
                <w:b/>
                <w:sz w:val="22"/>
              </w:rPr>
              <w:t xml:space="preserve">Alko a nealko nápoje v průběhu slavnostního večera - </w:t>
            </w:r>
            <w:r w:rsidRPr="007D21CD">
              <w:rPr>
                <w:rFonts w:eastAsia="Arial" w:cs="Arial"/>
                <w:sz w:val="22"/>
              </w:rPr>
              <w:t xml:space="preserve">maximálně 400 Kč/osoba (víno - bílé/červené/růžové), pivo, nealko - Coca-Cola, Sprite, Fanta, minerální voda perlivá/neperlivá, džus, káva, čaj)  </w:t>
            </w:r>
          </w:p>
          <w:p w14:paraId="6E1D80B1" w14:textId="6B100027" w:rsidR="00985155" w:rsidRPr="007D21CD" w:rsidRDefault="00985155" w:rsidP="008A4997">
            <w:pPr>
              <w:widowControl w:val="0"/>
              <w:spacing w:before="100" w:line="280" w:lineRule="atLeast"/>
              <w:jc w:val="both"/>
              <w:rPr>
                <w:rFonts w:eastAsia="Arial" w:cs="Arial"/>
                <w:sz w:val="22"/>
              </w:rPr>
            </w:pPr>
            <w:r w:rsidRPr="007D21CD">
              <w:rPr>
                <w:rFonts w:eastAsia="Arial" w:cs="Arial"/>
                <w:b/>
                <w:sz w:val="22"/>
              </w:rPr>
              <w:t>Přípitek</w:t>
            </w:r>
            <w:r w:rsidRPr="007D21CD">
              <w:rPr>
                <w:rFonts w:eastAsia="Arial" w:cs="Arial"/>
                <w:sz w:val="22"/>
              </w:rPr>
              <w:t xml:space="preserve"> – Prosecco (jedna sklenka na osobu)</w:t>
            </w:r>
          </w:p>
        </w:tc>
      </w:tr>
      <w:tr w:rsidR="00985155" w14:paraId="163D091A" w14:textId="77777777" w:rsidTr="004D0181">
        <w:tc>
          <w:tcPr>
            <w:tcW w:w="3366" w:type="dxa"/>
            <w:tcBorders>
              <w:top w:val="nil"/>
              <w:left w:val="nil"/>
              <w:bottom w:val="nil"/>
              <w:right w:val="nil"/>
            </w:tcBorders>
            <w:shd w:val="clear" w:color="auto" w:fill="auto"/>
            <w:tcMar>
              <w:top w:w="72" w:type="dxa"/>
              <w:left w:w="72" w:type="dxa"/>
              <w:bottom w:w="72" w:type="dxa"/>
              <w:right w:w="72" w:type="dxa"/>
            </w:tcMar>
          </w:tcPr>
          <w:p w14:paraId="1337528B" w14:textId="77777777" w:rsidR="00985155" w:rsidRDefault="00985155" w:rsidP="008A4997">
            <w:pPr>
              <w:pStyle w:val="Nadpis1"/>
              <w:keepNext w:val="0"/>
              <w:widowControl w:val="0"/>
              <w:tabs>
                <w:tab w:val="clear" w:pos="432"/>
                <w:tab w:val="num" w:pos="0"/>
              </w:tabs>
              <w:spacing w:line="280" w:lineRule="atLeast"/>
              <w:ind w:left="30" w:hanging="30"/>
              <w:rPr>
                <w:rFonts w:eastAsia="Arial"/>
                <w:sz w:val="22"/>
                <w:szCs w:val="22"/>
              </w:rPr>
            </w:pPr>
            <w:bookmarkStart w:id="53" w:name="_4f1mdlm" w:colFirst="0" w:colLast="0"/>
            <w:bookmarkEnd w:id="53"/>
            <w:r>
              <w:rPr>
                <w:rFonts w:eastAsia="Arial"/>
                <w:sz w:val="22"/>
                <w:szCs w:val="22"/>
              </w:rPr>
              <w:t>Další požadavky na catering</w:t>
            </w:r>
          </w:p>
          <w:p w14:paraId="4C66635B" w14:textId="77777777" w:rsidR="00985155" w:rsidRDefault="00985155" w:rsidP="008A4997">
            <w:pPr>
              <w:tabs>
                <w:tab w:val="num" w:pos="0"/>
              </w:tabs>
              <w:spacing w:line="280" w:lineRule="atLeast"/>
              <w:ind w:left="30" w:hanging="30"/>
            </w:pPr>
          </w:p>
          <w:p w14:paraId="0EFE7121" w14:textId="77777777" w:rsidR="00985155" w:rsidRDefault="00985155" w:rsidP="008A4997">
            <w:pPr>
              <w:tabs>
                <w:tab w:val="num" w:pos="0"/>
              </w:tabs>
              <w:spacing w:line="280" w:lineRule="atLeast"/>
              <w:ind w:left="30" w:hanging="30"/>
            </w:pPr>
          </w:p>
          <w:p w14:paraId="5246B503" w14:textId="77777777" w:rsidR="00985155" w:rsidRDefault="00985155" w:rsidP="008A4997">
            <w:pPr>
              <w:tabs>
                <w:tab w:val="num" w:pos="0"/>
              </w:tabs>
              <w:spacing w:line="280" w:lineRule="atLeast"/>
              <w:ind w:left="30" w:hanging="30"/>
            </w:pPr>
          </w:p>
          <w:p w14:paraId="7D9B0C80" w14:textId="77777777" w:rsidR="00985155" w:rsidRDefault="00985155" w:rsidP="008A4997">
            <w:pPr>
              <w:tabs>
                <w:tab w:val="num" w:pos="0"/>
              </w:tabs>
              <w:spacing w:line="280" w:lineRule="atLeast"/>
              <w:ind w:left="30" w:hanging="30"/>
            </w:pPr>
          </w:p>
          <w:p w14:paraId="403B9797" w14:textId="77777777" w:rsidR="00985155" w:rsidRDefault="00985155" w:rsidP="008A4997">
            <w:pPr>
              <w:tabs>
                <w:tab w:val="num" w:pos="0"/>
              </w:tabs>
              <w:spacing w:line="280" w:lineRule="atLeast"/>
              <w:ind w:left="30" w:hanging="30"/>
            </w:pPr>
          </w:p>
          <w:p w14:paraId="493356E5" w14:textId="77777777" w:rsidR="00985155" w:rsidRDefault="00985155" w:rsidP="008A4997">
            <w:pPr>
              <w:tabs>
                <w:tab w:val="num" w:pos="0"/>
              </w:tabs>
              <w:spacing w:line="280" w:lineRule="atLeast"/>
              <w:ind w:left="30" w:hanging="30"/>
            </w:pPr>
          </w:p>
        </w:tc>
        <w:tc>
          <w:tcPr>
            <w:tcW w:w="6095" w:type="dxa"/>
            <w:tcBorders>
              <w:top w:val="nil"/>
              <w:left w:val="nil"/>
              <w:bottom w:val="nil"/>
              <w:right w:val="nil"/>
            </w:tcBorders>
            <w:shd w:val="clear" w:color="auto" w:fill="auto"/>
            <w:tcMar>
              <w:top w:w="100" w:type="dxa"/>
              <w:left w:w="100" w:type="dxa"/>
              <w:bottom w:w="100" w:type="dxa"/>
              <w:right w:w="100" w:type="dxa"/>
            </w:tcMar>
          </w:tcPr>
          <w:p w14:paraId="51995D44" w14:textId="77777777" w:rsidR="00985155" w:rsidRPr="004C032A" w:rsidRDefault="00985155" w:rsidP="008A4997">
            <w:pPr>
              <w:widowControl w:val="0"/>
              <w:spacing w:line="280" w:lineRule="atLeast"/>
              <w:jc w:val="both"/>
              <w:rPr>
                <w:rFonts w:eastAsia="Arial" w:cs="Arial"/>
                <w:sz w:val="22"/>
              </w:rPr>
            </w:pPr>
            <w:r w:rsidRPr="004C032A">
              <w:rPr>
                <w:rFonts w:eastAsia="Arial" w:cs="Arial"/>
                <w:noProof/>
                <w:sz w:val="22"/>
                <w:lang w:eastAsia="cs-CZ"/>
              </w:rPr>
              <w:drawing>
                <wp:inline distT="114300" distB="114300" distL="114300" distR="114300" wp14:anchorId="153EB898" wp14:editId="223C4BA7">
                  <wp:extent cx="3981450" cy="25400"/>
                  <wp:effectExtent l="0" t="0" r="0" b="0"/>
                  <wp:docPr id="1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039BDDE3" w14:textId="77777777" w:rsidR="00985155" w:rsidRPr="004C032A" w:rsidRDefault="00985155" w:rsidP="00310F3B">
            <w:pPr>
              <w:widowControl w:val="0"/>
              <w:spacing w:before="120" w:line="280" w:lineRule="atLeast"/>
              <w:jc w:val="both"/>
              <w:rPr>
                <w:rFonts w:eastAsia="Arial" w:cs="Arial"/>
                <w:i/>
                <w:sz w:val="22"/>
              </w:rPr>
            </w:pPr>
            <w:r w:rsidRPr="004C032A">
              <w:rPr>
                <w:rFonts w:eastAsia="Arial" w:cs="Arial"/>
                <w:i/>
                <w:sz w:val="22"/>
              </w:rPr>
              <w:t xml:space="preserve">Na požádání </w:t>
            </w:r>
            <w:r w:rsidRPr="004C032A">
              <w:rPr>
                <w:rFonts w:eastAsia="Arial" w:cs="Arial"/>
                <w:b/>
                <w:i/>
                <w:sz w:val="22"/>
              </w:rPr>
              <w:t>bezlepková strava</w:t>
            </w:r>
            <w:r w:rsidRPr="004C032A">
              <w:rPr>
                <w:rFonts w:eastAsia="Arial" w:cs="Arial"/>
                <w:i/>
                <w:sz w:val="22"/>
              </w:rPr>
              <w:t xml:space="preserve"> (v případě požadavku bezlepkové stravy ze strany účastníků informuje Objednatel Dodavatele nejpozději 3 pracovní dny před konáním akce).</w:t>
            </w:r>
          </w:p>
          <w:p w14:paraId="0D9BFB53" w14:textId="241BC245" w:rsidR="00985155" w:rsidRPr="004C032A" w:rsidRDefault="00985155" w:rsidP="008A4997">
            <w:pPr>
              <w:widowControl w:val="0"/>
              <w:spacing w:line="280" w:lineRule="atLeast"/>
              <w:jc w:val="both"/>
              <w:rPr>
                <w:rFonts w:eastAsia="Arial" w:cs="Arial"/>
                <w:i/>
                <w:sz w:val="22"/>
              </w:rPr>
            </w:pPr>
            <w:r w:rsidRPr="004C032A">
              <w:rPr>
                <w:rFonts w:eastAsia="Arial" w:cs="Arial"/>
                <w:i/>
                <w:sz w:val="22"/>
              </w:rPr>
              <w:t xml:space="preserve">Dodavatel zajistí v rámci cateringu </w:t>
            </w:r>
            <w:r w:rsidRPr="004C032A">
              <w:rPr>
                <w:rFonts w:eastAsia="Arial" w:cs="Arial"/>
                <w:b/>
                <w:i/>
                <w:sz w:val="22"/>
              </w:rPr>
              <w:t>dostatečný počet porcí</w:t>
            </w:r>
            <w:r w:rsidRPr="004C032A">
              <w:rPr>
                <w:rFonts w:eastAsia="Arial" w:cs="Arial"/>
                <w:i/>
                <w:color w:val="FF0000"/>
                <w:sz w:val="22"/>
              </w:rPr>
              <w:t xml:space="preserve"> </w:t>
            </w:r>
            <w:r w:rsidRPr="004C032A">
              <w:rPr>
                <w:rFonts w:eastAsia="Arial" w:cs="Arial"/>
                <w:i/>
                <w:sz w:val="22"/>
              </w:rPr>
              <w:t>všech nabízených druhů jídel, salátů, dezertů, ovoce i</w:t>
            </w:r>
            <w:r w:rsidR="004C032A">
              <w:rPr>
                <w:rFonts w:eastAsia="Arial" w:cs="Arial"/>
                <w:i/>
                <w:sz w:val="22"/>
              </w:rPr>
              <w:t> </w:t>
            </w:r>
            <w:r w:rsidRPr="004C032A">
              <w:rPr>
                <w:rFonts w:eastAsia="Arial" w:cs="Arial"/>
                <w:i/>
                <w:sz w:val="22"/>
              </w:rPr>
              <w:t xml:space="preserve">nápojů s rezervou pro </w:t>
            </w:r>
            <w:r w:rsidRPr="004C032A">
              <w:rPr>
                <w:rFonts w:eastAsia="Arial" w:cs="Arial"/>
                <w:b/>
                <w:i/>
                <w:sz w:val="22"/>
              </w:rPr>
              <w:t>+ 20 osob.</w:t>
            </w:r>
            <w:r w:rsidRPr="004C032A">
              <w:rPr>
                <w:rFonts w:eastAsia="Arial" w:cs="Arial"/>
                <w:i/>
                <w:sz w:val="22"/>
              </w:rPr>
              <w:t xml:space="preserve">  </w:t>
            </w:r>
          </w:p>
          <w:p w14:paraId="340558EC" w14:textId="77777777" w:rsidR="00985155" w:rsidRPr="004C032A" w:rsidRDefault="00985155" w:rsidP="00CF5E58">
            <w:pPr>
              <w:widowControl w:val="0"/>
              <w:spacing w:before="120" w:line="280" w:lineRule="atLeast"/>
              <w:jc w:val="both"/>
              <w:rPr>
                <w:rFonts w:eastAsia="Arial" w:cs="Arial"/>
                <w:i/>
                <w:sz w:val="22"/>
              </w:rPr>
            </w:pPr>
            <w:r w:rsidRPr="004C032A">
              <w:rPr>
                <w:rFonts w:eastAsia="Arial" w:cs="Arial"/>
                <w:b/>
                <w:i/>
                <w:sz w:val="22"/>
              </w:rPr>
              <w:t>Voda v karafách</w:t>
            </w:r>
            <w:r w:rsidRPr="004C032A">
              <w:rPr>
                <w:rFonts w:eastAsia="Arial" w:cs="Arial"/>
                <w:i/>
                <w:sz w:val="22"/>
              </w:rPr>
              <w:t xml:space="preserve"> s plátky citrusů ve džbánech (příp. voda ve skleněných láhvích) a skleničky </w:t>
            </w:r>
            <w:r w:rsidRPr="004C032A">
              <w:rPr>
                <w:rFonts w:eastAsia="Arial" w:cs="Arial"/>
                <w:b/>
                <w:i/>
                <w:sz w:val="22"/>
              </w:rPr>
              <w:t>(ne plastové kelímky)</w:t>
            </w:r>
            <w:r w:rsidRPr="004C032A">
              <w:rPr>
                <w:rFonts w:eastAsia="Arial" w:cs="Arial"/>
                <w:i/>
                <w:sz w:val="22"/>
              </w:rPr>
              <w:t xml:space="preserve"> na stolech pro řečníky po celou dobu konání akce. </w:t>
            </w:r>
          </w:p>
          <w:p w14:paraId="4C31314C" w14:textId="77777777" w:rsidR="00985155" w:rsidRPr="004C032A" w:rsidRDefault="00985155" w:rsidP="008A4997">
            <w:pPr>
              <w:widowControl w:val="0"/>
              <w:spacing w:before="100" w:line="280" w:lineRule="atLeast"/>
              <w:jc w:val="both"/>
              <w:rPr>
                <w:rFonts w:eastAsia="Arial" w:cs="Arial"/>
                <w:sz w:val="22"/>
              </w:rPr>
            </w:pPr>
          </w:p>
        </w:tc>
      </w:tr>
      <w:tr w:rsidR="00985155" w14:paraId="4D979110" w14:textId="77777777" w:rsidTr="004D0181">
        <w:tc>
          <w:tcPr>
            <w:tcW w:w="3366" w:type="dxa"/>
            <w:tcBorders>
              <w:top w:val="nil"/>
              <w:left w:val="nil"/>
              <w:bottom w:val="nil"/>
              <w:right w:val="nil"/>
            </w:tcBorders>
            <w:shd w:val="clear" w:color="auto" w:fill="auto"/>
            <w:tcMar>
              <w:top w:w="72" w:type="dxa"/>
              <w:left w:w="72" w:type="dxa"/>
              <w:bottom w:w="72" w:type="dxa"/>
              <w:right w:w="72" w:type="dxa"/>
            </w:tcMar>
          </w:tcPr>
          <w:p w14:paraId="3E92F1C7" w14:textId="77777777" w:rsidR="00985155" w:rsidRDefault="00985155" w:rsidP="008A4997">
            <w:pPr>
              <w:pStyle w:val="Nadpis1"/>
              <w:keepNext w:val="0"/>
              <w:widowControl w:val="0"/>
              <w:tabs>
                <w:tab w:val="clear" w:pos="432"/>
                <w:tab w:val="num" w:pos="0"/>
              </w:tabs>
              <w:spacing w:line="280" w:lineRule="atLeast"/>
              <w:ind w:left="30" w:hanging="30"/>
              <w:rPr>
                <w:rFonts w:eastAsia="Arial"/>
                <w:sz w:val="22"/>
                <w:szCs w:val="22"/>
              </w:rPr>
            </w:pPr>
            <w:bookmarkStart w:id="54" w:name="_2u6wntf" w:colFirst="0" w:colLast="0"/>
            <w:bookmarkEnd w:id="54"/>
            <w:r>
              <w:rPr>
                <w:rFonts w:eastAsia="Arial"/>
                <w:sz w:val="22"/>
                <w:szCs w:val="22"/>
              </w:rPr>
              <w:lastRenderedPageBreak/>
              <w:t>Požadavky na kvalitu, udržitelnost a ekologii</w:t>
            </w:r>
          </w:p>
        </w:tc>
        <w:tc>
          <w:tcPr>
            <w:tcW w:w="6095" w:type="dxa"/>
            <w:tcBorders>
              <w:top w:val="nil"/>
              <w:left w:val="nil"/>
              <w:bottom w:val="nil"/>
              <w:right w:val="nil"/>
            </w:tcBorders>
            <w:shd w:val="clear" w:color="auto" w:fill="auto"/>
            <w:tcMar>
              <w:top w:w="100" w:type="dxa"/>
              <w:left w:w="100" w:type="dxa"/>
              <w:bottom w:w="100" w:type="dxa"/>
              <w:right w:w="100" w:type="dxa"/>
            </w:tcMar>
          </w:tcPr>
          <w:p w14:paraId="26523623" w14:textId="77777777" w:rsidR="00985155" w:rsidRPr="004C032A" w:rsidRDefault="00985155" w:rsidP="008A4997">
            <w:pPr>
              <w:widowControl w:val="0"/>
              <w:spacing w:line="280" w:lineRule="atLeast"/>
              <w:jc w:val="both"/>
              <w:rPr>
                <w:rFonts w:eastAsia="Arial" w:cs="Arial"/>
                <w:sz w:val="22"/>
              </w:rPr>
            </w:pPr>
            <w:r w:rsidRPr="004C032A">
              <w:rPr>
                <w:rFonts w:eastAsia="Arial" w:cs="Arial"/>
                <w:noProof/>
                <w:sz w:val="22"/>
                <w:lang w:eastAsia="cs-CZ"/>
              </w:rPr>
              <w:drawing>
                <wp:inline distT="114300" distB="114300" distL="114300" distR="114300" wp14:anchorId="7E2F147D" wp14:editId="6F3202E8">
                  <wp:extent cx="3981450" cy="25400"/>
                  <wp:effectExtent l="0" t="0" r="0" b="0"/>
                  <wp:docPr id="1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3AF3A432" w14:textId="77777777" w:rsidR="00985155" w:rsidRPr="004C032A" w:rsidRDefault="00985155" w:rsidP="00310F3B">
            <w:pPr>
              <w:widowControl w:val="0"/>
              <w:spacing w:before="120" w:line="280" w:lineRule="atLeast"/>
              <w:jc w:val="both"/>
              <w:rPr>
                <w:rFonts w:eastAsia="Arial" w:cs="Arial"/>
                <w:b/>
                <w:i/>
                <w:sz w:val="22"/>
              </w:rPr>
            </w:pPr>
            <w:r w:rsidRPr="004C032A">
              <w:rPr>
                <w:rFonts w:eastAsia="Arial" w:cs="Arial"/>
                <w:b/>
                <w:i/>
                <w:sz w:val="22"/>
              </w:rPr>
              <w:t xml:space="preserve">Veškeré občerstvení bude připraveno z čerstvých surovin dle vyhlášek Ministerstva zemědělství: </w:t>
            </w:r>
          </w:p>
          <w:p w14:paraId="2FEEF6F2" w14:textId="3D1ACD92" w:rsidR="00985155" w:rsidRPr="004C032A" w:rsidRDefault="00985155" w:rsidP="008A4997">
            <w:pPr>
              <w:widowControl w:val="0"/>
              <w:spacing w:line="280" w:lineRule="atLeast"/>
              <w:jc w:val="both"/>
              <w:rPr>
                <w:rFonts w:eastAsia="Arial" w:cs="Arial"/>
                <w:i/>
                <w:sz w:val="22"/>
              </w:rPr>
            </w:pPr>
            <w:r w:rsidRPr="004C032A">
              <w:rPr>
                <w:rFonts w:eastAsia="Arial" w:cs="Arial"/>
                <w:i/>
                <w:sz w:val="22"/>
              </w:rPr>
              <w:t xml:space="preserve">Pekařské výrobky – dle Vyhlášky č. 333/1997 Sb., ze dne </w:t>
            </w:r>
            <w:r w:rsidRPr="004C032A">
              <w:rPr>
                <w:rFonts w:eastAsia="Arial" w:cs="Arial"/>
                <w:i/>
                <w:sz w:val="22"/>
              </w:rPr>
              <w:br/>
              <w:t>12. prosince 1997, kterou se provádí § 18 písm. a), b), g) a</w:t>
            </w:r>
            <w:r w:rsidR="004C032A">
              <w:rPr>
                <w:rFonts w:eastAsia="Arial" w:cs="Arial"/>
                <w:i/>
                <w:sz w:val="22"/>
              </w:rPr>
              <w:t> </w:t>
            </w:r>
            <w:r w:rsidRPr="004C032A">
              <w:rPr>
                <w:rFonts w:eastAsia="Arial" w:cs="Arial"/>
                <w:i/>
                <w:sz w:val="22"/>
              </w:rPr>
              <w:t>h) zákona č. 110/1997 Sb., o potravinách a tabákových výrobcích a o změně a doplnění některých souvisejících zákonů, pro mlýnské obilné výrobk</w:t>
            </w:r>
            <w:r w:rsidR="00CF5E58">
              <w:rPr>
                <w:rFonts w:eastAsia="Arial" w:cs="Arial"/>
                <w:i/>
                <w:sz w:val="22"/>
              </w:rPr>
              <w:t xml:space="preserve">y, těstoviny, pekařské výrobky </w:t>
            </w:r>
            <w:r w:rsidRPr="004C032A">
              <w:rPr>
                <w:rFonts w:eastAsia="Arial" w:cs="Arial"/>
                <w:i/>
                <w:sz w:val="22"/>
              </w:rPr>
              <w:t>a cukrářské výrobky a těsta, ve znění pozdějších předpisů.</w:t>
            </w:r>
          </w:p>
          <w:p w14:paraId="7D846126" w14:textId="77777777" w:rsidR="00985155" w:rsidRPr="004C032A" w:rsidRDefault="00985155" w:rsidP="00CF5E58">
            <w:pPr>
              <w:widowControl w:val="0"/>
              <w:spacing w:before="120" w:line="280" w:lineRule="atLeast"/>
              <w:jc w:val="both"/>
              <w:rPr>
                <w:rFonts w:eastAsia="Arial" w:cs="Arial"/>
                <w:i/>
                <w:sz w:val="22"/>
              </w:rPr>
            </w:pPr>
            <w:r w:rsidRPr="004C032A">
              <w:rPr>
                <w:rFonts w:eastAsia="Arial" w:cs="Arial"/>
                <w:b/>
                <w:i/>
                <w:sz w:val="22"/>
              </w:rPr>
              <w:t>Mléčné výrobky</w:t>
            </w:r>
            <w:r w:rsidRPr="004C032A">
              <w:rPr>
                <w:rFonts w:eastAsia="Arial" w:cs="Arial"/>
                <w:i/>
                <w:sz w:val="22"/>
              </w:rPr>
              <w:t xml:space="preserve"> – dle Vyhlášky č. 397/2016 Sb., </w:t>
            </w:r>
            <w:r w:rsidRPr="004C032A">
              <w:rPr>
                <w:rFonts w:eastAsia="Arial" w:cs="Arial"/>
                <w:i/>
                <w:sz w:val="22"/>
              </w:rPr>
              <w:br/>
              <w:t xml:space="preserve">o požadavcích na mléko a mléčné výrobky, mražené krémy </w:t>
            </w:r>
            <w:r w:rsidRPr="004C032A">
              <w:rPr>
                <w:rFonts w:eastAsia="Arial" w:cs="Arial"/>
                <w:i/>
                <w:sz w:val="22"/>
              </w:rPr>
              <w:br/>
              <w:t xml:space="preserve">a jedlé tuky a oleje. </w:t>
            </w:r>
          </w:p>
          <w:p w14:paraId="5A8FFAB2" w14:textId="359D6DF6" w:rsidR="00985155" w:rsidRPr="004C032A" w:rsidRDefault="00985155" w:rsidP="00CF5E58">
            <w:pPr>
              <w:widowControl w:val="0"/>
              <w:spacing w:before="120" w:line="280" w:lineRule="atLeast"/>
              <w:jc w:val="both"/>
              <w:rPr>
                <w:rFonts w:eastAsia="Arial" w:cs="Arial"/>
                <w:i/>
                <w:sz w:val="22"/>
              </w:rPr>
            </w:pPr>
            <w:r w:rsidRPr="004C032A">
              <w:rPr>
                <w:rFonts w:eastAsia="Arial" w:cs="Arial"/>
                <w:b/>
                <w:i/>
                <w:sz w:val="22"/>
              </w:rPr>
              <w:t>Masné výrobky</w:t>
            </w:r>
            <w:r w:rsidRPr="004C032A">
              <w:rPr>
                <w:rFonts w:eastAsia="Arial" w:cs="Arial"/>
                <w:i/>
                <w:sz w:val="22"/>
              </w:rPr>
              <w:t xml:space="preserve"> – dle Vyhlášky č. 69/2016 Sb., o</w:t>
            </w:r>
            <w:r w:rsidR="004C032A">
              <w:rPr>
                <w:rFonts w:eastAsia="Arial" w:cs="Arial"/>
                <w:i/>
                <w:sz w:val="22"/>
              </w:rPr>
              <w:t> </w:t>
            </w:r>
            <w:r w:rsidRPr="004C032A">
              <w:rPr>
                <w:rFonts w:eastAsia="Arial" w:cs="Arial"/>
                <w:i/>
                <w:sz w:val="22"/>
              </w:rPr>
              <w:t>požadavcích na maso, masné výrobky, produkty rybolovu a akvakultury</w:t>
            </w:r>
            <w:r w:rsidR="004C032A">
              <w:rPr>
                <w:rFonts w:eastAsia="Arial" w:cs="Arial"/>
                <w:i/>
                <w:sz w:val="22"/>
              </w:rPr>
              <w:t xml:space="preserve"> </w:t>
            </w:r>
            <w:r w:rsidRPr="004C032A">
              <w:rPr>
                <w:rFonts w:eastAsia="Arial" w:cs="Arial"/>
                <w:i/>
                <w:sz w:val="22"/>
              </w:rPr>
              <w:t xml:space="preserve">a výrobky z nich, vejce a výrobky z nich. </w:t>
            </w:r>
          </w:p>
          <w:p w14:paraId="60915D4C" w14:textId="3C0B575B" w:rsidR="00985155" w:rsidRPr="004C032A" w:rsidRDefault="00985155" w:rsidP="00CF5E58">
            <w:pPr>
              <w:widowControl w:val="0"/>
              <w:spacing w:before="120" w:line="280" w:lineRule="atLeast"/>
              <w:jc w:val="both"/>
              <w:rPr>
                <w:rFonts w:eastAsia="Arial" w:cs="Arial"/>
                <w:i/>
                <w:sz w:val="22"/>
              </w:rPr>
            </w:pPr>
            <w:r w:rsidRPr="004C032A">
              <w:rPr>
                <w:rFonts w:eastAsia="Arial" w:cs="Arial"/>
                <w:b/>
                <w:i/>
                <w:sz w:val="22"/>
              </w:rPr>
              <w:t>Ovoce a zelenina</w:t>
            </w:r>
            <w:r w:rsidRPr="004C032A">
              <w:rPr>
                <w:rFonts w:eastAsia="Arial" w:cs="Arial"/>
                <w:i/>
                <w:sz w:val="22"/>
              </w:rPr>
              <w:t xml:space="preserve"> – dle Vyhlášky č. 153/2013 Sb., kterou se mění vyhláška č. 157/2003 Sb., kterou se stanoví požadavky pro čerstvé ovoce a čerstvou zeleninu, zpracované ovoce</w:t>
            </w:r>
            <w:r w:rsidR="004C032A">
              <w:rPr>
                <w:rFonts w:eastAsia="Arial" w:cs="Arial"/>
                <w:i/>
                <w:sz w:val="22"/>
              </w:rPr>
              <w:t xml:space="preserve"> </w:t>
            </w:r>
            <w:r w:rsidRPr="004C032A">
              <w:rPr>
                <w:rFonts w:eastAsia="Arial" w:cs="Arial"/>
                <w:i/>
                <w:sz w:val="22"/>
              </w:rPr>
              <w:t>a zpracovanou zeleninu, suché skořápkové plody, houby, brambory a výrobky z nich, jakož i</w:t>
            </w:r>
            <w:r w:rsidR="004C032A">
              <w:rPr>
                <w:rFonts w:eastAsia="Arial" w:cs="Arial"/>
                <w:i/>
                <w:sz w:val="22"/>
              </w:rPr>
              <w:t> </w:t>
            </w:r>
            <w:r w:rsidRPr="004C032A">
              <w:rPr>
                <w:rFonts w:eastAsia="Arial" w:cs="Arial"/>
                <w:i/>
                <w:sz w:val="22"/>
              </w:rPr>
              <w:t xml:space="preserve">další způsoby jejich označování, ve znění pozdějších předpisů. </w:t>
            </w:r>
          </w:p>
          <w:p w14:paraId="43B51642" w14:textId="77777777" w:rsidR="00985155" w:rsidRPr="004C032A" w:rsidRDefault="00985155" w:rsidP="008A4997">
            <w:pPr>
              <w:widowControl w:val="0"/>
              <w:spacing w:line="280" w:lineRule="atLeast"/>
              <w:jc w:val="both"/>
              <w:rPr>
                <w:rFonts w:eastAsia="Arial" w:cs="Arial"/>
                <w:i/>
                <w:sz w:val="22"/>
              </w:rPr>
            </w:pPr>
            <w:r w:rsidRPr="004C032A">
              <w:rPr>
                <w:rFonts w:eastAsia="Arial" w:cs="Arial"/>
                <w:i/>
                <w:sz w:val="22"/>
              </w:rPr>
              <w:t xml:space="preserve">Veškeré občerstvení bude připraveno z potravin </w:t>
            </w:r>
            <w:r w:rsidRPr="004C032A">
              <w:rPr>
                <w:rFonts w:eastAsia="Arial" w:cs="Arial"/>
                <w:i/>
                <w:sz w:val="22"/>
              </w:rPr>
              <w:br/>
              <w:t xml:space="preserve">z </w:t>
            </w:r>
            <w:r w:rsidRPr="004C032A">
              <w:rPr>
                <w:rFonts w:eastAsia="Arial" w:cs="Arial"/>
                <w:b/>
                <w:i/>
                <w:sz w:val="22"/>
              </w:rPr>
              <w:t>ekologického zemědělství</w:t>
            </w:r>
            <w:r w:rsidRPr="004C032A">
              <w:rPr>
                <w:rFonts w:eastAsia="Arial" w:cs="Arial"/>
                <w:i/>
                <w:sz w:val="22"/>
              </w:rPr>
              <w:t xml:space="preserve"> - veškeré ovoce a zelenina nezpracované i zpracované: </w:t>
            </w:r>
          </w:p>
          <w:p w14:paraId="1523C02A" w14:textId="4EA7E067" w:rsidR="00985155" w:rsidRPr="004C032A" w:rsidRDefault="00985155" w:rsidP="00CF5E58">
            <w:pPr>
              <w:widowControl w:val="0"/>
              <w:spacing w:before="120" w:line="280" w:lineRule="atLeast"/>
              <w:jc w:val="both"/>
              <w:rPr>
                <w:rFonts w:eastAsia="Arial" w:cs="Arial"/>
                <w:i/>
                <w:sz w:val="22"/>
              </w:rPr>
            </w:pPr>
            <w:r w:rsidRPr="004C032A">
              <w:rPr>
                <w:rFonts w:eastAsia="Arial" w:cs="Arial"/>
                <w:i/>
                <w:sz w:val="22"/>
              </w:rPr>
              <w:t xml:space="preserve">Občerstvení bude připraveno z potravin pocházejících </w:t>
            </w:r>
            <w:r w:rsidRPr="004C032A">
              <w:rPr>
                <w:rFonts w:eastAsia="Arial" w:cs="Arial"/>
                <w:i/>
                <w:sz w:val="22"/>
              </w:rPr>
              <w:br/>
              <w:t xml:space="preserve">z ekologického zemědělství ve smyslu nařízení (ES) </w:t>
            </w:r>
            <w:r w:rsidRPr="004C032A">
              <w:rPr>
                <w:rFonts w:eastAsia="Arial" w:cs="Arial"/>
                <w:i/>
                <w:sz w:val="22"/>
              </w:rPr>
              <w:br/>
              <w:t>č. 834/2007, o ekologické produkci a o označování ekologických produktů a o zrušení nařízení (EHS) č.</w:t>
            </w:r>
            <w:r w:rsidR="004C032A">
              <w:rPr>
                <w:rFonts w:eastAsia="Arial" w:cs="Arial"/>
                <w:i/>
                <w:sz w:val="22"/>
              </w:rPr>
              <w:t> </w:t>
            </w:r>
            <w:r w:rsidRPr="004C032A">
              <w:rPr>
                <w:rFonts w:eastAsia="Arial" w:cs="Arial"/>
                <w:i/>
                <w:sz w:val="22"/>
              </w:rPr>
              <w:t xml:space="preserve">2092/91, a zákona č. 242/2000 Sb., o ekologickém zemědělství, ve znění pozdějších předpisů (dále jen „zákon č. 242/2000 Sb“). Za vyhovující jsou považovány např. výrobky nesoucí logo Společenství označující ekologickou produkci či grafický znak, kterým se označuje biopotravina, tzv. biozebru upravenou zákonem č. 242/2000 Sb. </w:t>
            </w:r>
            <w:r w:rsidR="004C032A" w:rsidRPr="004C032A">
              <w:rPr>
                <w:rFonts w:eastAsia="Arial" w:cs="Arial"/>
                <w:i/>
                <w:sz w:val="22"/>
              </w:rPr>
              <w:t>A</w:t>
            </w:r>
            <w:r w:rsidR="004C032A">
              <w:rPr>
                <w:rFonts w:eastAsia="Arial" w:cs="Arial"/>
                <w:i/>
                <w:sz w:val="22"/>
              </w:rPr>
              <w:t> </w:t>
            </w:r>
            <w:r w:rsidRPr="004C032A">
              <w:rPr>
                <w:rFonts w:eastAsia="Arial" w:cs="Arial"/>
                <w:i/>
                <w:sz w:val="22"/>
              </w:rPr>
              <w:t>prováděcí vyhláškou č. 16/2006 Sb., kterou se provádějí některá ustanovení zákona</w:t>
            </w:r>
            <w:r w:rsidR="004C032A">
              <w:rPr>
                <w:rFonts w:eastAsia="Arial" w:cs="Arial"/>
                <w:i/>
                <w:sz w:val="22"/>
              </w:rPr>
              <w:t xml:space="preserve"> </w:t>
            </w:r>
            <w:r w:rsidRPr="004C032A">
              <w:rPr>
                <w:rFonts w:eastAsia="Arial" w:cs="Arial"/>
                <w:i/>
                <w:sz w:val="22"/>
              </w:rPr>
              <w:t>o ekologickém zemědělství, ve</w:t>
            </w:r>
            <w:r w:rsidR="004C032A">
              <w:rPr>
                <w:rFonts w:eastAsia="Arial" w:cs="Arial"/>
                <w:i/>
                <w:sz w:val="22"/>
              </w:rPr>
              <w:t xml:space="preserve"> </w:t>
            </w:r>
            <w:r w:rsidRPr="004C032A">
              <w:rPr>
                <w:rFonts w:eastAsia="Arial" w:cs="Arial"/>
                <w:i/>
                <w:sz w:val="22"/>
              </w:rPr>
              <w:t xml:space="preserve">znění vyhlášky č. 80/2012 Sb. Dodavatelé mohou prokázat shodu s požadavky také jiným vhodným způsobem. </w:t>
            </w:r>
          </w:p>
          <w:p w14:paraId="178FCB19" w14:textId="77777777" w:rsidR="00985155" w:rsidRPr="004C032A" w:rsidRDefault="00985155" w:rsidP="008A4997">
            <w:pPr>
              <w:widowControl w:val="0"/>
              <w:spacing w:line="280" w:lineRule="atLeast"/>
              <w:jc w:val="both"/>
              <w:rPr>
                <w:rFonts w:eastAsia="Arial" w:cs="Arial"/>
                <w:i/>
                <w:sz w:val="22"/>
              </w:rPr>
            </w:pPr>
          </w:p>
          <w:p w14:paraId="026F4EA2" w14:textId="55EFF146" w:rsidR="00985155" w:rsidRPr="004C032A" w:rsidRDefault="00985155" w:rsidP="008A4997">
            <w:pPr>
              <w:widowControl w:val="0"/>
              <w:spacing w:line="280" w:lineRule="atLeast"/>
              <w:jc w:val="both"/>
              <w:rPr>
                <w:rFonts w:eastAsia="Arial" w:cs="Arial"/>
                <w:i/>
                <w:sz w:val="22"/>
              </w:rPr>
            </w:pPr>
            <w:r w:rsidRPr="004C032A">
              <w:rPr>
                <w:rFonts w:eastAsia="Arial" w:cs="Arial"/>
                <w:b/>
                <w:i/>
                <w:sz w:val="22"/>
              </w:rPr>
              <w:t>Odpady vznikající při zajištění cateringu budou minimalizovány</w:t>
            </w:r>
            <w:r w:rsidRPr="004C032A">
              <w:rPr>
                <w:rFonts w:eastAsia="Arial" w:cs="Arial"/>
                <w:i/>
                <w:sz w:val="22"/>
              </w:rPr>
              <w:t>. Nápoje a potraviny (typu cukr a mléko ke</w:t>
            </w:r>
            <w:r w:rsidR="004C032A">
              <w:rPr>
                <w:rFonts w:eastAsia="Arial" w:cs="Arial"/>
                <w:i/>
                <w:sz w:val="22"/>
              </w:rPr>
              <w:t> </w:t>
            </w:r>
            <w:r w:rsidRPr="004C032A">
              <w:rPr>
                <w:rFonts w:eastAsia="Arial" w:cs="Arial"/>
                <w:i/>
                <w:sz w:val="22"/>
              </w:rPr>
              <w:t xml:space="preserve">kávě, med k čaji apod.) nebudou podávány v jednotlivých (individuálních) baleních a odpad bude </w:t>
            </w:r>
            <w:r w:rsidRPr="004C032A">
              <w:rPr>
                <w:rFonts w:eastAsia="Arial" w:cs="Arial"/>
                <w:b/>
                <w:i/>
                <w:sz w:val="22"/>
              </w:rPr>
              <w:t xml:space="preserve">důsledně tříděn </w:t>
            </w:r>
            <w:r w:rsidRPr="004C032A">
              <w:rPr>
                <w:rFonts w:eastAsia="Arial" w:cs="Arial"/>
                <w:b/>
                <w:i/>
                <w:sz w:val="22"/>
              </w:rPr>
              <w:br/>
              <w:t>k recyklaci</w:t>
            </w:r>
            <w:r w:rsidRPr="004C032A">
              <w:rPr>
                <w:rFonts w:eastAsia="Arial" w:cs="Arial"/>
                <w:i/>
                <w:sz w:val="22"/>
              </w:rPr>
              <w:t xml:space="preserve"> přinejmenším na papír/plasty/sklo. Po celou </w:t>
            </w:r>
            <w:r w:rsidRPr="004C032A">
              <w:rPr>
                <w:rFonts w:eastAsia="Arial" w:cs="Arial"/>
                <w:i/>
                <w:sz w:val="22"/>
              </w:rPr>
              <w:lastRenderedPageBreak/>
              <w:t xml:space="preserve">dobu trvání akce budou mít také její účastníci možnost třídit odpady k recyklaci přinejmenším na papír/plasty/sklo. </w:t>
            </w:r>
          </w:p>
          <w:p w14:paraId="03285A72" w14:textId="77777777" w:rsidR="00985155" w:rsidRPr="004C032A" w:rsidRDefault="00985155" w:rsidP="008A4997">
            <w:pPr>
              <w:widowControl w:val="0"/>
              <w:spacing w:line="280" w:lineRule="atLeast"/>
              <w:jc w:val="both"/>
              <w:rPr>
                <w:rFonts w:eastAsia="Arial" w:cs="Arial"/>
                <w:i/>
                <w:sz w:val="22"/>
              </w:rPr>
            </w:pPr>
          </w:p>
          <w:p w14:paraId="3E2286BB" w14:textId="77777777" w:rsidR="00985155" w:rsidRPr="004C032A" w:rsidRDefault="00985155" w:rsidP="008A4997">
            <w:pPr>
              <w:widowControl w:val="0"/>
              <w:spacing w:line="280" w:lineRule="atLeast"/>
              <w:jc w:val="both"/>
              <w:rPr>
                <w:rFonts w:eastAsia="Arial" w:cs="Arial"/>
                <w:sz w:val="22"/>
              </w:rPr>
            </w:pPr>
            <w:r w:rsidRPr="004C032A">
              <w:rPr>
                <w:rFonts w:eastAsia="Arial" w:cs="Arial"/>
                <w:b/>
                <w:i/>
                <w:sz w:val="22"/>
              </w:rPr>
              <w:t xml:space="preserve">Všechny kávové a čajové produkty musí být vyrobeny </w:t>
            </w:r>
            <w:r w:rsidRPr="004C032A">
              <w:rPr>
                <w:rFonts w:eastAsia="Arial" w:cs="Arial"/>
                <w:b/>
                <w:i/>
                <w:sz w:val="22"/>
              </w:rPr>
              <w:br/>
              <w:t xml:space="preserve">v souladu s parametry Usnesení Evropského parlamentu o spravedlivém obchodu a rozvoji (2005/2245(INI) </w:t>
            </w:r>
            <w:r w:rsidRPr="004C032A">
              <w:rPr>
                <w:rFonts w:eastAsia="Arial" w:cs="Arial"/>
                <w:i/>
                <w:sz w:val="22"/>
              </w:rPr>
              <w:t>-</w:t>
            </w:r>
            <w:r w:rsidRPr="004C032A">
              <w:rPr>
                <w:rFonts w:eastAsia="Arial" w:cs="Arial"/>
                <w:b/>
                <w:i/>
                <w:sz w:val="22"/>
              </w:rPr>
              <w:t xml:space="preserve"> </w:t>
            </w:r>
            <w:r w:rsidRPr="004C032A">
              <w:rPr>
                <w:rFonts w:eastAsia="Arial" w:cs="Arial"/>
                <w:i/>
                <w:sz w:val="22"/>
              </w:rPr>
              <w:t xml:space="preserve">naplňování především základních principů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w:t>
            </w:r>
            <w:r w:rsidRPr="004C032A">
              <w:rPr>
                <w:rFonts w:eastAsia="Arial" w:cs="Arial"/>
                <w:b/>
                <w:i/>
                <w:sz w:val="22"/>
              </w:rPr>
              <w:t>FAIRTRADE</w:t>
            </w:r>
            <w:r w:rsidRPr="004C032A">
              <w:rPr>
                <w:rFonts w:eastAsia="Arial" w:cs="Arial"/>
                <w:i/>
                <w:sz w:val="22"/>
              </w:rPr>
              <w:t xml:space="preserve"> dle certifikace FLO nebo výrobky dovážené a distribuované prostřednictvím fair trade organizací (členové WFTO), které jsou uvedeny na webových stránkách WFTO. Dodavatelé mohou prokázat shodu s požadavky také jiným vhodným způsobem.)</w:t>
            </w:r>
          </w:p>
        </w:tc>
      </w:tr>
      <w:tr w:rsidR="00985155" w14:paraId="61672AD6" w14:textId="77777777" w:rsidTr="007A3C82">
        <w:trPr>
          <w:trHeight w:val="7984"/>
        </w:trPr>
        <w:tc>
          <w:tcPr>
            <w:tcW w:w="3366" w:type="dxa"/>
            <w:tcBorders>
              <w:top w:val="nil"/>
              <w:left w:val="nil"/>
              <w:bottom w:val="nil"/>
              <w:right w:val="nil"/>
            </w:tcBorders>
            <w:shd w:val="clear" w:color="auto" w:fill="auto"/>
            <w:tcMar>
              <w:top w:w="72" w:type="dxa"/>
              <w:left w:w="72" w:type="dxa"/>
              <w:bottom w:w="72" w:type="dxa"/>
              <w:right w:w="72" w:type="dxa"/>
            </w:tcMar>
          </w:tcPr>
          <w:p w14:paraId="376D4DEE" w14:textId="77777777" w:rsidR="00985155" w:rsidRDefault="00985155" w:rsidP="008B5CBC">
            <w:pPr>
              <w:pStyle w:val="Podnadpis"/>
              <w:keepNext w:val="0"/>
              <w:keepLines w:val="0"/>
              <w:widowControl w:val="0"/>
              <w:numPr>
                <w:ilvl w:val="0"/>
                <w:numId w:val="8"/>
              </w:numPr>
              <w:spacing w:line="280" w:lineRule="atLeast"/>
              <w:ind w:left="566" w:hanging="435"/>
              <w:rPr>
                <w:rFonts w:ascii="Arial" w:eastAsia="Arial" w:hAnsi="Arial" w:cs="Arial"/>
              </w:rPr>
            </w:pPr>
            <w:bookmarkStart w:id="55" w:name="_19c6y18" w:colFirst="0" w:colLast="0"/>
            <w:bookmarkEnd w:id="55"/>
            <w:r w:rsidRPr="004C032A">
              <w:rPr>
                <w:rFonts w:ascii="Arial" w:eastAsia="Arial" w:hAnsi="Arial" w:cs="Arial"/>
                <w:color w:val="000000"/>
                <w:sz w:val="24"/>
              </w:rPr>
              <w:lastRenderedPageBreak/>
              <w:t>Ubytování</w:t>
            </w:r>
          </w:p>
        </w:tc>
        <w:tc>
          <w:tcPr>
            <w:tcW w:w="6095" w:type="dxa"/>
            <w:tcBorders>
              <w:top w:val="nil"/>
              <w:left w:val="nil"/>
              <w:bottom w:val="nil"/>
              <w:right w:val="nil"/>
            </w:tcBorders>
            <w:shd w:val="clear" w:color="auto" w:fill="auto"/>
            <w:tcMar>
              <w:top w:w="100" w:type="dxa"/>
              <w:left w:w="100" w:type="dxa"/>
              <w:bottom w:w="100" w:type="dxa"/>
              <w:right w:w="100" w:type="dxa"/>
            </w:tcMar>
          </w:tcPr>
          <w:p w14:paraId="77538085" w14:textId="77777777" w:rsidR="00985155" w:rsidRDefault="00985155" w:rsidP="008A4997">
            <w:pPr>
              <w:widowControl w:val="0"/>
              <w:spacing w:line="280" w:lineRule="atLeast"/>
              <w:jc w:val="both"/>
              <w:rPr>
                <w:rFonts w:eastAsia="Arial" w:cs="Arial"/>
              </w:rPr>
            </w:pPr>
            <w:r>
              <w:rPr>
                <w:rFonts w:eastAsia="Arial" w:cs="Arial"/>
                <w:noProof/>
                <w:lang w:eastAsia="cs-CZ"/>
              </w:rPr>
              <w:drawing>
                <wp:inline distT="114300" distB="114300" distL="114300" distR="114300" wp14:anchorId="6CA67617" wp14:editId="490D3B47">
                  <wp:extent cx="3981450" cy="25400"/>
                  <wp:effectExtent l="0" t="0" r="0" b="0"/>
                  <wp:docPr id="1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59765F15" w14:textId="38723721" w:rsidR="00985155" w:rsidRPr="004C032A" w:rsidRDefault="00985155" w:rsidP="00310F3B">
            <w:pPr>
              <w:widowControl w:val="0"/>
              <w:spacing w:before="120" w:line="280" w:lineRule="atLeast"/>
              <w:jc w:val="both"/>
              <w:rPr>
                <w:rFonts w:eastAsia="Arial" w:cs="Arial"/>
                <w:sz w:val="22"/>
              </w:rPr>
            </w:pPr>
            <w:r w:rsidRPr="004C032A">
              <w:rPr>
                <w:rFonts w:eastAsia="Arial" w:cs="Arial"/>
                <w:sz w:val="22"/>
              </w:rPr>
              <w:t xml:space="preserve">Dodavatel zajistí </w:t>
            </w:r>
            <w:r w:rsidRPr="004C032A">
              <w:rPr>
                <w:rFonts w:eastAsia="Arial" w:cs="Arial"/>
                <w:b/>
                <w:sz w:val="22"/>
              </w:rPr>
              <w:t xml:space="preserve">ubytování včetně rezervace </w:t>
            </w:r>
            <w:r w:rsidRPr="004C032A">
              <w:rPr>
                <w:rFonts w:eastAsia="Arial" w:cs="Arial"/>
                <w:sz w:val="22"/>
              </w:rPr>
              <w:t xml:space="preserve">v kategorii min.***. Přesný počet ubytovaných osob bude Dodavateli upřesněn nejpozději </w:t>
            </w:r>
            <w:r w:rsidRPr="004C032A">
              <w:rPr>
                <w:rFonts w:eastAsia="Arial" w:cs="Arial"/>
                <w:b/>
                <w:sz w:val="22"/>
              </w:rPr>
              <w:t xml:space="preserve">7 dní </w:t>
            </w:r>
            <w:r w:rsidRPr="004C032A">
              <w:rPr>
                <w:rFonts w:eastAsia="Arial" w:cs="Arial"/>
                <w:sz w:val="22"/>
              </w:rPr>
              <w:t>před konáním akce. Dodavatel vyřídí také případné požadavky na rezervace ubytování pro</w:t>
            </w:r>
            <w:r w:rsidR="004C032A">
              <w:rPr>
                <w:rFonts w:eastAsia="Arial" w:cs="Arial"/>
                <w:sz w:val="22"/>
              </w:rPr>
              <w:t> </w:t>
            </w:r>
            <w:r w:rsidRPr="004C032A">
              <w:rPr>
                <w:rFonts w:eastAsia="Arial" w:cs="Arial"/>
                <w:sz w:val="22"/>
              </w:rPr>
              <w:t xml:space="preserve">účastníky akce, kteří si ubytování budou hradit sami. </w:t>
            </w:r>
          </w:p>
          <w:p w14:paraId="2D2A90B5" w14:textId="77777777" w:rsidR="00985155" w:rsidRPr="004C032A" w:rsidRDefault="00985155" w:rsidP="008A4997">
            <w:pPr>
              <w:widowControl w:val="0"/>
              <w:spacing w:line="280" w:lineRule="atLeast"/>
              <w:jc w:val="both"/>
              <w:rPr>
                <w:rFonts w:eastAsia="Arial" w:cs="Arial"/>
                <w:sz w:val="22"/>
              </w:rPr>
            </w:pPr>
          </w:p>
          <w:p w14:paraId="54FE2EB1" w14:textId="77777777" w:rsidR="00985155" w:rsidRPr="004C032A" w:rsidRDefault="00985155" w:rsidP="008A4997">
            <w:pPr>
              <w:widowControl w:val="0"/>
              <w:spacing w:line="280" w:lineRule="atLeast"/>
              <w:jc w:val="both"/>
              <w:rPr>
                <w:rFonts w:eastAsia="Arial" w:cs="Arial"/>
                <w:b/>
                <w:sz w:val="22"/>
              </w:rPr>
            </w:pPr>
            <w:r w:rsidRPr="004C032A">
              <w:rPr>
                <w:rFonts w:eastAsia="Arial" w:cs="Arial"/>
                <w:b/>
                <w:sz w:val="22"/>
              </w:rPr>
              <w:t>2 noci</w:t>
            </w:r>
          </w:p>
          <w:p w14:paraId="36522C52" w14:textId="77777777" w:rsidR="00985155" w:rsidRPr="004C032A" w:rsidRDefault="00985155" w:rsidP="008B5CBC">
            <w:pPr>
              <w:widowControl w:val="0"/>
              <w:numPr>
                <w:ilvl w:val="0"/>
                <w:numId w:val="17"/>
              </w:numPr>
              <w:suppressAutoHyphens w:val="0"/>
              <w:overflowPunct/>
              <w:autoSpaceDE/>
              <w:spacing w:line="280" w:lineRule="atLeast"/>
              <w:jc w:val="both"/>
              <w:textAlignment w:val="auto"/>
              <w:rPr>
                <w:rFonts w:eastAsia="Arial" w:cs="Arial"/>
                <w:sz w:val="22"/>
              </w:rPr>
            </w:pPr>
            <w:r w:rsidRPr="004C032A">
              <w:rPr>
                <w:rFonts w:eastAsia="Arial" w:cs="Arial"/>
                <w:b/>
                <w:sz w:val="22"/>
              </w:rPr>
              <w:t xml:space="preserve">30 osob </w:t>
            </w:r>
            <w:r w:rsidRPr="004C032A">
              <w:rPr>
                <w:rFonts w:eastAsia="Arial" w:cs="Arial"/>
                <w:sz w:val="22"/>
              </w:rPr>
              <w:t>( 1 os./pokoj )</w:t>
            </w:r>
          </w:p>
          <w:p w14:paraId="097B0E79" w14:textId="54B5C120" w:rsidR="00985155" w:rsidRPr="004C032A" w:rsidRDefault="00985155" w:rsidP="008B5CBC">
            <w:pPr>
              <w:widowControl w:val="0"/>
              <w:numPr>
                <w:ilvl w:val="0"/>
                <w:numId w:val="17"/>
              </w:numPr>
              <w:suppressAutoHyphens w:val="0"/>
              <w:overflowPunct/>
              <w:autoSpaceDE/>
              <w:spacing w:line="280" w:lineRule="atLeast"/>
              <w:jc w:val="both"/>
              <w:textAlignment w:val="auto"/>
              <w:rPr>
                <w:rFonts w:eastAsia="Arial" w:cs="Arial"/>
                <w:sz w:val="22"/>
              </w:rPr>
            </w:pPr>
            <w:r w:rsidRPr="004C032A">
              <w:rPr>
                <w:rFonts w:eastAsia="Arial" w:cs="Arial"/>
                <w:sz w:val="22"/>
              </w:rPr>
              <w:t xml:space="preserve">Check-in den před konáním akce od 14:00, </w:t>
            </w:r>
            <w:r w:rsidRPr="004C032A">
              <w:rPr>
                <w:rFonts w:eastAsia="Arial" w:cs="Arial"/>
                <w:sz w:val="22"/>
              </w:rPr>
              <w:br/>
            </w:r>
            <w:r w:rsidRPr="004C032A">
              <w:rPr>
                <w:rFonts w:eastAsia="Arial" w:cs="Arial"/>
                <w:b/>
                <w:sz w:val="22"/>
              </w:rPr>
              <w:t>včetně snídaně, z toho jeden pokoj bezbariérový</w:t>
            </w:r>
          </w:p>
          <w:p w14:paraId="50E6F2C6" w14:textId="77777777" w:rsidR="00985155" w:rsidRPr="004C032A" w:rsidRDefault="00985155" w:rsidP="008A4997">
            <w:pPr>
              <w:widowControl w:val="0"/>
              <w:spacing w:line="280" w:lineRule="atLeast"/>
              <w:jc w:val="both"/>
              <w:rPr>
                <w:rFonts w:eastAsia="Arial" w:cs="Arial"/>
                <w:b/>
                <w:sz w:val="22"/>
              </w:rPr>
            </w:pPr>
          </w:p>
          <w:p w14:paraId="46FC8652" w14:textId="77777777" w:rsidR="00985155" w:rsidRPr="004C032A" w:rsidRDefault="00985155" w:rsidP="008A4997">
            <w:pPr>
              <w:widowControl w:val="0"/>
              <w:spacing w:line="280" w:lineRule="atLeast"/>
              <w:jc w:val="both"/>
              <w:rPr>
                <w:rFonts w:eastAsia="Arial" w:cs="Arial"/>
                <w:sz w:val="22"/>
              </w:rPr>
            </w:pPr>
            <w:r w:rsidRPr="004C032A">
              <w:rPr>
                <w:rFonts w:eastAsia="Arial" w:cs="Arial"/>
                <w:b/>
                <w:sz w:val="22"/>
              </w:rPr>
              <w:t>3 noci</w:t>
            </w:r>
          </w:p>
          <w:p w14:paraId="60B9E34F" w14:textId="77777777" w:rsidR="00985155" w:rsidRPr="004C032A" w:rsidRDefault="00985155" w:rsidP="008B5CBC">
            <w:pPr>
              <w:widowControl w:val="0"/>
              <w:numPr>
                <w:ilvl w:val="0"/>
                <w:numId w:val="17"/>
              </w:numPr>
              <w:suppressAutoHyphens w:val="0"/>
              <w:overflowPunct/>
              <w:autoSpaceDE/>
              <w:spacing w:line="280" w:lineRule="atLeast"/>
              <w:jc w:val="both"/>
              <w:textAlignment w:val="auto"/>
              <w:rPr>
                <w:rFonts w:eastAsia="Arial" w:cs="Arial"/>
                <w:sz w:val="22"/>
              </w:rPr>
            </w:pPr>
            <w:r w:rsidRPr="004C032A">
              <w:rPr>
                <w:rFonts w:eastAsia="Arial" w:cs="Arial"/>
                <w:b/>
                <w:sz w:val="22"/>
              </w:rPr>
              <w:t>4 osoby</w:t>
            </w:r>
            <w:r w:rsidRPr="004C032A">
              <w:rPr>
                <w:rFonts w:eastAsia="Arial" w:cs="Arial"/>
                <w:sz w:val="22"/>
              </w:rPr>
              <w:t xml:space="preserve"> - dvoulůžkový pokoj, (2 os./pokoj)</w:t>
            </w:r>
          </w:p>
          <w:p w14:paraId="565240A3" w14:textId="77777777" w:rsidR="00985155" w:rsidRPr="004C032A" w:rsidRDefault="00985155" w:rsidP="008B5CBC">
            <w:pPr>
              <w:widowControl w:val="0"/>
              <w:numPr>
                <w:ilvl w:val="0"/>
                <w:numId w:val="17"/>
              </w:numPr>
              <w:suppressAutoHyphens w:val="0"/>
              <w:overflowPunct/>
              <w:autoSpaceDE/>
              <w:spacing w:line="280" w:lineRule="atLeast"/>
              <w:jc w:val="both"/>
              <w:textAlignment w:val="auto"/>
              <w:rPr>
                <w:rFonts w:eastAsia="Arial" w:cs="Arial"/>
                <w:sz w:val="22"/>
              </w:rPr>
            </w:pPr>
            <w:r w:rsidRPr="004C032A">
              <w:rPr>
                <w:rFonts w:eastAsia="Arial" w:cs="Arial"/>
                <w:sz w:val="22"/>
              </w:rPr>
              <w:t xml:space="preserve">Check-in den před konáním akce od 14:00, </w:t>
            </w:r>
            <w:r w:rsidRPr="004C032A">
              <w:rPr>
                <w:rFonts w:eastAsia="Arial" w:cs="Arial"/>
                <w:sz w:val="22"/>
              </w:rPr>
              <w:br/>
            </w:r>
            <w:r w:rsidRPr="004C032A">
              <w:rPr>
                <w:rFonts w:eastAsia="Arial" w:cs="Arial"/>
                <w:b/>
                <w:sz w:val="22"/>
              </w:rPr>
              <w:t>včetně snídaně</w:t>
            </w:r>
          </w:p>
          <w:p w14:paraId="43A10B99" w14:textId="6AE5651A" w:rsidR="00985155" w:rsidRPr="004C032A" w:rsidRDefault="00985155" w:rsidP="008A4997">
            <w:pPr>
              <w:widowControl w:val="0"/>
              <w:spacing w:line="280" w:lineRule="atLeast"/>
              <w:jc w:val="both"/>
              <w:rPr>
                <w:rFonts w:eastAsia="Arial" w:cs="Arial"/>
                <w:sz w:val="22"/>
              </w:rPr>
            </w:pPr>
          </w:p>
          <w:p w14:paraId="7A08F0F9" w14:textId="17EFF807" w:rsidR="00985155" w:rsidRPr="004C032A" w:rsidRDefault="00985155" w:rsidP="008A4997">
            <w:pPr>
              <w:widowControl w:val="0"/>
              <w:spacing w:line="280" w:lineRule="atLeast"/>
              <w:jc w:val="both"/>
              <w:rPr>
                <w:rFonts w:eastAsia="Arial" w:cs="Arial"/>
                <w:sz w:val="22"/>
              </w:rPr>
            </w:pPr>
            <w:r w:rsidRPr="004C032A">
              <w:rPr>
                <w:rFonts w:eastAsia="Arial" w:cs="Arial"/>
                <w:sz w:val="22"/>
              </w:rPr>
              <w:t xml:space="preserve">Kapacita ubytování by neměla být rozdělena do více ubytovacích zařízení. Místo konání akce musí pojmout alespoň </w:t>
            </w:r>
            <w:r w:rsidRPr="004C032A">
              <w:rPr>
                <w:rFonts w:eastAsia="Arial" w:cs="Arial"/>
                <w:b/>
                <w:sz w:val="22"/>
              </w:rPr>
              <w:t>80 % ubytovaných účastníků a mít k dispozici jeden bezbariérový pokoj.</w:t>
            </w:r>
            <w:r w:rsidRPr="004C032A">
              <w:rPr>
                <w:rFonts w:eastAsia="Arial" w:cs="Arial"/>
                <w:sz w:val="22"/>
              </w:rPr>
              <w:t xml:space="preserve"> </w:t>
            </w:r>
          </w:p>
          <w:p w14:paraId="6CD2788A" w14:textId="73FE31C4" w:rsidR="00985155" w:rsidRPr="00310F3B" w:rsidRDefault="00985155" w:rsidP="00310F3B">
            <w:pPr>
              <w:widowControl w:val="0"/>
              <w:spacing w:before="120" w:line="280" w:lineRule="atLeast"/>
              <w:jc w:val="both"/>
              <w:rPr>
                <w:rFonts w:eastAsia="Arial" w:cs="Arial"/>
                <w:sz w:val="22"/>
              </w:rPr>
            </w:pPr>
            <w:r w:rsidRPr="004C032A">
              <w:rPr>
                <w:rFonts w:eastAsia="Arial" w:cs="Arial"/>
                <w:sz w:val="22"/>
              </w:rPr>
              <w:t>Další ubytovací zařízení musí být dosažitelné</w:t>
            </w:r>
            <w:r w:rsidRPr="004C032A">
              <w:rPr>
                <w:rFonts w:eastAsia="Arial" w:cs="Arial"/>
                <w:b/>
                <w:sz w:val="22"/>
              </w:rPr>
              <w:t xml:space="preserve"> pěší chůzí do 20 minut</w:t>
            </w:r>
            <w:r w:rsidRPr="004C032A">
              <w:rPr>
                <w:rFonts w:eastAsia="Arial" w:cs="Arial"/>
                <w:sz w:val="22"/>
              </w:rPr>
              <w:t xml:space="preserve">, nebo </w:t>
            </w:r>
            <w:r w:rsidRPr="004C032A">
              <w:rPr>
                <w:rFonts w:eastAsia="Arial" w:cs="Arial"/>
                <w:b/>
                <w:sz w:val="22"/>
              </w:rPr>
              <w:t>kombinací pěší chůze a využití prostředků MHD</w:t>
            </w:r>
            <w:r w:rsidRPr="004C032A">
              <w:rPr>
                <w:rFonts w:eastAsia="Arial" w:cs="Arial"/>
                <w:sz w:val="22"/>
              </w:rPr>
              <w:t xml:space="preserve"> </w:t>
            </w:r>
            <w:r w:rsidRPr="004C032A">
              <w:rPr>
                <w:rFonts w:eastAsia="Arial" w:cs="Arial"/>
                <w:b/>
                <w:sz w:val="22"/>
              </w:rPr>
              <w:t>do 15 minut</w:t>
            </w:r>
            <w:r w:rsidRPr="004C032A">
              <w:rPr>
                <w:rFonts w:eastAsia="Arial" w:cs="Arial"/>
                <w:sz w:val="22"/>
              </w:rPr>
              <w:t xml:space="preserve"> (případně autem, mikrobusem apod.) od přesné adresy místa konání akce (dle portálu </w:t>
            </w:r>
            <w:r w:rsidRPr="004C032A">
              <w:rPr>
                <w:rFonts w:eastAsia="Arial" w:cs="Arial"/>
                <w:b/>
                <w:sz w:val="22"/>
              </w:rPr>
              <w:t>mapy.cz</w:t>
            </w:r>
            <w:r w:rsidRPr="004C032A">
              <w:rPr>
                <w:rFonts w:eastAsia="Arial" w:cs="Arial"/>
                <w:sz w:val="22"/>
              </w:rPr>
              <w:t xml:space="preserve"> pro pěší chůzi či automobil, a portálu</w:t>
            </w:r>
            <w:r w:rsidR="00310F3B">
              <w:rPr>
                <w:rFonts w:eastAsia="Arial" w:cs="Arial"/>
                <w:b/>
                <w:sz w:val="22"/>
              </w:rPr>
              <w:t xml:space="preserve"> idos.</w:t>
            </w:r>
            <w:r w:rsidRPr="004C032A">
              <w:rPr>
                <w:rFonts w:eastAsia="Arial" w:cs="Arial"/>
                <w:b/>
                <w:sz w:val="22"/>
              </w:rPr>
              <w:t>cz</w:t>
            </w:r>
            <w:r w:rsidRPr="004C032A">
              <w:rPr>
                <w:rFonts w:eastAsia="Arial" w:cs="Arial"/>
                <w:sz w:val="22"/>
              </w:rPr>
              <w:t xml:space="preserve"> v případě využití MHD). </w:t>
            </w:r>
          </w:p>
        </w:tc>
      </w:tr>
    </w:tbl>
    <w:p w14:paraId="4DE33260" w14:textId="77777777" w:rsidR="00985155" w:rsidRDefault="00985155" w:rsidP="008A4997">
      <w:pPr>
        <w:spacing w:line="280" w:lineRule="atLeast"/>
        <w:rPr>
          <w:rFonts w:eastAsia="Arial" w:cs="Arial"/>
        </w:rPr>
      </w:pPr>
    </w:p>
    <w:tbl>
      <w:tblPr>
        <w:tblW w:w="9461" w:type="dxa"/>
        <w:tblInd w:w="-33" w:type="dxa"/>
        <w:tblLayout w:type="fixed"/>
        <w:tblLook w:val="0600" w:firstRow="0" w:lastRow="0" w:firstColumn="0" w:lastColumn="0" w:noHBand="1" w:noVBand="1"/>
      </w:tblPr>
      <w:tblGrid>
        <w:gridCol w:w="3366"/>
        <w:gridCol w:w="6095"/>
      </w:tblGrid>
      <w:tr w:rsidR="00985155" w14:paraId="5A9BFAFC" w14:textId="77777777" w:rsidTr="004051D5">
        <w:trPr>
          <w:trHeight w:val="2400"/>
        </w:trPr>
        <w:tc>
          <w:tcPr>
            <w:tcW w:w="3366" w:type="dxa"/>
            <w:tcBorders>
              <w:top w:val="nil"/>
              <w:left w:val="nil"/>
              <w:bottom w:val="nil"/>
              <w:right w:val="nil"/>
            </w:tcBorders>
            <w:shd w:val="clear" w:color="auto" w:fill="auto"/>
            <w:tcMar>
              <w:top w:w="72" w:type="dxa"/>
              <w:left w:w="72" w:type="dxa"/>
              <w:bottom w:w="72" w:type="dxa"/>
              <w:right w:w="72" w:type="dxa"/>
            </w:tcMar>
          </w:tcPr>
          <w:p w14:paraId="20107687" w14:textId="77777777" w:rsidR="00985155" w:rsidRDefault="00985155" w:rsidP="008B5CBC">
            <w:pPr>
              <w:pStyle w:val="Podnadpis"/>
              <w:keepNext w:val="0"/>
              <w:keepLines w:val="0"/>
              <w:widowControl w:val="0"/>
              <w:numPr>
                <w:ilvl w:val="0"/>
                <w:numId w:val="8"/>
              </w:numPr>
              <w:spacing w:line="280" w:lineRule="atLeast"/>
              <w:ind w:left="566" w:hanging="435"/>
              <w:rPr>
                <w:rFonts w:ascii="Arial" w:eastAsia="Arial" w:hAnsi="Arial" w:cs="Arial"/>
              </w:rPr>
            </w:pPr>
            <w:bookmarkStart w:id="56" w:name="_3tbugp1" w:colFirst="0" w:colLast="0"/>
            <w:bookmarkEnd w:id="56"/>
            <w:r w:rsidRPr="004051D5">
              <w:rPr>
                <w:rFonts w:ascii="Arial" w:eastAsia="Arial" w:hAnsi="Arial" w:cs="Arial"/>
                <w:color w:val="000000"/>
                <w:sz w:val="24"/>
              </w:rPr>
              <w:t>Personální zajištění a požadavky na další služby</w:t>
            </w:r>
          </w:p>
        </w:tc>
        <w:tc>
          <w:tcPr>
            <w:tcW w:w="6095" w:type="dxa"/>
            <w:tcBorders>
              <w:top w:val="nil"/>
              <w:left w:val="nil"/>
              <w:bottom w:val="nil"/>
              <w:right w:val="nil"/>
            </w:tcBorders>
            <w:shd w:val="clear" w:color="auto" w:fill="auto"/>
            <w:tcMar>
              <w:top w:w="100" w:type="dxa"/>
              <w:left w:w="100" w:type="dxa"/>
              <w:bottom w:w="100" w:type="dxa"/>
              <w:right w:w="100" w:type="dxa"/>
            </w:tcMar>
          </w:tcPr>
          <w:p w14:paraId="329FD0DE" w14:textId="77777777" w:rsidR="00985155" w:rsidRDefault="00985155" w:rsidP="008A4997">
            <w:pPr>
              <w:widowControl w:val="0"/>
              <w:spacing w:line="280" w:lineRule="atLeast"/>
              <w:jc w:val="both"/>
              <w:rPr>
                <w:rFonts w:eastAsia="Arial" w:cs="Arial"/>
              </w:rPr>
            </w:pPr>
            <w:r>
              <w:rPr>
                <w:rFonts w:eastAsia="Arial" w:cs="Arial"/>
                <w:noProof/>
                <w:lang w:eastAsia="cs-CZ"/>
              </w:rPr>
              <w:drawing>
                <wp:inline distT="114300" distB="114300" distL="114300" distR="114300" wp14:anchorId="1BA7F46D" wp14:editId="1558C714">
                  <wp:extent cx="3981450" cy="25400"/>
                  <wp:effectExtent l="0" t="0" r="0" b="0"/>
                  <wp:docPr id="1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381C947D" w14:textId="77777777" w:rsidR="00985155" w:rsidRPr="004051D5" w:rsidRDefault="00985155" w:rsidP="007A3C82">
            <w:pPr>
              <w:widowControl w:val="0"/>
              <w:spacing w:before="120" w:line="280" w:lineRule="atLeast"/>
              <w:jc w:val="both"/>
              <w:rPr>
                <w:rFonts w:eastAsia="Arial" w:cs="Arial"/>
                <w:sz w:val="22"/>
              </w:rPr>
            </w:pPr>
            <w:r w:rsidRPr="004051D5">
              <w:rPr>
                <w:rFonts w:eastAsia="Arial" w:cs="Arial"/>
                <w:sz w:val="22"/>
              </w:rPr>
              <w:t xml:space="preserve">Dodavatel zajistí pomocný personál po celou dobu trvání akce. </w:t>
            </w:r>
          </w:p>
          <w:p w14:paraId="3B794FF5" w14:textId="77777777" w:rsidR="00985155" w:rsidRPr="004051D5" w:rsidRDefault="00985155" w:rsidP="007A3C82">
            <w:pPr>
              <w:widowControl w:val="0"/>
              <w:spacing w:line="280" w:lineRule="atLeast"/>
              <w:jc w:val="both"/>
              <w:rPr>
                <w:rFonts w:eastAsia="Arial" w:cs="Arial"/>
                <w:sz w:val="22"/>
              </w:rPr>
            </w:pPr>
          </w:p>
          <w:p w14:paraId="37FD4DF6" w14:textId="77777777" w:rsidR="00985155" w:rsidRPr="004051D5" w:rsidRDefault="00985155" w:rsidP="007A3C82">
            <w:pPr>
              <w:widowControl w:val="0"/>
              <w:spacing w:line="280" w:lineRule="atLeast"/>
              <w:jc w:val="both"/>
              <w:rPr>
                <w:rFonts w:eastAsia="Arial" w:cs="Arial"/>
                <w:b/>
                <w:sz w:val="22"/>
              </w:rPr>
            </w:pPr>
            <w:r w:rsidRPr="004051D5">
              <w:rPr>
                <w:rFonts w:eastAsia="Arial" w:cs="Arial"/>
                <w:b/>
                <w:sz w:val="22"/>
              </w:rPr>
              <w:t>personál pro zajištění obsluhy cateringu</w:t>
            </w:r>
          </w:p>
          <w:p w14:paraId="440F20B5" w14:textId="460DE47D" w:rsidR="00985155" w:rsidRPr="004051D5" w:rsidRDefault="00985155" w:rsidP="007A3C82">
            <w:pPr>
              <w:widowControl w:val="0"/>
              <w:spacing w:before="120" w:line="280" w:lineRule="atLeast"/>
              <w:jc w:val="both"/>
              <w:rPr>
                <w:rFonts w:eastAsia="Arial" w:cs="Arial"/>
                <w:sz w:val="22"/>
                <w:szCs w:val="22"/>
              </w:rPr>
            </w:pPr>
            <w:r w:rsidRPr="004051D5">
              <w:rPr>
                <w:rFonts w:eastAsia="Arial" w:cs="Arial"/>
                <w:b/>
                <w:sz w:val="22"/>
              </w:rPr>
              <w:t xml:space="preserve">5x hosteska - </w:t>
            </w:r>
            <w:r w:rsidRPr="004051D5">
              <w:rPr>
                <w:rFonts w:eastAsia="Arial" w:cs="Arial"/>
                <w:sz w:val="22"/>
              </w:rPr>
              <w:t>registrace, informování účastníků o</w:t>
            </w:r>
            <w:r w:rsidR="004051D5">
              <w:rPr>
                <w:rFonts w:eastAsia="Arial" w:cs="Arial"/>
                <w:sz w:val="22"/>
              </w:rPr>
              <w:t> </w:t>
            </w:r>
            <w:r w:rsidRPr="004051D5">
              <w:rPr>
                <w:rFonts w:eastAsia="Arial" w:cs="Arial"/>
                <w:sz w:val="22"/>
              </w:rPr>
              <w:t xml:space="preserve">programu, směrování mezi prostory akce, přenášení mikrofonu při diskusi, </w:t>
            </w:r>
            <w:r w:rsidRPr="004051D5">
              <w:rPr>
                <w:rFonts w:eastAsia="Arial" w:cs="Arial"/>
                <w:sz w:val="22"/>
                <w:szCs w:val="22"/>
              </w:rPr>
              <w:t xml:space="preserve">asistence při předávání materiálů, doprovod z místa na místo apod. </w:t>
            </w:r>
          </w:p>
          <w:p w14:paraId="62362CDB" w14:textId="77777777" w:rsidR="00985155" w:rsidRPr="004051D5" w:rsidRDefault="00985155" w:rsidP="007A3C82">
            <w:pPr>
              <w:widowControl w:val="0"/>
              <w:spacing w:before="120" w:line="280" w:lineRule="atLeast"/>
              <w:jc w:val="both"/>
              <w:rPr>
                <w:rFonts w:eastAsia="Arial" w:cs="Arial"/>
                <w:b/>
                <w:sz w:val="22"/>
                <w:szCs w:val="22"/>
              </w:rPr>
            </w:pPr>
            <w:r w:rsidRPr="004051D5">
              <w:rPr>
                <w:rFonts w:eastAsia="Arial" w:cs="Arial"/>
                <w:b/>
                <w:sz w:val="22"/>
                <w:szCs w:val="22"/>
              </w:rPr>
              <w:t xml:space="preserve">3x osoba pro obsluhu registrace </w:t>
            </w:r>
          </w:p>
          <w:p w14:paraId="31D77D31" w14:textId="77777777" w:rsidR="00985155" w:rsidRPr="004051D5" w:rsidRDefault="00985155" w:rsidP="007A3C82">
            <w:pPr>
              <w:widowControl w:val="0"/>
              <w:spacing w:before="120" w:line="280" w:lineRule="atLeast"/>
              <w:jc w:val="both"/>
              <w:rPr>
                <w:rFonts w:eastAsia="Arial" w:cs="Arial"/>
                <w:b/>
                <w:sz w:val="22"/>
                <w:szCs w:val="22"/>
              </w:rPr>
            </w:pPr>
            <w:r w:rsidRPr="004051D5">
              <w:rPr>
                <w:rFonts w:eastAsia="Arial" w:cs="Arial"/>
                <w:b/>
                <w:sz w:val="22"/>
                <w:szCs w:val="22"/>
              </w:rPr>
              <w:t>3x osoba pro obsluhu šatny</w:t>
            </w:r>
          </w:p>
          <w:p w14:paraId="6CA5DDF9" w14:textId="4C4B22F8" w:rsidR="00985155" w:rsidRPr="004051D5" w:rsidRDefault="00985155" w:rsidP="007A3C82">
            <w:pPr>
              <w:widowControl w:val="0"/>
              <w:spacing w:before="120" w:line="280" w:lineRule="atLeast"/>
              <w:jc w:val="both"/>
              <w:rPr>
                <w:rFonts w:eastAsia="Arial" w:cs="Arial"/>
                <w:sz w:val="22"/>
                <w:szCs w:val="22"/>
              </w:rPr>
            </w:pPr>
            <w:r w:rsidRPr="004051D5">
              <w:rPr>
                <w:rFonts w:eastAsia="Arial" w:cs="Arial"/>
                <w:b/>
                <w:sz w:val="22"/>
                <w:szCs w:val="22"/>
              </w:rPr>
              <w:t>2x</w:t>
            </w:r>
            <w:r w:rsidR="007A3C82">
              <w:rPr>
                <w:rFonts w:eastAsia="Arial" w:cs="Arial"/>
                <w:b/>
                <w:sz w:val="22"/>
                <w:szCs w:val="22"/>
              </w:rPr>
              <w:t xml:space="preserve"> </w:t>
            </w:r>
            <w:r w:rsidRPr="004051D5">
              <w:rPr>
                <w:rFonts w:eastAsia="Arial" w:cs="Arial"/>
                <w:b/>
                <w:sz w:val="22"/>
                <w:szCs w:val="22"/>
              </w:rPr>
              <w:t>osoba pro zajištění hlídání dětí</w:t>
            </w:r>
            <w:r w:rsidRPr="004051D5">
              <w:rPr>
                <w:rFonts w:eastAsia="Arial" w:cs="Arial"/>
                <w:sz w:val="22"/>
                <w:szCs w:val="22"/>
              </w:rPr>
              <w:t xml:space="preserve"> (skupina max. 20 dětí ve věku do 15 let). Hlídání bude probíhat během programu celé akce po oba dva dny.  </w:t>
            </w:r>
          </w:p>
          <w:p w14:paraId="173E1656" w14:textId="0C45C17C" w:rsidR="00985155" w:rsidRPr="004051D5" w:rsidRDefault="00985155" w:rsidP="007A3C82">
            <w:pPr>
              <w:widowControl w:val="0"/>
              <w:spacing w:before="120" w:line="280" w:lineRule="atLeast"/>
              <w:jc w:val="both"/>
              <w:rPr>
                <w:rFonts w:eastAsia="Arial" w:cs="Arial"/>
                <w:sz w:val="22"/>
                <w:szCs w:val="22"/>
              </w:rPr>
            </w:pPr>
            <w:r w:rsidRPr="004051D5">
              <w:rPr>
                <w:rFonts w:eastAsia="Arial" w:cs="Arial"/>
                <w:b/>
                <w:sz w:val="22"/>
                <w:szCs w:val="22"/>
              </w:rPr>
              <w:t xml:space="preserve">1x technik </w:t>
            </w:r>
            <w:r w:rsidRPr="004051D5">
              <w:rPr>
                <w:rFonts w:eastAsia="Arial" w:cs="Arial"/>
                <w:sz w:val="22"/>
                <w:szCs w:val="22"/>
              </w:rPr>
              <w:t>- zajištění bezproblémové funkčnosti techniky po</w:t>
            </w:r>
            <w:r w:rsidR="004051D5">
              <w:rPr>
                <w:rFonts w:eastAsia="Arial" w:cs="Arial"/>
                <w:sz w:val="22"/>
                <w:szCs w:val="22"/>
              </w:rPr>
              <w:t> </w:t>
            </w:r>
            <w:r w:rsidRPr="004051D5">
              <w:rPr>
                <w:rFonts w:eastAsia="Arial" w:cs="Arial"/>
                <w:sz w:val="22"/>
                <w:szCs w:val="22"/>
              </w:rPr>
              <w:t xml:space="preserve">celou dobu konání akce, </w:t>
            </w:r>
            <w:r w:rsidRPr="004051D5">
              <w:rPr>
                <w:rFonts w:eastAsia="Arial" w:cs="Arial"/>
                <w:b/>
                <w:sz w:val="22"/>
                <w:szCs w:val="22"/>
              </w:rPr>
              <w:t>schopnost neprodleně a</w:t>
            </w:r>
            <w:r w:rsidR="004051D5">
              <w:rPr>
                <w:rFonts w:eastAsia="Arial" w:cs="Arial"/>
                <w:b/>
                <w:sz w:val="22"/>
                <w:szCs w:val="22"/>
              </w:rPr>
              <w:t> </w:t>
            </w:r>
            <w:r w:rsidRPr="004051D5">
              <w:rPr>
                <w:rFonts w:eastAsia="Arial" w:cs="Arial"/>
                <w:b/>
                <w:sz w:val="22"/>
                <w:szCs w:val="22"/>
              </w:rPr>
              <w:t>fundovaně řešit technický problém</w:t>
            </w:r>
            <w:r w:rsidRPr="004051D5">
              <w:rPr>
                <w:rFonts w:eastAsia="Arial" w:cs="Arial"/>
                <w:sz w:val="22"/>
                <w:szCs w:val="22"/>
              </w:rPr>
              <w:t xml:space="preserve"> (prezentační technika, projektor, nastavení PC, instalace tiskárny apod.) </w:t>
            </w:r>
          </w:p>
          <w:p w14:paraId="43166197" w14:textId="77777777" w:rsidR="00985155" w:rsidRPr="007A3C82" w:rsidRDefault="00985155" w:rsidP="007A3C82">
            <w:pPr>
              <w:widowControl w:val="0"/>
              <w:spacing w:line="280" w:lineRule="atLeast"/>
              <w:jc w:val="both"/>
              <w:rPr>
                <w:rFonts w:eastAsia="Arial" w:cs="Arial"/>
                <w:i/>
                <w:sz w:val="20"/>
                <w:szCs w:val="22"/>
              </w:rPr>
            </w:pPr>
            <w:r w:rsidRPr="007A3C82">
              <w:rPr>
                <w:rFonts w:eastAsia="Arial" w:cs="Arial"/>
                <w:i/>
                <w:sz w:val="20"/>
                <w:szCs w:val="22"/>
              </w:rPr>
              <w:t xml:space="preserve">pozn.: bude k dispozici již v den příprav před konáním akce </w:t>
            </w:r>
          </w:p>
          <w:p w14:paraId="4A59303A" w14:textId="77777777" w:rsidR="00985155" w:rsidRDefault="00985155" w:rsidP="007A3C82">
            <w:pPr>
              <w:widowControl w:val="0"/>
              <w:spacing w:before="120" w:line="280" w:lineRule="atLeast"/>
              <w:jc w:val="both"/>
              <w:rPr>
                <w:rFonts w:eastAsia="Arial" w:cs="Arial"/>
              </w:rPr>
            </w:pPr>
            <w:r w:rsidRPr="004051D5">
              <w:rPr>
                <w:rFonts w:eastAsia="Arial" w:cs="Arial"/>
                <w:b/>
                <w:sz w:val="22"/>
                <w:szCs w:val="22"/>
              </w:rPr>
              <w:t xml:space="preserve">2x pomocník </w:t>
            </w:r>
            <w:r w:rsidRPr="004051D5">
              <w:rPr>
                <w:rFonts w:eastAsia="Arial" w:cs="Arial"/>
                <w:sz w:val="22"/>
                <w:szCs w:val="22"/>
              </w:rPr>
              <w:t xml:space="preserve">- přenos věcí, instalace prezentačních materiálů jako jsou roll - py apod. přenos techniky, pomoc se zavadly apod. </w:t>
            </w:r>
            <w:r w:rsidRPr="001655A4">
              <w:rPr>
                <w:rFonts w:eastAsia="Arial" w:cs="Arial"/>
                <w:sz w:val="20"/>
              </w:rPr>
              <w:t>(</w:t>
            </w:r>
            <w:r w:rsidRPr="001655A4">
              <w:rPr>
                <w:rFonts w:eastAsia="Arial" w:cs="Arial"/>
                <w:i/>
                <w:sz w:val="20"/>
              </w:rPr>
              <w:t>pozn.: bude k dispozici již v den příprav před konáním akce a pro úklid po skončení akce)</w:t>
            </w:r>
            <w:r>
              <w:rPr>
                <w:rFonts w:eastAsia="Arial" w:cs="Arial"/>
                <w:i/>
              </w:rPr>
              <w:t xml:space="preserve"> </w:t>
            </w:r>
          </w:p>
        </w:tc>
      </w:tr>
      <w:tr w:rsidR="00985155" w14:paraId="14D66359" w14:textId="77777777" w:rsidTr="001655A4">
        <w:trPr>
          <w:trHeight w:val="613"/>
        </w:trPr>
        <w:tc>
          <w:tcPr>
            <w:tcW w:w="3366" w:type="dxa"/>
            <w:tcBorders>
              <w:top w:val="nil"/>
              <w:left w:val="nil"/>
              <w:bottom w:val="nil"/>
              <w:right w:val="nil"/>
            </w:tcBorders>
            <w:shd w:val="clear" w:color="auto" w:fill="auto"/>
            <w:tcMar>
              <w:top w:w="72" w:type="dxa"/>
              <w:left w:w="72" w:type="dxa"/>
              <w:bottom w:w="72" w:type="dxa"/>
              <w:right w:w="72" w:type="dxa"/>
            </w:tcMar>
          </w:tcPr>
          <w:p w14:paraId="2CF86E30" w14:textId="77777777" w:rsidR="00985155" w:rsidRDefault="00985155" w:rsidP="008A4997">
            <w:pPr>
              <w:pStyle w:val="Nadpis1"/>
              <w:keepNext w:val="0"/>
              <w:widowControl w:val="0"/>
              <w:spacing w:line="280" w:lineRule="atLeast"/>
              <w:rPr>
                <w:rFonts w:eastAsia="Arial"/>
                <w:sz w:val="22"/>
                <w:szCs w:val="22"/>
              </w:rPr>
            </w:pPr>
            <w:bookmarkStart w:id="57" w:name="_28h4qwu" w:colFirst="0" w:colLast="0"/>
            <w:bookmarkEnd w:id="57"/>
            <w:r>
              <w:rPr>
                <w:rFonts w:eastAsia="Arial"/>
                <w:sz w:val="22"/>
                <w:szCs w:val="22"/>
              </w:rPr>
              <w:t>Audiovizuální záznam</w:t>
            </w:r>
          </w:p>
        </w:tc>
        <w:tc>
          <w:tcPr>
            <w:tcW w:w="6095" w:type="dxa"/>
            <w:tcBorders>
              <w:top w:val="nil"/>
              <w:left w:val="nil"/>
              <w:bottom w:val="nil"/>
              <w:right w:val="nil"/>
            </w:tcBorders>
            <w:shd w:val="clear" w:color="auto" w:fill="auto"/>
            <w:tcMar>
              <w:top w:w="100" w:type="dxa"/>
              <w:left w:w="100" w:type="dxa"/>
              <w:bottom w:w="100" w:type="dxa"/>
              <w:right w:w="100" w:type="dxa"/>
            </w:tcMar>
          </w:tcPr>
          <w:p w14:paraId="51A7FCB5" w14:textId="77777777" w:rsidR="00985155" w:rsidRDefault="00985155" w:rsidP="008A4997">
            <w:pPr>
              <w:widowControl w:val="0"/>
              <w:spacing w:line="280" w:lineRule="atLeast"/>
              <w:jc w:val="both"/>
              <w:rPr>
                <w:rFonts w:eastAsia="Arial" w:cs="Arial"/>
              </w:rPr>
            </w:pPr>
            <w:r>
              <w:rPr>
                <w:rFonts w:eastAsia="Arial" w:cs="Arial"/>
                <w:noProof/>
                <w:lang w:eastAsia="cs-CZ"/>
              </w:rPr>
              <w:drawing>
                <wp:inline distT="114300" distB="114300" distL="114300" distR="114300" wp14:anchorId="09D9F6B4" wp14:editId="09D9FFDB">
                  <wp:extent cx="3981450" cy="25400"/>
                  <wp:effectExtent l="0" t="0" r="0" b="0"/>
                  <wp:docPr id="2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34967A5B" w14:textId="77777777" w:rsidR="00985155" w:rsidRPr="004051D5" w:rsidRDefault="00985155" w:rsidP="008A4997">
            <w:pPr>
              <w:widowControl w:val="0"/>
              <w:spacing w:before="100" w:line="280" w:lineRule="atLeast"/>
              <w:jc w:val="both"/>
              <w:rPr>
                <w:rFonts w:eastAsia="Arial" w:cs="Arial"/>
                <w:sz w:val="22"/>
              </w:rPr>
            </w:pPr>
            <w:r w:rsidRPr="004051D5">
              <w:rPr>
                <w:rFonts w:eastAsia="Arial" w:cs="Arial"/>
                <w:sz w:val="22"/>
              </w:rPr>
              <w:t xml:space="preserve">Objednatel požaduje zajištění </w:t>
            </w:r>
            <w:r w:rsidRPr="004051D5">
              <w:rPr>
                <w:rFonts w:eastAsia="Arial" w:cs="Arial"/>
                <w:b/>
                <w:sz w:val="22"/>
              </w:rPr>
              <w:t xml:space="preserve">audiovizuálního záznamu (videa) </w:t>
            </w:r>
            <w:r w:rsidRPr="004051D5">
              <w:rPr>
                <w:rFonts w:eastAsia="Arial" w:cs="Arial"/>
                <w:sz w:val="22"/>
              </w:rPr>
              <w:t xml:space="preserve">všech částí programu jako </w:t>
            </w:r>
            <w:r w:rsidRPr="004051D5">
              <w:rPr>
                <w:rFonts w:eastAsia="Arial" w:cs="Arial"/>
                <w:b/>
                <w:sz w:val="22"/>
              </w:rPr>
              <w:t>zahájení konference</w:t>
            </w:r>
            <w:r w:rsidRPr="004051D5">
              <w:rPr>
                <w:rFonts w:eastAsia="Arial" w:cs="Arial"/>
                <w:sz w:val="22"/>
              </w:rPr>
              <w:t xml:space="preserve"> nebo </w:t>
            </w:r>
            <w:r w:rsidRPr="004051D5">
              <w:rPr>
                <w:rFonts w:eastAsia="Arial" w:cs="Arial"/>
                <w:b/>
                <w:sz w:val="22"/>
              </w:rPr>
              <w:t>jednotlivé workshopy</w:t>
            </w:r>
            <w:r w:rsidRPr="004051D5">
              <w:rPr>
                <w:rFonts w:eastAsia="Arial" w:cs="Arial"/>
                <w:sz w:val="22"/>
              </w:rPr>
              <w:t xml:space="preserve">, pro což zajistí dostatečný počet personálu. </w:t>
            </w:r>
          </w:p>
          <w:p w14:paraId="47CA9D9E" w14:textId="77777777" w:rsidR="00985155" w:rsidRPr="004051D5" w:rsidRDefault="00985155" w:rsidP="008B5CBC">
            <w:pPr>
              <w:widowControl w:val="0"/>
              <w:numPr>
                <w:ilvl w:val="0"/>
                <w:numId w:val="15"/>
              </w:numPr>
              <w:suppressAutoHyphens w:val="0"/>
              <w:overflowPunct/>
              <w:autoSpaceDE/>
              <w:spacing w:before="120" w:line="280" w:lineRule="atLeast"/>
              <w:ind w:left="714" w:hanging="357"/>
              <w:jc w:val="both"/>
              <w:textAlignment w:val="auto"/>
              <w:rPr>
                <w:rFonts w:eastAsia="Arial" w:cs="Arial"/>
                <w:sz w:val="22"/>
              </w:rPr>
            </w:pPr>
            <w:r w:rsidRPr="004051D5">
              <w:rPr>
                <w:rFonts w:eastAsia="Arial" w:cs="Arial"/>
                <w:sz w:val="22"/>
              </w:rPr>
              <w:t xml:space="preserve">1x statická kamera v zadní části každého sálu </w:t>
            </w:r>
            <w:r w:rsidRPr="004051D5">
              <w:rPr>
                <w:rFonts w:eastAsia="Arial" w:cs="Arial"/>
                <w:sz w:val="22"/>
              </w:rPr>
              <w:br/>
              <w:t>s probíhajícím programem</w:t>
            </w:r>
          </w:p>
          <w:p w14:paraId="430D9927" w14:textId="77777777" w:rsidR="00985155" w:rsidRPr="004051D5" w:rsidRDefault="00985155" w:rsidP="008B5CBC">
            <w:pPr>
              <w:widowControl w:val="0"/>
              <w:numPr>
                <w:ilvl w:val="0"/>
                <w:numId w:val="15"/>
              </w:numPr>
              <w:suppressAutoHyphens w:val="0"/>
              <w:overflowPunct/>
              <w:autoSpaceDE/>
              <w:spacing w:line="280" w:lineRule="atLeast"/>
              <w:jc w:val="both"/>
              <w:textAlignment w:val="auto"/>
              <w:rPr>
                <w:rFonts w:eastAsia="Arial" w:cs="Arial"/>
                <w:sz w:val="22"/>
              </w:rPr>
            </w:pPr>
            <w:r w:rsidRPr="004051D5">
              <w:rPr>
                <w:rFonts w:eastAsia="Arial" w:cs="Arial"/>
                <w:sz w:val="22"/>
              </w:rPr>
              <w:t>video záznam včetně audio vstupu z mikrofonů účinkujících</w:t>
            </w:r>
          </w:p>
          <w:p w14:paraId="7BB95670" w14:textId="77777777" w:rsidR="00985155" w:rsidRPr="004051D5" w:rsidRDefault="00985155" w:rsidP="008B5CBC">
            <w:pPr>
              <w:widowControl w:val="0"/>
              <w:numPr>
                <w:ilvl w:val="0"/>
                <w:numId w:val="15"/>
              </w:numPr>
              <w:suppressAutoHyphens w:val="0"/>
              <w:overflowPunct/>
              <w:autoSpaceDE/>
              <w:spacing w:line="280" w:lineRule="atLeast"/>
              <w:jc w:val="both"/>
              <w:textAlignment w:val="auto"/>
              <w:rPr>
                <w:rFonts w:eastAsia="Arial" w:cs="Arial"/>
                <w:sz w:val="22"/>
              </w:rPr>
            </w:pPr>
            <w:r w:rsidRPr="004051D5">
              <w:rPr>
                <w:rFonts w:eastAsia="Arial" w:cs="Arial"/>
                <w:sz w:val="22"/>
              </w:rPr>
              <w:t xml:space="preserve">kvalita Full HD a komprese optimální pro umístění </w:t>
            </w:r>
            <w:r w:rsidRPr="004051D5">
              <w:rPr>
                <w:rFonts w:eastAsia="Arial" w:cs="Arial"/>
                <w:sz w:val="22"/>
              </w:rPr>
              <w:br/>
              <w:t>na Youtube</w:t>
            </w:r>
          </w:p>
          <w:p w14:paraId="10360EC3" w14:textId="77777777" w:rsidR="00985155" w:rsidRPr="004051D5" w:rsidRDefault="00985155" w:rsidP="008B5CBC">
            <w:pPr>
              <w:widowControl w:val="0"/>
              <w:numPr>
                <w:ilvl w:val="0"/>
                <w:numId w:val="15"/>
              </w:numPr>
              <w:suppressAutoHyphens w:val="0"/>
              <w:overflowPunct/>
              <w:autoSpaceDE/>
              <w:spacing w:line="280" w:lineRule="atLeast"/>
              <w:jc w:val="both"/>
              <w:textAlignment w:val="auto"/>
              <w:rPr>
                <w:rFonts w:eastAsia="Arial" w:cs="Arial"/>
                <w:sz w:val="22"/>
              </w:rPr>
            </w:pPr>
            <w:r w:rsidRPr="004051D5">
              <w:rPr>
                <w:rFonts w:eastAsia="Arial" w:cs="Arial"/>
                <w:sz w:val="22"/>
              </w:rPr>
              <w:t>každý záznam předaný jako samostatný soubor pojmenovaný dle bodu programu akce</w:t>
            </w:r>
          </w:p>
          <w:p w14:paraId="04E0FCED" w14:textId="3A00A78D" w:rsidR="00985155" w:rsidRPr="004051D5" w:rsidRDefault="00985155" w:rsidP="008B5CBC">
            <w:pPr>
              <w:widowControl w:val="0"/>
              <w:numPr>
                <w:ilvl w:val="0"/>
                <w:numId w:val="15"/>
              </w:numPr>
              <w:suppressAutoHyphens w:val="0"/>
              <w:overflowPunct/>
              <w:autoSpaceDE/>
              <w:spacing w:line="280" w:lineRule="atLeast"/>
              <w:jc w:val="both"/>
              <w:textAlignment w:val="auto"/>
              <w:rPr>
                <w:rFonts w:eastAsia="Arial" w:cs="Arial"/>
                <w:sz w:val="22"/>
              </w:rPr>
            </w:pPr>
            <w:r w:rsidRPr="004051D5">
              <w:rPr>
                <w:rFonts w:eastAsia="Arial" w:cs="Arial"/>
                <w:sz w:val="22"/>
              </w:rPr>
              <w:t>předání zpracovaných materiálů proběhne v den konání akce, fyzicky na přenosném HDD s</w:t>
            </w:r>
            <w:r w:rsidR="00F85915">
              <w:rPr>
                <w:rFonts w:eastAsia="Arial" w:cs="Arial"/>
                <w:sz w:val="22"/>
              </w:rPr>
              <w:t> </w:t>
            </w:r>
            <w:r w:rsidRPr="004051D5">
              <w:rPr>
                <w:rFonts w:eastAsia="Arial" w:cs="Arial"/>
                <w:sz w:val="22"/>
              </w:rPr>
              <w:t>odpovídající kapacitou (zůstane Objednateli pro</w:t>
            </w:r>
            <w:r w:rsidR="00F85915">
              <w:rPr>
                <w:rFonts w:eastAsia="Arial" w:cs="Arial"/>
                <w:sz w:val="22"/>
              </w:rPr>
              <w:t> </w:t>
            </w:r>
            <w:r w:rsidRPr="004051D5">
              <w:rPr>
                <w:rFonts w:eastAsia="Arial" w:cs="Arial"/>
                <w:sz w:val="22"/>
              </w:rPr>
              <w:t>archivaci)</w:t>
            </w:r>
          </w:p>
          <w:p w14:paraId="4653B869" w14:textId="268DED64" w:rsidR="00985155" w:rsidRDefault="00985155" w:rsidP="001655A4">
            <w:pPr>
              <w:widowControl w:val="0"/>
              <w:spacing w:before="120" w:line="280" w:lineRule="atLeast"/>
              <w:jc w:val="both"/>
              <w:rPr>
                <w:rFonts w:eastAsia="Arial" w:cs="Arial"/>
              </w:rPr>
            </w:pPr>
            <w:r w:rsidRPr="004051D5">
              <w:rPr>
                <w:rFonts w:eastAsia="Arial" w:cs="Arial"/>
                <w:sz w:val="22"/>
              </w:rPr>
              <w:t>Záznamy průběhu konference a jednotlivých workshopů budou Objedna</w:t>
            </w:r>
            <w:r w:rsidR="00F85915">
              <w:rPr>
                <w:rFonts w:eastAsia="Arial" w:cs="Arial"/>
                <w:sz w:val="22"/>
              </w:rPr>
              <w:t xml:space="preserve">telem bezodkladně umisťované </w:t>
            </w:r>
            <w:r w:rsidR="00F85915">
              <w:rPr>
                <w:rFonts w:eastAsia="Arial" w:cs="Arial"/>
                <w:sz w:val="22"/>
              </w:rPr>
              <w:lastRenderedPageBreak/>
              <w:t>na </w:t>
            </w:r>
            <w:r w:rsidRPr="004051D5">
              <w:rPr>
                <w:rFonts w:eastAsia="Arial" w:cs="Arial"/>
                <w:sz w:val="22"/>
              </w:rPr>
              <w:t>sociálních sítích,</w:t>
            </w:r>
            <w:r w:rsidR="00F85915">
              <w:rPr>
                <w:rFonts w:eastAsia="Arial" w:cs="Arial"/>
                <w:sz w:val="22"/>
              </w:rPr>
              <w:t xml:space="preserve"> </w:t>
            </w:r>
            <w:r w:rsidRPr="004051D5">
              <w:rPr>
                <w:rFonts w:eastAsia="Arial" w:cs="Arial"/>
                <w:sz w:val="22"/>
              </w:rPr>
              <w:t xml:space="preserve">k čemuž Dodavatel poskytne v průběhu i po skončení akce součinnost (např. úprava výstupního formátu, korektura střihu apod.). </w:t>
            </w:r>
          </w:p>
        </w:tc>
      </w:tr>
      <w:tr w:rsidR="00985155" w14:paraId="237A247B" w14:textId="77777777" w:rsidTr="004051D5">
        <w:trPr>
          <w:trHeight w:val="2120"/>
        </w:trPr>
        <w:tc>
          <w:tcPr>
            <w:tcW w:w="3366" w:type="dxa"/>
            <w:tcBorders>
              <w:top w:val="nil"/>
              <w:left w:val="nil"/>
              <w:bottom w:val="nil"/>
              <w:right w:val="nil"/>
            </w:tcBorders>
            <w:shd w:val="clear" w:color="auto" w:fill="auto"/>
            <w:tcMar>
              <w:top w:w="72" w:type="dxa"/>
              <w:left w:w="72" w:type="dxa"/>
              <w:bottom w:w="72" w:type="dxa"/>
              <w:right w:w="72" w:type="dxa"/>
            </w:tcMar>
          </w:tcPr>
          <w:p w14:paraId="7FAE0094" w14:textId="77777777" w:rsidR="00985155" w:rsidRDefault="00985155" w:rsidP="008A4997">
            <w:pPr>
              <w:pStyle w:val="Nadpis1"/>
              <w:keepNext w:val="0"/>
              <w:widowControl w:val="0"/>
              <w:tabs>
                <w:tab w:val="clear" w:pos="432"/>
                <w:tab w:val="num" w:pos="0"/>
              </w:tabs>
              <w:spacing w:line="280" w:lineRule="atLeast"/>
              <w:ind w:left="0" w:firstLine="0"/>
              <w:rPr>
                <w:rFonts w:eastAsia="Arial"/>
                <w:sz w:val="22"/>
                <w:szCs w:val="22"/>
              </w:rPr>
            </w:pPr>
            <w:bookmarkStart w:id="58" w:name="_nmf14n" w:colFirst="0" w:colLast="0"/>
            <w:bookmarkEnd w:id="58"/>
            <w:r>
              <w:rPr>
                <w:rFonts w:eastAsia="Arial"/>
                <w:sz w:val="22"/>
                <w:szCs w:val="22"/>
              </w:rPr>
              <w:lastRenderedPageBreak/>
              <w:t>Registrace účastníků (zaznamenání docházky)</w:t>
            </w:r>
          </w:p>
        </w:tc>
        <w:tc>
          <w:tcPr>
            <w:tcW w:w="6095" w:type="dxa"/>
            <w:tcBorders>
              <w:top w:val="nil"/>
              <w:left w:val="nil"/>
              <w:bottom w:val="nil"/>
              <w:right w:val="nil"/>
            </w:tcBorders>
            <w:shd w:val="clear" w:color="auto" w:fill="auto"/>
            <w:tcMar>
              <w:top w:w="100" w:type="dxa"/>
              <w:left w:w="100" w:type="dxa"/>
              <w:bottom w:w="100" w:type="dxa"/>
              <w:right w:w="100" w:type="dxa"/>
            </w:tcMar>
          </w:tcPr>
          <w:p w14:paraId="51593742" w14:textId="77777777" w:rsidR="00985155" w:rsidRPr="00AD21AF" w:rsidRDefault="00985155" w:rsidP="008A4997">
            <w:pPr>
              <w:widowControl w:val="0"/>
              <w:spacing w:line="280" w:lineRule="atLeast"/>
              <w:jc w:val="both"/>
              <w:rPr>
                <w:rFonts w:eastAsia="Arial" w:cs="Arial"/>
                <w:sz w:val="22"/>
              </w:rPr>
            </w:pPr>
            <w:r w:rsidRPr="00AD21AF">
              <w:rPr>
                <w:rFonts w:eastAsia="Arial" w:cs="Arial"/>
                <w:noProof/>
                <w:sz w:val="22"/>
                <w:lang w:eastAsia="cs-CZ"/>
              </w:rPr>
              <w:drawing>
                <wp:inline distT="114300" distB="114300" distL="114300" distR="114300" wp14:anchorId="0B392B56" wp14:editId="2B402D41">
                  <wp:extent cx="3981450" cy="254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19EFE6E8" w14:textId="2E082DA6" w:rsidR="00985155" w:rsidRPr="00AD21AF" w:rsidRDefault="00985155" w:rsidP="008A4997">
            <w:pPr>
              <w:widowControl w:val="0"/>
              <w:spacing w:before="100" w:line="280" w:lineRule="atLeast"/>
              <w:jc w:val="both"/>
              <w:rPr>
                <w:rFonts w:eastAsia="Arial" w:cs="Arial"/>
                <w:sz w:val="22"/>
              </w:rPr>
            </w:pPr>
            <w:r w:rsidRPr="00AD21AF">
              <w:rPr>
                <w:rFonts w:eastAsia="Arial" w:cs="Arial"/>
                <w:sz w:val="22"/>
              </w:rPr>
              <w:t>Objednatel předá Dodavateli jmenný seznam účastníků a</w:t>
            </w:r>
            <w:r w:rsidR="00AD21AF">
              <w:rPr>
                <w:rFonts w:eastAsia="Arial" w:cs="Arial"/>
                <w:sz w:val="22"/>
              </w:rPr>
              <w:t> </w:t>
            </w:r>
            <w:r w:rsidRPr="00AD21AF">
              <w:rPr>
                <w:rFonts w:eastAsia="Arial" w:cs="Arial"/>
                <w:sz w:val="22"/>
              </w:rPr>
              <w:t xml:space="preserve">vzor prezenční listiny nejpozději </w:t>
            </w:r>
            <w:r w:rsidRPr="00AD21AF">
              <w:rPr>
                <w:rFonts w:eastAsia="Arial" w:cs="Arial"/>
                <w:b/>
                <w:sz w:val="22"/>
              </w:rPr>
              <w:t>3 dny</w:t>
            </w:r>
            <w:r w:rsidRPr="00AD21AF">
              <w:rPr>
                <w:rFonts w:eastAsia="Arial" w:cs="Arial"/>
                <w:sz w:val="22"/>
              </w:rPr>
              <w:t xml:space="preserve"> před konáním akce. Dodavatel zajistí tisk prezenční listiny a její dodání na místo registrace hodinu před začátkem konání akce. Prezenční listina bude Dodavatelem vyplňována v průběhu celé akce a bude předána zpět Objednateli neprodleně po</w:t>
            </w:r>
            <w:r w:rsidR="00AD21AF">
              <w:rPr>
                <w:rFonts w:eastAsia="Arial" w:cs="Arial"/>
                <w:sz w:val="22"/>
              </w:rPr>
              <w:t> </w:t>
            </w:r>
            <w:r w:rsidRPr="00AD21AF">
              <w:rPr>
                <w:rFonts w:eastAsia="Arial" w:cs="Arial"/>
                <w:sz w:val="22"/>
              </w:rPr>
              <w:t xml:space="preserve">skončení akce. </w:t>
            </w:r>
          </w:p>
        </w:tc>
      </w:tr>
      <w:tr w:rsidR="00985155" w14:paraId="64CA7CB9" w14:textId="77777777" w:rsidTr="004051D5">
        <w:trPr>
          <w:trHeight w:val="5340"/>
        </w:trPr>
        <w:tc>
          <w:tcPr>
            <w:tcW w:w="3366" w:type="dxa"/>
            <w:tcBorders>
              <w:top w:val="nil"/>
              <w:left w:val="nil"/>
              <w:bottom w:val="nil"/>
              <w:right w:val="nil"/>
            </w:tcBorders>
            <w:shd w:val="clear" w:color="auto" w:fill="auto"/>
            <w:tcMar>
              <w:top w:w="72" w:type="dxa"/>
              <w:left w:w="72" w:type="dxa"/>
              <w:bottom w:w="72" w:type="dxa"/>
              <w:right w:w="72" w:type="dxa"/>
            </w:tcMar>
          </w:tcPr>
          <w:p w14:paraId="1FD64021" w14:textId="77777777" w:rsidR="00985155" w:rsidRDefault="00985155" w:rsidP="008A4997">
            <w:pPr>
              <w:pStyle w:val="Nadpis1"/>
              <w:keepNext w:val="0"/>
              <w:widowControl w:val="0"/>
              <w:tabs>
                <w:tab w:val="clear" w:pos="432"/>
                <w:tab w:val="num" w:pos="0"/>
              </w:tabs>
              <w:spacing w:line="280" w:lineRule="atLeast"/>
              <w:ind w:left="0" w:firstLine="0"/>
              <w:rPr>
                <w:rFonts w:eastAsia="Arial"/>
                <w:sz w:val="22"/>
                <w:szCs w:val="22"/>
              </w:rPr>
            </w:pPr>
            <w:bookmarkStart w:id="59" w:name="_37m2jsg" w:colFirst="0" w:colLast="0"/>
            <w:bookmarkEnd w:id="59"/>
            <w:r>
              <w:rPr>
                <w:rFonts w:eastAsia="Arial"/>
                <w:sz w:val="22"/>
                <w:szCs w:val="22"/>
              </w:rPr>
              <w:t>Propagační tiskoviny</w:t>
            </w:r>
          </w:p>
        </w:tc>
        <w:tc>
          <w:tcPr>
            <w:tcW w:w="6095" w:type="dxa"/>
            <w:tcBorders>
              <w:top w:val="nil"/>
              <w:left w:val="nil"/>
              <w:bottom w:val="nil"/>
              <w:right w:val="nil"/>
            </w:tcBorders>
            <w:shd w:val="clear" w:color="auto" w:fill="auto"/>
            <w:tcMar>
              <w:top w:w="100" w:type="dxa"/>
              <w:left w:w="100" w:type="dxa"/>
              <w:bottom w:w="100" w:type="dxa"/>
              <w:right w:w="100" w:type="dxa"/>
            </w:tcMar>
          </w:tcPr>
          <w:p w14:paraId="7966E35D" w14:textId="77777777" w:rsidR="00985155" w:rsidRPr="00AD21AF" w:rsidRDefault="00985155" w:rsidP="008A4997">
            <w:pPr>
              <w:widowControl w:val="0"/>
              <w:spacing w:line="280" w:lineRule="atLeast"/>
              <w:jc w:val="both"/>
              <w:rPr>
                <w:rFonts w:eastAsia="Arial" w:cs="Arial"/>
                <w:sz w:val="22"/>
              </w:rPr>
            </w:pPr>
            <w:r w:rsidRPr="00AD21AF">
              <w:rPr>
                <w:rFonts w:eastAsia="Arial" w:cs="Arial"/>
                <w:noProof/>
                <w:sz w:val="22"/>
                <w:lang w:eastAsia="cs-CZ"/>
              </w:rPr>
              <w:drawing>
                <wp:inline distT="114300" distB="114300" distL="114300" distR="114300" wp14:anchorId="5814D421" wp14:editId="321AD4B3">
                  <wp:extent cx="3981450" cy="25400"/>
                  <wp:effectExtent l="0" t="0" r="0" b="0"/>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161CFD86" w14:textId="60357C60" w:rsidR="00985155" w:rsidRPr="00AD21AF" w:rsidRDefault="00985155" w:rsidP="00A44F17">
            <w:pPr>
              <w:widowControl w:val="0"/>
              <w:spacing w:before="100" w:line="280" w:lineRule="atLeast"/>
              <w:jc w:val="both"/>
              <w:rPr>
                <w:rFonts w:eastAsia="Arial" w:cs="Arial"/>
                <w:sz w:val="22"/>
              </w:rPr>
            </w:pPr>
            <w:r w:rsidRPr="00AD21AF">
              <w:rPr>
                <w:rFonts w:eastAsia="Arial" w:cs="Arial"/>
                <w:sz w:val="22"/>
              </w:rPr>
              <w:t xml:space="preserve">Objednatel požaduje zajištění výroby a dodání propagačních tištěných materiálů nejpozději jeden den před konáním akce. </w:t>
            </w:r>
          </w:p>
          <w:p w14:paraId="5900AB2B" w14:textId="21F087A3" w:rsidR="00985155" w:rsidRPr="00AD21AF" w:rsidRDefault="00985155" w:rsidP="00A44F17">
            <w:pPr>
              <w:widowControl w:val="0"/>
              <w:spacing w:before="120" w:line="280" w:lineRule="atLeast"/>
              <w:jc w:val="both"/>
              <w:rPr>
                <w:rFonts w:eastAsia="Arial" w:cs="Arial"/>
                <w:sz w:val="22"/>
              </w:rPr>
            </w:pPr>
            <w:r w:rsidRPr="00AD21AF">
              <w:rPr>
                <w:rFonts w:eastAsia="Arial" w:cs="Arial"/>
                <w:sz w:val="22"/>
              </w:rPr>
              <w:t xml:space="preserve">Tisková data a podklady pro výrobu dodá Objednatel Dodavateli nejpozději </w:t>
            </w:r>
            <w:r w:rsidRPr="00AD21AF">
              <w:rPr>
                <w:rFonts w:eastAsia="Arial" w:cs="Arial"/>
                <w:b/>
                <w:sz w:val="22"/>
              </w:rPr>
              <w:t xml:space="preserve">3 týdny </w:t>
            </w:r>
            <w:r w:rsidRPr="00AD21AF">
              <w:rPr>
                <w:rFonts w:eastAsia="Arial" w:cs="Arial"/>
                <w:sz w:val="22"/>
              </w:rPr>
              <w:t xml:space="preserve">před konáním akce. </w:t>
            </w:r>
          </w:p>
          <w:p w14:paraId="09B3813E" w14:textId="77777777" w:rsidR="00985155" w:rsidRPr="00AD21AF" w:rsidRDefault="00985155" w:rsidP="00A44F17">
            <w:pPr>
              <w:widowControl w:val="0"/>
              <w:spacing w:before="120" w:line="280" w:lineRule="atLeast"/>
              <w:jc w:val="both"/>
              <w:rPr>
                <w:rFonts w:eastAsia="Arial" w:cs="Arial"/>
                <w:sz w:val="22"/>
              </w:rPr>
            </w:pPr>
            <w:r w:rsidRPr="00AD21AF">
              <w:rPr>
                <w:rFonts w:eastAsia="Arial" w:cs="Arial"/>
                <w:sz w:val="22"/>
              </w:rPr>
              <w:t xml:space="preserve">Zkompletovaný uvítací balíček pro </w:t>
            </w:r>
            <w:r w:rsidRPr="00AD21AF">
              <w:rPr>
                <w:rFonts w:eastAsia="Arial" w:cs="Arial"/>
                <w:b/>
                <w:sz w:val="22"/>
              </w:rPr>
              <w:t>celkový počet účastníků</w:t>
            </w:r>
            <w:r w:rsidRPr="00AD21AF">
              <w:rPr>
                <w:rFonts w:eastAsia="Arial" w:cs="Arial"/>
                <w:sz w:val="22"/>
              </w:rPr>
              <w:t xml:space="preserve"> akce: </w:t>
            </w:r>
          </w:p>
          <w:p w14:paraId="4671DB39" w14:textId="77777777" w:rsidR="00985155" w:rsidRPr="00AD21AF" w:rsidRDefault="00985155" w:rsidP="008B5CBC">
            <w:pPr>
              <w:widowControl w:val="0"/>
              <w:numPr>
                <w:ilvl w:val="0"/>
                <w:numId w:val="14"/>
              </w:numPr>
              <w:suppressAutoHyphens w:val="0"/>
              <w:overflowPunct/>
              <w:autoSpaceDE/>
              <w:spacing w:before="100" w:line="280" w:lineRule="atLeast"/>
              <w:jc w:val="both"/>
              <w:textAlignment w:val="auto"/>
              <w:rPr>
                <w:rFonts w:eastAsia="Arial" w:cs="Arial"/>
                <w:sz w:val="22"/>
              </w:rPr>
            </w:pPr>
            <w:r w:rsidRPr="00AD21AF">
              <w:rPr>
                <w:rFonts w:eastAsia="Arial" w:cs="Arial"/>
                <w:sz w:val="22"/>
              </w:rPr>
              <w:t>A4 desky s chlopněmi, potisk 4/0</w:t>
            </w:r>
          </w:p>
          <w:p w14:paraId="18F40049" w14:textId="77777777" w:rsidR="00985155" w:rsidRPr="00AD21AF" w:rsidRDefault="00985155" w:rsidP="008B5CBC">
            <w:pPr>
              <w:widowControl w:val="0"/>
              <w:numPr>
                <w:ilvl w:val="0"/>
                <w:numId w:val="14"/>
              </w:numPr>
              <w:suppressAutoHyphens w:val="0"/>
              <w:overflowPunct/>
              <w:autoSpaceDE/>
              <w:spacing w:line="280" w:lineRule="atLeast"/>
              <w:jc w:val="both"/>
              <w:textAlignment w:val="auto"/>
              <w:rPr>
                <w:rFonts w:eastAsia="Arial" w:cs="Arial"/>
                <w:sz w:val="22"/>
              </w:rPr>
            </w:pPr>
            <w:r w:rsidRPr="00AD21AF">
              <w:rPr>
                <w:rFonts w:eastAsia="Arial" w:cs="Arial"/>
                <w:sz w:val="22"/>
              </w:rPr>
              <w:t xml:space="preserve">A4 blok, alespoň 25 listů bez linkování, potisk přebalu </w:t>
            </w:r>
          </w:p>
          <w:p w14:paraId="63BBBD8B" w14:textId="77777777" w:rsidR="00985155" w:rsidRPr="00AD21AF" w:rsidRDefault="00985155" w:rsidP="008B5CBC">
            <w:pPr>
              <w:widowControl w:val="0"/>
              <w:numPr>
                <w:ilvl w:val="0"/>
                <w:numId w:val="14"/>
              </w:numPr>
              <w:suppressAutoHyphens w:val="0"/>
              <w:overflowPunct/>
              <w:autoSpaceDE/>
              <w:spacing w:line="280" w:lineRule="atLeast"/>
              <w:jc w:val="both"/>
              <w:textAlignment w:val="auto"/>
              <w:rPr>
                <w:rFonts w:eastAsia="Arial" w:cs="Arial"/>
                <w:sz w:val="22"/>
              </w:rPr>
            </w:pPr>
            <w:r w:rsidRPr="00AD21AF">
              <w:rPr>
                <w:rFonts w:eastAsia="Arial" w:cs="Arial"/>
                <w:sz w:val="22"/>
              </w:rPr>
              <w:t>A3 bulletin tisk 4/4, složení do harmoniky, lesklá křída</w:t>
            </w:r>
          </w:p>
          <w:p w14:paraId="34637336" w14:textId="77777777" w:rsidR="00985155" w:rsidRPr="00AD21AF" w:rsidRDefault="00985155" w:rsidP="008B5CBC">
            <w:pPr>
              <w:widowControl w:val="0"/>
              <w:numPr>
                <w:ilvl w:val="0"/>
                <w:numId w:val="14"/>
              </w:numPr>
              <w:suppressAutoHyphens w:val="0"/>
              <w:overflowPunct/>
              <w:autoSpaceDE/>
              <w:spacing w:line="280" w:lineRule="atLeast"/>
              <w:jc w:val="both"/>
              <w:textAlignment w:val="auto"/>
              <w:rPr>
                <w:rFonts w:eastAsia="Arial" w:cs="Arial"/>
                <w:sz w:val="22"/>
              </w:rPr>
            </w:pPr>
            <w:r w:rsidRPr="00AD21AF">
              <w:rPr>
                <w:rFonts w:eastAsia="Arial" w:cs="Arial"/>
                <w:sz w:val="22"/>
              </w:rPr>
              <w:t xml:space="preserve">visačky (jmenovky) 90x50 mm, tisk 4/0, včetně pouzdra </w:t>
            </w:r>
            <w:r w:rsidRPr="00AD21AF">
              <w:rPr>
                <w:rFonts w:eastAsia="Arial" w:cs="Arial"/>
                <w:sz w:val="22"/>
              </w:rPr>
              <w:br/>
              <w:t>s klipsem pro připevnění na oděv</w:t>
            </w:r>
          </w:p>
          <w:p w14:paraId="66479FCE" w14:textId="77777777" w:rsidR="00985155" w:rsidRPr="00AD21AF" w:rsidRDefault="00985155" w:rsidP="008B5CBC">
            <w:pPr>
              <w:widowControl w:val="0"/>
              <w:numPr>
                <w:ilvl w:val="0"/>
                <w:numId w:val="14"/>
              </w:numPr>
              <w:suppressAutoHyphens w:val="0"/>
              <w:overflowPunct/>
              <w:autoSpaceDE/>
              <w:spacing w:line="280" w:lineRule="atLeast"/>
              <w:jc w:val="both"/>
              <w:textAlignment w:val="auto"/>
              <w:rPr>
                <w:rFonts w:eastAsia="Arial" w:cs="Arial"/>
                <w:sz w:val="22"/>
              </w:rPr>
            </w:pPr>
            <w:r w:rsidRPr="00AD21AF">
              <w:rPr>
                <w:rFonts w:eastAsia="Arial" w:cs="Arial"/>
                <w:sz w:val="22"/>
              </w:rPr>
              <w:t xml:space="preserve">propiska v hlavní barvě grafického designu konference </w:t>
            </w:r>
          </w:p>
        </w:tc>
      </w:tr>
      <w:tr w:rsidR="00985155" w14:paraId="70F61564" w14:textId="77777777" w:rsidTr="004051D5">
        <w:trPr>
          <w:trHeight w:val="2400"/>
        </w:trPr>
        <w:tc>
          <w:tcPr>
            <w:tcW w:w="3366" w:type="dxa"/>
            <w:tcBorders>
              <w:top w:val="nil"/>
              <w:left w:val="nil"/>
              <w:bottom w:val="nil"/>
              <w:right w:val="nil"/>
            </w:tcBorders>
            <w:shd w:val="clear" w:color="auto" w:fill="auto"/>
            <w:tcMar>
              <w:top w:w="72" w:type="dxa"/>
              <w:left w:w="72" w:type="dxa"/>
              <w:bottom w:w="72" w:type="dxa"/>
              <w:right w:w="72" w:type="dxa"/>
            </w:tcMar>
          </w:tcPr>
          <w:p w14:paraId="471FABB5" w14:textId="77777777" w:rsidR="00985155" w:rsidRDefault="00985155" w:rsidP="008A4997">
            <w:pPr>
              <w:pStyle w:val="Nadpis1"/>
              <w:keepNext w:val="0"/>
              <w:widowControl w:val="0"/>
              <w:tabs>
                <w:tab w:val="clear" w:pos="432"/>
                <w:tab w:val="num" w:pos="597"/>
              </w:tabs>
              <w:spacing w:line="280" w:lineRule="atLeast"/>
              <w:ind w:left="0" w:firstLine="0"/>
              <w:rPr>
                <w:rFonts w:eastAsia="Arial"/>
                <w:sz w:val="22"/>
                <w:szCs w:val="22"/>
              </w:rPr>
            </w:pPr>
            <w:bookmarkStart w:id="60" w:name="_1mrcu09" w:colFirst="0" w:colLast="0"/>
            <w:bookmarkEnd w:id="60"/>
            <w:r>
              <w:rPr>
                <w:rFonts w:eastAsia="Arial"/>
                <w:sz w:val="22"/>
                <w:szCs w:val="22"/>
              </w:rPr>
              <w:t>Velkoformátové propagační tiskoviny</w:t>
            </w:r>
          </w:p>
        </w:tc>
        <w:tc>
          <w:tcPr>
            <w:tcW w:w="6095" w:type="dxa"/>
            <w:tcBorders>
              <w:top w:val="nil"/>
              <w:left w:val="nil"/>
              <w:bottom w:val="nil"/>
              <w:right w:val="nil"/>
            </w:tcBorders>
            <w:shd w:val="clear" w:color="auto" w:fill="auto"/>
            <w:tcMar>
              <w:top w:w="100" w:type="dxa"/>
              <w:left w:w="100" w:type="dxa"/>
              <w:bottom w:w="100" w:type="dxa"/>
              <w:right w:w="100" w:type="dxa"/>
            </w:tcMar>
          </w:tcPr>
          <w:p w14:paraId="250B2B2D" w14:textId="77777777" w:rsidR="00985155" w:rsidRDefault="00985155" w:rsidP="008A4997">
            <w:pPr>
              <w:widowControl w:val="0"/>
              <w:spacing w:line="280" w:lineRule="atLeast"/>
              <w:jc w:val="both"/>
              <w:rPr>
                <w:rFonts w:eastAsia="Arial" w:cs="Arial"/>
              </w:rPr>
            </w:pPr>
            <w:r>
              <w:rPr>
                <w:rFonts w:eastAsia="Arial" w:cs="Arial"/>
                <w:noProof/>
                <w:lang w:eastAsia="cs-CZ"/>
              </w:rPr>
              <w:drawing>
                <wp:inline distT="114300" distB="114300" distL="114300" distR="114300" wp14:anchorId="4A5EA148" wp14:editId="2B5E2139">
                  <wp:extent cx="3981450" cy="25400"/>
                  <wp:effectExtent l="0" t="0" r="0" b="0"/>
                  <wp:docPr id="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388430D2" w14:textId="12F67F61" w:rsidR="00985155" w:rsidRPr="00AD21AF" w:rsidRDefault="00985155" w:rsidP="008A4997">
            <w:pPr>
              <w:widowControl w:val="0"/>
              <w:spacing w:before="100" w:line="280" w:lineRule="atLeast"/>
              <w:jc w:val="both"/>
              <w:rPr>
                <w:rFonts w:eastAsia="Arial" w:cs="Arial"/>
                <w:sz w:val="22"/>
              </w:rPr>
            </w:pPr>
            <w:r w:rsidRPr="00AD21AF">
              <w:rPr>
                <w:rFonts w:eastAsia="Arial" w:cs="Arial"/>
                <w:sz w:val="22"/>
              </w:rPr>
              <w:t xml:space="preserve">Objednatel požaduje zajištění výroby a dodání velkoformátových propagačních materiálů nejpozději jeden den před konáním akce. </w:t>
            </w:r>
          </w:p>
          <w:p w14:paraId="4251A91A" w14:textId="77777777" w:rsidR="00985155" w:rsidRPr="00AD21AF" w:rsidRDefault="00985155" w:rsidP="00A44F17">
            <w:pPr>
              <w:widowControl w:val="0"/>
              <w:spacing w:before="120" w:line="280" w:lineRule="atLeast"/>
              <w:jc w:val="both"/>
              <w:rPr>
                <w:rFonts w:eastAsia="Arial" w:cs="Arial"/>
                <w:sz w:val="22"/>
              </w:rPr>
            </w:pPr>
            <w:r w:rsidRPr="00AD21AF">
              <w:rPr>
                <w:rFonts w:eastAsia="Arial" w:cs="Arial"/>
                <w:sz w:val="22"/>
              </w:rPr>
              <w:t xml:space="preserve">Tisková data a podklady pro výrobu dodá Objednatel Dodavateli nejpozději </w:t>
            </w:r>
            <w:r w:rsidRPr="00AD21AF">
              <w:rPr>
                <w:rFonts w:eastAsia="Arial" w:cs="Arial"/>
                <w:b/>
                <w:sz w:val="22"/>
              </w:rPr>
              <w:t xml:space="preserve">3 týdny </w:t>
            </w:r>
            <w:r w:rsidRPr="00AD21AF">
              <w:rPr>
                <w:rFonts w:eastAsia="Arial" w:cs="Arial"/>
                <w:sz w:val="22"/>
              </w:rPr>
              <w:t xml:space="preserve">před konáním akce. </w:t>
            </w:r>
          </w:p>
          <w:p w14:paraId="51D128DB" w14:textId="77777777" w:rsidR="00985155" w:rsidRPr="00AD21AF" w:rsidRDefault="00985155" w:rsidP="008B5CBC">
            <w:pPr>
              <w:widowControl w:val="0"/>
              <w:numPr>
                <w:ilvl w:val="0"/>
                <w:numId w:val="14"/>
              </w:numPr>
              <w:suppressAutoHyphens w:val="0"/>
              <w:overflowPunct/>
              <w:autoSpaceDE/>
              <w:spacing w:before="100" w:line="280" w:lineRule="atLeast"/>
              <w:jc w:val="both"/>
              <w:textAlignment w:val="auto"/>
              <w:rPr>
                <w:rFonts w:eastAsia="Arial" w:cs="Arial"/>
                <w:sz w:val="22"/>
              </w:rPr>
            </w:pPr>
            <w:r w:rsidRPr="00AD21AF">
              <w:rPr>
                <w:rFonts w:eastAsia="Arial" w:cs="Arial"/>
                <w:b/>
                <w:sz w:val="22"/>
              </w:rPr>
              <w:t xml:space="preserve">12 x roll-up </w:t>
            </w:r>
            <w:r w:rsidRPr="00AD21AF">
              <w:rPr>
                <w:rFonts w:eastAsia="Arial" w:cs="Arial"/>
                <w:sz w:val="22"/>
              </w:rPr>
              <w:t>včetně stojanu (š) 85 x (v) 200 cm</w:t>
            </w:r>
          </w:p>
          <w:p w14:paraId="60192E4D" w14:textId="7A7617F7" w:rsidR="00985155" w:rsidRPr="00AD21AF" w:rsidRDefault="00985155" w:rsidP="008B5CBC">
            <w:pPr>
              <w:widowControl w:val="0"/>
              <w:numPr>
                <w:ilvl w:val="0"/>
                <w:numId w:val="14"/>
              </w:numPr>
              <w:suppressAutoHyphens w:val="0"/>
              <w:overflowPunct/>
              <w:autoSpaceDE/>
              <w:spacing w:line="280" w:lineRule="atLeast"/>
              <w:jc w:val="both"/>
              <w:textAlignment w:val="auto"/>
              <w:rPr>
                <w:rFonts w:eastAsia="Arial" w:cs="Arial"/>
                <w:sz w:val="22"/>
              </w:rPr>
            </w:pPr>
            <w:r w:rsidRPr="00AD21AF">
              <w:rPr>
                <w:rFonts w:eastAsia="Arial" w:cs="Arial"/>
                <w:b/>
                <w:sz w:val="22"/>
              </w:rPr>
              <w:t>1x tisk fotostěny</w:t>
            </w:r>
            <w:r w:rsidRPr="00AD21AF">
              <w:rPr>
                <w:rFonts w:eastAsia="Arial" w:cs="Arial"/>
                <w:sz w:val="22"/>
              </w:rPr>
              <w:t xml:space="preserve"> (textilní plachta na skládací POP UP stěnu se suchým zipem po obvodech na</w:t>
            </w:r>
            <w:r w:rsidR="00DB2F09">
              <w:rPr>
                <w:rFonts w:eastAsia="Arial" w:cs="Arial"/>
                <w:sz w:val="22"/>
              </w:rPr>
              <w:t xml:space="preserve"> přichycení, </w:t>
            </w:r>
            <w:r w:rsidRPr="00AD21AF">
              <w:rPr>
                <w:rFonts w:eastAsia="Arial" w:cs="Arial"/>
                <w:sz w:val="22"/>
              </w:rPr>
              <w:t>(š) 300 x (v) 226 cm)</w:t>
            </w:r>
          </w:p>
          <w:p w14:paraId="41122A85" w14:textId="77777777" w:rsidR="00985155" w:rsidRDefault="00985155" w:rsidP="008A4997">
            <w:pPr>
              <w:widowControl w:val="0"/>
              <w:spacing w:line="280" w:lineRule="atLeast"/>
              <w:ind w:left="720"/>
              <w:jc w:val="both"/>
              <w:rPr>
                <w:rFonts w:eastAsia="Arial" w:cs="Arial"/>
              </w:rPr>
            </w:pPr>
          </w:p>
        </w:tc>
      </w:tr>
      <w:tr w:rsidR="00985155" w14:paraId="610DFD30" w14:textId="77777777" w:rsidTr="004051D5">
        <w:trPr>
          <w:trHeight w:val="2120"/>
        </w:trPr>
        <w:tc>
          <w:tcPr>
            <w:tcW w:w="3366" w:type="dxa"/>
            <w:tcBorders>
              <w:top w:val="nil"/>
              <w:left w:val="nil"/>
              <w:bottom w:val="nil"/>
              <w:right w:val="nil"/>
            </w:tcBorders>
            <w:shd w:val="clear" w:color="auto" w:fill="auto"/>
            <w:tcMar>
              <w:top w:w="72" w:type="dxa"/>
              <w:left w:w="72" w:type="dxa"/>
              <w:bottom w:w="72" w:type="dxa"/>
              <w:right w:w="72" w:type="dxa"/>
            </w:tcMar>
          </w:tcPr>
          <w:p w14:paraId="2B9F9ECE" w14:textId="77777777" w:rsidR="00985155" w:rsidRDefault="00985155" w:rsidP="008A4997">
            <w:pPr>
              <w:pStyle w:val="Nadpis1"/>
              <w:keepNext w:val="0"/>
              <w:widowControl w:val="0"/>
              <w:tabs>
                <w:tab w:val="clear" w:pos="432"/>
                <w:tab w:val="num" w:pos="881"/>
              </w:tabs>
              <w:spacing w:line="280" w:lineRule="atLeast"/>
              <w:ind w:left="0" w:firstLine="0"/>
              <w:rPr>
                <w:rFonts w:eastAsia="Arial"/>
                <w:sz w:val="22"/>
                <w:szCs w:val="22"/>
              </w:rPr>
            </w:pPr>
            <w:bookmarkStart w:id="61" w:name="_46r0co2" w:colFirst="0" w:colLast="0"/>
            <w:bookmarkEnd w:id="61"/>
            <w:r>
              <w:rPr>
                <w:rFonts w:eastAsia="Arial"/>
                <w:sz w:val="22"/>
                <w:szCs w:val="22"/>
              </w:rPr>
              <w:lastRenderedPageBreak/>
              <w:t>Značení a směrovky v prostorách konference</w:t>
            </w:r>
          </w:p>
        </w:tc>
        <w:tc>
          <w:tcPr>
            <w:tcW w:w="6095" w:type="dxa"/>
            <w:tcBorders>
              <w:top w:val="nil"/>
              <w:left w:val="nil"/>
              <w:bottom w:val="nil"/>
              <w:right w:val="nil"/>
            </w:tcBorders>
            <w:shd w:val="clear" w:color="auto" w:fill="auto"/>
            <w:tcMar>
              <w:top w:w="100" w:type="dxa"/>
              <w:left w:w="100" w:type="dxa"/>
              <w:bottom w:w="100" w:type="dxa"/>
              <w:right w:w="100" w:type="dxa"/>
            </w:tcMar>
          </w:tcPr>
          <w:p w14:paraId="259C19E2" w14:textId="77777777" w:rsidR="00985155" w:rsidRPr="00870E73" w:rsidRDefault="00985155" w:rsidP="008A4997">
            <w:pPr>
              <w:widowControl w:val="0"/>
              <w:spacing w:line="280" w:lineRule="atLeast"/>
              <w:jc w:val="both"/>
              <w:rPr>
                <w:rFonts w:eastAsia="Arial" w:cs="Arial"/>
                <w:sz w:val="22"/>
              </w:rPr>
            </w:pPr>
            <w:r w:rsidRPr="00870E73">
              <w:rPr>
                <w:rFonts w:eastAsia="Arial" w:cs="Arial"/>
                <w:noProof/>
                <w:sz w:val="22"/>
                <w:lang w:eastAsia="cs-CZ"/>
              </w:rPr>
              <w:drawing>
                <wp:inline distT="114300" distB="114300" distL="114300" distR="114300" wp14:anchorId="552D47EB" wp14:editId="452CF5C3">
                  <wp:extent cx="3981450" cy="25400"/>
                  <wp:effectExtent l="0" t="0" r="0" b="0"/>
                  <wp:docPr id="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5286E2B4" w14:textId="183CAD7D" w:rsidR="00985155" w:rsidRPr="00870E73" w:rsidRDefault="00985155" w:rsidP="008A4997">
            <w:pPr>
              <w:widowControl w:val="0"/>
              <w:spacing w:before="100" w:line="280" w:lineRule="atLeast"/>
              <w:jc w:val="both"/>
              <w:rPr>
                <w:rFonts w:eastAsia="Arial" w:cs="Arial"/>
                <w:sz w:val="22"/>
              </w:rPr>
            </w:pPr>
            <w:r w:rsidRPr="00870E73">
              <w:rPr>
                <w:rFonts w:eastAsia="Arial" w:cs="Arial"/>
                <w:sz w:val="22"/>
              </w:rPr>
              <w:t xml:space="preserve">Objednatel požaduje </w:t>
            </w:r>
            <w:r w:rsidRPr="00870E73">
              <w:rPr>
                <w:rFonts w:eastAsia="Arial" w:cs="Arial"/>
                <w:b/>
                <w:sz w:val="22"/>
              </w:rPr>
              <w:t>označení všech sálů a místností</w:t>
            </w:r>
            <w:r w:rsidRPr="00870E73">
              <w:rPr>
                <w:rFonts w:eastAsia="Arial" w:cs="Arial"/>
                <w:sz w:val="22"/>
              </w:rPr>
              <w:t xml:space="preserve"> jasně viditelným popisem v grafickém stylu a s logem konference </w:t>
            </w:r>
            <w:r w:rsidRPr="00870E73">
              <w:rPr>
                <w:rFonts w:eastAsia="Arial" w:cs="Arial"/>
                <w:sz w:val="22"/>
              </w:rPr>
              <w:br/>
              <w:t xml:space="preserve">a logem Ministerstva práce a sociálních věcí a dále </w:t>
            </w:r>
            <w:r w:rsidRPr="00870E73">
              <w:rPr>
                <w:rFonts w:eastAsia="Arial" w:cs="Arial"/>
                <w:b/>
                <w:sz w:val="22"/>
              </w:rPr>
              <w:t>zajištění směrovek a stojanů</w:t>
            </w:r>
            <w:r w:rsidRPr="00870E73">
              <w:rPr>
                <w:rFonts w:eastAsia="Arial" w:cs="Arial"/>
                <w:sz w:val="22"/>
              </w:rPr>
              <w:t xml:space="preserve"> na směrovky v dostatečném počtu, umožňujícím bezproblémov</w:t>
            </w:r>
            <w:r w:rsidR="0008483D">
              <w:rPr>
                <w:rFonts w:eastAsia="Arial" w:cs="Arial"/>
                <w:sz w:val="22"/>
              </w:rPr>
              <w:t>ou orientaci v prostorách akce.</w:t>
            </w:r>
          </w:p>
          <w:p w14:paraId="1BB3F014" w14:textId="77777777" w:rsidR="00985155" w:rsidRPr="00870E73" w:rsidRDefault="00985155" w:rsidP="008A4997">
            <w:pPr>
              <w:spacing w:line="280" w:lineRule="atLeast"/>
              <w:rPr>
                <w:rFonts w:eastAsia="Arial" w:cs="Arial"/>
                <w:sz w:val="22"/>
              </w:rPr>
            </w:pPr>
          </w:p>
        </w:tc>
      </w:tr>
      <w:tr w:rsidR="00985155" w14:paraId="34A87283" w14:textId="77777777" w:rsidTr="004051D5">
        <w:trPr>
          <w:trHeight w:val="2320"/>
        </w:trPr>
        <w:tc>
          <w:tcPr>
            <w:tcW w:w="3366" w:type="dxa"/>
            <w:tcBorders>
              <w:top w:val="nil"/>
              <w:left w:val="nil"/>
              <w:bottom w:val="nil"/>
              <w:right w:val="nil"/>
            </w:tcBorders>
            <w:shd w:val="clear" w:color="auto" w:fill="auto"/>
            <w:tcMar>
              <w:top w:w="72" w:type="dxa"/>
              <w:left w:w="72" w:type="dxa"/>
              <w:bottom w:w="72" w:type="dxa"/>
              <w:right w:w="72" w:type="dxa"/>
            </w:tcMar>
          </w:tcPr>
          <w:p w14:paraId="70B7170A" w14:textId="77777777" w:rsidR="00985155" w:rsidRDefault="00985155" w:rsidP="008A4997">
            <w:pPr>
              <w:pStyle w:val="Nadpis1"/>
              <w:keepNext w:val="0"/>
              <w:widowControl w:val="0"/>
              <w:tabs>
                <w:tab w:val="clear" w:pos="432"/>
                <w:tab w:val="num" w:pos="881"/>
              </w:tabs>
              <w:spacing w:line="280" w:lineRule="atLeast"/>
              <w:ind w:left="0" w:firstLine="0"/>
              <w:rPr>
                <w:rFonts w:eastAsia="Arial"/>
                <w:sz w:val="22"/>
                <w:szCs w:val="22"/>
              </w:rPr>
            </w:pPr>
            <w:bookmarkStart w:id="62" w:name="_2lwamvv" w:colFirst="0" w:colLast="0"/>
            <w:bookmarkEnd w:id="62"/>
            <w:r>
              <w:rPr>
                <w:rFonts w:eastAsia="Arial"/>
                <w:sz w:val="22"/>
                <w:szCs w:val="22"/>
              </w:rPr>
              <w:t>Soukromá doprava</w:t>
            </w:r>
          </w:p>
        </w:tc>
        <w:tc>
          <w:tcPr>
            <w:tcW w:w="6095" w:type="dxa"/>
            <w:tcBorders>
              <w:top w:val="nil"/>
              <w:left w:val="nil"/>
              <w:bottom w:val="nil"/>
              <w:right w:val="nil"/>
            </w:tcBorders>
            <w:shd w:val="clear" w:color="auto" w:fill="auto"/>
            <w:tcMar>
              <w:top w:w="100" w:type="dxa"/>
              <w:left w:w="100" w:type="dxa"/>
              <w:bottom w:w="100" w:type="dxa"/>
              <w:right w:w="100" w:type="dxa"/>
            </w:tcMar>
          </w:tcPr>
          <w:p w14:paraId="3AFBDD75" w14:textId="77777777" w:rsidR="00985155" w:rsidRPr="00870E73" w:rsidRDefault="00985155" w:rsidP="008A4997">
            <w:pPr>
              <w:widowControl w:val="0"/>
              <w:spacing w:line="280" w:lineRule="atLeast"/>
              <w:rPr>
                <w:rFonts w:eastAsia="Arial" w:cs="Arial"/>
                <w:sz w:val="22"/>
              </w:rPr>
            </w:pPr>
            <w:r w:rsidRPr="00870E73">
              <w:rPr>
                <w:rFonts w:eastAsia="Arial" w:cs="Arial"/>
                <w:noProof/>
                <w:sz w:val="22"/>
                <w:lang w:eastAsia="cs-CZ"/>
              </w:rPr>
              <w:drawing>
                <wp:inline distT="114300" distB="114300" distL="114300" distR="114300" wp14:anchorId="68DD0930" wp14:editId="02B65DFE">
                  <wp:extent cx="3981450" cy="25400"/>
                  <wp:effectExtent l="0" t="0" r="0" b="0"/>
                  <wp:docPr id="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6B6BB109" w14:textId="77777777" w:rsidR="00985155" w:rsidRPr="00870E73" w:rsidRDefault="00985155" w:rsidP="008A4997">
            <w:pPr>
              <w:widowControl w:val="0"/>
              <w:spacing w:before="100" w:line="280" w:lineRule="atLeast"/>
              <w:jc w:val="both"/>
              <w:rPr>
                <w:rFonts w:eastAsia="Arial" w:cs="Arial"/>
                <w:sz w:val="22"/>
              </w:rPr>
            </w:pPr>
            <w:r w:rsidRPr="00870E73">
              <w:rPr>
                <w:rFonts w:eastAsia="Arial" w:cs="Arial"/>
                <w:sz w:val="22"/>
              </w:rPr>
              <w:t xml:space="preserve">Objednatel požaduje zajištění minimálně 3 vozů s řidičem (lze využít taxi službu) pro dopravu účastníků konference z / na zastávku vlaku/hlavní zastávku meziměstských autobus či jiných ubytovacích zařízení apod. </w:t>
            </w:r>
          </w:p>
          <w:p w14:paraId="766D7CCE" w14:textId="77777777" w:rsidR="00985155" w:rsidRPr="00870E73" w:rsidRDefault="00985155" w:rsidP="00A44F17">
            <w:pPr>
              <w:widowControl w:val="0"/>
              <w:spacing w:before="120" w:line="280" w:lineRule="atLeast"/>
              <w:jc w:val="both"/>
              <w:rPr>
                <w:rFonts w:eastAsia="Arial" w:cs="Arial"/>
                <w:sz w:val="22"/>
              </w:rPr>
            </w:pPr>
            <w:r w:rsidRPr="00870E73">
              <w:rPr>
                <w:rFonts w:eastAsia="Arial" w:cs="Arial"/>
                <w:sz w:val="22"/>
              </w:rPr>
              <w:t xml:space="preserve">Objednatel předpokládá maximálně </w:t>
            </w:r>
            <w:r w:rsidRPr="00870E73">
              <w:rPr>
                <w:rFonts w:eastAsia="Arial" w:cs="Arial"/>
                <w:b/>
                <w:sz w:val="22"/>
              </w:rPr>
              <w:t>20 jízd</w:t>
            </w:r>
            <w:r w:rsidRPr="00870E73">
              <w:rPr>
                <w:rFonts w:eastAsia="Arial" w:cs="Arial"/>
                <w:sz w:val="22"/>
              </w:rPr>
              <w:t xml:space="preserve"> před a během konání akce v dojezdové vzdálenosti do </w:t>
            </w:r>
            <w:r w:rsidRPr="00870E73">
              <w:rPr>
                <w:rFonts w:eastAsia="Arial" w:cs="Arial"/>
                <w:b/>
                <w:sz w:val="22"/>
              </w:rPr>
              <w:t>5 km</w:t>
            </w:r>
            <w:r w:rsidRPr="00870E73">
              <w:rPr>
                <w:rFonts w:eastAsia="Arial" w:cs="Arial"/>
                <w:sz w:val="22"/>
              </w:rPr>
              <w:t xml:space="preserve"> místa konání akce.</w:t>
            </w:r>
          </w:p>
          <w:p w14:paraId="50785D84" w14:textId="24B8BF1A" w:rsidR="00985155" w:rsidRPr="00870E73" w:rsidRDefault="00985155" w:rsidP="00A44F17">
            <w:pPr>
              <w:widowControl w:val="0"/>
              <w:spacing w:before="120" w:line="280" w:lineRule="atLeast"/>
              <w:jc w:val="both"/>
              <w:rPr>
                <w:rFonts w:eastAsia="Arial" w:cs="Arial"/>
                <w:sz w:val="22"/>
              </w:rPr>
            </w:pPr>
            <w:r w:rsidRPr="00870E73">
              <w:rPr>
                <w:rFonts w:eastAsia="Arial" w:cs="Arial"/>
                <w:sz w:val="22"/>
              </w:rPr>
              <w:t xml:space="preserve">Objednatel dále požaduje </w:t>
            </w:r>
            <w:r w:rsidRPr="00870E73">
              <w:rPr>
                <w:rFonts w:eastAsia="Arial" w:cs="Arial"/>
                <w:b/>
                <w:sz w:val="22"/>
              </w:rPr>
              <w:t>zajištění autobusu s řidičem</w:t>
            </w:r>
            <w:r w:rsidRPr="00870E73">
              <w:rPr>
                <w:rFonts w:eastAsia="Arial" w:cs="Arial"/>
                <w:sz w:val="22"/>
              </w:rPr>
              <w:t xml:space="preserve"> pro</w:t>
            </w:r>
            <w:r w:rsidR="0008483D">
              <w:rPr>
                <w:rFonts w:eastAsia="Arial" w:cs="Arial"/>
                <w:sz w:val="22"/>
              </w:rPr>
              <w:t> </w:t>
            </w:r>
            <w:r w:rsidRPr="00870E73">
              <w:rPr>
                <w:rFonts w:eastAsia="Arial" w:cs="Arial"/>
                <w:sz w:val="22"/>
              </w:rPr>
              <w:t>vybrané účastníky konference (v počtu cca 20 - 40) za</w:t>
            </w:r>
            <w:r w:rsidR="0008483D">
              <w:rPr>
                <w:rFonts w:eastAsia="Arial" w:cs="Arial"/>
                <w:sz w:val="22"/>
              </w:rPr>
              <w:t> </w:t>
            </w:r>
            <w:r w:rsidRPr="00870E73">
              <w:rPr>
                <w:rFonts w:eastAsia="Arial" w:cs="Arial"/>
                <w:sz w:val="22"/>
              </w:rPr>
              <w:t xml:space="preserve">účelem dopravy na místo exkurze k vybranému zaměstnavateli automatizované výroby v dojezdové vzdálenosti </w:t>
            </w:r>
            <w:r w:rsidRPr="00870E73">
              <w:rPr>
                <w:rFonts w:eastAsia="Arial" w:cs="Arial"/>
                <w:b/>
                <w:sz w:val="22"/>
              </w:rPr>
              <w:t>do 25 km od místa konání</w:t>
            </w:r>
            <w:r w:rsidRPr="00870E73">
              <w:rPr>
                <w:rFonts w:eastAsia="Arial" w:cs="Arial"/>
                <w:sz w:val="22"/>
              </w:rPr>
              <w:t xml:space="preserve"> akce a zpět. Objednatel požaduje přistavení autobusu v 16:00, očekávaný návrat na místo konání akce je očekáván ve</w:t>
            </w:r>
            <w:r w:rsidR="0008483D">
              <w:rPr>
                <w:rFonts w:eastAsia="Arial" w:cs="Arial"/>
                <w:sz w:val="22"/>
              </w:rPr>
              <w:t> </w:t>
            </w:r>
            <w:r w:rsidRPr="00870E73">
              <w:rPr>
                <w:rFonts w:eastAsia="Arial" w:cs="Arial"/>
                <w:sz w:val="22"/>
              </w:rPr>
              <w:t xml:space="preserve">20:00. </w:t>
            </w:r>
          </w:p>
        </w:tc>
      </w:tr>
      <w:tr w:rsidR="00985155" w14:paraId="6BDAB5FA" w14:textId="77777777" w:rsidTr="004051D5">
        <w:trPr>
          <w:trHeight w:val="2400"/>
        </w:trPr>
        <w:tc>
          <w:tcPr>
            <w:tcW w:w="3366" w:type="dxa"/>
            <w:tcBorders>
              <w:top w:val="nil"/>
              <w:left w:val="nil"/>
              <w:bottom w:val="nil"/>
              <w:right w:val="nil"/>
            </w:tcBorders>
            <w:shd w:val="clear" w:color="auto" w:fill="auto"/>
            <w:tcMar>
              <w:top w:w="72" w:type="dxa"/>
              <w:left w:w="72" w:type="dxa"/>
              <w:bottom w:w="72" w:type="dxa"/>
              <w:right w:w="72" w:type="dxa"/>
            </w:tcMar>
          </w:tcPr>
          <w:p w14:paraId="3D3DD219" w14:textId="77777777" w:rsidR="00985155" w:rsidRDefault="00985155" w:rsidP="008A4997">
            <w:pPr>
              <w:pStyle w:val="Nadpis1"/>
              <w:keepNext w:val="0"/>
              <w:widowControl w:val="0"/>
              <w:spacing w:line="280" w:lineRule="atLeast"/>
              <w:rPr>
                <w:rFonts w:eastAsia="Arial"/>
                <w:sz w:val="22"/>
                <w:szCs w:val="22"/>
              </w:rPr>
            </w:pPr>
            <w:bookmarkStart w:id="63" w:name="_111kx3o" w:colFirst="0" w:colLast="0"/>
            <w:bookmarkEnd w:id="63"/>
            <w:r>
              <w:rPr>
                <w:rFonts w:eastAsia="Arial"/>
                <w:sz w:val="22"/>
                <w:szCs w:val="22"/>
              </w:rPr>
              <w:t>Úhrada cestovních nákladů</w:t>
            </w:r>
          </w:p>
        </w:tc>
        <w:tc>
          <w:tcPr>
            <w:tcW w:w="6095" w:type="dxa"/>
            <w:tcBorders>
              <w:top w:val="nil"/>
              <w:left w:val="nil"/>
              <w:bottom w:val="nil"/>
              <w:right w:val="nil"/>
            </w:tcBorders>
            <w:shd w:val="clear" w:color="auto" w:fill="auto"/>
            <w:tcMar>
              <w:top w:w="100" w:type="dxa"/>
              <w:left w:w="100" w:type="dxa"/>
              <w:bottom w:w="100" w:type="dxa"/>
              <w:right w:w="100" w:type="dxa"/>
            </w:tcMar>
          </w:tcPr>
          <w:p w14:paraId="07B1E001" w14:textId="77777777" w:rsidR="00985155" w:rsidRPr="0008483D" w:rsidRDefault="00985155" w:rsidP="008A4997">
            <w:pPr>
              <w:widowControl w:val="0"/>
              <w:spacing w:line="280" w:lineRule="atLeast"/>
              <w:rPr>
                <w:rFonts w:eastAsia="Arial" w:cs="Arial"/>
                <w:sz w:val="22"/>
              </w:rPr>
            </w:pPr>
            <w:r w:rsidRPr="0008483D">
              <w:rPr>
                <w:rFonts w:eastAsia="Arial" w:cs="Arial"/>
                <w:noProof/>
                <w:sz w:val="22"/>
                <w:lang w:eastAsia="cs-CZ"/>
              </w:rPr>
              <w:drawing>
                <wp:inline distT="114300" distB="114300" distL="114300" distR="114300" wp14:anchorId="29408DCD" wp14:editId="2C8CB19D">
                  <wp:extent cx="3981450" cy="25400"/>
                  <wp:effectExtent l="0" t="0" r="0" b="0"/>
                  <wp:docPr id="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5261D26F" w14:textId="3EFADC81" w:rsidR="00985155" w:rsidRPr="0008483D" w:rsidRDefault="00985155" w:rsidP="00A44F17">
            <w:pPr>
              <w:widowControl w:val="0"/>
              <w:spacing w:before="100" w:line="280" w:lineRule="atLeast"/>
              <w:jc w:val="both"/>
              <w:rPr>
                <w:rFonts w:eastAsia="Arial" w:cs="Arial"/>
                <w:sz w:val="22"/>
              </w:rPr>
            </w:pPr>
            <w:r w:rsidRPr="0008483D">
              <w:rPr>
                <w:rFonts w:eastAsia="Arial" w:cs="Arial"/>
                <w:sz w:val="22"/>
              </w:rPr>
              <w:t xml:space="preserve">Zajištění limitu </w:t>
            </w:r>
            <w:r w:rsidRPr="0008483D">
              <w:rPr>
                <w:rFonts w:eastAsia="Arial" w:cs="Arial"/>
                <w:b/>
                <w:sz w:val="22"/>
              </w:rPr>
              <w:t>50 tisíc Kč vč. DPH</w:t>
            </w:r>
            <w:r w:rsidRPr="0008483D">
              <w:rPr>
                <w:rFonts w:eastAsia="Arial" w:cs="Arial"/>
                <w:sz w:val="22"/>
              </w:rPr>
              <w:t xml:space="preserve"> na proplacení cestovného účinkujících účastníků konference. </w:t>
            </w:r>
          </w:p>
          <w:p w14:paraId="0DD2D24E" w14:textId="560D6ACF" w:rsidR="00985155" w:rsidRPr="0008483D" w:rsidRDefault="00985155" w:rsidP="00A44F17">
            <w:pPr>
              <w:widowControl w:val="0"/>
              <w:spacing w:before="120" w:line="280" w:lineRule="atLeast"/>
              <w:jc w:val="both"/>
              <w:rPr>
                <w:rFonts w:eastAsia="Arial" w:cs="Arial"/>
                <w:sz w:val="22"/>
              </w:rPr>
            </w:pPr>
            <w:r w:rsidRPr="0008483D">
              <w:rPr>
                <w:rFonts w:eastAsia="Arial" w:cs="Arial"/>
                <w:sz w:val="22"/>
              </w:rPr>
              <w:t>Objednatel předá Dodavateli po</w:t>
            </w:r>
            <w:r w:rsidR="00A44F17">
              <w:rPr>
                <w:rFonts w:eastAsia="Arial" w:cs="Arial"/>
                <w:sz w:val="22"/>
              </w:rPr>
              <w:t xml:space="preserve">dklady k proplacení cestovného </w:t>
            </w:r>
            <w:r w:rsidRPr="0008483D">
              <w:rPr>
                <w:rFonts w:eastAsia="Arial" w:cs="Arial"/>
                <w:sz w:val="22"/>
              </w:rPr>
              <w:t>s bankovními účty do 4 pracovních dnů po</w:t>
            </w:r>
            <w:r w:rsidR="00A44F17">
              <w:rPr>
                <w:rFonts w:eastAsia="Arial" w:cs="Arial"/>
                <w:sz w:val="22"/>
              </w:rPr>
              <w:t> </w:t>
            </w:r>
            <w:r w:rsidRPr="0008483D">
              <w:rPr>
                <w:rFonts w:eastAsia="Arial" w:cs="Arial"/>
                <w:sz w:val="22"/>
              </w:rPr>
              <w:t>skončení akce. Dodavatel proplatí cestovné do 10 pracovních dnů od</w:t>
            </w:r>
            <w:r w:rsidR="0008483D">
              <w:rPr>
                <w:rFonts w:eastAsia="Arial" w:cs="Arial"/>
                <w:sz w:val="22"/>
              </w:rPr>
              <w:t> </w:t>
            </w:r>
            <w:r w:rsidRPr="0008483D">
              <w:rPr>
                <w:rFonts w:eastAsia="Arial" w:cs="Arial"/>
                <w:sz w:val="22"/>
              </w:rPr>
              <w:t xml:space="preserve">obdržení podkladů od Objednatele. </w:t>
            </w:r>
          </w:p>
        </w:tc>
      </w:tr>
      <w:tr w:rsidR="00985155" w14:paraId="5CEDA9C3" w14:textId="77777777" w:rsidTr="0008483D">
        <w:trPr>
          <w:trHeight w:val="330"/>
        </w:trPr>
        <w:tc>
          <w:tcPr>
            <w:tcW w:w="3366" w:type="dxa"/>
            <w:tcBorders>
              <w:top w:val="nil"/>
              <w:left w:val="nil"/>
              <w:bottom w:val="nil"/>
              <w:right w:val="nil"/>
            </w:tcBorders>
            <w:shd w:val="clear" w:color="auto" w:fill="auto"/>
            <w:tcMar>
              <w:top w:w="72" w:type="dxa"/>
              <w:left w:w="72" w:type="dxa"/>
              <w:bottom w:w="72" w:type="dxa"/>
              <w:right w:w="72" w:type="dxa"/>
            </w:tcMar>
          </w:tcPr>
          <w:p w14:paraId="40842823" w14:textId="77777777" w:rsidR="00985155" w:rsidRDefault="00985155" w:rsidP="00A44F17">
            <w:pPr>
              <w:pStyle w:val="Nadpis1"/>
              <w:keepNext w:val="0"/>
              <w:widowControl w:val="0"/>
              <w:tabs>
                <w:tab w:val="clear" w:pos="432"/>
                <w:tab w:val="num" w:pos="0"/>
              </w:tabs>
              <w:spacing w:line="280" w:lineRule="atLeast"/>
              <w:ind w:left="0" w:firstLine="0"/>
              <w:rPr>
                <w:rFonts w:eastAsia="Arial"/>
                <w:sz w:val="22"/>
                <w:szCs w:val="22"/>
              </w:rPr>
            </w:pPr>
            <w:bookmarkStart w:id="64" w:name="_3l18frh" w:colFirst="0" w:colLast="0"/>
            <w:bookmarkEnd w:id="64"/>
            <w:r>
              <w:rPr>
                <w:rFonts w:eastAsia="Arial"/>
                <w:sz w:val="22"/>
                <w:szCs w:val="22"/>
              </w:rPr>
              <w:t>Úhrada nákladů produkčního týmu</w:t>
            </w:r>
          </w:p>
        </w:tc>
        <w:tc>
          <w:tcPr>
            <w:tcW w:w="6095" w:type="dxa"/>
            <w:tcBorders>
              <w:top w:val="nil"/>
              <w:left w:val="nil"/>
              <w:bottom w:val="nil"/>
              <w:right w:val="nil"/>
            </w:tcBorders>
            <w:shd w:val="clear" w:color="auto" w:fill="auto"/>
            <w:tcMar>
              <w:top w:w="100" w:type="dxa"/>
              <w:left w:w="100" w:type="dxa"/>
              <w:bottom w:w="100" w:type="dxa"/>
              <w:right w:w="100" w:type="dxa"/>
            </w:tcMar>
          </w:tcPr>
          <w:p w14:paraId="2904AB58" w14:textId="77777777" w:rsidR="00985155" w:rsidRPr="0008483D" w:rsidRDefault="00985155" w:rsidP="008A4997">
            <w:pPr>
              <w:widowControl w:val="0"/>
              <w:spacing w:line="280" w:lineRule="atLeast"/>
              <w:rPr>
                <w:rFonts w:eastAsia="Arial" w:cs="Arial"/>
                <w:sz w:val="22"/>
              </w:rPr>
            </w:pPr>
            <w:r w:rsidRPr="0008483D">
              <w:rPr>
                <w:rFonts w:eastAsia="Arial" w:cs="Arial"/>
                <w:noProof/>
                <w:sz w:val="22"/>
                <w:lang w:eastAsia="cs-CZ"/>
              </w:rPr>
              <w:drawing>
                <wp:inline distT="114300" distB="114300" distL="114300" distR="114300" wp14:anchorId="2C86B119" wp14:editId="4644D67C">
                  <wp:extent cx="3981450" cy="25400"/>
                  <wp:effectExtent l="0" t="0" r="0" b="0"/>
                  <wp:docPr id="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0C8D02A0" w14:textId="177AE263" w:rsidR="00985155" w:rsidRPr="0008483D" w:rsidRDefault="00985155" w:rsidP="00A44F17">
            <w:pPr>
              <w:widowControl w:val="0"/>
              <w:spacing w:before="100" w:line="280" w:lineRule="atLeast"/>
              <w:jc w:val="both"/>
              <w:rPr>
                <w:rFonts w:eastAsia="Arial" w:cs="Arial"/>
                <w:sz w:val="22"/>
              </w:rPr>
            </w:pPr>
            <w:r w:rsidRPr="0008483D">
              <w:rPr>
                <w:rFonts w:eastAsia="Arial" w:cs="Arial"/>
                <w:sz w:val="22"/>
              </w:rPr>
              <w:t xml:space="preserve">Zajištění limitu </w:t>
            </w:r>
            <w:r w:rsidRPr="0008483D">
              <w:rPr>
                <w:rFonts w:eastAsia="Arial" w:cs="Arial"/>
                <w:b/>
                <w:sz w:val="22"/>
              </w:rPr>
              <w:t>300 tisíc Kč bez DPH</w:t>
            </w:r>
            <w:r w:rsidRPr="0008483D">
              <w:rPr>
                <w:rFonts w:eastAsia="Arial" w:cs="Arial"/>
                <w:sz w:val="22"/>
              </w:rPr>
              <w:t xml:space="preserve"> na proplacení nákladů produkčního týmu, který sestaví a zkoordinuje Objednatel (moderátoři akce, fotografové, obsluha fotokoutku, natáčení </w:t>
            </w:r>
            <w:r w:rsidRPr="0008483D">
              <w:rPr>
                <w:rFonts w:eastAsia="Arial" w:cs="Arial"/>
                <w:sz w:val="22"/>
              </w:rPr>
              <w:br/>
              <w:t>a střih videorozhovorů, moderátoři rozhovorů, zajištění potřebné techniky, postprodukce, asistence, náklady na</w:t>
            </w:r>
            <w:r w:rsidR="00A44F17">
              <w:rPr>
                <w:rFonts w:eastAsia="Arial" w:cs="Arial"/>
                <w:sz w:val="22"/>
              </w:rPr>
              <w:t> </w:t>
            </w:r>
            <w:r w:rsidRPr="0008483D">
              <w:rPr>
                <w:rFonts w:eastAsia="Arial" w:cs="Arial"/>
                <w:sz w:val="22"/>
              </w:rPr>
              <w:t xml:space="preserve">dopravu a cestovní výdaje apod.). </w:t>
            </w:r>
          </w:p>
          <w:p w14:paraId="18AA6B93" w14:textId="09F02360" w:rsidR="00985155" w:rsidRPr="0008483D" w:rsidRDefault="00985155" w:rsidP="00A44F17">
            <w:pPr>
              <w:widowControl w:val="0"/>
              <w:spacing w:before="120" w:line="280" w:lineRule="atLeast"/>
              <w:jc w:val="both"/>
              <w:rPr>
                <w:rFonts w:eastAsia="Arial" w:cs="Arial"/>
                <w:sz w:val="22"/>
              </w:rPr>
            </w:pPr>
            <w:r w:rsidRPr="0008483D">
              <w:rPr>
                <w:rFonts w:eastAsia="Arial" w:cs="Arial"/>
                <w:sz w:val="22"/>
              </w:rPr>
              <w:t xml:space="preserve">Objednatel předá podklady k proplacení nákladů Dodavateli </w:t>
            </w:r>
            <w:r w:rsidRPr="0008483D">
              <w:rPr>
                <w:rFonts w:eastAsia="Arial" w:cs="Arial"/>
                <w:sz w:val="22"/>
              </w:rPr>
              <w:br/>
              <w:t xml:space="preserve">do 4 pracovních dnů po skončení akce. Dodavatel proplatí náklady produkčního týmu do 10 pracovních dnů </w:t>
            </w:r>
            <w:r w:rsidRPr="0008483D">
              <w:rPr>
                <w:rFonts w:eastAsia="Arial" w:cs="Arial"/>
                <w:sz w:val="22"/>
              </w:rPr>
              <w:lastRenderedPageBreak/>
              <w:t>od</w:t>
            </w:r>
            <w:r w:rsidR="0008483D">
              <w:rPr>
                <w:rFonts w:eastAsia="Arial" w:cs="Arial"/>
                <w:sz w:val="22"/>
              </w:rPr>
              <w:t> </w:t>
            </w:r>
            <w:r w:rsidRPr="0008483D">
              <w:rPr>
                <w:rFonts w:eastAsia="Arial" w:cs="Arial"/>
                <w:sz w:val="22"/>
              </w:rPr>
              <w:t xml:space="preserve">obdržení podkladů od Objednatele. </w:t>
            </w:r>
          </w:p>
        </w:tc>
      </w:tr>
      <w:tr w:rsidR="00985155" w14:paraId="0EF20E79" w14:textId="77777777" w:rsidTr="006E6DCC">
        <w:trPr>
          <w:trHeight w:val="1088"/>
        </w:trPr>
        <w:tc>
          <w:tcPr>
            <w:tcW w:w="3366" w:type="dxa"/>
            <w:tcBorders>
              <w:top w:val="nil"/>
              <w:left w:val="nil"/>
              <w:bottom w:val="nil"/>
              <w:right w:val="nil"/>
            </w:tcBorders>
            <w:shd w:val="clear" w:color="auto" w:fill="auto"/>
            <w:tcMar>
              <w:top w:w="72" w:type="dxa"/>
              <w:left w:w="72" w:type="dxa"/>
              <w:bottom w:w="72" w:type="dxa"/>
              <w:right w:w="72" w:type="dxa"/>
            </w:tcMar>
          </w:tcPr>
          <w:p w14:paraId="249682FF" w14:textId="77777777" w:rsidR="00985155" w:rsidRDefault="00985155" w:rsidP="008A4997">
            <w:pPr>
              <w:pStyle w:val="Nadpis1"/>
              <w:keepNext w:val="0"/>
              <w:widowControl w:val="0"/>
              <w:spacing w:line="280" w:lineRule="atLeast"/>
              <w:rPr>
                <w:rFonts w:eastAsia="Arial"/>
                <w:sz w:val="22"/>
                <w:szCs w:val="22"/>
              </w:rPr>
            </w:pPr>
            <w:bookmarkStart w:id="65" w:name="_206ipza" w:colFirst="0" w:colLast="0"/>
            <w:bookmarkEnd w:id="65"/>
            <w:r>
              <w:rPr>
                <w:rFonts w:eastAsia="Arial"/>
                <w:sz w:val="22"/>
                <w:szCs w:val="22"/>
              </w:rPr>
              <w:lastRenderedPageBreak/>
              <w:t xml:space="preserve">Výzdoba konference </w:t>
            </w:r>
          </w:p>
        </w:tc>
        <w:tc>
          <w:tcPr>
            <w:tcW w:w="6095" w:type="dxa"/>
            <w:tcBorders>
              <w:top w:val="nil"/>
              <w:left w:val="nil"/>
              <w:bottom w:val="nil"/>
              <w:right w:val="nil"/>
            </w:tcBorders>
            <w:shd w:val="clear" w:color="auto" w:fill="auto"/>
            <w:tcMar>
              <w:top w:w="100" w:type="dxa"/>
              <w:left w:w="100" w:type="dxa"/>
              <w:bottom w:w="100" w:type="dxa"/>
              <w:right w:w="100" w:type="dxa"/>
            </w:tcMar>
          </w:tcPr>
          <w:p w14:paraId="3D2C2C5B" w14:textId="77777777" w:rsidR="00985155" w:rsidRPr="001D4EBC" w:rsidRDefault="00985155" w:rsidP="008A4997">
            <w:pPr>
              <w:widowControl w:val="0"/>
              <w:spacing w:line="280" w:lineRule="atLeast"/>
              <w:rPr>
                <w:rFonts w:eastAsia="Arial" w:cs="Arial"/>
                <w:sz w:val="22"/>
              </w:rPr>
            </w:pPr>
            <w:r w:rsidRPr="001D4EBC">
              <w:rPr>
                <w:rFonts w:eastAsia="Arial" w:cs="Arial"/>
                <w:noProof/>
                <w:sz w:val="22"/>
                <w:lang w:eastAsia="cs-CZ"/>
              </w:rPr>
              <w:drawing>
                <wp:inline distT="114300" distB="114300" distL="114300" distR="114300" wp14:anchorId="59E53B0C" wp14:editId="4A1719B2">
                  <wp:extent cx="3981450" cy="25400"/>
                  <wp:effectExtent l="0" t="0" r="0" b="0"/>
                  <wp:docPr id="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590AD09D" w14:textId="6C7D876B" w:rsidR="00985155" w:rsidRPr="001D4EBC" w:rsidRDefault="00985155" w:rsidP="008A4997">
            <w:pPr>
              <w:widowControl w:val="0"/>
              <w:spacing w:before="100" w:line="280" w:lineRule="atLeast"/>
              <w:rPr>
                <w:rFonts w:eastAsia="Arial" w:cs="Arial"/>
                <w:sz w:val="22"/>
              </w:rPr>
            </w:pPr>
            <w:r w:rsidRPr="001D4EBC">
              <w:rPr>
                <w:rFonts w:eastAsia="Arial" w:cs="Arial"/>
                <w:sz w:val="22"/>
              </w:rPr>
              <w:t xml:space="preserve">Zajištění dodání </w:t>
            </w:r>
            <w:r w:rsidRPr="001D4EBC">
              <w:rPr>
                <w:rFonts w:eastAsia="Arial" w:cs="Arial"/>
                <w:b/>
                <w:sz w:val="22"/>
              </w:rPr>
              <w:t>6 ks balónkových sloupů</w:t>
            </w:r>
            <w:r w:rsidRPr="001D4EBC">
              <w:rPr>
                <w:rFonts w:eastAsia="Arial" w:cs="Arial"/>
                <w:sz w:val="22"/>
              </w:rPr>
              <w:t xml:space="preserve"> v barvách grafického designu akce (výška alespoň 250 cm).</w:t>
            </w:r>
          </w:p>
        </w:tc>
      </w:tr>
      <w:tr w:rsidR="00985155" w14:paraId="30D4752C" w14:textId="77777777" w:rsidTr="004051D5">
        <w:trPr>
          <w:trHeight w:val="2400"/>
        </w:trPr>
        <w:tc>
          <w:tcPr>
            <w:tcW w:w="3366" w:type="dxa"/>
            <w:tcBorders>
              <w:top w:val="nil"/>
              <w:left w:val="nil"/>
              <w:bottom w:val="nil"/>
              <w:right w:val="nil"/>
            </w:tcBorders>
            <w:shd w:val="clear" w:color="auto" w:fill="auto"/>
            <w:tcMar>
              <w:top w:w="72" w:type="dxa"/>
              <w:left w:w="72" w:type="dxa"/>
              <w:bottom w:w="72" w:type="dxa"/>
              <w:right w:w="72" w:type="dxa"/>
            </w:tcMar>
          </w:tcPr>
          <w:p w14:paraId="7721FFF6" w14:textId="77777777" w:rsidR="00985155" w:rsidRDefault="00985155" w:rsidP="008A4997">
            <w:pPr>
              <w:pStyle w:val="Nadpis1"/>
              <w:keepNext w:val="0"/>
              <w:widowControl w:val="0"/>
              <w:tabs>
                <w:tab w:val="clear" w:pos="432"/>
                <w:tab w:val="num" w:pos="597"/>
              </w:tabs>
              <w:spacing w:line="280" w:lineRule="atLeast"/>
              <w:ind w:left="0" w:firstLine="0"/>
              <w:rPr>
                <w:rFonts w:eastAsia="Arial"/>
                <w:sz w:val="22"/>
                <w:szCs w:val="22"/>
              </w:rPr>
            </w:pPr>
            <w:bookmarkStart w:id="66" w:name="_4k668n3" w:colFirst="0" w:colLast="0"/>
            <w:bookmarkEnd w:id="66"/>
            <w:r>
              <w:rPr>
                <w:rFonts w:eastAsia="Arial"/>
                <w:sz w:val="22"/>
                <w:szCs w:val="22"/>
              </w:rPr>
              <w:t xml:space="preserve">Koordinační schůzky produkčního týmu  </w:t>
            </w:r>
          </w:p>
        </w:tc>
        <w:tc>
          <w:tcPr>
            <w:tcW w:w="6095" w:type="dxa"/>
            <w:tcBorders>
              <w:top w:val="nil"/>
              <w:left w:val="nil"/>
              <w:bottom w:val="nil"/>
              <w:right w:val="nil"/>
            </w:tcBorders>
            <w:shd w:val="clear" w:color="auto" w:fill="auto"/>
            <w:tcMar>
              <w:top w:w="100" w:type="dxa"/>
              <w:left w:w="100" w:type="dxa"/>
              <w:bottom w:w="100" w:type="dxa"/>
              <w:right w:w="100" w:type="dxa"/>
            </w:tcMar>
          </w:tcPr>
          <w:p w14:paraId="6E656F8F" w14:textId="77777777" w:rsidR="00985155" w:rsidRPr="001D4EBC" w:rsidRDefault="00985155" w:rsidP="008A4997">
            <w:pPr>
              <w:widowControl w:val="0"/>
              <w:spacing w:line="280" w:lineRule="atLeast"/>
              <w:jc w:val="both"/>
              <w:rPr>
                <w:rFonts w:eastAsia="Arial" w:cs="Arial"/>
                <w:sz w:val="22"/>
              </w:rPr>
            </w:pPr>
            <w:r w:rsidRPr="001D4EBC">
              <w:rPr>
                <w:rFonts w:eastAsia="Arial" w:cs="Arial"/>
                <w:noProof/>
                <w:sz w:val="22"/>
                <w:lang w:eastAsia="cs-CZ"/>
              </w:rPr>
              <w:drawing>
                <wp:inline distT="114300" distB="114300" distL="114300" distR="114300" wp14:anchorId="73418F70" wp14:editId="3528AA5C">
                  <wp:extent cx="3981450" cy="25400"/>
                  <wp:effectExtent l="0" t="0" r="0" b="0"/>
                  <wp:docPr id="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4475B011" w14:textId="77777777" w:rsidR="00985155" w:rsidRPr="001D4EBC" w:rsidRDefault="00985155" w:rsidP="008A4997">
            <w:pPr>
              <w:widowControl w:val="0"/>
              <w:spacing w:before="100" w:line="280" w:lineRule="atLeast"/>
              <w:jc w:val="both"/>
              <w:rPr>
                <w:rFonts w:eastAsia="Arial" w:cs="Arial"/>
                <w:sz w:val="22"/>
              </w:rPr>
            </w:pPr>
            <w:r w:rsidRPr="001D4EBC">
              <w:rPr>
                <w:rFonts w:eastAsia="Arial" w:cs="Arial"/>
                <w:sz w:val="22"/>
              </w:rPr>
              <w:t xml:space="preserve">Objednatel požaduje v rámci příprav i v průběhu akce koordinační schůzky produkčního týmu Objednatele, Dodavatele a případně personálního týmu provozovatele konferenčních prostor, </w:t>
            </w:r>
            <w:r w:rsidRPr="001D4EBC">
              <w:rPr>
                <w:rFonts w:eastAsia="Arial" w:cs="Arial"/>
                <w:sz w:val="22"/>
              </w:rPr>
              <w:br/>
              <w:t xml:space="preserve">a to v termínech dle svého uvážení. Cílem je především: </w:t>
            </w:r>
            <w:r w:rsidRPr="001D4EBC">
              <w:rPr>
                <w:rFonts w:eastAsia="Arial" w:cs="Arial"/>
                <w:sz w:val="22"/>
              </w:rPr>
              <w:br/>
            </w:r>
          </w:p>
          <w:p w14:paraId="71F06466" w14:textId="77777777" w:rsidR="00985155" w:rsidRPr="001D4EBC" w:rsidRDefault="00985155" w:rsidP="008B5CBC">
            <w:pPr>
              <w:widowControl w:val="0"/>
              <w:numPr>
                <w:ilvl w:val="0"/>
                <w:numId w:val="16"/>
              </w:numPr>
              <w:suppressAutoHyphens w:val="0"/>
              <w:overflowPunct/>
              <w:autoSpaceDE/>
              <w:spacing w:before="100" w:line="280" w:lineRule="atLeast"/>
              <w:jc w:val="both"/>
              <w:textAlignment w:val="auto"/>
              <w:rPr>
                <w:rFonts w:eastAsia="Arial" w:cs="Arial"/>
                <w:sz w:val="22"/>
              </w:rPr>
            </w:pPr>
            <w:r w:rsidRPr="001D4EBC">
              <w:rPr>
                <w:rFonts w:eastAsia="Arial" w:cs="Arial"/>
                <w:b/>
                <w:sz w:val="22"/>
              </w:rPr>
              <w:t xml:space="preserve">s předstihem: </w:t>
            </w:r>
            <w:r w:rsidRPr="001D4EBC">
              <w:rPr>
                <w:rFonts w:eastAsia="Arial" w:cs="Arial"/>
                <w:sz w:val="22"/>
              </w:rPr>
              <w:t xml:space="preserve">společné seznámení s konferenčními prostory a příprava </w:t>
            </w:r>
            <w:r w:rsidRPr="001D4EBC">
              <w:rPr>
                <w:rFonts w:eastAsia="Arial" w:cs="Arial"/>
                <w:b/>
                <w:sz w:val="22"/>
              </w:rPr>
              <w:t xml:space="preserve">situačního plánu akce </w:t>
            </w:r>
            <w:r w:rsidRPr="001D4EBC">
              <w:rPr>
                <w:rFonts w:eastAsia="Arial" w:cs="Arial"/>
                <w:sz w:val="22"/>
              </w:rPr>
              <w:t>(rozvržení místností, záborů, pomocného personálu apod.)</w:t>
            </w:r>
          </w:p>
          <w:p w14:paraId="2E48904C" w14:textId="77777777" w:rsidR="00985155" w:rsidRPr="001D4EBC" w:rsidRDefault="00985155" w:rsidP="008B5CBC">
            <w:pPr>
              <w:widowControl w:val="0"/>
              <w:numPr>
                <w:ilvl w:val="0"/>
                <w:numId w:val="16"/>
              </w:numPr>
              <w:suppressAutoHyphens w:val="0"/>
              <w:overflowPunct/>
              <w:autoSpaceDE/>
              <w:spacing w:before="100" w:line="280" w:lineRule="atLeast"/>
              <w:jc w:val="both"/>
              <w:textAlignment w:val="auto"/>
              <w:rPr>
                <w:rFonts w:eastAsia="Arial" w:cs="Arial"/>
                <w:sz w:val="22"/>
              </w:rPr>
            </w:pPr>
            <w:r w:rsidRPr="001D4EBC">
              <w:rPr>
                <w:rFonts w:eastAsia="Arial" w:cs="Arial"/>
                <w:b/>
                <w:sz w:val="22"/>
              </w:rPr>
              <w:t xml:space="preserve">den před akcí: </w:t>
            </w:r>
            <w:r w:rsidRPr="001D4EBC">
              <w:rPr>
                <w:rFonts w:eastAsia="Arial" w:cs="Arial"/>
                <w:sz w:val="22"/>
              </w:rPr>
              <w:t>seznámení a propojení jednotlivých odpovědných pracovníků Objednatele a Dodavatele, rozdělení rolí a úkolů v rámci příprav a realizace akce apod.</w:t>
            </w:r>
          </w:p>
        </w:tc>
      </w:tr>
    </w:tbl>
    <w:p w14:paraId="0A770429" w14:textId="77777777" w:rsidR="00985155" w:rsidRPr="00D72D29" w:rsidRDefault="00985155" w:rsidP="00D72D29">
      <w:pPr>
        <w:widowControl w:val="0"/>
        <w:pBdr>
          <w:top w:val="nil"/>
          <w:left w:val="nil"/>
          <w:bottom w:val="nil"/>
          <w:right w:val="nil"/>
          <w:between w:val="nil"/>
        </w:pBdr>
        <w:rPr>
          <w:rFonts w:eastAsia="Arial" w:cs="Arial"/>
        </w:rPr>
      </w:pPr>
    </w:p>
    <w:p w14:paraId="01EB945C" w14:textId="79A68E86" w:rsidR="006C5DE1" w:rsidRDefault="006C5DE1">
      <w:pPr>
        <w:suppressAutoHyphens w:val="0"/>
        <w:overflowPunct/>
        <w:autoSpaceDE/>
        <w:textAlignment w:val="auto"/>
        <w:rPr>
          <w:rFonts w:cs="Arial"/>
          <w:b/>
          <w:sz w:val="20"/>
        </w:rPr>
      </w:pPr>
      <w:r>
        <w:rPr>
          <w:rFonts w:cs="Arial"/>
          <w:b/>
          <w:sz w:val="20"/>
        </w:rPr>
        <w:br w:type="page"/>
      </w:r>
    </w:p>
    <w:p w14:paraId="45A73369" w14:textId="77777777" w:rsidR="00C44EEA" w:rsidRPr="00C44EEA" w:rsidRDefault="00C44EEA" w:rsidP="00C44EEA">
      <w:pPr>
        <w:suppressAutoHyphens w:val="0"/>
        <w:overflowPunct/>
        <w:autoSpaceDE/>
        <w:textAlignment w:val="auto"/>
        <w:rPr>
          <w:rFonts w:cs="Arial"/>
          <w:b/>
          <w:sz w:val="20"/>
        </w:rPr>
      </w:pPr>
      <w:r>
        <w:rPr>
          <w:rFonts w:cs="Arial"/>
          <w:b/>
          <w:sz w:val="20"/>
        </w:rPr>
        <w:lastRenderedPageBreak/>
        <w:t>Příloha č. 2</w:t>
      </w:r>
      <w:r w:rsidRPr="00C44EEA">
        <w:rPr>
          <w:rFonts w:cs="Arial"/>
          <w:b/>
          <w:sz w:val="20"/>
        </w:rPr>
        <w:t xml:space="preserve"> – </w:t>
      </w:r>
      <w:r>
        <w:rPr>
          <w:rFonts w:cs="Arial"/>
          <w:b/>
          <w:sz w:val="20"/>
        </w:rPr>
        <w:t>Naceněný položkový rozpočet</w:t>
      </w:r>
    </w:p>
    <w:p w14:paraId="3A6C2082" w14:textId="6C7B7DBF" w:rsidR="00C44EEA" w:rsidRDefault="00C44EEA" w:rsidP="00C2427D">
      <w:pPr>
        <w:suppressAutoHyphens w:val="0"/>
        <w:overflowPunct/>
        <w:autoSpaceDE/>
        <w:textAlignment w:val="auto"/>
        <w:rPr>
          <w:rFonts w:cs="Arial"/>
          <w:b/>
          <w:sz w:val="20"/>
        </w:rPr>
      </w:pPr>
    </w:p>
    <w:tbl>
      <w:tblPr>
        <w:tblW w:w="10253" w:type="dxa"/>
        <w:tblInd w:w="-497" w:type="dxa"/>
        <w:tblCellMar>
          <w:left w:w="70" w:type="dxa"/>
          <w:right w:w="70" w:type="dxa"/>
        </w:tblCellMar>
        <w:tblLook w:val="04A0" w:firstRow="1" w:lastRow="0" w:firstColumn="1" w:lastColumn="0" w:noHBand="0" w:noVBand="1"/>
      </w:tblPr>
      <w:tblGrid>
        <w:gridCol w:w="3402"/>
        <w:gridCol w:w="1701"/>
        <w:gridCol w:w="1701"/>
        <w:gridCol w:w="1701"/>
        <w:gridCol w:w="1734"/>
        <w:gridCol w:w="14"/>
      </w:tblGrid>
      <w:tr w:rsidR="004F52E9" w:rsidRPr="004F52E9" w14:paraId="3C34C0BE" w14:textId="77777777" w:rsidTr="00770F5D">
        <w:trPr>
          <w:trHeight w:val="510"/>
        </w:trPr>
        <w:tc>
          <w:tcPr>
            <w:tcW w:w="340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8348C2" w14:textId="77777777" w:rsidR="004F52E9" w:rsidRPr="004F52E9" w:rsidRDefault="004F52E9" w:rsidP="004F52E9">
            <w:pPr>
              <w:suppressAutoHyphens w:val="0"/>
              <w:overflowPunct/>
              <w:autoSpaceDE/>
              <w:textAlignment w:val="auto"/>
              <w:rPr>
                <w:rFonts w:cs="Arial"/>
                <w:b/>
                <w:bCs/>
                <w:sz w:val="20"/>
                <w:lang w:eastAsia="cs-CZ"/>
              </w:rPr>
            </w:pPr>
            <w:r w:rsidRPr="004F52E9">
              <w:rPr>
                <w:rFonts w:cs="Arial"/>
                <w:b/>
                <w:bCs/>
                <w:sz w:val="20"/>
                <w:lang w:eastAsia="cs-CZ"/>
              </w:rPr>
              <w:t>I. Celková nabídková cena</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558B28D8"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Cena bez DPH</w:t>
            </w:r>
          </w:p>
        </w:tc>
        <w:tc>
          <w:tcPr>
            <w:tcW w:w="3402" w:type="dxa"/>
            <w:gridSpan w:val="2"/>
            <w:tcBorders>
              <w:top w:val="single" w:sz="4" w:space="0" w:color="auto"/>
              <w:left w:val="nil"/>
              <w:bottom w:val="single" w:sz="4" w:space="0" w:color="auto"/>
              <w:right w:val="single" w:sz="4" w:space="0" w:color="000000"/>
            </w:tcBorders>
            <w:shd w:val="clear" w:color="000000" w:fill="D9D9D9"/>
            <w:vAlign w:val="center"/>
            <w:hideMark/>
          </w:tcPr>
          <w:p w14:paraId="56AAD5A9"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 xml:space="preserve">Výše DPH v Kč </w:t>
            </w:r>
          </w:p>
        </w:tc>
        <w:tc>
          <w:tcPr>
            <w:tcW w:w="174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2D3A383"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Cena vč. DPH</w:t>
            </w:r>
          </w:p>
        </w:tc>
      </w:tr>
      <w:tr w:rsidR="004F52E9" w:rsidRPr="004F52E9" w14:paraId="137F86B6" w14:textId="77777777" w:rsidTr="00770F5D">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ED2FF15" w14:textId="77777777" w:rsidR="004F52E9" w:rsidRPr="004F52E9" w:rsidRDefault="004F52E9" w:rsidP="004F52E9">
            <w:pPr>
              <w:suppressAutoHyphens w:val="0"/>
              <w:overflowPunct/>
              <w:autoSpaceDE/>
              <w:textAlignment w:val="auto"/>
              <w:rPr>
                <w:rFonts w:cs="Arial"/>
                <w:sz w:val="20"/>
                <w:lang w:eastAsia="cs-CZ"/>
              </w:rPr>
            </w:pPr>
            <w:r w:rsidRPr="004F52E9">
              <w:rPr>
                <w:rFonts w:cs="Arial"/>
                <w:sz w:val="20"/>
                <w:lang w:eastAsia="cs-CZ"/>
              </w:rPr>
              <w:t>Celková nabídková cena</w:t>
            </w:r>
          </w:p>
        </w:tc>
        <w:tc>
          <w:tcPr>
            <w:tcW w:w="1701" w:type="dxa"/>
            <w:tcBorders>
              <w:top w:val="nil"/>
              <w:left w:val="nil"/>
              <w:bottom w:val="single" w:sz="4" w:space="0" w:color="auto"/>
              <w:right w:val="single" w:sz="4" w:space="0" w:color="auto"/>
            </w:tcBorders>
            <w:shd w:val="clear" w:color="auto" w:fill="auto"/>
            <w:noWrap/>
            <w:vAlign w:val="center"/>
            <w:hideMark/>
          </w:tcPr>
          <w:p w14:paraId="0F909C1A" w14:textId="2334D768" w:rsidR="004F52E9" w:rsidRPr="004F52E9" w:rsidRDefault="009E2309" w:rsidP="004F52E9">
            <w:pPr>
              <w:suppressAutoHyphens w:val="0"/>
              <w:overflowPunct/>
              <w:autoSpaceDE/>
              <w:jc w:val="center"/>
              <w:textAlignment w:val="auto"/>
              <w:rPr>
                <w:rFonts w:cs="Arial"/>
                <w:sz w:val="20"/>
                <w:lang w:eastAsia="cs-CZ"/>
              </w:rPr>
            </w:pPr>
            <w:r>
              <w:rPr>
                <w:rFonts w:cs="Arial"/>
                <w:sz w:val="20"/>
                <w:lang w:eastAsia="cs-CZ"/>
              </w:rPr>
              <w:t>1 465</w:t>
            </w:r>
            <w:r w:rsidR="002B3C30">
              <w:rPr>
                <w:rFonts w:cs="Arial"/>
                <w:sz w:val="20"/>
                <w:lang w:eastAsia="cs-CZ"/>
              </w:rPr>
              <w:t> </w:t>
            </w:r>
            <w:r>
              <w:rPr>
                <w:rFonts w:cs="Arial"/>
                <w:sz w:val="20"/>
                <w:lang w:eastAsia="cs-CZ"/>
              </w:rPr>
              <w:t>000</w:t>
            </w:r>
            <w:r w:rsidR="002B3C30">
              <w:rPr>
                <w:rFonts w:cs="Arial"/>
                <w:sz w:val="20"/>
                <w:lang w:eastAsia="cs-CZ"/>
              </w:rPr>
              <w:t>,00</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14:paraId="39C15242" w14:textId="0136727B" w:rsidR="004F52E9" w:rsidRPr="004F52E9" w:rsidRDefault="00DB1E32" w:rsidP="004F52E9">
            <w:pPr>
              <w:suppressAutoHyphens w:val="0"/>
              <w:overflowPunct/>
              <w:autoSpaceDE/>
              <w:jc w:val="center"/>
              <w:textAlignment w:val="auto"/>
              <w:rPr>
                <w:rFonts w:cs="Arial"/>
                <w:sz w:val="20"/>
                <w:lang w:eastAsia="cs-CZ"/>
              </w:rPr>
            </w:pPr>
            <w:r>
              <w:rPr>
                <w:rFonts w:cs="Arial"/>
                <w:sz w:val="20"/>
                <w:lang w:eastAsia="cs-CZ"/>
              </w:rPr>
              <w:t>289 638,00</w:t>
            </w:r>
          </w:p>
        </w:tc>
        <w:tc>
          <w:tcPr>
            <w:tcW w:w="1748" w:type="dxa"/>
            <w:gridSpan w:val="2"/>
            <w:tcBorders>
              <w:top w:val="nil"/>
              <w:left w:val="nil"/>
              <w:bottom w:val="single" w:sz="4" w:space="0" w:color="auto"/>
              <w:right w:val="single" w:sz="4" w:space="0" w:color="auto"/>
            </w:tcBorders>
            <w:shd w:val="clear" w:color="auto" w:fill="auto"/>
            <w:noWrap/>
            <w:vAlign w:val="center"/>
            <w:hideMark/>
          </w:tcPr>
          <w:p w14:paraId="487D8C63" w14:textId="4F53DE68" w:rsidR="004F52E9" w:rsidRPr="004F52E9" w:rsidRDefault="00DB1E32" w:rsidP="004F52E9">
            <w:pPr>
              <w:suppressAutoHyphens w:val="0"/>
              <w:overflowPunct/>
              <w:autoSpaceDE/>
              <w:jc w:val="center"/>
              <w:textAlignment w:val="auto"/>
              <w:rPr>
                <w:rFonts w:cs="Arial"/>
                <w:sz w:val="20"/>
                <w:lang w:eastAsia="cs-CZ"/>
              </w:rPr>
            </w:pPr>
            <w:r>
              <w:rPr>
                <w:rFonts w:cs="Arial"/>
                <w:sz w:val="20"/>
                <w:lang w:eastAsia="cs-CZ"/>
              </w:rPr>
              <w:t>1 754 638,00</w:t>
            </w:r>
          </w:p>
        </w:tc>
      </w:tr>
      <w:tr w:rsidR="004F52E9" w:rsidRPr="004F52E9" w14:paraId="4D6204DC" w14:textId="77777777" w:rsidTr="00770F5D">
        <w:trPr>
          <w:gridAfter w:val="1"/>
          <w:wAfter w:w="14" w:type="dxa"/>
          <w:trHeight w:val="525"/>
        </w:trPr>
        <w:tc>
          <w:tcPr>
            <w:tcW w:w="3402" w:type="dxa"/>
            <w:tcBorders>
              <w:top w:val="nil"/>
              <w:left w:val="nil"/>
              <w:bottom w:val="nil"/>
              <w:right w:val="nil"/>
            </w:tcBorders>
            <w:shd w:val="clear" w:color="000000" w:fill="FFFFFF"/>
            <w:hideMark/>
          </w:tcPr>
          <w:p w14:paraId="1E5FB84E" w14:textId="77777777" w:rsidR="004F52E9" w:rsidRPr="004F52E9" w:rsidRDefault="004F52E9" w:rsidP="004F52E9">
            <w:pPr>
              <w:suppressAutoHyphens w:val="0"/>
              <w:overflowPunct/>
              <w:autoSpaceDE/>
              <w:textAlignment w:val="auto"/>
              <w:rPr>
                <w:rFonts w:cs="Arial"/>
                <w:sz w:val="20"/>
                <w:lang w:eastAsia="cs-CZ"/>
              </w:rPr>
            </w:pPr>
            <w:r w:rsidRPr="004F52E9">
              <w:rPr>
                <w:rFonts w:cs="Arial"/>
                <w:sz w:val="20"/>
                <w:lang w:eastAsia="cs-CZ"/>
              </w:rPr>
              <w:t> </w:t>
            </w:r>
          </w:p>
        </w:tc>
        <w:tc>
          <w:tcPr>
            <w:tcW w:w="1701" w:type="dxa"/>
            <w:tcBorders>
              <w:top w:val="nil"/>
              <w:left w:val="nil"/>
              <w:bottom w:val="nil"/>
              <w:right w:val="nil"/>
            </w:tcBorders>
            <w:shd w:val="clear" w:color="000000" w:fill="FFFFFF"/>
            <w:noWrap/>
            <w:hideMark/>
          </w:tcPr>
          <w:p w14:paraId="592E470D" w14:textId="77777777" w:rsidR="004F52E9" w:rsidRPr="004F52E9" w:rsidRDefault="004F52E9" w:rsidP="004F52E9">
            <w:pPr>
              <w:suppressAutoHyphens w:val="0"/>
              <w:overflowPunct/>
              <w:autoSpaceDE/>
              <w:textAlignment w:val="auto"/>
              <w:rPr>
                <w:rFonts w:cs="Arial"/>
                <w:sz w:val="20"/>
                <w:lang w:eastAsia="cs-CZ"/>
              </w:rPr>
            </w:pPr>
            <w:r w:rsidRPr="004F52E9">
              <w:rPr>
                <w:rFonts w:cs="Arial"/>
                <w:sz w:val="20"/>
                <w:lang w:eastAsia="cs-CZ"/>
              </w:rPr>
              <w:t> </w:t>
            </w:r>
          </w:p>
        </w:tc>
        <w:tc>
          <w:tcPr>
            <w:tcW w:w="1701" w:type="dxa"/>
            <w:tcBorders>
              <w:top w:val="nil"/>
              <w:left w:val="nil"/>
              <w:bottom w:val="nil"/>
              <w:right w:val="nil"/>
            </w:tcBorders>
            <w:shd w:val="clear" w:color="000000" w:fill="FFFFFF"/>
            <w:noWrap/>
            <w:hideMark/>
          </w:tcPr>
          <w:p w14:paraId="5F6898D5" w14:textId="77777777" w:rsidR="004F52E9" w:rsidRPr="004F52E9" w:rsidRDefault="004F52E9" w:rsidP="004F52E9">
            <w:pPr>
              <w:suppressAutoHyphens w:val="0"/>
              <w:overflowPunct/>
              <w:autoSpaceDE/>
              <w:textAlignment w:val="auto"/>
              <w:rPr>
                <w:rFonts w:cs="Arial"/>
                <w:sz w:val="20"/>
                <w:lang w:eastAsia="cs-CZ"/>
              </w:rPr>
            </w:pPr>
            <w:r w:rsidRPr="004F52E9">
              <w:rPr>
                <w:rFonts w:cs="Arial"/>
                <w:sz w:val="20"/>
                <w:lang w:eastAsia="cs-CZ"/>
              </w:rPr>
              <w:t> </w:t>
            </w:r>
          </w:p>
        </w:tc>
        <w:tc>
          <w:tcPr>
            <w:tcW w:w="1701" w:type="dxa"/>
            <w:tcBorders>
              <w:top w:val="nil"/>
              <w:left w:val="nil"/>
              <w:bottom w:val="nil"/>
              <w:right w:val="nil"/>
            </w:tcBorders>
            <w:shd w:val="clear" w:color="000000" w:fill="FFFFFF"/>
            <w:noWrap/>
            <w:hideMark/>
          </w:tcPr>
          <w:p w14:paraId="4ABC1EC9" w14:textId="77777777" w:rsidR="004F52E9" w:rsidRPr="004F52E9" w:rsidRDefault="004F52E9" w:rsidP="004F52E9">
            <w:pPr>
              <w:suppressAutoHyphens w:val="0"/>
              <w:overflowPunct/>
              <w:autoSpaceDE/>
              <w:textAlignment w:val="auto"/>
              <w:rPr>
                <w:rFonts w:cs="Arial"/>
                <w:sz w:val="20"/>
                <w:lang w:eastAsia="cs-CZ"/>
              </w:rPr>
            </w:pPr>
            <w:r w:rsidRPr="004F52E9">
              <w:rPr>
                <w:rFonts w:cs="Arial"/>
                <w:sz w:val="20"/>
                <w:lang w:eastAsia="cs-CZ"/>
              </w:rPr>
              <w:t> </w:t>
            </w:r>
          </w:p>
        </w:tc>
        <w:tc>
          <w:tcPr>
            <w:tcW w:w="1734" w:type="dxa"/>
            <w:tcBorders>
              <w:top w:val="nil"/>
              <w:left w:val="nil"/>
              <w:bottom w:val="nil"/>
              <w:right w:val="nil"/>
            </w:tcBorders>
            <w:shd w:val="clear" w:color="000000" w:fill="FFFFFF"/>
            <w:noWrap/>
            <w:hideMark/>
          </w:tcPr>
          <w:p w14:paraId="2DF5E514" w14:textId="77777777" w:rsidR="004F52E9" w:rsidRPr="004F52E9" w:rsidRDefault="004F52E9" w:rsidP="004F52E9">
            <w:pPr>
              <w:suppressAutoHyphens w:val="0"/>
              <w:overflowPunct/>
              <w:autoSpaceDE/>
              <w:textAlignment w:val="auto"/>
              <w:rPr>
                <w:rFonts w:cs="Arial"/>
                <w:sz w:val="20"/>
                <w:lang w:eastAsia="cs-CZ"/>
              </w:rPr>
            </w:pPr>
            <w:r w:rsidRPr="004F52E9">
              <w:rPr>
                <w:rFonts w:cs="Arial"/>
                <w:sz w:val="20"/>
                <w:lang w:eastAsia="cs-CZ"/>
              </w:rPr>
              <w:t> </w:t>
            </w:r>
          </w:p>
        </w:tc>
      </w:tr>
      <w:tr w:rsidR="004F52E9" w:rsidRPr="004F52E9" w14:paraId="7EF66A11" w14:textId="77777777" w:rsidTr="00770F5D">
        <w:trPr>
          <w:gridAfter w:val="1"/>
          <w:wAfter w:w="14" w:type="dxa"/>
          <w:trHeight w:val="525"/>
        </w:trPr>
        <w:tc>
          <w:tcPr>
            <w:tcW w:w="340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614889" w14:textId="77777777" w:rsidR="004F52E9" w:rsidRPr="004F52E9" w:rsidRDefault="004F52E9" w:rsidP="004F52E9">
            <w:pPr>
              <w:suppressAutoHyphens w:val="0"/>
              <w:overflowPunct/>
              <w:autoSpaceDE/>
              <w:textAlignment w:val="auto"/>
              <w:rPr>
                <w:rFonts w:cs="Arial"/>
                <w:b/>
                <w:bCs/>
                <w:sz w:val="20"/>
                <w:lang w:eastAsia="cs-CZ"/>
              </w:rPr>
            </w:pPr>
            <w:r w:rsidRPr="004F52E9">
              <w:rPr>
                <w:rFonts w:cs="Arial"/>
                <w:b/>
                <w:bCs/>
                <w:sz w:val="20"/>
                <w:lang w:eastAsia="cs-CZ"/>
              </w:rPr>
              <w:t>II. Členění celkové nabídkové ceny</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632876BA"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Cena bez DPH</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225F97F0"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 xml:space="preserve">Výše DPH v Kč </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485487E9"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Výše DPH v %</w:t>
            </w:r>
          </w:p>
        </w:tc>
        <w:tc>
          <w:tcPr>
            <w:tcW w:w="1734" w:type="dxa"/>
            <w:tcBorders>
              <w:top w:val="single" w:sz="4" w:space="0" w:color="auto"/>
              <w:left w:val="nil"/>
              <w:bottom w:val="single" w:sz="4" w:space="0" w:color="auto"/>
              <w:right w:val="single" w:sz="4" w:space="0" w:color="auto"/>
            </w:tcBorders>
            <w:shd w:val="clear" w:color="000000" w:fill="D9D9D9"/>
            <w:noWrap/>
            <w:vAlign w:val="center"/>
            <w:hideMark/>
          </w:tcPr>
          <w:p w14:paraId="6DEED88C"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Cena vč. DPH</w:t>
            </w:r>
          </w:p>
        </w:tc>
      </w:tr>
      <w:tr w:rsidR="00DB1E32" w:rsidRPr="004F52E9" w14:paraId="508B2054"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E500E14"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Náklady na pronájem prostor a požadované vybavení</w:t>
            </w:r>
          </w:p>
        </w:tc>
        <w:tc>
          <w:tcPr>
            <w:tcW w:w="1701" w:type="dxa"/>
            <w:tcBorders>
              <w:top w:val="nil"/>
              <w:left w:val="nil"/>
              <w:bottom w:val="single" w:sz="4" w:space="0" w:color="auto"/>
              <w:right w:val="single" w:sz="4" w:space="0" w:color="auto"/>
            </w:tcBorders>
            <w:shd w:val="clear" w:color="auto" w:fill="auto"/>
            <w:noWrap/>
            <w:vAlign w:val="center"/>
          </w:tcPr>
          <w:p w14:paraId="7038F180" w14:textId="533128B2"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5395AC57" w14:textId="37E7D05C"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300174BA" w14:textId="0905A06B"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42E7C55C" w14:textId="6B071035" w:rsidR="00DB1E32" w:rsidRPr="004F52E9" w:rsidRDefault="00DB1E32" w:rsidP="00DB1E32">
            <w:pPr>
              <w:suppressAutoHyphens w:val="0"/>
              <w:overflowPunct/>
              <w:autoSpaceDE/>
              <w:ind w:right="245"/>
              <w:jc w:val="right"/>
              <w:textAlignment w:val="auto"/>
              <w:rPr>
                <w:rFonts w:cs="Arial"/>
                <w:sz w:val="20"/>
                <w:lang w:eastAsia="cs-CZ"/>
              </w:rPr>
            </w:pPr>
          </w:p>
        </w:tc>
      </w:tr>
      <w:tr w:rsidR="00DB1E32" w:rsidRPr="004F52E9" w14:paraId="4B23C9A6"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64226B"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Náklady na pronájem techniky</w:t>
            </w:r>
          </w:p>
        </w:tc>
        <w:tc>
          <w:tcPr>
            <w:tcW w:w="1701" w:type="dxa"/>
            <w:tcBorders>
              <w:top w:val="nil"/>
              <w:left w:val="nil"/>
              <w:bottom w:val="single" w:sz="4" w:space="0" w:color="auto"/>
              <w:right w:val="single" w:sz="4" w:space="0" w:color="auto"/>
            </w:tcBorders>
            <w:shd w:val="clear" w:color="auto" w:fill="auto"/>
            <w:noWrap/>
            <w:vAlign w:val="center"/>
          </w:tcPr>
          <w:p w14:paraId="10890591" w14:textId="02687E5F"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73A742F8" w14:textId="79606751"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72C1263E" w14:textId="4B82F0E5"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76E505FE" w14:textId="1FF31540" w:rsidR="00DB1E32" w:rsidRPr="004F52E9" w:rsidRDefault="00DB1E32" w:rsidP="00DB1E32">
            <w:pPr>
              <w:suppressAutoHyphens w:val="0"/>
              <w:overflowPunct/>
              <w:autoSpaceDE/>
              <w:ind w:right="245"/>
              <w:jc w:val="right"/>
              <w:textAlignment w:val="auto"/>
              <w:rPr>
                <w:rFonts w:cs="Arial"/>
                <w:sz w:val="20"/>
                <w:lang w:eastAsia="cs-CZ"/>
              </w:rPr>
            </w:pPr>
          </w:p>
        </w:tc>
      </w:tr>
      <w:tr w:rsidR="00DB1E32" w:rsidRPr="004F52E9" w14:paraId="58CF28D7"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6FBC032"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tlumočení</w:t>
            </w:r>
          </w:p>
        </w:tc>
        <w:tc>
          <w:tcPr>
            <w:tcW w:w="1701" w:type="dxa"/>
            <w:tcBorders>
              <w:top w:val="nil"/>
              <w:left w:val="nil"/>
              <w:bottom w:val="single" w:sz="4" w:space="0" w:color="auto"/>
              <w:right w:val="single" w:sz="4" w:space="0" w:color="auto"/>
            </w:tcBorders>
            <w:shd w:val="clear" w:color="auto" w:fill="auto"/>
            <w:noWrap/>
            <w:vAlign w:val="center"/>
          </w:tcPr>
          <w:p w14:paraId="7308FE4D" w14:textId="516AF0A4"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3B10BC65" w14:textId="3D35BB9B"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0C18423D" w14:textId="00AE63C2"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19B1E5F2" w14:textId="7DC4C45F" w:rsidR="00DB1E32" w:rsidRPr="004F52E9" w:rsidRDefault="00DB1E32" w:rsidP="00DB1E32">
            <w:pPr>
              <w:suppressAutoHyphens w:val="0"/>
              <w:overflowPunct/>
              <w:autoSpaceDE/>
              <w:ind w:right="245"/>
              <w:jc w:val="right"/>
              <w:textAlignment w:val="auto"/>
              <w:rPr>
                <w:rFonts w:cs="Arial"/>
                <w:sz w:val="20"/>
                <w:lang w:eastAsia="cs-CZ"/>
              </w:rPr>
            </w:pPr>
          </w:p>
        </w:tc>
      </w:tr>
      <w:tr w:rsidR="00DB1E32" w:rsidRPr="004F52E9" w14:paraId="37529ACF"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E5E953A"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ubytování (34 osob)</w:t>
            </w:r>
          </w:p>
        </w:tc>
        <w:tc>
          <w:tcPr>
            <w:tcW w:w="1701" w:type="dxa"/>
            <w:tcBorders>
              <w:top w:val="nil"/>
              <w:left w:val="nil"/>
              <w:bottom w:val="single" w:sz="4" w:space="0" w:color="auto"/>
              <w:right w:val="single" w:sz="4" w:space="0" w:color="auto"/>
            </w:tcBorders>
            <w:shd w:val="clear" w:color="auto" w:fill="auto"/>
            <w:noWrap/>
            <w:vAlign w:val="center"/>
          </w:tcPr>
          <w:p w14:paraId="2D8F92BC" w14:textId="42224DC1"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77FD06C4" w14:textId="217FE288"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40F9908D" w14:textId="774EB4ED"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412B5B19" w14:textId="0E9EA5E3" w:rsidR="00DB1E32" w:rsidRPr="004F52E9" w:rsidRDefault="00DB1E32" w:rsidP="00DB1E32">
            <w:pPr>
              <w:suppressAutoHyphens w:val="0"/>
              <w:overflowPunct/>
              <w:autoSpaceDE/>
              <w:ind w:right="245"/>
              <w:jc w:val="right"/>
              <w:textAlignment w:val="auto"/>
              <w:rPr>
                <w:rFonts w:cs="Arial"/>
                <w:sz w:val="20"/>
                <w:lang w:eastAsia="cs-CZ"/>
              </w:rPr>
            </w:pPr>
          </w:p>
        </w:tc>
      </w:tr>
      <w:tr w:rsidR="00DB1E32" w:rsidRPr="004F52E9" w14:paraId="6C5A73AA"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709D109"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občerstvení (oba 2 dny)</w:t>
            </w:r>
          </w:p>
        </w:tc>
        <w:tc>
          <w:tcPr>
            <w:tcW w:w="1701" w:type="dxa"/>
            <w:tcBorders>
              <w:top w:val="nil"/>
              <w:left w:val="nil"/>
              <w:bottom w:val="single" w:sz="4" w:space="0" w:color="auto"/>
              <w:right w:val="single" w:sz="4" w:space="0" w:color="auto"/>
            </w:tcBorders>
            <w:shd w:val="clear" w:color="auto" w:fill="auto"/>
            <w:noWrap/>
            <w:vAlign w:val="center"/>
          </w:tcPr>
          <w:p w14:paraId="4EA53E4E" w14:textId="07341F3C"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34540FE0" w14:textId="608FC98D"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17F1E08A" w14:textId="5D38A145"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353FD1A5" w14:textId="390DB07E" w:rsidR="00DB1E32" w:rsidRPr="004F52E9" w:rsidRDefault="00DB1E32" w:rsidP="00DB1E32">
            <w:pPr>
              <w:suppressAutoHyphens w:val="0"/>
              <w:overflowPunct/>
              <w:autoSpaceDE/>
              <w:ind w:right="245"/>
              <w:jc w:val="right"/>
              <w:textAlignment w:val="auto"/>
              <w:rPr>
                <w:rFonts w:cs="Arial"/>
                <w:sz w:val="20"/>
                <w:lang w:eastAsia="cs-CZ"/>
              </w:rPr>
            </w:pPr>
          </w:p>
        </w:tc>
      </w:tr>
      <w:tr w:rsidR="00DB1E32" w:rsidRPr="004F52E9" w14:paraId="74A877FC"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51440F5"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propagační předměty</w:t>
            </w:r>
          </w:p>
        </w:tc>
        <w:tc>
          <w:tcPr>
            <w:tcW w:w="1701" w:type="dxa"/>
            <w:tcBorders>
              <w:top w:val="nil"/>
              <w:left w:val="nil"/>
              <w:bottom w:val="single" w:sz="4" w:space="0" w:color="auto"/>
              <w:right w:val="single" w:sz="4" w:space="0" w:color="auto"/>
            </w:tcBorders>
            <w:shd w:val="clear" w:color="auto" w:fill="auto"/>
            <w:noWrap/>
            <w:vAlign w:val="center"/>
          </w:tcPr>
          <w:p w14:paraId="550CEF1D" w14:textId="3D2FA535"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6C3E0BE4" w14:textId="43701057"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235B1A4C" w14:textId="70107BF3"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790CA1CF" w14:textId="759F01AF" w:rsidR="00DB1E32" w:rsidRPr="004F52E9" w:rsidRDefault="00DB1E32" w:rsidP="00DB1E32">
            <w:pPr>
              <w:suppressAutoHyphens w:val="0"/>
              <w:overflowPunct/>
              <w:autoSpaceDE/>
              <w:ind w:right="245"/>
              <w:jc w:val="right"/>
              <w:textAlignment w:val="auto"/>
              <w:rPr>
                <w:rFonts w:cs="Arial"/>
                <w:sz w:val="20"/>
                <w:lang w:eastAsia="cs-CZ"/>
              </w:rPr>
            </w:pPr>
          </w:p>
        </w:tc>
      </w:tr>
      <w:tr w:rsidR="00DB1E32" w:rsidRPr="004F52E9" w14:paraId="03674669"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E0FED10"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roll-upy (12) a fotostěnu (stojany+tisk)</w:t>
            </w:r>
          </w:p>
        </w:tc>
        <w:tc>
          <w:tcPr>
            <w:tcW w:w="1701" w:type="dxa"/>
            <w:tcBorders>
              <w:top w:val="nil"/>
              <w:left w:val="nil"/>
              <w:bottom w:val="single" w:sz="4" w:space="0" w:color="auto"/>
              <w:right w:val="single" w:sz="4" w:space="0" w:color="auto"/>
            </w:tcBorders>
            <w:shd w:val="clear" w:color="auto" w:fill="auto"/>
            <w:noWrap/>
            <w:vAlign w:val="center"/>
          </w:tcPr>
          <w:p w14:paraId="44067C05" w14:textId="3158D4A9"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47D0935F" w14:textId="189F464E"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27B28F43" w14:textId="5B8F0427"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082EB876" w14:textId="67E1C6A8" w:rsidR="00DB1E32" w:rsidRPr="004F52E9" w:rsidRDefault="00DB1E32" w:rsidP="00DB1E32">
            <w:pPr>
              <w:suppressAutoHyphens w:val="0"/>
              <w:overflowPunct/>
              <w:autoSpaceDE/>
              <w:ind w:right="245"/>
              <w:jc w:val="right"/>
              <w:textAlignment w:val="auto"/>
              <w:rPr>
                <w:rFonts w:cs="Arial"/>
                <w:sz w:val="20"/>
                <w:lang w:eastAsia="cs-CZ"/>
              </w:rPr>
            </w:pPr>
          </w:p>
        </w:tc>
      </w:tr>
      <w:tr w:rsidR="00DB1E32" w:rsidRPr="004F52E9" w14:paraId="381413B5"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C04DED2"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audiovizuální záznam</w:t>
            </w:r>
          </w:p>
        </w:tc>
        <w:tc>
          <w:tcPr>
            <w:tcW w:w="1701" w:type="dxa"/>
            <w:tcBorders>
              <w:top w:val="nil"/>
              <w:left w:val="nil"/>
              <w:bottom w:val="single" w:sz="4" w:space="0" w:color="auto"/>
              <w:right w:val="single" w:sz="4" w:space="0" w:color="auto"/>
            </w:tcBorders>
            <w:shd w:val="clear" w:color="auto" w:fill="auto"/>
            <w:noWrap/>
            <w:vAlign w:val="center"/>
          </w:tcPr>
          <w:p w14:paraId="51E4EC5D" w14:textId="44224188"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564C8FF7" w14:textId="5C97BC5E"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523BCAF3" w14:textId="201B9109"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5AE5AC69" w14:textId="37E32552" w:rsidR="00DB1E32" w:rsidRPr="004F52E9" w:rsidRDefault="00DB1E32" w:rsidP="00DB1E32">
            <w:pPr>
              <w:suppressAutoHyphens w:val="0"/>
              <w:overflowPunct/>
              <w:autoSpaceDE/>
              <w:ind w:right="245"/>
              <w:jc w:val="right"/>
              <w:textAlignment w:val="auto"/>
              <w:rPr>
                <w:rFonts w:cs="Arial"/>
                <w:sz w:val="20"/>
                <w:lang w:eastAsia="cs-CZ"/>
              </w:rPr>
            </w:pPr>
          </w:p>
        </w:tc>
      </w:tr>
      <w:tr w:rsidR="00DB1E32" w:rsidRPr="004F52E9" w14:paraId="19753773"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544DF3E"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produkční tým</w:t>
            </w:r>
          </w:p>
        </w:tc>
        <w:tc>
          <w:tcPr>
            <w:tcW w:w="1701" w:type="dxa"/>
            <w:tcBorders>
              <w:top w:val="nil"/>
              <w:left w:val="nil"/>
              <w:bottom w:val="single" w:sz="4" w:space="0" w:color="auto"/>
              <w:right w:val="single" w:sz="4" w:space="0" w:color="auto"/>
            </w:tcBorders>
            <w:shd w:val="clear" w:color="auto" w:fill="auto"/>
            <w:noWrap/>
            <w:vAlign w:val="center"/>
          </w:tcPr>
          <w:p w14:paraId="6E353B37" w14:textId="270B346D"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0B2DAA30" w14:textId="2B4C3E9F"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71E6BAFE" w14:textId="2E1D0B6E"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3BA08E05" w14:textId="7138E102" w:rsidR="00DB1E32" w:rsidRPr="004F52E9" w:rsidRDefault="00DB1E32" w:rsidP="00DB1E32">
            <w:pPr>
              <w:suppressAutoHyphens w:val="0"/>
              <w:overflowPunct/>
              <w:autoSpaceDE/>
              <w:ind w:right="245"/>
              <w:jc w:val="right"/>
              <w:textAlignment w:val="auto"/>
              <w:rPr>
                <w:rFonts w:cs="Arial"/>
                <w:sz w:val="20"/>
                <w:lang w:eastAsia="cs-CZ"/>
              </w:rPr>
            </w:pPr>
          </w:p>
        </w:tc>
      </w:tr>
      <w:tr w:rsidR="00DB1E32" w:rsidRPr="004F52E9" w14:paraId="01B33FB8"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0DD0441"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soukromou dopravu (20 jízd)</w:t>
            </w:r>
          </w:p>
        </w:tc>
        <w:tc>
          <w:tcPr>
            <w:tcW w:w="1701" w:type="dxa"/>
            <w:tcBorders>
              <w:top w:val="nil"/>
              <w:left w:val="nil"/>
              <w:bottom w:val="single" w:sz="4" w:space="0" w:color="auto"/>
              <w:right w:val="single" w:sz="4" w:space="0" w:color="auto"/>
            </w:tcBorders>
            <w:shd w:val="clear" w:color="auto" w:fill="auto"/>
            <w:noWrap/>
            <w:vAlign w:val="center"/>
          </w:tcPr>
          <w:p w14:paraId="79F90468" w14:textId="7B65A67B"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612AFEF8" w14:textId="3DEAFFD7"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49844D3B" w14:textId="01A54F97"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7393A1CE" w14:textId="73E70B31" w:rsidR="00DB1E32" w:rsidRPr="004F52E9" w:rsidRDefault="00DB1E32" w:rsidP="00DB1E32">
            <w:pPr>
              <w:suppressAutoHyphens w:val="0"/>
              <w:overflowPunct/>
              <w:autoSpaceDE/>
              <w:ind w:right="245"/>
              <w:jc w:val="right"/>
              <w:textAlignment w:val="auto"/>
              <w:rPr>
                <w:rFonts w:cs="Arial"/>
                <w:sz w:val="20"/>
                <w:lang w:eastAsia="cs-CZ"/>
              </w:rPr>
            </w:pPr>
          </w:p>
        </w:tc>
      </w:tr>
      <w:tr w:rsidR="00DB1E32" w:rsidRPr="004F52E9" w14:paraId="5A97DBFE"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4A02E44"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Cestovní náklady</w:t>
            </w:r>
          </w:p>
        </w:tc>
        <w:tc>
          <w:tcPr>
            <w:tcW w:w="1701" w:type="dxa"/>
            <w:tcBorders>
              <w:top w:val="nil"/>
              <w:left w:val="nil"/>
              <w:bottom w:val="nil"/>
              <w:right w:val="nil"/>
            </w:tcBorders>
            <w:shd w:val="clear" w:color="auto" w:fill="auto"/>
            <w:noWrap/>
            <w:vAlign w:val="center"/>
          </w:tcPr>
          <w:p w14:paraId="201BB7EE" w14:textId="6750CADB" w:rsidR="00DB1E32" w:rsidRPr="004F52E9" w:rsidRDefault="00DB1E32"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26BEC0B" w14:textId="1B8F6635" w:rsidR="00DB1E32" w:rsidRPr="004F52E9" w:rsidRDefault="00DB1E32"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614B3FE1" w14:textId="68764058" w:rsidR="00DB1E32" w:rsidRPr="004F52E9" w:rsidRDefault="00DB1E32" w:rsidP="00DB1E32">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1EDE8B6F" w14:textId="05B0BE04" w:rsidR="00DB1E32" w:rsidRPr="004F52E9" w:rsidRDefault="00DB1E32" w:rsidP="00DB1E32">
            <w:pPr>
              <w:suppressAutoHyphens w:val="0"/>
              <w:overflowPunct/>
              <w:autoSpaceDE/>
              <w:ind w:right="245"/>
              <w:jc w:val="right"/>
              <w:textAlignment w:val="auto"/>
              <w:rPr>
                <w:rFonts w:cs="Arial"/>
                <w:sz w:val="20"/>
                <w:lang w:eastAsia="cs-CZ"/>
              </w:rPr>
            </w:pPr>
          </w:p>
        </w:tc>
      </w:tr>
      <w:tr w:rsidR="004F52E9" w:rsidRPr="004F52E9" w14:paraId="73D94EF6" w14:textId="77777777" w:rsidTr="001909B4">
        <w:trPr>
          <w:gridAfter w:val="1"/>
          <w:wAfter w:w="14" w:type="dxa"/>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DF81BC" w14:textId="77777777" w:rsidR="004F52E9" w:rsidRPr="004F52E9" w:rsidRDefault="004F52E9" w:rsidP="004F52E9">
            <w:pPr>
              <w:suppressAutoHyphens w:val="0"/>
              <w:overflowPunct/>
              <w:autoSpaceDE/>
              <w:textAlignment w:val="auto"/>
              <w:rPr>
                <w:rFonts w:cs="Arial"/>
                <w:sz w:val="20"/>
                <w:lang w:eastAsia="cs-CZ"/>
              </w:rPr>
            </w:pPr>
            <w:r w:rsidRPr="004F52E9">
              <w:rPr>
                <w:rFonts w:cs="Arial"/>
                <w:sz w:val="20"/>
                <w:lang w:eastAsia="cs-CZ"/>
              </w:rPr>
              <w:t>Ostatní náklady na zajištění akce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F80B056" w14:textId="044E5B30" w:rsidR="004F52E9" w:rsidRPr="004F52E9" w:rsidRDefault="004F52E9" w:rsidP="00DB1E32">
            <w:pPr>
              <w:tabs>
                <w:tab w:val="left" w:pos="1344"/>
              </w:tabs>
              <w:suppressAutoHyphens w:val="0"/>
              <w:overflowPunct/>
              <w:autoSpaceDE/>
              <w:ind w:right="217"/>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76F99F11" w14:textId="2080B28C" w:rsidR="004F52E9" w:rsidRPr="004F52E9" w:rsidRDefault="004F52E9" w:rsidP="00DB1E32">
            <w:pPr>
              <w:suppressAutoHyphens w:val="0"/>
              <w:overflowPunct/>
              <w:autoSpaceDE/>
              <w:ind w:right="211"/>
              <w:jc w:val="right"/>
              <w:textAlignment w:val="auto"/>
              <w:rPr>
                <w:rFonts w:cs="Arial"/>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6158487C" w14:textId="3D3B217E" w:rsidR="004F52E9" w:rsidRPr="004F52E9" w:rsidRDefault="004F52E9" w:rsidP="004F52E9">
            <w:pPr>
              <w:suppressAutoHyphens w:val="0"/>
              <w:overflowPunct/>
              <w:autoSpaceDE/>
              <w:jc w:val="center"/>
              <w:textAlignment w:val="auto"/>
              <w:rPr>
                <w:rFonts w:cs="Arial"/>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12E199E3" w14:textId="218317F7" w:rsidR="004F52E9" w:rsidRPr="004F52E9" w:rsidRDefault="004F52E9" w:rsidP="00DB1E32">
            <w:pPr>
              <w:suppressAutoHyphens w:val="0"/>
              <w:overflowPunct/>
              <w:autoSpaceDE/>
              <w:ind w:right="245"/>
              <w:jc w:val="right"/>
              <w:textAlignment w:val="auto"/>
              <w:rPr>
                <w:rFonts w:cs="Arial"/>
                <w:sz w:val="20"/>
                <w:lang w:eastAsia="cs-CZ"/>
              </w:rPr>
            </w:pPr>
          </w:p>
        </w:tc>
      </w:tr>
      <w:tr w:rsidR="004F52E9" w:rsidRPr="004F52E9" w14:paraId="032B115D" w14:textId="77777777" w:rsidTr="00770F5D">
        <w:trPr>
          <w:gridAfter w:val="1"/>
          <w:wAfter w:w="14" w:type="dxa"/>
          <w:trHeight w:val="525"/>
        </w:trPr>
        <w:tc>
          <w:tcPr>
            <w:tcW w:w="3402" w:type="dxa"/>
            <w:tcBorders>
              <w:top w:val="nil"/>
              <w:left w:val="nil"/>
              <w:bottom w:val="nil"/>
              <w:right w:val="nil"/>
            </w:tcBorders>
            <w:shd w:val="clear" w:color="000000" w:fill="FFFFFF"/>
            <w:noWrap/>
            <w:vAlign w:val="bottom"/>
            <w:hideMark/>
          </w:tcPr>
          <w:p w14:paraId="72B727BA" w14:textId="77777777" w:rsidR="004F52E9" w:rsidRPr="004F52E9" w:rsidRDefault="004F52E9" w:rsidP="004F52E9">
            <w:pPr>
              <w:suppressAutoHyphens w:val="0"/>
              <w:overflowPunct/>
              <w:autoSpaceDE/>
              <w:textAlignment w:val="auto"/>
              <w:rPr>
                <w:rFonts w:ascii="Calibri" w:hAnsi="Calibri" w:cs="Calibri"/>
                <w:color w:val="000000"/>
                <w:sz w:val="20"/>
                <w:lang w:eastAsia="cs-CZ"/>
              </w:rPr>
            </w:pPr>
            <w:r w:rsidRPr="004F52E9">
              <w:rPr>
                <w:rFonts w:ascii="Calibri" w:hAnsi="Calibri" w:cs="Calibri"/>
                <w:color w:val="000000"/>
                <w:sz w:val="20"/>
                <w:lang w:eastAsia="cs-CZ"/>
              </w:rPr>
              <w:t> </w:t>
            </w:r>
          </w:p>
        </w:tc>
        <w:tc>
          <w:tcPr>
            <w:tcW w:w="1701" w:type="dxa"/>
            <w:tcBorders>
              <w:top w:val="nil"/>
              <w:left w:val="nil"/>
              <w:bottom w:val="nil"/>
              <w:right w:val="nil"/>
            </w:tcBorders>
            <w:shd w:val="clear" w:color="000000" w:fill="FFFFFF"/>
            <w:noWrap/>
            <w:vAlign w:val="bottom"/>
            <w:hideMark/>
          </w:tcPr>
          <w:p w14:paraId="777C0E37" w14:textId="77777777" w:rsidR="004F52E9" w:rsidRPr="004F52E9" w:rsidRDefault="004F52E9" w:rsidP="004F52E9">
            <w:pPr>
              <w:suppressAutoHyphens w:val="0"/>
              <w:overflowPunct/>
              <w:autoSpaceDE/>
              <w:textAlignment w:val="auto"/>
              <w:rPr>
                <w:rFonts w:ascii="Calibri" w:hAnsi="Calibri" w:cs="Calibri"/>
                <w:color w:val="000000"/>
                <w:sz w:val="20"/>
                <w:lang w:eastAsia="cs-CZ"/>
              </w:rPr>
            </w:pPr>
            <w:r w:rsidRPr="004F52E9">
              <w:rPr>
                <w:rFonts w:ascii="Calibri" w:hAnsi="Calibri" w:cs="Calibri"/>
                <w:color w:val="000000"/>
                <w:sz w:val="20"/>
                <w:lang w:eastAsia="cs-CZ"/>
              </w:rPr>
              <w:t> </w:t>
            </w:r>
          </w:p>
        </w:tc>
        <w:tc>
          <w:tcPr>
            <w:tcW w:w="1701" w:type="dxa"/>
            <w:tcBorders>
              <w:top w:val="nil"/>
              <w:left w:val="nil"/>
              <w:bottom w:val="nil"/>
              <w:right w:val="nil"/>
            </w:tcBorders>
            <w:shd w:val="clear" w:color="000000" w:fill="FFFFFF"/>
            <w:noWrap/>
            <w:vAlign w:val="bottom"/>
            <w:hideMark/>
          </w:tcPr>
          <w:p w14:paraId="6D3A59BA" w14:textId="77777777" w:rsidR="004F52E9" w:rsidRPr="004F52E9" w:rsidRDefault="004F52E9" w:rsidP="004F52E9">
            <w:pPr>
              <w:suppressAutoHyphens w:val="0"/>
              <w:overflowPunct/>
              <w:autoSpaceDE/>
              <w:textAlignment w:val="auto"/>
              <w:rPr>
                <w:rFonts w:ascii="Calibri" w:hAnsi="Calibri" w:cs="Calibri"/>
                <w:color w:val="000000"/>
                <w:sz w:val="20"/>
                <w:lang w:eastAsia="cs-CZ"/>
              </w:rPr>
            </w:pPr>
            <w:r w:rsidRPr="004F52E9">
              <w:rPr>
                <w:rFonts w:ascii="Calibri" w:hAnsi="Calibri" w:cs="Calibri"/>
                <w:color w:val="000000"/>
                <w:sz w:val="20"/>
                <w:lang w:eastAsia="cs-CZ"/>
              </w:rPr>
              <w:t> </w:t>
            </w:r>
          </w:p>
        </w:tc>
        <w:tc>
          <w:tcPr>
            <w:tcW w:w="1701" w:type="dxa"/>
            <w:tcBorders>
              <w:top w:val="nil"/>
              <w:left w:val="nil"/>
              <w:bottom w:val="nil"/>
              <w:right w:val="nil"/>
            </w:tcBorders>
            <w:shd w:val="clear" w:color="000000" w:fill="FFFFFF"/>
            <w:noWrap/>
            <w:vAlign w:val="bottom"/>
            <w:hideMark/>
          </w:tcPr>
          <w:p w14:paraId="72911740" w14:textId="77777777" w:rsidR="004F52E9" w:rsidRPr="004F52E9" w:rsidRDefault="004F52E9" w:rsidP="004F52E9">
            <w:pPr>
              <w:suppressAutoHyphens w:val="0"/>
              <w:overflowPunct/>
              <w:autoSpaceDE/>
              <w:textAlignment w:val="auto"/>
              <w:rPr>
                <w:rFonts w:ascii="Calibri" w:hAnsi="Calibri" w:cs="Calibri"/>
                <w:color w:val="000000"/>
                <w:sz w:val="20"/>
                <w:lang w:eastAsia="cs-CZ"/>
              </w:rPr>
            </w:pPr>
            <w:r w:rsidRPr="004F52E9">
              <w:rPr>
                <w:rFonts w:ascii="Calibri" w:hAnsi="Calibri" w:cs="Calibri"/>
                <w:color w:val="000000"/>
                <w:sz w:val="20"/>
                <w:lang w:eastAsia="cs-CZ"/>
              </w:rPr>
              <w:t> </w:t>
            </w:r>
          </w:p>
        </w:tc>
        <w:tc>
          <w:tcPr>
            <w:tcW w:w="1734" w:type="dxa"/>
            <w:tcBorders>
              <w:top w:val="nil"/>
              <w:left w:val="nil"/>
              <w:bottom w:val="nil"/>
              <w:right w:val="nil"/>
            </w:tcBorders>
            <w:shd w:val="clear" w:color="000000" w:fill="FFFFFF"/>
            <w:noWrap/>
            <w:vAlign w:val="bottom"/>
            <w:hideMark/>
          </w:tcPr>
          <w:p w14:paraId="4335D4A2" w14:textId="77777777" w:rsidR="004F52E9" w:rsidRPr="004F52E9" w:rsidRDefault="004F52E9" w:rsidP="004F52E9">
            <w:pPr>
              <w:suppressAutoHyphens w:val="0"/>
              <w:overflowPunct/>
              <w:autoSpaceDE/>
              <w:textAlignment w:val="auto"/>
              <w:rPr>
                <w:rFonts w:ascii="Calibri" w:hAnsi="Calibri" w:cs="Calibri"/>
                <w:color w:val="000000"/>
                <w:sz w:val="20"/>
                <w:lang w:eastAsia="cs-CZ"/>
              </w:rPr>
            </w:pPr>
            <w:r w:rsidRPr="004F52E9">
              <w:rPr>
                <w:rFonts w:ascii="Calibri" w:hAnsi="Calibri" w:cs="Calibri"/>
                <w:color w:val="000000"/>
                <w:sz w:val="20"/>
                <w:lang w:eastAsia="cs-CZ"/>
              </w:rPr>
              <w:t> </w:t>
            </w:r>
          </w:p>
        </w:tc>
      </w:tr>
      <w:tr w:rsidR="004F52E9" w:rsidRPr="004F52E9" w14:paraId="0E68F402" w14:textId="77777777" w:rsidTr="00770F5D">
        <w:trPr>
          <w:gridAfter w:val="1"/>
          <w:wAfter w:w="14" w:type="dxa"/>
          <w:trHeight w:val="525"/>
        </w:trPr>
        <w:tc>
          <w:tcPr>
            <w:tcW w:w="340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45CD57" w14:textId="77777777" w:rsidR="004F52E9" w:rsidRPr="004F52E9" w:rsidRDefault="004F52E9" w:rsidP="004F52E9">
            <w:pPr>
              <w:suppressAutoHyphens w:val="0"/>
              <w:overflowPunct/>
              <w:autoSpaceDE/>
              <w:textAlignment w:val="auto"/>
              <w:rPr>
                <w:rFonts w:cs="Arial"/>
                <w:b/>
                <w:bCs/>
                <w:sz w:val="20"/>
                <w:lang w:eastAsia="cs-CZ"/>
              </w:rPr>
            </w:pPr>
            <w:r w:rsidRPr="004F52E9">
              <w:rPr>
                <w:rFonts w:cs="Arial"/>
                <w:b/>
                <w:bCs/>
                <w:sz w:val="20"/>
                <w:lang w:eastAsia="cs-CZ"/>
              </w:rPr>
              <w:t>III. Jednotkové nabídkové ceny</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EE3510E"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Cena bez DPH</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51A97DBF"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 xml:space="preserve">Výše DPH v Kč </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6E49E54C"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Výše DPH v %</w:t>
            </w:r>
          </w:p>
        </w:tc>
        <w:tc>
          <w:tcPr>
            <w:tcW w:w="1734" w:type="dxa"/>
            <w:tcBorders>
              <w:top w:val="single" w:sz="4" w:space="0" w:color="auto"/>
              <w:left w:val="nil"/>
              <w:bottom w:val="single" w:sz="4" w:space="0" w:color="auto"/>
              <w:right w:val="single" w:sz="4" w:space="0" w:color="auto"/>
            </w:tcBorders>
            <w:shd w:val="clear" w:color="000000" w:fill="D9D9D9"/>
            <w:vAlign w:val="center"/>
            <w:hideMark/>
          </w:tcPr>
          <w:p w14:paraId="23EE7771" w14:textId="77777777" w:rsidR="004F52E9" w:rsidRPr="004F52E9" w:rsidRDefault="004F52E9" w:rsidP="004F52E9">
            <w:pPr>
              <w:suppressAutoHyphens w:val="0"/>
              <w:overflowPunct/>
              <w:autoSpaceDE/>
              <w:jc w:val="center"/>
              <w:textAlignment w:val="auto"/>
              <w:rPr>
                <w:rFonts w:cs="Arial"/>
                <w:b/>
                <w:bCs/>
                <w:sz w:val="20"/>
                <w:lang w:eastAsia="cs-CZ"/>
              </w:rPr>
            </w:pPr>
            <w:r w:rsidRPr="004F52E9">
              <w:rPr>
                <w:rFonts w:cs="Arial"/>
                <w:b/>
                <w:bCs/>
                <w:sz w:val="20"/>
                <w:lang w:eastAsia="cs-CZ"/>
              </w:rPr>
              <w:t xml:space="preserve">Cena vč. DPH </w:t>
            </w:r>
          </w:p>
        </w:tc>
      </w:tr>
      <w:tr w:rsidR="004F52E9" w:rsidRPr="004F52E9" w14:paraId="32CED90C" w14:textId="77777777" w:rsidTr="001909B4">
        <w:trPr>
          <w:gridAfter w:val="1"/>
          <w:wAfter w:w="14" w:type="dxa"/>
          <w:trHeight w:val="52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B65AEEA" w14:textId="77777777" w:rsidR="004F52E9" w:rsidRPr="004F52E9" w:rsidRDefault="004F52E9" w:rsidP="004F52E9">
            <w:pPr>
              <w:suppressAutoHyphens w:val="0"/>
              <w:overflowPunct/>
              <w:autoSpaceDE/>
              <w:textAlignment w:val="auto"/>
              <w:rPr>
                <w:rFonts w:cs="Arial"/>
                <w:sz w:val="20"/>
                <w:lang w:eastAsia="cs-CZ"/>
              </w:rPr>
            </w:pPr>
            <w:r w:rsidRPr="004F52E9">
              <w:rPr>
                <w:rFonts w:cs="Arial"/>
                <w:sz w:val="20"/>
                <w:lang w:eastAsia="cs-CZ"/>
              </w:rPr>
              <w:t xml:space="preserve">Cena za občerstvení (coffeebreak) / 1 osobu </w:t>
            </w:r>
          </w:p>
        </w:tc>
        <w:tc>
          <w:tcPr>
            <w:tcW w:w="1701" w:type="dxa"/>
            <w:tcBorders>
              <w:top w:val="nil"/>
              <w:left w:val="nil"/>
              <w:bottom w:val="single" w:sz="4" w:space="0" w:color="auto"/>
              <w:right w:val="single" w:sz="4" w:space="0" w:color="auto"/>
            </w:tcBorders>
            <w:shd w:val="clear" w:color="auto" w:fill="auto"/>
            <w:noWrap/>
            <w:vAlign w:val="center"/>
          </w:tcPr>
          <w:p w14:paraId="36F43E12" w14:textId="57852F4B" w:rsidR="00DB1E32" w:rsidRPr="004F52E9" w:rsidRDefault="00DB1E32" w:rsidP="00DB1E32">
            <w:pPr>
              <w:suppressAutoHyphens w:val="0"/>
              <w:overflowPunct/>
              <w:autoSpaceDE/>
              <w:jc w:val="center"/>
              <w:textAlignment w:val="auto"/>
              <w:rPr>
                <w:rFonts w:cs="Arial"/>
                <w:color w:val="000000"/>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52FE0424" w14:textId="545B8EE1" w:rsidR="004F52E9" w:rsidRPr="004F52E9" w:rsidRDefault="004F52E9" w:rsidP="004F52E9">
            <w:pPr>
              <w:suppressAutoHyphens w:val="0"/>
              <w:overflowPunct/>
              <w:autoSpaceDE/>
              <w:jc w:val="center"/>
              <w:textAlignment w:val="auto"/>
              <w:rPr>
                <w:rFonts w:cs="Arial"/>
                <w:color w:val="000000"/>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75F1BD7B" w14:textId="45226A79" w:rsidR="004F52E9" w:rsidRPr="004F52E9" w:rsidRDefault="004F52E9" w:rsidP="004F52E9">
            <w:pPr>
              <w:suppressAutoHyphens w:val="0"/>
              <w:overflowPunct/>
              <w:autoSpaceDE/>
              <w:jc w:val="center"/>
              <w:textAlignment w:val="auto"/>
              <w:rPr>
                <w:rFonts w:cs="Arial"/>
                <w:color w:val="000000"/>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55FF00CF" w14:textId="53176FA2" w:rsidR="004F52E9" w:rsidRPr="004F52E9" w:rsidRDefault="004F52E9" w:rsidP="004F52E9">
            <w:pPr>
              <w:suppressAutoHyphens w:val="0"/>
              <w:overflowPunct/>
              <w:autoSpaceDE/>
              <w:jc w:val="center"/>
              <w:textAlignment w:val="auto"/>
              <w:rPr>
                <w:rFonts w:cs="Arial"/>
                <w:color w:val="000000"/>
                <w:sz w:val="20"/>
                <w:lang w:eastAsia="cs-CZ"/>
              </w:rPr>
            </w:pPr>
          </w:p>
        </w:tc>
      </w:tr>
      <w:tr w:rsidR="00DB1E32" w:rsidRPr="004F52E9" w14:paraId="18F4E3DE" w14:textId="77777777" w:rsidTr="001909B4">
        <w:trPr>
          <w:gridAfter w:val="1"/>
          <w:wAfter w:w="14" w:type="dxa"/>
          <w:trHeight w:val="52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4695EA7"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občerstvení (oběd) / 1 osobu</w:t>
            </w:r>
          </w:p>
        </w:tc>
        <w:tc>
          <w:tcPr>
            <w:tcW w:w="1701" w:type="dxa"/>
            <w:tcBorders>
              <w:top w:val="nil"/>
              <w:left w:val="nil"/>
              <w:bottom w:val="single" w:sz="4" w:space="0" w:color="auto"/>
              <w:right w:val="single" w:sz="4" w:space="0" w:color="auto"/>
            </w:tcBorders>
            <w:shd w:val="clear" w:color="auto" w:fill="auto"/>
            <w:noWrap/>
            <w:vAlign w:val="center"/>
          </w:tcPr>
          <w:p w14:paraId="1960F67A" w14:textId="6E2CD188" w:rsidR="00DB1E32" w:rsidRPr="004F52E9" w:rsidRDefault="00DB1E32" w:rsidP="00DB1E32">
            <w:pPr>
              <w:suppressAutoHyphens w:val="0"/>
              <w:overflowPunct/>
              <w:autoSpaceDE/>
              <w:jc w:val="center"/>
              <w:textAlignment w:val="auto"/>
              <w:rPr>
                <w:rFonts w:cs="Arial"/>
                <w:color w:val="000000"/>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37DC5693" w14:textId="7562E65F" w:rsidR="00DB1E32" w:rsidRPr="004F52E9" w:rsidRDefault="00DB1E32" w:rsidP="00DB1E32">
            <w:pPr>
              <w:suppressAutoHyphens w:val="0"/>
              <w:overflowPunct/>
              <w:autoSpaceDE/>
              <w:jc w:val="center"/>
              <w:textAlignment w:val="auto"/>
              <w:rPr>
                <w:rFonts w:cs="Arial"/>
                <w:color w:val="000000"/>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1AF21E58" w14:textId="25597ED1" w:rsidR="00DB1E32" w:rsidRPr="004F52E9" w:rsidRDefault="00DB1E32" w:rsidP="00DB1E32">
            <w:pPr>
              <w:suppressAutoHyphens w:val="0"/>
              <w:overflowPunct/>
              <w:autoSpaceDE/>
              <w:jc w:val="center"/>
              <w:textAlignment w:val="auto"/>
              <w:rPr>
                <w:rFonts w:cs="Arial"/>
                <w:color w:val="000000"/>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5582E0BF" w14:textId="2B743D1E" w:rsidR="00DB1E32" w:rsidRPr="004F52E9" w:rsidRDefault="00DB1E32" w:rsidP="00DB1E32">
            <w:pPr>
              <w:suppressAutoHyphens w:val="0"/>
              <w:overflowPunct/>
              <w:autoSpaceDE/>
              <w:jc w:val="center"/>
              <w:textAlignment w:val="auto"/>
              <w:rPr>
                <w:rFonts w:cs="Arial"/>
                <w:color w:val="000000"/>
                <w:sz w:val="20"/>
                <w:lang w:eastAsia="cs-CZ"/>
              </w:rPr>
            </w:pPr>
          </w:p>
        </w:tc>
      </w:tr>
      <w:tr w:rsidR="00DB1E32" w:rsidRPr="004F52E9" w14:paraId="64DFF4D7" w14:textId="77777777" w:rsidTr="001909B4">
        <w:trPr>
          <w:gridAfter w:val="1"/>
          <w:wAfter w:w="14" w:type="dxa"/>
          <w:trHeight w:val="52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5D68562"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občerstvení (slavnostní večeře) / 1 osobu</w:t>
            </w:r>
          </w:p>
        </w:tc>
        <w:tc>
          <w:tcPr>
            <w:tcW w:w="1701" w:type="dxa"/>
            <w:tcBorders>
              <w:top w:val="nil"/>
              <w:left w:val="nil"/>
              <w:bottom w:val="single" w:sz="4" w:space="0" w:color="auto"/>
              <w:right w:val="single" w:sz="4" w:space="0" w:color="auto"/>
            </w:tcBorders>
            <w:shd w:val="clear" w:color="auto" w:fill="auto"/>
            <w:noWrap/>
            <w:vAlign w:val="center"/>
          </w:tcPr>
          <w:p w14:paraId="11C7A9E4" w14:textId="42E10820" w:rsidR="00DB1E32" w:rsidRPr="004F52E9" w:rsidRDefault="00DB1E32" w:rsidP="00DB1E32">
            <w:pPr>
              <w:suppressAutoHyphens w:val="0"/>
              <w:overflowPunct/>
              <w:autoSpaceDE/>
              <w:jc w:val="center"/>
              <w:textAlignment w:val="auto"/>
              <w:rPr>
                <w:rFonts w:cs="Arial"/>
                <w:color w:val="000000"/>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33CD4687" w14:textId="2CF15F48" w:rsidR="00DB1E32" w:rsidRPr="004F52E9" w:rsidRDefault="00DB1E32" w:rsidP="00DB1E32">
            <w:pPr>
              <w:suppressAutoHyphens w:val="0"/>
              <w:overflowPunct/>
              <w:autoSpaceDE/>
              <w:jc w:val="center"/>
              <w:textAlignment w:val="auto"/>
              <w:rPr>
                <w:rFonts w:cs="Arial"/>
                <w:color w:val="000000"/>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65177372" w14:textId="6D3F356C" w:rsidR="00DB1E32" w:rsidRPr="004F52E9" w:rsidRDefault="00DB1E32" w:rsidP="00DB1E32">
            <w:pPr>
              <w:suppressAutoHyphens w:val="0"/>
              <w:overflowPunct/>
              <w:autoSpaceDE/>
              <w:jc w:val="center"/>
              <w:textAlignment w:val="auto"/>
              <w:rPr>
                <w:rFonts w:cs="Arial"/>
                <w:color w:val="000000"/>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4FB4C46A" w14:textId="486F3489" w:rsidR="00DB1E32" w:rsidRPr="004F52E9" w:rsidRDefault="00DB1E32" w:rsidP="00DB1E32">
            <w:pPr>
              <w:suppressAutoHyphens w:val="0"/>
              <w:overflowPunct/>
              <w:autoSpaceDE/>
              <w:jc w:val="center"/>
              <w:textAlignment w:val="auto"/>
              <w:rPr>
                <w:rFonts w:cs="Arial"/>
                <w:color w:val="000000"/>
                <w:sz w:val="20"/>
                <w:lang w:eastAsia="cs-CZ"/>
              </w:rPr>
            </w:pPr>
          </w:p>
        </w:tc>
      </w:tr>
      <w:tr w:rsidR="00DB1E32" w:rsidRPr="004F52E9" w14:paraId="1F602A69" w14:textId="77777777" w:rsidTr="001909B4">
        <w:trPr>
          <w:gridAfter w:val="1"/>
          <w:wAfter w:w="14" w:type="dxa"/>
          <w:trHeight w:val="52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EC0D03E"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jednolůžkový pokoj / 1 noc</w:t>
            </w:r>
          </w:p>
        </w:tc>
        <w:tc>
          <w:tcPr>
            <w:tcW w:w="1701" w:type="dxa"/>
            <w:tcBorders>
              <w:top w:val="nil"/>
              <w:left w:val="nil"/>
              <w:bottom w:val="single" w:sz="4" w:space="0" w:color="auto"/>
              <w:right w:val="single" w:sz="4" w:space="0" w:color="auto"/>
            </w:tcBorders>
            <w:shd w:val="clear" w:color="auto" w:fill="auto"/>
            <w:noWrap/>
            <w:vAlign w:val="center"/>
          </w:tcPr>
          <w:p w14:paraId="4601C931" w14:textId="6D5B21DA" w:rsidR="00DB1E32" w:rsidRPr="004F52E9" w:rsidRDefault="00DB1E32" w:rsidP="00DB1E32">
            <w:pPr>
              <w:suppressAutoHyphens w:val="0"/>
              <w:overflowPunct/>
              <w:autoSpaceDE/>
              <w:jc w:val="center"/>
              <w:textAlignment w:val="auto"/>
              <w:rPr>
                <w:rFonts w:cs="Arial"/>
                <w:color w:val="000000"/>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4D904194" w14:textId="5466230A" w:rsidR="00DB1E32" w:rsidRPr="004F52E9" w:rsidRDefault="00DB1E32" w:rsidP="00DB1E32">
            <w:pPr>
              <w:suppressAutoHyphens w:val="0"/>
              <w:overflowPunct/>
              <w:autoSpaceDE/>
              <w:jc w:val="center"/>
              <w:textAlignment w:val="auto"/>
              <w:rPr>
                <w:rFonts w:cs="Arial"/>
                <w:color w:val="000000"/>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3230B05F" w14:textId="2C550323" w:rsidR="00DB1E32" w:rsidRPr="004F52E9" w:rsidRDefault="00DB1E32" w:rsidP="00DB1E32">
            <w:pPr>
              <w:suppressAutoHyphens w:val="0"/>
              <w:overflowPunct/>
              <w:autoSpaceDE/>
              <w:jc w:val="center"/>
              <w:textAlignment w:val="auto"/>
              <w:rPr>
                <w:rFonts w:cs="Arial"/>
                <w:color w:val="000000"/>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10EAEBAE" w14:textId="4E018B97" w:rsidR="00DB1E32" w:rsidRPr="004F52E9" w:rsidRDefault="00DB1E32" w:rsidP="00DB1E32">
            <w:pPr>
              <w:suppressAutoHyphens w:val="0"/>
              <w:overflowPunct/>
              <w:autoSpaceDE/>
              <w:jc w:val="center"/>
              <w:textAlignment w:val="auto"/>
              <w:rPr>
                <w:rFonts w:cs="Arial"/>
                <w:color w:val="000000"/>
                <w:sz w:val="20"/>
                <w:lang w:eastAsia="cs-CZ"/>
              </w:rPr>
            </w:pPr>
          </w:p>
        </w:tc>
      </w:tr>
      <w:tr w:rsidR="00DB1E32" w:rsidRPr="004F52E9" w14:paraId="79610029" w14:textId="77777777" w:rsidTr="001909B4">
        <w:trPr>
          <w:gridAfter w:val="1"/>
          <w:wAfter w:w="14" w:type="dxa"/>
          <w:trHeight w:val="52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747BA76" w14:textId="77777777" w:rsidR="00DB1E32" w:rsidRPr="004F52E9" w:rsidRDefault="00DB1E32" w:rsidP="00DB1E32">
            <w:pPr>
              <w:suppressAutoHyphens w:val="0"/>
              <w:overflowPunct/>
              <w:autoSpaceDE/>
              <w:textAlignment w:val="auto"/>
              <w:rPr>
                <w:rFonts w:cs="Arial"/>
                <w:sz w:val="20"/>
                <w:lang w:eastAsia="cs-CZ"/>
              </w:rPr>
            </w:pPr>
            <w:r w:rsidRPr="004F52E9">
              <w:rPr>
                <w:rFonts w:cs="Arial"/>
                <w:sz w:val="20"/>
                <w:lang w:eastAsia="cs-CZ"/>
              </w:rPr>
              <w:t>Cena za dvoulůžkový pokoj / 1 noc</w:t>
            </w:r>
          </w:p>
        </w:tc>
        <w:tc>
          <w:tcPr>
            <w:tcW w:w="1701" w:type="dxa"/>
            <w:tcBorders>
              <w:top w:val="nil"/>
              <w:left w:val="nil"/>
              <w:bottom w:val="single" w:sz="4" w:space="0" w:color="auto"/>
              <w:right w:val="single" w:sz="4" w:space="0" w:color="auto"/>
            </w:tcBorders>
            <w:shd w:val="clear" w:color="auto" w:fill="auto"/>
            <w:noWrap/>
            <w:vAlign w:val="center"/>
          </w:tcPr>
          <w:p w14:paraId="25C9232D" w14:textId="0D3D71E0" w:rsidR="00DB1E32" w:rsidRPr="004F52E9" w:rsidRDefault="00DB1E32" w:rsidP="00DB1E32">
            <w:pPr>
              <w:suppressAutoHyphens w:val="0"/>
              <w:overflowPunct/>
              <w:autoSpaceDE/>
              <w:jc w:val="center"/>
              <w:textAlignment w:val="auto"/>
              <w:rPr>
                <w:rFonts w:cs="Arial"/>
                <w:color w:val="000000"/>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305734D0" w14:textId="5ABC84BF" w:rsidR="00DB1E32" w:rsidRPr="004F52E9" w:rsidRDefault="00DB1E32" w:rsidP="00DB1E32">
            <w:pPr>
              <w:suppressAutoHyphens w:val="0"/>
              <w:overflowPunct/>
              <w:autoSpaceDE/>
              <w:jc w:val="center"/>
              <w:textAlignment w:val="auto"/>
              <w:rPr>
                <w:rFonts w:cs="Arial"/>
                <w:color w:val="000000"/>
                <w:sz w:val="20"/>
                <w:lang w:eastAsia="cs-CZ"/>
              </w:rPr>
            </w:pPr>
          </w:p>
        </w:tc>
        <w:tc>
          <w:tcPr>
            <w:tcW w:w="1701" w:type="dxa"/>
            <w:tcBorders>
              <w:top w:val="nil"/>
              <w:left w:val="nil"/>
              <w:bottom w:val="single" w:sz="4" w:space="0" w:color="auto"/>
              <w:right w:val="single" w:sz="4" w:space="0" w:color="auto"/>
            </w:tcBorders>
            <w:shd w:val="clear" w:color="auto" w:fill="auto"/>
            <w:noWrap/>
            <w:vAlign w:val="center"/>
          </w:tcPr>
          <w:p w14:paraId="1C91E3A2" w14:textId="0494C7AA" w:rsidR="00DB1E32" w:rsidRPr="004F52E9" w:rsidRDefault="00DB1E32" w:rsidP="00DB1E32">
            <w:pPr>
              <w:suppressAutoHyphens w:val="0"/>
              <w:overflowPunct/>
              <w:autoSpaceDE/>
              <w:jc w:val="center"/>
              <w:textAlignment w:val="auto"/>
              <w:rPr>
                <w:rFonts w:cs="Arial"/>
                <w:color w:val="000000"/>
                <w:sz w:val="20"/>
                <w:lang w:eastAsia="cs-CZ"/>
              </w:rPr>
            </w:pPr>
          </w:p>
        </w:tc>
        <w:tc>
          <w:tcPr>
            <w:tcW w:w="1734" w:type="dxa"/>
            <w:tcBorders>
              <w:top w:val="nil"/>
              <w:left w:val="nil"/>
              <w:bottom w:val="single" w:sz="4" w:space="0" w:color="auto"/>
              <w:right w:val="single" w:sz="4" w:space="0" w:color="auto"/>
            </w:tcBorders>
            <w:shd w:val="clear" w:color="auto" w:fill="auto"/>
            <w:noWrap/>
            <w:vAlign w:val="center"/>
          </w:tcPr>
          <w:p w14:paraId="23D6900D" w14:textId="5C2EA5A0" w:rsidR="00DB1E32" w:rsidRPr="004F52E9" w:rsidRDefault="00DB1E32" w:rsidP="00DB1E32">
            <w:pPr>
              <w:suppressAutoHyphens w:val="0"/>
              <w:overflowPunct/>
              <w:autoSpaceDE/>
              <w:jc w:val="center"/>
              <w:textAlignment w:val="auto"/>
              <w:rPr>
                <w:rFonts w:cs="Arial"/>
                <w:color w:val="000000"/>
                <w:sz w:val="20"/>
                <w:lang w:eastAsia="cs-CZ"/>
              </w:rPr>
            </w:pPr>
          </w:p>
        </w:tc>
      </w:tr>
    </w:tbl>
    <w:p w14:paraId="5893EE70" w14:textId="77777777" w:rsidR="004F52E9" w:rsidRPr="00C44EEA" w:rsidRDefault="004F52E9" w:rsidP="00C2427D">
      <w:pPr>
        <w:suppressAutoHyphens w:val="0"/>
        <w:overflowPunct/>
        <w:autoSpaceDE/>
        <w:textAlignment w:val="auto"/>
        <w:rPr>
          <w:rFonts w:cs="Arial"/>
          <w:b/>
          <w:sz w:val="20"/>
        </w:rPr>
      </w:pPr>
    </w:p>
    <w:sectPr w:rsidR="004F52E9" w:rsidRPr="00C44EEA" w:rsidSect="00E66832">
      <w:footerReference w:type="default" r:id="rId13"/>
      <w:footerReference w:type="first" r:id="rId14"/>
      <w:pgSz w:w="11905" w:h="16837"/>
      <w:pgMar w:top="1701"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5285F" w14:textId="77777777" w:rsidR="00B85246" w:rsidRDefault="00B85246">
      <w:r>
        <w:separator/>
      </w:r>
    </w:p>
  </w:endnote>
  <w:endnote w:type="continuationSeparator" w:id="0">
    <w:p w14:paraId="0D711F29" w14:textId="77777777" w:rsidR="00B85246" w:rsidRDefault="00B8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Raleway">
    <w:altName w:val="Times New Roman"/>
    <w:charset w:val="00"/>
    <w:family w:val="auto"/>
    <w:pitch w:val="default"/>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71DA049C" w14:textId="5FABABD5" w:rsidR="00B85246" w:rsidRPr="008146A6" w:rsidRDefault="00B85246"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0F48B6">
              <w:rPr>
                <w:rFonts w:ascii="Arial" w:hAnsi="Arial" w:cs="Arial"/>
                <w:bCs/>
                <w:noProof/>
                <w:sz w:val="18"/>
                <w:szCs w:val="18"/>
              </w:rPr>
              <w:t>1</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0F48B6">
              <w:rPr>
                <w:rFonts w:ascii="Arial" w:hAnsi="Arial" w:cs="Arial"/>
                <w:bCs/>
                <w:noProof/>
                <w:sz w:val="18"/>
                <w:szCs w:val="18"/>
              </w:rPr>
              <w:t>26</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9830F" w14:textId="77777777" w:rsidR="00B85246" w:rsidRDefault="00B85246">
    <w:pPr>
      <w:pStyle w:val="Zpat"/>
      <w:jc w:val="right"/>
    </w:pPr>
    <w:r>
      <w:fldChar w:fldCharType="begin"/>
    </w:r>
    <w:r>
      <w:instrText xml:space="preserve"> PAGE   \* MERGEFORMAT </w:instrText>
    </w:r>
    <w:r>
      <w:fldChar w:fldCharType="separate"/>
    </w:r>
    <w:r>
      <w:rPr>
        <w:noProof/>
      </w:rPr>
      <w:t>33</w:t>
    </w:r>
    <w:r>
      <w:fldChar w:fldCharType="end"/>
    </w:r>
  </w:p>
  <w:p w14:paraId="7505983C" w14:textId="77777777" w:rsidR="00B85246" w:rsidRPr="00AA65F2" w:rsidRDefault="00B85246"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C6943" w14:textId="77777777" w:rsidR="00B85246" w:rsidRDefault="00B85246">
      <w:r>
        <w:separator/>
      </w:r>
    </w:p>
  </w:footnote>
  <w:footnote w:type="continuationSeparator" w:id="0">
    <w:p w14:paraId="2BC9EAC6" w14:textId="77777777" w:rsidR="00B85246" w:rsidRDefault="00B85246">
      <w:r>
        <w:continuationSeparator/>
      </w:r>
    </w:p>
  </w:footnote>
  <w:footnote w:id="1">
    <w:p w14:paraId="3353CBE7" w14:textId="77777777" w:rsidR="00B85246" w:rsidRPr="0024087D" w:rsidRDefault="00B85246" w:rsidP="00272024">
      <w:pPr>
        <w:pStyle w:val="Textpoznpodarou"/>
        <w:spacing w:line="240" w:lineRule="auto"/>
        <w:rPr>
          <w:sz w:val="16"/>
        </w:rPr>
      </w:pPr>
      <w:r w:rsidRPr="0024087D">
        <w:rPr>
          <w:rFonts w:ascii="Arial" w:hAnsi="Arial" w:cs="Arial"/>
          <w:sz w:val="16"/>
          <w:vertAlign w:val="superscript"/>
          <w:lang w:eastAsia="ar-SA"/>
        </w:rPr>
        <w:footnoteRef/>
      </w:r>
      <w:r w:rsidRPr="0024087D">
        <w:rPr>
          <w:rFonts w:ascii="Arial" w:hAnsi="Arial" w:cs="Arial"/>
          <w:sz w:val="16"/>
          <w:lang w:eastAsia="ar-SA"/>
        </w:rPr>
        <w:t xml:space="preserve"> Pokud Dodavatel není plátcem DPH, proškrtne kolonky výše DPH a celková odměna, včetně DPH a doplní formulaci: „Dodavatel není plátcem DPH.“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1E4445"/>
    <w:multiLevelType w:val="multilevel"/>
    <w:tmpl w:val="AF54A3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6056E"/>
    <w:multiLevelType w:val="multilevel"/>
    <w:tmpl w:val="D4ECE7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D069C"/>
    <w:multiLevelType w:val="multilevel"/>
    <w:tmpl w:val="745C6A10"/>
    <w:lvl w:ilvl="0">
      <w:start w:val="8"/>
      <w:numFmt w:val="decimal"/>
      <w:lvlText w:val="%1"/>
      <w:lvlJc w:val="left"/>
      <w:pPr>
        <w:ind w:left="435" w:hanging="435"/>
      </w:pPr>
      <w:rPr>
        <w:rFonts w:hint="default"/>
      </w:rPr>
    </w:lvl>
    <w:lvl w:ilvl="1">
      <w:start w:val="3"/>
      <w:numFmt w:val="decimal"/>
      <w:lvlText w:val="%1.%2"/>
      <w:lvlJc w:val="left"/>
      <w:pPr>
        <w:ind w:left="1215" w:hanging="43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192E314C"/>
    <w:multiLevelType w:val="multilevel"/>
    <w:tmpl w:val="F5C40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E22802"/>
    <w:multiLevelType w:val="multilevel"/>
    <w:tmpl w:val="1402FC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FB5FAB"/>
    <w:multiLevelType w:val="multilevel"/>
    <w:tmpl w:val="E444A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294CDE"/>
    <w:multiLevelType w:val="multilevel"/>
    <w:tmpl w:val="62FE1C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9D18F8"/>
    <w:multiLevelType w:val="multilevel"/>
    <w:tmpl w:val="52808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020477"/>
    <w:multiLevelType w:val="multilevel"/>
    <w:tmpl w:val="F468F5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4C424E"/>
    <w:multiLevelType w:val="multilevel"/>
    <w:tmpl w:val="FB96686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842679"/>
    <w:multiLevelType w:val="multilevel"/>
    <w:tmpl w:val="41E45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9E20B9"/>
    <w:multiLevelType w:val="multilevel"/>
    <w:tmpl w:val="19FEA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214D75"/>
    <w:multiLevelType w:val="multilevel"/>
    <w:tmpl w:val="7DC20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4A457C"/>
    <w:multiLevelType w:val="multilevel"/>
    <w:tmpl w:val="F4420EE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15C56"/>
    <w:multiLevelType w:val="multilevel"/>
    <w:tmpl w:val="182A5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15:restartNumberingAfterBreak="0">
    <w:nsid w:val="503266E3"/>
    <w:multiLevelType w:val="multilevel"/>
    <w:tmpl w:val="9EC22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345ED9"/>
    <w:multiLevelType w:val="multilevel"/>
    <w:tmpl w:val="F2484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4C4EBE"/>
    <w:multiLevelType w:val="multilevel"/>
    <w:tmpl w:val="1990FE62"/>
    <w:lvl w:ilvl="0">
      <w:start w:val="7"/>
      <w:numFmt w:val="decimal"/>
      <w:lvlText w:val="%1"/>
      <w:lvlJc w:val="left"/>
      <w:pPr>
        <w:ind w:left="540" w:hanging="540"/>
      </w:pPr>
      <w:rPr>
        <w:rFonts w:hint="default"/>
      </w:rPr>
    </w:lvl>
    <w:lvl w:ilvl="1">
      <w:start w:val="10"/>
      <w:numFmt w:val="decimal"/>
      <w:lvlText w:val="%1.%2"/>
      <w:lvlJc w:val="left"/>
      <w:pPr>
        <w:ind w:left="1320" w:hanging="54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4" w15:restartNumberingAfterBreak="0">
    <w:nsid w:val="6F485A12"/>
    <w:multiLevelType w:val="multilevel"/>
    <w:tmpl w:val="48F40F62"/>
    <w:lvl w:ilvl="0">
      <w:start w:val="11"/>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4D260A1"/>
    <w:multiLevelType w:val="multilevel"/>
    <w:tmpl w:val="C8168968"/>
    <w:lvl w:ilvl="0">
      <w:start w:val="1"/>
      <w:numFmt w:val="decimal"/>
      <w:lvlText w:val="%1."/>
      <w:lvlJc w:val="left"/>
      <w:pPr>
        <w:ind w:left="720" w:hanging="360"/>
      </w:pPr>
      <w:rPr>
        <w:color w:val="00000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668472F"/>
    <w:multiLevelType w:val="multilevel"/>
    <w:tmpl w:val="1700A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9"/>
  </w:num>
  <w:num w:numId="3">
    <w:abstractNumId w:val="6"/>
  </w:num>
  <w:num w:numId="4">
    <w:abstractNumId w:val="0"/>
  </w:num>
  <w:num w:numId="5">
    <w:abstractNumId w:val="15"/>
  </w:num>
  <w:num w:numId="6">
    <w:abstractNumId w:val="25"/>
  </w:num>
  <w:num w:numId="7">
    <w:abstractNumId w:val="21"/>
  </w:num>
  <w:num w:numId="8">
    <w:abstractNumId w:val="26"/>
  </w:num>
  <w:num w:numId="9">
    <w:abstractNumId w:val="18"/>
  </w:num>
  <w:num w:numId="10">
    <w:abstractNumId w:val="13"/>
  </w:num>
  <w:num w:numId="11">
    <w:abstractNumId w:val="22"/>
  </w:num>
  <w:num w:numId="12">
    <w:abstractNumId w:val="16"/>
  </w:num>
  <w:num w:numId="13">
    <w:abstractNumId w:val="4"/>
  </w:num>
  <w:num w:numId="14">
    <w:abstractNumId w:val="12"/>
  </w:num>
  <w:num w:numId="15">
    <w:abstractNumId w:val="20"/>
  </w:num>
  <w:num w:numId="16">
    <w:abstractNumId w:val="9"/>
  </w:num>
  <w:num w:numId="17">
    <w:abstractNumId w:val="7"/>
  </w:num>
  <w:num w:numId="18">
    <w:abstractNumId w:val="23"/>
  </w:num>
  <w:num w:numId="19">
    <w:abstractNumId w:val="3"/>
  </w:num>
  <w:num w:numId="20">
    <w:abstractNumId w:val="27"/>
  </w:num>
  <w:num w:numId="21">
    <w:abstractNumId w:val="2"/>
  </w:num>
  <w:num w:numId="22">
    <w:abstractNumId w:val="1"/>
  </w:num>
  <w:num w:numId="23">
    <w:abstractNumId w:val="5"/>
  </w:num>
  <w:num w:numId="24">
    <w:abstractNumId w:val="10"/>
  </w:num>
  <w:num w:numId="25">
    <w:abstractNumId w:val="8"/>
  </w:num>
  <w:num w:numId="26">
    <w:abstractNumId w:val="17"/>
  </w:num>
  <w:num w:numId="27">
    <w:abstractNumId w:val="24"/>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1894"/>
    <w:rsid w:val="000034F1"/>
    <w:rsid w:val="000052CB"/>
    <w:rsid w:val="00006464"/>
    <w:rsid w:val="0000652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BCB"/>
    <w:rsid w:val="00033369"/>
    <w:rsid w:val="00033D28"/>
    <w:rsid w:val="00034E29"/>
    <w:rsid w:val="00034FC3"/>
    <w:rsid w:val="00036003"/>
    <w:rsid w:val="000368C9"/>
    <w:rsid w:val="0004005E"/>
    <w:rsid w:val="00043A5F"/>
    <w:rsid w:val="00044D92"/>
    <w:rsid w:val="00045D07"/>
    <w:rsid w:val="00046426"/>
    <w:rsid w:val="0005098A"/>
    <w:rsid w:val="0005162E"/>
    <w:rsid w:val="00052265"/>
    <w:rsid w:val="000529BC"/>
    <w:rsid w:val="0005337E"/>
    <w:rsid w:val="00053397"/>
    <w:rsid w:val="00055F28"/>
    <w:rsid w:val="00056354"/>
    <w:rsid w:val="00057921"/>
    <w:rsid w:val="00060D00"/>
    <w:rsid w:val="000615D8"/>
    <w:rsid w:val="00066309"/>
    <w:rsid w:val="00067DC8"/>
    <w:rsid w:val="00073777"/>
    <w:rsid w:val="00073A9A"/>
    <w:rsid w:val="00074AEE"/>
    <w:rsid w:val="00076463"/>
    <w:rsid w:val="00076465"/>
    <w:rsid w:val="00081677"/>
    <w:rsid w:val="00081E53"/>
    <w:rsid w:val="00083346"/>
    <w:rsid w:val="00083B72"/>
    <w:rsid w:val="0008483D"/>
    <w:rsid w:val="00084AA8"/>
    <w:rsid w:val="0008575E"/>
    <w:rsid w:val="00085F74"/>
    <w:rsid w:val="0008622F"/>
    <w:rsid w:val="000878C1"/>
    <w:rsid w:val="00090A02"/>
    <w:rsid w:val="00091748"/>
    <w:rsid w:val="00091C4D"/>
    <w:rsid w:val="0009495E"/>
    <w:rsid w:val="00095705"/>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5641"/>
    <w:rsid w:val="000B66CC"/>
    <w:rsid w:val="000B7509"/>
    <w:rsid w:val="000C0096"/>
    <w:rsid w:val="000C022F"/>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5F63"/>
    <w:rsid w:val="000E6639"/>
    <w:rsid w:val="000E7023"/>
    <w:rsid w:val="000E7A83"/>
    <w:rsid w:val="000F16AF"/>
    <w:rsid w:val="000F2FC7"/>
    <w:rsid w:val="000F48B6"/>
    <w:rsid w:val="000F5A16"/>
    <w:rsid w:val="001008DA"/>
    <w:rsid w:val="00101E99"/>
    <w:rsid w:val="0010280E"/>
    <w:rsid w:val="00102BA2"/>
    <w:rsid w:val="001032B0"/>
    <w:rsid w:val="001044DA"/>
    <w:rsid w:val="00104AE4"/>
    <w:rsid w:val="00104C6C"/>
    <w:rsid w:val="001051CB"/>
    <w:rsid w:val="0010600F"/>
    <w:rsid w:val="00106D67"/>
    <w:rsid w:val="0010712A"/>
    <w:rsid w:val="00113A48"/>
    <w:rsid w:val="00115A64"/>
    <w:rsid w:val="00116D35"/>
    <w:rsid w:val="00120265"/>
    <w:rsid w:val="001211EC"/>
    <w:rsid w:val="001221DE"/>
    <w:rsid w:val="001225AB"/>
    <w:rsid w:val="00124856"/>
    <w:rsid w:val="001253C3"/>
    <w:rsid w:val="0013033E"/>
    <w:rsid w:val="00133174"/>
    <w:rsid w:val="001340F1"/>
    <w:rsid w:val="001356E8"/>
    <w:rsid w:val="00136284"/>
    <w:rsid w:val="001364E4"/>
    <w:rsid w:val="00136998"/>
    <w:rsid w:val="00136D74"/>
    <w:rsid w:val="00141833"/>
    <w:rsid w:val="00141E68"/>
    <w:rsid w:val="00141E8B"/>
    <w:rsid w:val="001431DC"/>
    <w:rsid w:val="001449B9"/>
    <w:rsid w:val="0014518D"/>
    <w:rsid w:val="001472E7"/>
    <w:rsid w:val="001501B5"/>
    <w:rsid w:val="00151670"/>
    <w:rsid w:val="00151777"/>
    <w:rsid w:val="00151D6E"/>
    <w:rsid w:val="00153005"/>
    <w:rsid w:val="00153CD5"/>
    <w:rsid w:val="00154B1E"/>
    <w:rsid w:val="00155153"/>
    <w:rsid w:val="00155E35"/>
    <w:rsid w:val="0015694C"/>
    <w:rsid w:val="00157173"/>
    <w:rsid w:val="0015720C"/>
    <w:rsid w:val="00160E50"/>
    <w:rsid w:val="00160E53"/>
    <w:rsid w:val="0016156E"/>
    <w:rsid w:val="00162696"/>
    <w:rsid w:val="00162A6F"/>
    <w:rsid w:val="00163ED0"/>
    <w:rsid w:val="00164C51"/>
    <w:rsid w:val="00164DF9"/>
    <w:rsid w:val="001655A4"/>
    <w:rsid w:val="00167C3B"/>
    <w:rsid w:val="001700EB"/>
    <w:rsid w:val="00171533"/>
    <w:rsid w:val="00171EB9"/>
    <w:rsid w:val="0017279B"/>
    <w:rsid w:val="00172967"/>
    <w:rsid w:val="00172A32"/>
    <w:rsid w:val="00173D4A"/>
    <w:rsid w:val="00173DBF"/>
    <w:rsid w:val="0017556C"/>
    <w:rsid w:val="00175FEC"/>
    <w:rsid w:val="0017706C"/>
    <w:rsid w:val="00177169"/>
    <w:rsid w:val="00177EE9"/>
    <w:rsid w:val="0018013D"/>
    <w:rsid w:val="00181453"/>
    <w:rsid w:val="0018449A"/>
    <w:rsid w:val="00184BAA"/>
    <w:rsid w:val="00185250"/>
    <w:rsid w:val="00185828"/>
    <w:rsid w:val="00185C5D"/>
    <w:rsid w:val="00187017"/>
    <w:rsid w:val="00190467"/>
    <w:rsid w:val="001909B4"/>
    <w:rsid w:val="00192424"/>
    <w:rsid w:val="001929A1"/>
    <w:rsid w:val="00193686"/>
    <w:rsid w:val="00193691"/>
    <w:rsid w:val="00194336"/>
    <w:rsid w:val="00194E57"/>
    <w:rsid w:val="001952FE"/>
    <w:rsid w:val="00195AA8"/>
    <w:rsid w:val="001A0F17"/>
    <w:rsid w:val="001A135D"/>
    <w:rsid w:val="001A1CD3"/>
    <w:rsid w:val="001A2A0D"/>
    <w:rsid w:val="001A3ACD"/>
    <w:rsid w:val="001A4D2C"/>
    <w:rsid w:val="001B009F"/>
    <w:rsid w:val="001B1568"/>
    <w:rsid w:val="001B3620"/>
    <w:rsid w:val="001B7404"/>
    <w:rsid w:val="001B78EE"/>
    <w:rsid w:val="001B7AD9"/>
    <w:rsid w:val="001B7FAD"/>
    <w:rsid w:val="001C0773"/>
    <w:rsid w:val="001C37BA"/>
    <w:rsid w:val="001C43E0"/>
    <w:rsid w:val="001C4778"/>
    <w:rsid w:val="001C4BD0"/>
    <w:rsid w:val="001D2C19"/>
    <w:rsid w:val="001D352D"/>
    <w:rsid w:val="001D35AC"/>
    <w:rsid w:val="001D3B03"/>
    <w:rsid w:val="001D4EBC"/>
    <w:rsid w:val="001D5BA7"/>
    <w:rsid w:val="001D5D32"/>
    <w:rsid w:val="001D6EF4"/>
    <w:rsid w:val="001E0B54"/>
    <w:rsid w:val="001E2D1A"/>
    <w:rsid w:val="001E3C09"/>
    <w:rsid w:val="001E42ED"/>
    <w:rsid w:val="001E4C7D"/>
    <w:rsid w:val="001E758E"/>
    <w:rsid w:val="001F06A2"/>
    <w:rsid w:val="001F099D"/>
    <w:rsid w:val="001F1136"/>
    <w:rsid w:val="001F28D6"/>
    <w:rsid w:val="001F3D1C"/>
    <w:rsid w:val="001F4031"/>
    <w:rsid w:val="001F67EB"/>
    <w:rsid w:val="00203627"/>
    <w:rsid w:val="002036DF"/>
    <w:rsid w:val="00204140"/>
    <w:rsid w:val="00204FCA"/>
    <w:rsid w:val="0020652A"/>
    <w:rsid w:val="002066B3"/>
    <w:rsid w:val="002076D3"/>
    <w:rsid w:val="00210353"/>
    <w:rsid w:val="0021050D"/>
    <w:rsid w:val="00211C7E"/>
    <w:rsid w:val="00212510"/>
    <w:rsid w:val="002135D9"/>
    <w:rsid w:val="00214250"/>
    <w:rsid w:val="00214CD0"/>
    <w:rsid w:val="00215763"/>
    <w:rsid w:val="00216D80"/>
    <w:rsid w:val="00221408"/>
    <w:rsid w:val="00221EF0"/>
    <w:rsid w:val="00223AF1"/>
    <w:rsid w:val="00223E1A"/>
    <w:rsid w:val="00225AE1"/>
    <w:rsid w:val="00226FD9"/>
    <w:rsid w:val="00227159"/>
    <w:rsid w:val="00230BC4"/>
    <w:rsid w:val="00233C1E"/>
    <w:rsid w:val="00234DF5"/>
    <w:rsid w:val="002359AB"/>
    <w:rsid w:val="00235FD4"/>
    <w:rsid w:val="0024087D"/>
    <w:rsid w:val="00240C91"/>
    <w:rsid w:val="002411ED"/>
    <w:rsid w:val="002412CE"/>
    <w:rsid w:val="00241CCA"/>
    <w:rsid w:val="0024232A"/>
    <w:rsid w:val="002447B7"/>
    <w:rsid w:val="0024544E"/>
    <w:rsid w:val="00246C36"/>
    <w:rsid w:val="00250BED"/>
    <w:rsid w:val="002519B1"/>
    <w:rsid w:val="00252EFA"/>
    <w:rsid w:val="00252EFC"/>
    <w:rsid w:val="00254BA4"/>
    <w:rsid w:val="002554C5"/>
    <w:rsid w:val="00255631"/>
    <w:rsid w:val="00256ED5"/>
    <w:rsid w:val="002571A5"/>
    <w:rsid w:val="00262487"/>
    <w:rsid w:val="002638D9"/>
    <w:rsid w:val="00264E35"/>
    <w:rsid w:val="00265C2E"/>
    <w:rsid w:val="002660B9"/>
    <w:rsid w:val="0026686B"/>
    <w:rsid w:val="00266903"/>
    <w:rsid w:val="00266A00"/>
    <w:rsid w:val="00266CD0"/>
    <w:rsid w:val="00266FD8"/>
    <w:rsid w:val="002672C4"/>
    <w:rsid w:val="00267417"/>
    <w:rsid w:val="00270031"/>
    <w:rsid w:val="0027104E"/>
    <w:rsid w:val="00272024"/>
    <w:rsid w:val="00272F87"/>
    <w:rsid w:val="00273494"/>
    <w:rsid w:val="002748A0"/>
    <w:rsid w:val="002752D8"/>
    <w:rsid w:val="002763F1"/>
    <w:rsid w:val="00276BEA"/>
    <w:rsid w:val="002770CC"/>
    <w:rsid w:val="00277F74"/>
    <w:rsid w:val="00280671"/>
    <w:rsid w:val="00281A69"/>
    <w:rsid w:val="002824C6"/>
    <w:rsid w:val="0028314F"/>
    <w:rsid w:val="00283AFA"/>
    <w:rsid w:val="002843F4"/>
    <w:rsid w:val="00284E23"/>
    <w:rsid w:val="00285D62"/>
    <w:rsid w:val="002911D7"/>
    <w:rsid w:val="0029147A"/>
    <w:rsid w:val="00291890"/>
    <w:rsid w:val="00294083"/>
    <w:rsid w:val="0029472F"/>
    <w:rsid w:val="0029562F"/>
    <w:rsid w:val="002957B5"/>
    <w:rsid w:val="002964A2"/>
    <w:rsid w:val="00296EEA"/>
    <w:rsid w:val="002A08AD"/>
    <w:rsid w:val="002A090C"/>
    <w:rsid w:val="002A2910"/>
    <w:rsid w:val="002A2AFB"/>
    <w:rsid w:val="002A4B16"/>
    <w:rsid w:val="002A5830"/>
    <w:rsid w:val="002A6537"/>
    <w:rsid w:val="002A66A9"/>
    <w:rsid w:val="002A6CD2"/>
    <w:rsid w:val="002A6D8C"/>
    <w:rsid w:val="002B0631"/>
    <w:rsid w:val="002B0AB1"/>
    <w:rsid w:val="002B1CB8"/>
    <w:rsid w:val="002B1EEC"/>
    <w:rsid w:val="002B28AE"/>
    <w:rsid w:val="002B298F"/>
    <w:rsid w:val="002B2A92"/>
    <w:rsid w:val="002B3C30"/>
    <w:rsid w:val="002B63A8"/>
    <w:rsid w:val="002B667D"/>
    <w:rsid w:val="002B692D"/>
    <w:rsid w:val="002B721B"/>
    <w:rsid w:val="002C3BD0"/>
    <w:rsid w:val="002C4224"/>
    <w:rsid w:val="002C4E8E"/>
    <w:rsid w:val="002C51F9"/>
    <w:rsid w:val="002C5B86"/>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5FD1"/>
    <w:rsid w:val="002E6258"/>
    <w:rsid w:val="002E6787"/>
    <w:rsid w:val="002E7F61"/>
    <w:rsid w:val="002F0889"/>
    <w:rsid w:val="002F290A"/>
    <w:rsid w:val="002F3D66"/>
    <w:rsid w:val="002F4E4F"/>
    <w:rsid w:val="002F5995"/>
    <w:rsid w:val="002F59E0"/>
    <w:rsid w:val="003016DD"/>
    <w:rsid w:val="00301A28"/>
    <w:rsid w:val="003020A7"/>
    <w:rsid w:val="00303ECC"/>
    <w:rsid w:val="00305553"/>
    <w:rsid w:val="00305562"/>
    <w:rsid w:val="00310EC2"/>
    <w:rsid w:val="00310F3B"/>
    <w:rsid w:val="00314551"/>
    <w:rsid w:val="0031652F"/>
    <w:rsid w:val="003173E4"/>
    <w:rsid w:val="00317AFD"/>
    <w:rsid w:val="00320025"/>
    <w:rsid w:val="003211A3"/>
    <w:rsid w:val="0032189C"/>
    <w:rsid w:val="00322140"/>
    <w:rsid w:val="00326AE6"/>
    <w:rsid w:val="00326C13"/>
    <w:rsid w:val="003303E5"/>
    <w:rsid w:val="00330684"/>
    <w:rsid w:val="00332409"/>
    <w:rsid w:val="00333AEB"/>
    <w:rsid w:val="00334EFB"/>
    <w:rsid w:val="00334F72"/>
    <w:rsid w:val="00335BBC"/>
    <w:rsid w:val="00335F19"/>
    <w:rsid w:val="003417C0"/>
    <w:rsid w:val="00342B4B"/>
    <w:rsid w:val="00342FF3"/>
    <w:rsid w:val="00343660"/>
    <w:rsid w:val="003443F6"/>
    <w:rsid w:val="003448C8"/>
    <w:rsid w:val="00345CB8"/>
    <w:rsid w:val="00346B00"/>
    <w:rsid w:val="00347208"/>
    <w:rsid w:val="00347D54"/>
    <w:rsid w:val="003517C5"/>
    <w:rsid w:val="00352781"/>
    <w:rsid w:val="0035299A"/>
    <w:rsid w:val="00354A76"/>
    <w:rsid w:val="003557CA"/>
    <w:rsid w:val="00356AA4"/>
    <w:rsid w:val="00360D8A"/>
    <w:rsid w:val="0036293E"/>
    <w:rsid w:val="00362D94"/>
    <w:rsid w:val="00363505"/>
    <w:rsid w:val="00363CDA"/>
    <w:rsid w:val="00363DD6"/>
    <w:rsid w:val="00363E05"/>
    <w:rsid w:val="00364D86"/>
    <w:rsid w:val="003663F5"/>
    <w:rsid w:val="00370A79"/>
    <w:rsid w:val="00375396"/>
    <w:rsid w:val="00377AFB"/>
    <w:rsid w:val="0038088C"/>
    <w:rsid w:val="003809BD"/>
    <w:rsid w:val="00382494"/>
    <w:rsid w:val="00383035"/>
    <w:rsid w:val="00383C90"/>
    <w:rsid w:val="003874C6"/>
    <w:rsid w:val="003907DC"/>
    <w:rsid w:val="00390F97"/>
    <w:rsid w:val="00391CD5"/>
    <w:rsid w:val="00391EA8"/>
    <w:rsid w:val="00393CE3"/>
    <w:rsid w:val="00395283"/>
    <w:rsid w:val="00395BCC"/>
    <w:rsid w:val="00397288"/>
    <w:rsid w:val="003A085C"/>
    <w:rsid w:val="003A0FA9"/>
    <w:rsid w:val="003A2F79"/>
    <w:rsid w:val="003A3FD8"/>
    <w:rsid w:val="003A4A1A"/>
    <w:rsid w:val="003A5D5E"/>
    <w:rsid w:val="003A5EBB"/>
    <w:rsid w:val="003A620D"/>
    <w:rsid w:val="003A63DC"/>
    <w:rsid w:val="003A65FE"/>
    <w:rsid w:val="003A6791"/>
    <w:rsid w:val="003A6874"/>
    <w:rsid w:val="003B1531"/>
    <w:rsid w:val="003B261A"/>
    <w:rsid w:val="003B2A32"/>
    <w:rsid w:val="003B2C42"/>
    <w:rsid w:val="003B3F66"/>
    <w:rsid w:val="003B466F"/>
    <w:rsid w:val="003B6688"/>
    <w:rsid w:val="003B6E03"/>
    <w:rsid w:val="003B7655"/>
    <w:rsid w:val="003C0C52"/>
    <w:rsid w:val="003C1617"/>
    <w:rsid w:val="003C1E15"/>
    <w:rsid w:val="003C3B73"/>
    <w:rsid w:val="003C48BC"/>
    <w:rsid w:val="003C5752"/>
    <w:rsid w:val="003C5801"/>
    <w:rsid w:val="003C6048"/>
    <w:rsid w:val="003D11AC"/>
    <w:rsid w:val="003D278E"/>
    <w:rsid w:val="003D2B1F"/>
    <w:rsid w:val="003D43B4"/>
    <w:rsid w:val="003D5E94"/>
    <w:rsid w:val="003E08C0"/>
    <w:rsid w:val="003E0F4B"/>
    <w:rsid w:val="003E14D1"/>
    <w:rsid w:val="003E2588"/>
    <w:rsid w:val="003E34D6"/>
    <w:rsid w:val="003E4A41"/>
    <w:rsid w:val="003E675E"/>
    <w:rsid w:val="003E6FA8"/>
    <w:rsid w:val="003F0B57"/>
    <w:rsid w:val="003F489F"/>
    <w:rsid w:val="003F57F7"/>
    <w:rsid w:val="003F5951"/>
    <w:rsid w:val="003F7E62"/>
    <w:rsid w:val="00401595"/>
    <w:rsid w:val="00402702"/>
    <w:rsid w:val="0040296E"/>
    <w:rsid w:val="0040380E"/>
    <w:rsid w:val="00404C60"/>
    <w:rsid w:val="004051D5"/>
    <w:rsid w:val="004111E0"/>
    <w:rsid w:val="0041389F"/>
    <w:rsid w:val="0041576E"/>
    <w:rsid w:val="004203DC"/>
    <w:rsid w:val="004204B9"/>
    <w:rsid w:val="0042050B"/>
    <w:rsid w:val="00421966"/>
    <w:rsid w:val="00423448"/>
    <w:rsid w:val="004236CA"/>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6572"/>
    <w:rsid w:val="00447E9C"/>
    <w:rsid w:val="00450C58"/>
    <w:rsid w:val="00451B88"/>
    <w:rsid w:val="004559FA"/>
    <w:rsid w:val="00455DA3"/>
    <w:rsid w:val="00455DC7"/>
    <w:rsid w:val="00456951"/>
    <w:rsid w:val="004573D6"/>
    <w:rsid w:val="00457B6A"/>
    <w:rsid w:val="00460728"/>
    <w:rsid w:val="00460882"/>
    <w:rsid w:val="00460F21"/>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6D32"/>
    <w:rsid w:val="00477B41"/>
    <w:rsid w:val="004802BD"/>
    <w:rsid w:val="00481081"/>
    <w:rsid w:val="004815D4"/>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A6CE6"/>
    <w:rsid w:val="004B039D"/>
    <w:rsid w:val="004B106B"/>
    <w:rsid w:val="004B173D"/>
    <w:rsid w:val="004B2CF2"/>
    <w:rsid w:val="004B3419"/>
    <w:rsid w:val="004B3D51"/>
    <w:rsid w:val="004B439F"/>
    <w:rsid w:val="004B5770"/>
    <w:rsid w:val="004B673A"/>
    <w:rsid w:val="004B6F46"/>
    <w:rsid w:val="004C032A"/>
    <w:rsid w:val="004C3F12"/>
    <w:rsid w:val="004C47F8"/>
    <w:rsid w:val="004C54D0"/>
    <w:rsid w:val="004D0181"/>
    <w:rsid w:val="004D0475"/>
    <w:rsid w:val="004D2680"/>
    <w:rsid w:val="004D29B7"/>
    <w:rsid w:val="004D32ED"/>
    <w:rsid w:val="004D3D98"/>
    <w:rsid w:val="004D4643"/>
    <w:rsid w:val="004D49EF"/>
    <w:rsid w:val="004D4F8F"/>
    <w:rsid w:val="004D4FD1"/>
    <w:rsid w:val="004D5EFC"/>
    <w:rsid w:val="004D77C5"/>
    <w:rsid w:val="004E01C8"/>
    <w:rsid w:val="004E157B"/>
    <w:rsid w:val="004E1675"/>
    <w:rsid w:val="004E327E"/>
    <w:rsid w:val="004E3BD2"/>
    <w:rsid w:val="004E45B4"/>
    <w:rsid w:val="004E5CDD"/>
    <w:rsid w:val="004E717A"/>
    <w:rsid w:val="004E76D7"/>
    <w:rsid w:val="004F147F"/>
    <w:rsid w:val="004F1F07"/>
    <w:rsid w:val="004F226F"/>
    <w:rsid w:val="004F4A0E"/>
    <w:rsid w:val="004F4A9A"/>
    <w:rsid w:val="004F52E9"/>
    <w:rsid w:val="004F67B3"/>
    <w:rsid w:val="004F6921"/>
    <w:rsid w:val="004F7A4E"/>
    <w:rsid w:val="004F7DEB"/>
    <w:rsid w:val="004F7F9F"/>
    <w:rsid w:val="00500732"/>
    <w:rsid w:val="0050096B"/>
    <w:rsid w:val="00500FEA"/>
    <w:rsid w:val="0050160A"/>
    <w:rsid w:val="0050164D"/>
    <w:rsid w:val="00501959"/>
    <w:rsid w:val="00503EF6"/>
    <w:rsid w:val="00504001"/>
    <w:rsid w:val="00506BB3"/>
    <w:rsid w:val="00507D80"/>
    <w:rsid w:val="00510A21"/>
    <w:rsid w:val="005111C7"/>
    <w:rsid w:val="005118B6"/>
    <w:rsid w:val="00511B6A"/>
    <w:rsid w:val="0051317E"/>
    <w:rsid w:val="00514051"/>
    <w:rsid w:val="00515E0C"/>
    <w:rsid w:val="005166C1"/>
    <w:rsid w:val="00516821"/>
    <w:rsid w:val="00521723"/>
    <w:rsid w:val="00521C55"/>
    <w:rsid w:val="005222DB"/>
    <w:rsid w:val="005226EF"/>
    <w:rsid w:val="00522E41"/>
    <w:rsid w:val="00523B01"/>
    <w:rsid w:val="00525156"/>
    <w:rsid w:val="00530AC0"/>
    <w:rsid w:val="00530CF2"/>
    <w:rsid w:val="00531718"/>
    <w:rsid w:val="0053173A"/>
    <w:rsid w:val="00533A73"/>
    <w:rsid w:val="005355AB"/>
    <w:rsid w:val="005370D2"/>
    <w:rsid w:val="0053776E"/>
    <w:rsid w:val="00537FD0"/>
    <w:rsid w:val="00540233"/>
    <w:rsid w:val="005407F9"/>
    <w:rsid w:val="00540E62"/>
    <w:rsid w:val="00541BCF"/>
    <w:rsid w:val="00542441"/>
    <w:rsid w:val="00542F0E"/>
    <w:rsid w:val="00544383"/>
    <w:rsid w:val="005466FC"/>
    <w:rsid w:val="0055079A"/>
    <w:rsid w:val="005511AD"/>
    <w:rsid w:val="00551300"/>
    <w:rsid w:val="00551A89"/>
    <w:rsid w:val="005552D7"/>
    <w:rsid w:val="005576D3"/>
    <w:rsid w:val="00560F14"/>
    <w:rsid w:val="005611D6"/>
    <w:rsid w:val="0056150C"/>
    <w:rsid w:val="005630FD"/>
    <w:rsid w:val="00564E5D"/>
    <w:rsid w:val="00565C3E"/>
    <w:rsid w:val="0056633D"/>
    <w:rsid w:val="005673E5"/>
    <w:rsid w:val="005676D1"/>
    <w:rsid w:val="00567ED1"/>
    <w:rsid w:val="00567F07"/>
    <w:rsid w:val="00570097"/>
    <w:rsid w:val="00570338"/>
    <w:rsid w:val="0057051B"/>
    <w:rsid w:val="0057067D"/>
    <w:rsid w:val="00570EF2"/>
    <w:rsid w:val="005712D0"/>
    <w:rsid w:val="0057259A"/>
    <w:rsid w:val="00575091"/>
    <w:rsid w:val="00575698"/>
    <w:rsid w:val="00575DAE"/>
    <w:rsid w:val="00581189"/>
    <w:rsid w:val="00584F94"/>
    <w:rsid w:val="00585213"/>
    <w:rsid w:val="00585930"/>
    <w:rsid w:val="00586474"/>
    <w:rsid w:val="00586925"/>
    <w:rsid w:val="00590F09"/>
    <w:rsid w:val="00591531"/>
    <w:rsid w:val="00591E50"/>
    <w:rsid w:val="00591F99"/>
    <w:rsid w:val="0059331F"/>
    <w:rsid w:val="00594978"/>
    <w:rsid w:val="00594AA9"/>
    <w:rsid w:val="005961F7"/>
    <w:rsid w:val="005A029B"/>
    <w:rsid w:val="005A060C"/>
    <w:rsid w:val="005A3444"/>
    <w:rsid w:val="005A44D0"/>
    <w:rsid w:val="005A7A9B"/>
    <w:rsid w:val="005B1C17"/>
    <w:rsid w:val="005B43FA"/>
    <w:rsid w:val="005B5AF6"/>
    <w:rsid w:val="005B5E38"/>
    <w:rsid w:val="005B60DF"/>
    <w:rsid w:val="005B61BD"/>
    <w:rsid w:val="005B6929"/>
    <w:rsid w:val="005B7972"/>
    <w:rsid w:val="005C08D7"/>
    <w:rsid w:val="005C0F3F"/>
    <w:rsid w:val="005C1E90"/>
    <w:rsid w:val="005C1EA8"/>
    <w:rsid w:val="005C3E55"/>
    <w:rsid w:val="005C42E2"/>
    <w:rsid w:val="005C4323"/>
    <w:rsid w:val="005C4767"/>
    <w:rsid w:val="005C495D"/>
    <w:rsid w:val="005C5E4B"/>
    <w:rsid w:val="005D0F74"/>
    <w:rsid w:val="005D38D5"/>
    <w:rsid w:val="005D48F6"/>
    <w:rsid w:val="005D5412"/>
    <w:rsid w:val="005D72ED"/>
    <w:rsid w:val="005E0B0C"/>
    <w:rsid w:val="005E15FA"/>
    <w:rsid w:val="005E1853"/>
    <w:rsid w:val="005E26E9"/>
    <w:rsid w:val="005E296A"/>
    <w:rsid w:val="005E2BD6"/>
    <w:rsid w:val="005E773A"/>
    <w:rsid w:val="005F1044"/>
    <w:rsid w:val="005F1239"/>
    <w:rsid w:val="005F1E88"/>
    <w:rsid w:val="005F21B1"/>
    <w:rsid w:val="005F2570"/>
    <w:rsid w:val="005F4368"/>
    <w:rsid w:val="005F45DE"/>
    <w:rsid w:val="005F50A4"/>
    <w:rsid w:val="005F5BFC"/>
    <w:rsid w:val="005F63E8"/>
    <w:rsid w:val="0060027B"/>
    <w:rsid w:val="00600501"/>
    <w:rsid w:val="00600E42"/>
    <w:rsid w:val="00601644"/>
    <w:rsid w:val="006016F6"/>
    <w:rsid w:val="00601C6A"/>
    <w:rsid w:val="00604AEA"/>
    <w:rsid w:val="00606076"/>
    <w:rsid w:val="00607734"/>
    <w:rsid w:val="00607E24"/>
    <w:rsid w:val="00610532"/>
    <w:rsid w:val="00610E1E"/>
    <w:rsid w:val="00611434"/>
    <w:rsid w:val="0061178D"/>
    <w:rsid w:val="0061181A"/>
    <w:rsid w:val="00611D99"/>
    <w:rsid w:val="00612F40"/>
    <w:rsid w:val="00613005"/>
    <w:rsid w:val="00613145"/>
    <w:rsid w:val="0061423B"/>
    <w:rsid w:val="00614267"/>
    <w:rsid w:val="0061681F"/>
    <w:rsid w:val="00616F4F"/>
    <w:rsid w:val="0062042B"/>
    <w:rsid w:val="006206EA"/>
    <w:rsid w:val="0062212E"/>
    <w:rsid w:val="00622AC1"/>
    <w:rsid w:val="006234ED"/>
    <w:rsid w:val="006249BA"/>
    <w:rsid w:val="006260E9"/>
    <w:rsid w:val="00630E0F"/>
    <w:rsid w:val="006324DB"/>
    <w:rsid w:val="00633074"/>
    <w:rsid w:val="006336EB"/>
    <w:rsid w:val="00634D44"/>
    <w:rsid w:val="00640D54"/>
    <w:rsid w:val="00641082"/>
    <w:rsid w:val="00641E76"/>
    <w:rsid w:val="0064246F"/>
    <w:rsid w:val="00642AFF"/>
    <w:rsid w:val="00643182"/>
    <w:rsid w:val="006433C5"/>
    <w:rsid w:val="0064370D"/>
    <w:rsid w:val="006460AC"/>
    <w:rsid w:val="00646384"/>
    <w:rsid w:val="00646EFA"/>
    <w:rsid w:val="006470E2"/>
    <w:rsid w:val="0064784C"/>
    <w:rsid w:val="00647D8B"/>
    <w:rsid w:val="00650AD1"/>
    <w:rsid w:val="006514D1"/>
    <w:rsid w:val="00651F1B"/>
    <w:rsid w:val="00652ACE"/>
    <w:rsid w:val="00654480"/>
    <w:rsid w:val="0065471A"/>
    <w:rsid w:val="00655037"/>
    <w:rsid w:val="00655E2E"/>
    <w:rsid w:val="00655F4E"/>
    <w:rsid w:val="00656825"/>
    <w:rsid w:val="00656C5D"/>
    <w:rsid w:val="00656F89"/>
    <w:rsid w:val="00661168"/>
    <w:rsid w:val="00663534"/>
    <w:rsid w:val="006637BF"/>
    <w:rsid w:val="00664D86"/>
    <w:rsid w:val="00664EBC"/>
    <w:rsid w:val="00666032"/>
    <w:rsid w:val="006666B4"/>
    <w:rsid w:val="006667B4"/>
    <w:rsid w:val="00666AD5"/>
    <w:rsid w:val="00666BAA"/>
    <w:rsid w:val="00667586"/>
    <w:rsid w:val="00667A4A"/>
    <w:rsid w:val="006700EA"/>
    <w:rsid w:val="00670D7C"/>
    <w:rsid w:val="00671BB4"/>
    <w:rsid w:val="00671C57"/>
    <w:rsid w:val="00672425"/>
    <w:rsid w:val="00673D46"/>
    <w:rsid w:val="00674288"/>
    <w:rsid w:val="00674378"/>
    <w:rsid w:val="00675D2D"/>
    <w:rsid w:val="006765E1"/>
    <w:rsid w:val="00677FFB"/>
    <w:rsid w:val="0068028F"/>
    <w:rsid w:val="006804AC"/>
    <w:rsid w:val="00680B86"/>
    <w:rsid w:val="00680F56"/>
    <w:rsid w:val="00683210"/>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2C9"/>
    <w:rsid w:val="006A2366"/>
    <w:rsid w:val="006A5463"/>
    <w:rsid w:val="006A6434"/>
    <w:rsid w:val="006A6514"/>
    <w:rsid w:val="006A6C4E"/>
    <w:rsid w:val="006A6E92"/>
    <w:rsid w:val="006B1E1A"/>
    <w:rsid w:val="006B20DD"/>
    <w:rsid w:val="006B3793"/>
    <w:rsid w:val="006B38EF"/>
    <w:rsid w:val="006B458D"/>
    <w:rsid w:val="006B5CB8"/>
    <w:rsid w:val="006C02FB"/>
    <w:rsid w:val="006C0DED"/>
    <w:rsid w:val="006C2162"/>
    <w:rsid w:val="006C22D2"/>
    <w:rsid w:val="006C267D"/>
    <w:rsid w:val="006C28B5"/>
    <w:rsid w:val="006C2A77"/>
    <w:rsid w:val="006C2A78"/>
    <w:rsid w:val="006C32CF"/>
    <w:rsid w:val="006C38C8"/>
    <w:rsid w:val="006C3BFB"/>
    <w:rsid w:val="006C3C9B"/>
    <w:rsid w:val="006C5DE1"/>
    <w:rsid w:val="006C5F71"/>
    <w:rsid w:val="006C645C"/>
    <w:rsid w:val="006C6B87"/>
    <w:rsid w:val="006D006F"/>
    <w:rsid w:val="006D0175"/>
    <w:rsid w:val="006D0CC5"/>
    <w:rsid w:val="006D1CA3"/>
    <w:rsid w:val="006D263F"/>
    <w:rsid w:val="006D3D0B"/>
    <w:rsid w:val="006D4CF1"/>
    <w:rsid w:val="006D57B5"/>
    <w:rsid w:val="006E0249"/>
    <w:rsid w:val="006E08E6"/>
    <w:rsid w:val="006E0D36"/>
    <w:rsid w:val="006E1D06"/>
    <w:rsid w:val="006E2810"/>
    <w:rsid w:val="006E2998"/>
    <w:rsid w:val="006E4EB0"/>
    <w:rsid w:val="006E6DCC"/>
    <w:rsid w:val="006E7DFB"/>
    <w:rsid w:val="006F06E8"/>
    <w:rsid w:val="006F06E9"/>
    <w:rsid w:val="006F19C1"/>
    <w:rsid w:val="006F1DDB"/>
    <w:rsid w:val="006F48A4"/>
    <w:rsid w:val="006F556E"/>
    <w:rsid w:val="006F65A4"/>
    <w:rsid w:val="006F75E2"/>
    <w:rsid w:val="006F7710"/>
    <w:rsid w:val="006F7D2E"/>
    <w:rsid w:val="00700747"/>
    <w:rsid w:val="0070134D"/>
    <w:rsid w:val="007046E2"/>
    <w:rsid w:val="007061F4"/>
    <w:rsid w:val="0071116A"/>
    <w:rsid w:val="00711713"/>
    <w:rsid w:val="00711F7F"/>
    <w:rsid w:val="00712F54"/>
    <w:rsid w:val="00713B56"/>
    <w:rsid w:val="007154E3"/>
    <w:rsid w:val="00715B2A"/>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48E"/>
    <w:rsid w:val="00750857"/>
    <w:rsid w:val="00750C02"/>
    <w:rsid w:val="00750D09"/>
    <w:rsid w:val="0075227B"/>
    <w:rsid w:val="00752717"/>
    <w:rsid w:val="0075342D"/>
    <w:rsid w:val="00753AF7"/>
    <w:rsid w:val="00753F0C"/>
    <w:rsid w:val="00760D35"/>
    <w:rsid w:val="007648AB"/>
    <w:rsid w:val="007660C3"/>
    <w:rsid w:val="0076634F"/>
    <w:rsid w:val="00770742"/>
    <w:rsid w:val="007709EB"/>
    <w:rsid w:val="00770F5D"/>
    <w:rsid w:val="00773662"/>
    <w:rsid w:val="007742F9"/>
    <w:rsid w:val="00774A74"/>
    <w:rsid w:val="00775D5A"/>
    <w:rsid w:val="00776775"/>
    <w:rsid w:val="00776CEE"/>
    <w:rsid w:val="00776E12"/>
    <w:rsid w:val="007811F9"/>
    <w:rsid w:val="00782936"/>
    <w:rsid w:val="007864AD"/>
    <w:rsid w:val="00786B7A"/>
    <w:rsid w:val="00787A6F"/>
    <w:rsid w:val="00787E40"/>
    <w:rsid w:val="0079089A"/>
    <w:rsid w:val="00790918"/>
    <w:rsid w:val="00792280"/>
    <w:rsid w:val="00792C5C"/>
    <w:rsid w:val="00792FDC"/>
    <w:rsid w:val="00793382"/>
    <w:rsid w:val="00794267"/>
    <w:rsid w:val="0079489D"/>
    <w:rsid w:val="0079797C"/>
    <w:rsid w:val="007A1743"/>
    <w:rsid w:val="007A2301"/>
    <w:rsid w:val="007A364F"/>
    <w:rsid w:val="007A3C82"/>
    <w:rsid w:val="007A4DBD"/>
    <w:rsid w:val="007A5530"/>
    <w:rsid w:val="007A6B82"/>
    <w:rsid w:val="007A749D"/>
    <w:rsid w:val="007B0DC3"/>
    <w:rsid w:val="007B20A4"/>
    <w:rsid w:val="007B3DCF"/>
    <w:rsid w:val="007B3F2A"/>
    <w:rsid w:val="007B4A1B"/>
    <w:rsid w:val="007B4FB4"/>
    <w:rsid w:val="007B50F5"/>
    <w:rsid w:val="007B61E8"/>
    <w:rsid w:val="007C2642"/>
    <w:rsid w:val="007C5826"/>
    <w:rsid w:val="007C5EB9"/>
    <w:rsid w:val="007D0CAC"/>
    <w:rsid w:val="007D18D7"/>
    <w:rsid w:val="007D21CD"/>
    <w:rsid w:val="007D29A6"/>
    <w:rsid w:val="007D2CE6"/>
    <w:rsid w:val="007D2DCF"/>
    <w:rsid w:val="007D6243"/>
    <w:rsid w:val="007E2181"/>
    <w:rsid w:val="007E2DC5"/>
    <w:rsid w:val="007E2FD4"/>
    <w:rsid w:val="007E3C58"/>
    <w:rsid w:val="007E3F65"/>
    <w:rsid w:val="007E4CB1"/>
    <w:rsid w:val="007E548C"/>
    <w:rsid w:val="007E78B5"/>
    <w:rsid w:val="007E79C0"/>
    <w:rsid w:val="007F0E15"/>
    <w:rsid w:val="007F1CF8"/>
    <w:rsid w:val="007F2247"/>
    <w:rsid w:val="007F239A"/>
    <w:rsid w:val="007F35B7"/>
    <w:rsid w:val="007F70D6"/>
    <w:rsid w:val="00800239"/>
    <w:rsid w:val="0080046F"/>
    <w:rsid w:val="0080484C"/>
    <w:rsid w:val="00805DC4"/>
    <w:rsid w:val="0080620A"/>
    <w:rsid w:val="00806B25"/>
    <w:rsid w:val="00810761"/>
    <w:rsid w:val="0081092C"/>
    <w:rsid w:val="00810D2E"/>
    <w:rsid w:val="00811A89"/>
    <w:rsid w:val="00812BE7"/>
    <w:rsid w:val="00812CE9"/>
    <w:rsid w:val="0081411C"/>
    <w:rsid w:val="008146A6"/>
    <w:rsid w:val="0081484F"/>
    <w:rsid w:val="00815450"/>
    <w:rsid w:val="0082149E"/>
    <w:rsid w:val="00821AE3"/>
    <w:rsid w:val="00824264"/>
    <w:rsid w:val="00830280"/>
    <w:rsid w:val="0083232D"/>
    <w:rsid w:val="00834F70"/>
    <w:rsid w:val="00835F37"/>
    <w:rsid w:val="00837965"/>
    <w:rsid w:val="00840396"/>
    <w:rsid w:val="0084066D"/>
    <w:rsid w:val="00842657"/>
    <w:rsid w:val="00842CFD"/>
    <w:rsid w:val="0084374D"/>
    <w:rsid w:val="00843B56"/>
    <w:rsid w:val="00844158"/>
    <w:rsid w:val="0084458C"/>
    <w:rsid w:val="00844E27"/>
    <w:rsid w:val="00845207"/>
    <w:rsid w:val="00846156"/>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0E73"/>
    <w:rsid w:val="008731B3"/>
    <w:rsid w:val="00873B68"/>
    <w:rsid w:val="00873C9D"/>
    <w:rsid w:val="00876C9F"/>
    <w:rsid w:val="00877886"/>
    <w:rsid w:val="0088027D"/>
    <w:rsid w:val="00884B52"/>
    <w:rsid w:val="008853BF"/>
    <w:rsid w:val="0088697C"/>
    <w:rsid w:val="00886A61"/>
    <w:rsid w:val="00886EC4"/>
    <w:rsid w:val="00886F4F"/>
    <w:rsid w:val="008870D6"/>
    <w:rsid w:val="008871A0"/>
    <w:rsid w:val="0089037E"/>
    <w:rsid w:val="00890BAD"/>
    <w:rsid w:val="00891AD7"/>
    <w:rsid w:val="00891FAD"/>
    <w:rsid w:val="008921FC"/>
    <w:rsid w:val="00892A03"/>
    <w:rsid w:val="00895E75"/>
    <w:rsid w:val="00896BD7"/>
    <w:rsid w:val="0089711A"/>
    <w:rsid w:val="008A18CB"/>
    <w:rsid w:val="008A1D7E"/>
    <w:rsid w:val="008A2B82"/>
    <w:rsid w:val="008A34D4"/>
    <w:rsid w:val="008A435B"/>
    <w:rsid w:val="008A4997"/>
    <w:rsid w:val="008A4EA7"/>
    <w:rsid w:val="008A55A5"/>
    <w:rsid w:val="008A6071"/>
    <w:rsid w:val="008A6072"/>
    <w:rsid w:val="008A7E4E"/>
    <w:rsid w:val="008B033A"/>
    <w:rsid w:val="008B0346"/>
    <w:rsid w:val="008B08D7"/>
    <w:rsid w:val="008B0AD6"/>
    <w:rsid w:val="008B27CC"/>
    <w:rsid w:val="008B2A67"/>
    <w:rsid w:val="008B3EF1"/>
    <w:rsid w:val="008B456A"/>
    <w:rsid w:val="008B470B"/>
    <w:rsid w:val="008B5CBC"/>
    <w:rsid w:val="008B5F7C"/>
    <w:rsid w:val="008B64DB"/>
    <w:rsid w:val="008B7F13"/>
    <w:rsid w:val="008C0D51"/>
    <w:rsid w:val="008C1841"/>
    <w:rsid w:val="008C1BE9"/>
    <w:rsid w:val="008C2A0B"/>
    <w:rsid w:val="008C2D49"/>
    <w:rsid w:val="008C2F95"/>
    <w:rsid w:val="008C5933"/>
    <w:rsid w:val="008C7278"/>
    <w:rsid w:val="008C7A97"/>
    <w:rsid w:val="008C7F2C"/>
    <w:rsid w:val="008D00C4"/>
    <w:rsid w:val="008D02A4"/>
    <w:rsid w:val="008D2565"/>
    <w:rsid w:val="008D3C3E"/>
    <w:rsid w:val="008D411D"/>
    <w:rsid w:val="008D5AD0"/>
    <w:rsid w:val="008D725B"/>
    <w:rsid w:val="008E0955"/>
    <w:rsid w:val="008E231B"/>
    <w:rsid w:val="008E2499"/>
    <w:rsid w:val="008E3281"/>
    <w:rsid w:val="008E4A01"/>
    <w:rsid w:val="008E5865"/>
    <w:rsid w:val="008E726B"/>
    <w:rsid w:val="008E749A"/>
    <w:rsid w:val="008F17E0"/>
    <w:rsid w:val="008F2009"/>
    <w:rsid w:val="008F2526"/>
    <w:rsid w:val="008F57AD"/>
    <w:rsid w:val="008F5F18"/>
    <w:rsid w:val="008F643F"/>
    <w:rsid w:val="008F691C"/>
    <w:rsid w:val="008F6DF3"/>
    <w:rsid w:val="008F730E"/>
    <w:rsid w:val="00900399"/>
    <w:rsid w:val="00900FE9"/>
    <w:rsid w:val="00901093"/>
    <w:rsid w:val="009011C2"/>
    <w:rsid w:val="00901771"/>
    <w:rsid w:val="0090418A"/>
    <w:rsid w:val="00904DA9"/>
    <w:rsid w:val="00907B63"/>
    <w:rsid w:val="009127A5"/>
    <w:rsid w:val="00915ACE"/>
    <w:rsid w:val="009166FD"/>
    <w:rsid w:val="00917780"/>
    <w:rsid w:val="00921444"/>
    <w:rsid w:val="00922292"/>
    <w:rsid w:val="0092361D"/>
    <w:rsid w:val="009238B7"/>
    <w:rsid w:val="00924F16"/>
    <w:rsid w:val="00925685"/>
    <w:rsid w:val="0092602E"/>
    <w:rsid w:val="00926914"/>
    <w:rsid w:val="0092731C"/>
    <w:rsid w:val="00927E8A"/>
    <w:rsid w:val="00930166"/>
    <w:rsid w:val="009306DD"/>
    <w:rsid w:val="00931290"/>
    <w:rsid w:val="00931550"/>
    <w:rsid w:val="009320CD"/>
    <w:rsid w:val="009321E3"/>
    <w:rsid w:val="00932CCA"/>
    <w:rsid w:val="00932DEC"/>
    <w:rsid w:val="009335E4"/>
    <w:rsid w:val="009341C1"/>
    <w:rsid w:val="00934510"/>
    <w:rsid w:val="00936D3D"/>
    <w:rsid w:val="00941665"/>
    <w:rsid w:val="009451F2"/>
    <w:rsid w:val="00946522"/>
    <w:rsid w:val="00946563"/>
    <w:rsid w:val="009469F3"/>
    <w:rsid w:val="00946A81"/>
    <w:rsid w:val="009508B5"/>
    <w:rsid w:val="0095135A"/>
    <w:rsid w:val="00951B58"/>
    <w:rsid w:val="00953BC8"/>
    <w:rsid w:val="0095652D"/>
    <w:rsid w:val="00956CB9"/>
    <w:rsid w:val="00960420"/>
    <w:rsid w:val="009613B4"/>
    <w:rsid w:val="00961A98"/>
    <w:rsid w:val="0096287A"/>
    <w:rsid w:val="00963B08"/>
    <w:rsid w:val="009641AA"/>
    <w:rsid w:val="009659C9"/>
    <w:rsid w:val="0096609A"/>
    <w:rsid w:val="009660CA"/>
    <w:rsid w:val="0096636E"/>
    <w:rsid w:val="009666FD"/>
    <w:rsid w:val="00967958"/>
    <w:rsid w:val="00970423"/>
    <w:rsid w:val="00971B85"/>
    <w:rsid w:val="009739DB"/>
    <w:rsid w:val="00974225"/>
    <w:rsid w:val="009746A7"/>
    <w:rsid w:val="009748FD"/>
    <w:rsid w:val="0097653B"/>
    <w:rsid w:val="009812FE"/>
    <w:rsid w:val="00981365"/>
    <w:rsid w:val="00981EDD"/>
    <w:rsid w:val="00982086"/>
    <w:rsid w:val="00984188"/>
    <w:rsid w:val="00984482"/>
    <w:rsid w:val="00984EF9"/>
    <w:rsid w:val="00985155"/>
    <w:rsid w:val="00986127"/>
    <w:rsid w:val="00987F07"/>
    <w:rsid w:val="009900FF"/>
    <w:rsid w:val="00991FD9"/>
    <w:rsid w:val="00993820"/>
    <w:rsid w:val="009939BC"/>
    <w:rsid w:val="00993EE5"/>
    <w:rsid w:val="00994791"/>
    <w:rsid w:val="00995C81"/>
    <w:rsid w:val="009A226F"/>
    <w:rsid w:val="009A2528"/>
    <w:rsid w:val="009A253F"/>
    <w:rsid w:val="009A3366"/>
    <w:rsid w:val="009A4CB2"/>
    <w:rsid w:val="009A53CC"/>
    <w:rsid w:val="009A570D"/>
    <w:rsid w:val="009A5798"/>
    <w:rsid w:val="009A59D2"/>
    <w:rsid w:val="009A5BFA"/>
    <w:rsid w:val="009A5ED9"/>
    <w:rsid w:val="009A781D"/>
    <w:rsid w:val="009B0377"/>
    <w:rsid w:val="009B26F7"/>
    <w:rsid w:val="009B29D3"/>
    <w:rsid w:val="009B44BD"/>
    <w:rsid w:val="009B44C9"/>
    <w:rsid w:val="009B517B"/>
    <w:rsid w:val="009B6D08"/>
    <w:rsid w:val="009B7383"/>
    <w:rsid w:val="009B761D"/>
    <w:rsid w:val="009C0307"/>
    <w:rsid w:val="009C15A3"/>
    <w:rsid w:val="009C1A02"/>
    <w:rsid w:val="009C1CED"/>
    <w:rsid w:val="009C4616"/>
    <w:rsid w:val="009C485A"/>
    <w:rsid w:val="009C56F1"/>
    <w:rsid w:val="009C5E49"/>
    <w:rsid w:val="009D02F7"/>
    <w:rsid w:val="009D1024"/>
    <w:rsid w:val="009D1B9E"/>
    <w:rsid w:val="009D1CA8"/>
    <w:rsid w:val="009D26B5"/>
    <w:rsid w:val="009D47FB"/>
    <w:rsid w:val="009D4C66"/>
    <w:rsid w:val="009D4E42"/>
    <w:rsid w:val="009D67FE"/>
    <w:rsid w:val="009D6DC2"/>
    <w:rsid w:val="009E2309"/>
    <w:rsid w:val="009E27E2"/>
    <w:rsid w:val="009E4862"/>
    <w:rsid w:val="009E4C10"/>
    <w:rsid w:val="009E5262"/>
    <w:rsid w:val="009F0F9F"/>
    <w:rsid w:val="009F1FB9"/>
    <w:rsid w:val="009F2940"/>
    <w:rsid w:val="009F4A04"/>
    <w:rsid w:val="009F5406"/>
    <w:rsid w:val="009F5C77"/>
    <w:rsid w:val="009F5E87"/>
    <w:rsid w:val="009F66F6"/>
    <w:rsid w:val="009F6760"/>
    <w:rsid w:val="009F6FFF"/>
    <w:rsid w:val="009F7F74"/>
    <w:rsid w:val="00A007C7"/>
    <w:rsid w:val="00A00BA3"/>
    <w:rsid w:val="00A01818"/>
    <w:rsid w:val="00A01B60"/>
    <w:rsid w:val="00A01EF3"/>
    <w:rsid w:val="00A0288D"/>
    <w:rsid w:val="00A05644"/>
    <w:rsid w:val="00A10674"/>
    <w:rsid w:val="00A10F07"/>
    <w:rsid w:val="00A111EB"/>
    <w:rsid w:val="00A11578"/>
    <w:rsid w:val="00A11F1B"/>
    <w:rsid w:val="00A1365E"/>
    <w:rsid w:val="00A13851"/>
    <w:rsid w:val="00A14916"/>
    <w:rsid w:val="00A15C6E"/>
    <w:rsid w:val="00A15E1F"/>
    <w:rsid w:val="00A17232"/>
    <w:rsid w:val="00A20819"/>
    <w:rsid w:val="00A22F48"/>
    <w:rsid w:val="00A24C90"/>
    <w:rsid w:val="00A252C1"/>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4F17"/>
    <w:rsid w:val="00A4541B"/>
    <w:rsid w:val="00A45485"/>
    <w:rsid w:val="00A46D2F"/>
    <w:rsid w:val="00A47D74"/>
    <w:rsid w:val="00A47FFB"/>
    <w:rsid w:val="00A5044A"/>
    <w:rsid w:val="00A50B0B"/>
    <w:rsid w:val="00A5138A"/>
    <w:rsid w:val="00A5585E"/>
    <w:rsid w:val="00A578BD"/>
    <w:rsid w:val="00A60B87"/>
    <w:rsid w:val="00A60E7E"/>
    <w:rsid w:val="00A6259B"/>
    <w:rsid w:val="00A62870"/>
    <w:rsid w:val="00A62B39"/>
    <w:rsid w:val="00A63217"/>
    <w:rsid w:val="00A6512F"/>
    <w:rsid w:val="00A655B6"/>
    <w:rsid w:val="00A67088"/>
    <w:rsid w:val="00A707B5"/>
    <w:rsid w:val="00A70B1F"/>
    <w:rsid w:val="00A70B83"/>
    <w:rsid w:val="00A72F8C"/>
    <w:rsid w:val="00A73242"/>
    <w:rsid w:val="00A74589"/>
    <w:rsid w:val="00A74613"/>
    <w:rsid w:val="00A756C5"/>
    <w:rsid w:val="00A76968"/>
    <w:rsid w:val="00A77900"/>
    <w:rsid w:val="00A80638"/>
    <w:rsid w:val="00A80914"/>
    <w:rsid w:val="00A82010"/>
    <w:rsid w:val="00A83202"/>
    <w:rsid w:val="00A83D20"/>
    <w:rsid w:val="00A863F1"/>
    <w:rsid w:val="00A91F3E"/>
    <w:rsid w:val="00A91F7E"/>
    <w:rsid w:val="00A925DC"/>
    <w:rsid w:val="00A92674"/>
    <w:rsid w:val="00A92866"/>
    <w:rsid w:val="00A9379E"/>
    <w:rsid w:val="00A93D88"/>
    <w:rsid w:val="00A945BB"/>
    <w:rsid w:val="00A949CE"/>
    <w:rsid w:val="00A95307"/>
    <w:rsid w:val="00A95633"/>
    <w:rsid w:val="00A95E3B"/>
    <w:rsid w:val="00AA22F4"/>
    <w:rsid w:val="00AA2CCD"/>
    <w:rsid w:val="00AA4099"/>
    <w:rsid w:val="00AA4FC5"/>
    <w:rsid w:val="00AA5722"/>
    <w:rsid w:val="00AA5C84"/>
    <w:rsid w:val="00AA6437"/>
    <w:rsid w:val="00AA65F2"/>
    <w:rsid w:val="00AA6C1B"/>
    <w:rsid w:val="00AA6F5F"/>
    <w:rsid w:val="00AA7C21"/>
    <w:rsid w:val="00AB1782"/>
    <w:rsid w:val="00AB18CE"/>
    <w:rsid w:val="00AB1A19"/>
    <w:rsid w:val="00AB528E"/>
    <w:rsid w:val="00AB597D"/>
    <w:rsid w:val="00AB65C4"/>
    <w:rsid w:val="00AB7729"/>
    <w:rsid w:val="00AB7F76"/>
    <w:rsid w:val="00AC018F"/>
    <w:rsid w:val="00AC0F82"/>
    <w:rsid w:val="00AC1CAF"/>
    <w:rsid w:val="00AC3030"/>
    <w:rsid w:val="00AC3531"/>
    <w:rsid w:val="00AC400C"/>
    <w:rsid w:val="00AC45EE"/>
    <w:rsid w:val="00AC563B"/>
    <w:rsid w:val="00AC5DC8"/>
    <w:rsid w:val="00AC7360"/>
    <w:rsid w:val="00AD21AF"/>
    <w:rsid w:val="00AD39A9"/>
    <w:rsid w:val="00AD4845"/>
    <w:rsid w:val="00AD5E45"/>
    <w:rsid w:val="00AD5FF6"/>
    <w:rsid w:val="00AD6418"/>
    <w:rsid w:val="00AD6A2F"/>
    <w:rsid w:val="00AD6D42"/>
    <w:rsid w:val="00AD6D87"/>
    <w:rsid w:val="00AE02D5"/>
    <w:rsid w:val="00AE0650"/>
    <w:rsid w:val="00AE3FE4"/>
    <w:rsid w:val="00AE49A9"/>
    <w:rsid w:val="00AE4DC5"/>
    <w:rsid w:val="00AE620C"/>
    <w:rsid w:val="00AE6BFF"/>
    <w:rsid w:val="00AE7068"/>
    <w:rsid w:val="00AE7EE5"/>
    <w:rsid w:val="00AF0AEE"/>
    <w:rsid w:val="00AF17C3"/>
    <w:rsid w:val="00AF228B"/>
    <w:rsid w:val="00AF2413"/>
    <w:rsid w:val="00AF4A47"/>
    <w:rsid w:val="00B0023A"/>
    <w:rsid w:val="00B00E4B"/>
    <w:rsid w:val="00B01C1A"/>
    <w:rsid w:val="00B03413"/>
    <w:rsid w:val="00B045A7"/>
    <w:rsid w:val="00B053C6"/>
    <w:rsid w:val="00B05D6C"/>
    <w:rsid w:val="00B10454"/>
    <w:rsid w:val="00B10BF3"/>
    <w:rsid w:val="00B1104F"/>
    <w:rsid w:val="00B11650"/>
    <w:rsid w:val="00B139AA"/>
    <w:rsid w:val="00B15970"/>
    <w:rsid w:val="00B15E32"/>
    <w:rsid w:val="00B17EE3"/>
    <w:rsid w:val="00B21361"/>
    <w:rsid w:val="00B219DD"/>
    <w:rsid w:val="00B22222"/>
    <w:rsid w:val="00B22BE6"/>
    <w:rsid w:val="00B2328E"/>
    <w:rsid w:val="00B24FCB"/>
    <w:rsid w:val="00B25B9B"/>
    <w:rsid w:val="00B27EEC"/>
    <w:rsid w:val="00B311E1"/>
    <w:rsid w:val="00B313FF"/>
    <w:rsid w:val="00B3150A"/>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2F4B"/>
    <w:rsid w:val="00B548C2"/>
    <w:rsid w:val="00B549B7"/>
    <w:rsid w:val="00B56593"/>
    <w:rsid w:val="00B56F7C"/>
    <w:rsid w:val="00B5766E"/>
    <w:rsid w:val="00B6179C"/>
    <w:rsid w:val="00B61AFD"/>
    <w:rsid w:val="00B632E5"/>
    <w:rsid w:val="00B6386F"/>
    <w:rsid w:val="00B65139"/>
    <w:rsid w:val="00B65970"/>
    <w:rsid w:val="00B65A2B"/>
    <w:rsid w:val="00B6689F"/>
    <w:rsid w:val="00B67CF1"/>
    <w:rsid w:val="00B70E4B"/>
    <w:rsid w:val="00B72096"/>
    <w:rsid w:val="00B72147"/>
    <w:rsid w:val="00B7370E"/>
    <w:rsid w:val="00B73A0F"/>
    <w:rsid w:val="00B75D49"/>
    <w:rsid w:val="00B76B5C"/>
    <w:rsid w:val="00B77C38"/>
    <w:rsid w:val="00B8049D"/>
    <w:rsid w:val="00B80D5E"/>
    <w:rsid w:val="00B80FEC"/>
    <w:rsid w:val="00B8163D"/>
    <w:rsid w:val="00B81CAB"/>
    <w:rsid w:val="00B8450D"/>
    <w:rsid w:val="00B850DA"/>
    <w:rsid w:val="00B85246"/>
    <w:rsid w:val="00B86859"/>
    <w:rsid w:val="00B86FA8"/>
    <w:rsid w:val="00B879FB"/>
    <w:rsid w:val="00B87CF8"/>
    <w:rsid w:val="00B902FC"/>
    <w:rsid w:val="00B90464"/>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2A98"/>
    <w:rsid w:val="00BA36D6"/>
    <w:rsid w:val="00BA4C23"/>
    <w:rsid w:val="00BA53DB"/>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4E25"/>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570F"/>
    <w:rsid w:val="00BE5A25"/>
    <w:rsid w:val="00BE7118"/>
    <w:rsid w:val="00BF08C8"/>
    <w:rsid w:val="00BF26E7"/>
    <w:rsid w:val="00BF2800"/>
    <w:rsid w:val="00BF38BE"/>
    <w:rsid w:val="00BF3E9A"/>
    <w:rsid w:val="00BF5013"/>
    <w:rsid w:val="00BF5F2C"/>
    <w:rsid w:val="00BF638D"/>
    <w:rsid w:val="00BF6D23"/>
    <w:rsid w:val="00BF7708"/>
    <w:rsid w:val="00C00481"/>
    <w:rsid w:val="00C00A5A"/>
    <w:rsid w:val="00C03994"/>
    <w:rsid w:val="00C05188"/>
    <w:rsid w:val="00C0533C"/>
    <w:rsid w:val="00C060A5"/>
    <w:rsid w:val="00C06CC8"/>
    <w:rsid w:val="00C10D26"/>
    <w:rsid w:val="00C11420"/>
    <w:rsid w:val="00C12979"/>
    <w:rsid w:val="00C135C7"/>
    <w:rsid w:val="00C200B0"/>
    <w:rsid w:val="00C21067"/>
    <w:rsid w:val="00C21218"/>
    <w:rsid w:val="00C2169B"/>
    <w:rsid w:val="00C21F01"/>
    <w:rsid w:val="00C2427D"/>
    <w:rsid w:val="00C248B9"/>
    <w:rsid w:val="00C27425"/>
    <w:rsid w:val="00C2776F"/>
    <w:rsid w:val="00C27A4C"/>
    <w:rsid w:val="00C27E51"/>
    <w:rsid w:val="00C326DC"/>
    <w:rsid w:val="00C3279A"/>
    <w:rsid w:val="00C33683"/>
    <w:rsid w:val="00C33B22"/>
    <w:rsid w:val="00C33FB4"/>
    <w:rsid w:val="00C36CC2"/>
    <w:rsid w:val="00C40779"/>
    <w:rsid w:val="00C41275"/>
    <w:rsid w:val="00C41872"/>
    <w:rsid w:val="00C4215E"/>
    <w:rsid w:val="00C423F6"/>
    <w:rsid w:val="00C43CA9"/>
    <w:rsid w:val="00C44109"/>
    <w:rsid w:val="00C44EEA"/>
    <w:rsid w:val="00C47608"/>
    <w:rsid w:val="00C47703"/>
    <w:rsid w:val="00C47854"/>
    <w:rsid w:val="00C5179B"/>
    <w:rsid w:val="00C538D8"/>
    <w:rsid w:val="00C54195"/>
    <w:rsid w:val="00C558D0"/>
    <w:rsid w:val="00C5679D"/>
    <w:rsid w:val="00C6159C"/>
    <w:rsid w:val="00C61DD7"/>
    <w:rsid w:val="00C62F7F"/>
    <w:rsid w:val="00C63C5F"/>
    <w:rsid w:val="00C652D7"/>
    <w:rsid w:val="00C66F4F"/>
    <w:rsid w:val="00C677BE"/>
    <w:rsid w:val="00C70B3E"/>
    <w:rsid w:val="00C70FFC"/>
    <w:rsid w:val="00C72446"/>
    <w:rsid w:val="00C72F5A"/>
    <w:rsid w:val="00C7321C"/>
    <w:rsid w:val="00C73C8C"/>
    <w:rsid w:val="00C73DDD"/>
    <w:rsid w:val="00C771CF"/>
    <w:rsid w:val="00C7785B"/>
    <w:rsid w:val="00C80D18"/>
    <w:rsid w:val="00C81087"/>
    <w:rsid w:val="00C82054"/>
    <w:rsid w:val="00C82985"/>
    <w:rsid w:val="00C82ABE"/>
    <w:rsid w:val="00C83421"/>
    <w:rsid w:val="00C85341"/>
    <w:rsid w:val="00C866EA"/>
    <w:rsid w:val="00C86C2F"/>
    <w:rsid w:val="00C87190"/>
    <w:rsid w:val="00C87430"/>
    <w:rsid w:val="00C91232"/>
    <w:rsid w:val="00C9172D"/>
    <w:rsid w:val="00C91748"/>
    <w:rsid w:val="00C91C13"/>
    <w:rsid w:val="00C91DE2"/>
    <w:rsid w:val="00C923AD"/>
    <w:rsid w:val="00C94BD0"/>
    <w:rsid w:val="00C94EAD"/>
    <w:rsid w:val="00C9686C"/>
    <w:rsid w:val="00C9714F"/>
    <w:rsid w:val="00CA08C2"/>
    <w:rsid w:val="00CA1A91"/>
    <w:rsid w:val="00CA2070"/>
    <w:rsid w:val="00CA229F"/>
    <w:rsid w:val="00CA241C"/>
    <w:rsid w:val="00CA2D15"/>
    <w:rsid w:val="00CA2E6D"/>
    <w:rsid w:val="00CA4DF6"/>
    <w:rsid w:val="00CA57A4"/>
    <w:rsid w:val="00CA5D78"/>
    <w:rsid w:val="00CA5DA2"/>
    <w:rsid w:val="00CA6396"/>
    <w:rsid w:val="00CA68E5"/>
    <w:rsid w:val="00CA7872"/>
    <w:rsid w:val="00CA7E48"/>
    <w:rsid w:val="00CA7E9A"/>
    <w:rsid w:val="00CA7F3C"/>
    <w:rsid w:val="00CB0189"/>
    <w:rsid w:val="00CB03EF"/>
    <w:rsid w:val="00CB0543"/>
    <w:rsid w:val="00CB0F1F"/>
    <w:rsid w:val="00CB14A7"/>
    <w:rsid w:val="00CB1FB4"/>
    <w:rsid w:val="00CB2F1C"/>
    <w:rsid w:val="00CB4CCA"/>
    <w:rsid w:val="00CB4FEE"/>
    <w:rsid w:val="00CB57C9"/>
    <w:rsid w:val="00CB7432"/>
    <w:rsid w:val="00CB7E65"/>
    <w:rsid w:val="00CC07D7"/>
    <w:rsid w:val="00CC1444"/>
    <w:rsid w:val="00CC3FCE"/>
    <w:rsid w:val="00CC434C"/>
    <w:rsid w:val="00CC5E8B"/>
    <w:rsid w:val="00CC68B0"/>
    <w:rsid w:val="00CC6BCD"/>
    <w:rsid w:val="00CC6DAC"/>
    <w:rsid w:val="00CC6F5C"/>
    <w:rsid w:val="00CD065F"/>
    <w:rsid w:val="00CD0F91"/>
    <w:rsid w:val="00CD16C6"/>
    <w:rsid w:val="00CD2294"/>
    <w:rsid w:val="00CD7293"/>
    <w:rsid w:val="00CE0309"/>
    <w:rsid w:val="00CE05AA"/>
    <w:rsid w:val="00CE0B15"/>
    <w:rsid w:val="00CE166F"/>
    <w:rsid w:val="00CE4283"/>
    <w:rsid w:val="00CE4D9B"/>
    <w:rsid w:val="00CE6D0B"/>
    <w:rsid w:val="00CE7660"/>
    <w:rsid w:val="00CF0DC7"/>
    <w:rsid w:val="00CF5E58"/>
    <w:rsid w:val="00CF5E5A"/>
    <w:rsid w:val="00CF6373"/>
    <w:rsid w:val="00D00773"/>
    <w:rsid w:val="00D027F8"/>
    <w:rsid w:val="00D02AAD"/>
    <w:rsid w:val="00D04292"/>
    <w:rsid w:val="00D04F19"/>
    <w:rsid w:val="00D05991"/>
    <w:rsid w:val="00D07CB7"/>
    <w:rsid w:val="00D10362"/>
    <w:rsid w:val="00D1087A"/>
    <w:rsid w:val="00D15B9A"/>
    <w:rsid w:val="00D171F3"/>
    <w:rsid w:val="00D210FC"/>
    <w:rsid w:val="00D21874"/>
    <w:rsid w:val="00D21CC7"/>
    <w:rsid w:val="00D223DA"/>
    <w:rsid w:val="00D224FD"/>
    <w:rsid w:val="00D22DD8"/>
    <w:rsid w:val="00D23543"/>
    <w:rsid w:val="00D24534"/>
    <w:rsid w:val="00D25534"/>
    <w:rsid w:val="00D30BA3"/>
    <w:rsid w:val="00D30E9C"/>
    <w:rsid w:val="00D32ADD"/>
    <w:rsid w:val="00D32CF4"/>
    <w:rsid w:val="00D32E13"/>
    <w:rsid w:val="00D33F10"/>
    <w:rsid w:val="00D35E6E"/>
    <w:rsid w:val="00D36D64"/>
    <w:rsid w:val="00D37AD8"/>
    <w:rsid w:val="00D4084D"/>
    <w:rsid w:val="00D416A6"/>
    <w:rsid w:val="00D43C88"/>
    <w:rsid w:val="00D440AF"/>
    <w:rsid w:val="00D465B6"/>
    <w:rsid w:val="00D46E56"/>
    <w:rsid w:val="00D46E59"/>
    <w:rsid w:val="00D47304"/>
    <w:rsid w:val="00D50296"/>
    <w:rsid w:val="00D516A5"/>
    <w:rsid w:val="00D51C5C"/>
    <w:rsid w:val="00D5234C"/>
    <w:rsid w:val="00D52618"/>
    <w:rsid w:val="00D546B2"/>
    <w:rsid w:val="00D55E30"/>
    <w:rsid w:val="00D56841"/>
    <w:rsid w:val="00D569C6"/>
    <w:rsid w:val="00D57CBA"/>
    <w:rsid w:val="00D60DB7"/>
    <w:rsid w:val="00D612A6"/>
    <w:rsid w:val="00D61DA1"/>
    <w:rsid w:val="00D64BC7"/>
    <w:rsid w:val="00D65AD8"/>
    <w:rsid w:val="00D65E1D"/>
    <w:rsid w:val="00D65F40"/>
    <w:rsid w:val="00D66EC7"/>
    <w:rsid w:val="00D70516"/>
    <w:rsid w:val="00D71426"/>
    <w:rsid w:val="00D715B0"/>
    <w:rsid w:val="00D72D29"/>
    <w:rsid w:val="00D749BC"/>
    <w:rsid w:val="00D74D5D"/>
    <w:rsid w:val="00D76340"/>
    <w:rsid w:val="00D76DF7"/>
    <w:rsid w:val="00D81532"/>
    <w:rsid w:val="00D81889"/>
    <w:rsid w:val="00D8481A"/>
    <w:rsid w:val="00D86822"/>
    <w:rsid w:val="00D91007"/>
    <w:rsid w:val="00D91A79"/>
    <w:rsid w:val="00D91BF7"/>
    <w:rsid w:val="00D939B2"/>
    <w:rsid w:val="00D94CE3"/>
    <w:rsid w:val="00D96009"/>
    <w:rsid w:val="00D971BF"/>
    <w:rsid w:val="00DA2311"/>
    <w:rsid w:val="00DA49B3"/>
    <w:rsid w:val="00DA4BC0"/>
    <w:rsid w:val="00DB1ABF"/>
    <w:rsid w:val="00DB1E32"/>
    <w:rsid w:val="00DB2BB8"/>
    <w:rsid w:val="00DB2D83"/>
    <w:rsid w:val="00DB2F09"/>
    <w:rsid w:val="00DB4A13"/>
    <w:rsid w:val="00DB6AF1"/>
    <w:rsid w:val="00DB708E"/>
    <w:rsid w:val="00DB7528"/>
    <w:rsid w:val="00DB7DCD"/>
    <w:rsid w:val="00DC02D9"/>
    <w:rsid w:val="00DC164A"/>
    <w:rsid w:val="00DC1752"/>
    <w:rsid w:val="00DC356D"/>
    <w:rsid w:val="00DC57BA"/>
    <w:rsid w:val="00DC61AE"/>
    <w:rsid w:val="00DD03B5"/>
    <w:rsid w:val="00DD1B85"/>
    <w:rsid w:val="00DD1CCF"/>
    <w:rsid w:val="00DD2B80"/>
    <w:rsid w:val="00DD3502"/>
    <w:rsid w:val="00DD41E2"/>
    <w:rsid w:val="00DD4682"/>
    <w:rsid w:val="00DD4743"/>
    <w:rsid w:val="00DD763C"/>
    <w:rsid w:val="00DE04E3"/>
    <w:rsid w:val="00DE137B"/>
    <w:rsid w:val="00DE13A8"/>
    <w:rsid w:val="00DE25D6"/>
    <w:rsid w:val="00DE27BC"/>
    <w:rsid w:val="00DE2A20"/>
    <w:rsid w:val="00DE32AD"/>
    <w:rsid w:val="00DE4EC0"/>
    <w:rsid w:val="00DE7755"/>
    <w:rsid w:val="00DE7FCF"/>
    <w:rsid w:val="00DF000E"/>
    <w:rsid w:val="00DF00DD"/>
    <w:rsid w:val="00DF2309"/>
    <w:rsid w:val="00DF2FC1"/>
    <w:rsid w:val="00DF49F9"/>
    <w:rsid w:val="00DF50B1"/>
    <w:rsid w:val="00DF5BF6"/>
    <w:rsid w:val="00DF619D"/>
    <w:rsid w:val="00DF690E"/>
    <w:rsid w:val="00DF6E16"/>
    <w:rsid w:val="00DF7FCB"/>
    <w:rsid w:val="00E00739"/>
    <w:rsid w:val="00E00CF7"/>
    <w:rsid w:val="00E0282A"/>
    <w:rsid w:val="00E042C2"/>
    <w:rsid w:val="00E0533F"/>
    <w:rsid w:val="00E056BD"/>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171"/>
    <w:rsid w:val="00E2123C"/>
    <w:rsid w:val="00E22C81"/>
    <w:rsid w:val="00E23692"/>
    <w:rsid w:val="00E23CD1"/>
    <w:rsid w:val="00E24E2E"/>
    <w:rsid w:val="00E25F4D"/>
    <w:rsid w:val="00E2671A"/>
    <w:rsid w:val="00E26740"/>
    <w:rsid w:val="00E27772"/>
    <w:rsid w:val="00E315F6"/>
    <w:rsid w:val="00E316B7"/>
    <w:rsid w:val="00E335BB"/>
    <w:rsid w:val="00E33FC1"/>
    <w:rsid w:val="00E345F4"/>
    <w:rsid w:val="00E34627"/>
    <w:rsid w:val="00E3575C"/>
    <w:rsid w:val="00E36509"/>
    <w:rsid w:val="00E37D0F"/>
    <w:rsid w:val="00E37EF4"/>
    <w:rsid w:val="00E449B1"/>
    <w:rsid w:val="00E44E40"/>
    <w:rsid w:val="00E4706C"/>
    <w:rsid w:val="00E50E24"/>
    <w:rsid w:val="00E5197A"/>
    <w:rsid w:val="00E51DBE"/>
    <w:rsid w:val="00E527F6"/>
    <w:rsid w:val="00E53585"/>
    <w:rsid w:val="00E55194"/>
    <w:rsid w:val="00E5568B"/>
    <w:rsid w:val="00E556B2"/>
    <w:rsid w:val="00E55B0E"/>
    <w:rsid w:val="00E56EF3"/>
    <w:rsid w:val="00E57F84"/>
    <w:rsid w:val="00E6254B"/>
    <w:rsid w:val="00E661D3"/>
    <w:rsid w:val="00E66832"/>
    <w:rsid w:val="00E668BA"/>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601E"/>
    <w:rsid w:val="00E97426"/>
    <w:rsid w:val="00E97D9C"/>
    <w:rsid w:val="00EA168A"/>
    <w:rsid w:val="00EA403A"/>
    <w:rsid w:val="00EA4B0F"/>
    <w:rsid w:val="00EA4DCD"/>
    <w:rsid w:val="00EA59C6"/>
    <w:rsid w:val="00EA71AE"/>
    <w:rsid w:val="00EA7B50"/>
    <w:rsid w:val="00EB0348"/>
    <w:rsid w:val="00EB07BA"/>
    <w:rsid w:val="00EB2213"/>
    <w:rsid w:val="00EB2803"/>
    <w:rsid w:val="00EB29AB"/>
    <w:rsid w:val="00EB3F4C"/>
    <w:rsid w:val="00EB426A"/>
    <w:rsid w:val="00EB433F"/>
    <w:rsid w:val="00EB54E1"/>
    <w:rsid w:val="00EB6252"/>
    <w:rsid w:val="00EB646E"/>
    <w:rsid w:val="00EB6851"/>
    <w:rsid w:val="00EC01A6"/>
    <w:rsid w:val="00EC33C5"/>
    <w:rsid w:val="00EC3FE5"/>
    <w:rsid w:val="00EC5589"/>
    <w:rsid w:val="00EC5E12"/>
    <w:rsid w:val="00EC77EA"/>
    <w:rsid w:val="00EC7E12"/>
    <w:rsid w:val="00ED0E89"/>
    <w:rsid w:val="00ED146B"/>
    <w:rsid w:val="00ED19D1"/>
    <w:rsid w:val="00ED23B5"/>
    <w:rsid w:val="00ED5D16"/>
    <w:rsid w:val="00ED5E60"/>
    <w:rsid w:val="00ED7333"/>
    <w:rsid w:val="00ED7B29"/>
    <w:rsid w:val="00EE0EF6"/>
    <w:rsid w:val="00EE22AB"/>
    <w:rsid w:val="00EE2DD7"/>
    <w:rsid w:val="00EE3031"/>
    <w:rsid w:val="00EE675E"/>
    <w:rsid w:val="00EF0E87"/>
    <w:rsid w:val="00EF16AA"/>
    <w:rsid w:val="00EF1A37"/>
    <w:rsid w:val="00EF1E92"/>
    <w:rsid w:val="00EF22FB"/>
    <w:rsid w:val="00EF3131"/>
    <w:rsid w:val="00EF46BC"/>
    <w:rsid w:val="00EF4881"/>
    <w:rsid w:val="00EF5B32"/>
    <w:rsid w:val="00EF71CA"/>
    <w:rsid w:val="00EF7932"/>
    <w:rsid w:val="00EF7B3B"/>
    <w:rsid w:val="00F01452"/>
    <w:rsid w:val="00F021CE"/>
    <w:rsid w:val="00F0303D"/>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39EB"/>
    <w:rsid w:val="00F24213"/>
    <w:rsid w:val="00F248DB"/>
    <w:rsid w:val="00F250C9"/>
    <w:rsid w:val="00F2538B"/>
    <w:rsid w:val="00F25D00"/>
    <w:rsid w:val="00F2671E"/>
    <w:rsid w:val="00F2777B"/>
    <w:rsid w:val="00F3067D"/>
    <w:rsid w:val="00F3140C"/>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023"/>
    <w:rsid w:val="00F51FEA"/>
    <w:rsid w:val="00F52C18"/>
    <w:rsid w:val="00F52ED7"/>
    <w:rsid w:val="00F53831"/>
    <w:rsid w:val="00F53BA6"/>
    <w:rsid w:val="00F53EE5"/>
    <w:rsid w:val="00F54633"/>
    <w:rsid w:val="00F56780"/>
    <w:rsid w:val="00F56801"/>
    <w:rsid w:val="00F56F1B"/>
    <w:rsid w:val="00F5724D"/>
    <w:rsid w:val="00F609EF"/>
    <w:rsid w:val="00F61124"/>
    <w:rsid w:val="00F63B10"/>
    <w:rsid w:val="00F63F0D"/>
    <w:rsid w:val="00F657EA"/>
    <w:rsid w:val="00F667C5"/>
    <w:rsid w:val="00F7036E"/>
    <w:rsid w:val="00F70F39"/>
    <w:rsid w:val="00F730FF"/>
    <w:rsid w:val="00F76219"/>
    <w:rsid w:val="00F76C0C"/>
    <w:rsid w:val="00F77636"/>
    <w:rsid w:val="00F8233B"/>
    <w:rsid w:val="00F826B4"/>
    <w:rsid w:val="00F83679"/>
    <w:rsid w:val="00F8392E"/>
    <w:rsid w:val="00F84521"/>
    <w:rsid w:val="00F85915"/>
    <w:rsid w:val="00F9196F"/>
    <w:rsid w:val="00F93182"/>
    <w:rsid w:val="00F93554"/>
    <w:rsid w:val="00F95A1A"/>
    <w:rsid w:val="00F96621"/>
    <w:rsid w:val="00F9683C"/>
    <w:rsid w:val="00F970B8"/>
    <w:rsid w:val="00F97190"/>
    <w:rsid w:val="00FA191D"/>
    <w:rsid w:val="00FA22E2"/>
    <w:rsid w:val="00FA2FFE"/>
    <w:rsid w:val="00FA3D0B"/>
    <w:rsid w:val="00FA7253"/>
    <w:rsid w:val="00FB2B62"/>
    <w:rsid w:val="00FB3543"/>
    <w:rsid w:val="00FB6CB7"/>
    <w:rsid w:val="00FB72EE"/>
    <w:rsid w:val="00FB7332"/>
    <w:rsid w:val="00FB7350"/>
    <w:rsid w:val="00FC0490"/>
    <w:rsid w:val="00FC130A"/>
    <w:rsid w:val="00FC1989"/>
    <w:rsid w:val="00FC23B1"/>
    <w:rsid w:val="00FC2BCF"/>
    <w:rsid w:val="00FC2C4A"/>
    <w:rsid w:val="00FC6505"/>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BF7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D10362"/>
    <w:rPr>
      <w:rFonts w:ascii="Arial" w:hAnsi="Arial" w:cs="Arial"/>
    </w:rPr>
  </w:style>
  <w:style w:type="paragraph" w:customStyle="1" w:styleId="TextnormlnslovanChar">
    <w:name w:val="Text normální číslovaný Char"/>
    <w:basedOn w:val="Normln"/>
    <w:link w:val="TextnormlnslovanCharChar"/>
    <w:rsid w:val="00D10362"/>
    <w:pPr>
      <w:suppressAutoHyphens w:val="0"/>
      <w:overflowPunct/>
      <w:autoSpaceDE/>
      <w:snapToGrid w:val="0"/>
      <w:spacing w:before="60" w:after="80"/>
      <w:ind w:left="170"/>
      <w:textAlignment w:val="auto"/>
    </w:pPr>
    <w:rPr>
      <w:rFonts w:cs="Arial"/>
      <w:sz w:val="20"/>
      <w:lang w:eastAsia="cs-CZ"/>
    </w:rPr>
  </w:style>
  <w:style w:type="paragraph" w:styleId="Podnadpis">
    <w:name w:val="Subtitle"/>
    <w:basedOn w:val="Normln"/>
    <w:next w:val="Normln"/>
    <w:link w:val="PodnadpisChar"/>
    <w:rsid w:val="00D72D29"/>
    <w:pPr>
      <w:keepNext/>
      <w:keepLines/>
      <w:suppressAutoHyphens w:val="0"/>
      <w:overflowPunct/>
      <w:autoSpaceDE/>
      <w:spacing w:before="60"/>
      <w:textAlignment w:val="auto"/>
    </w:pPr>
    <w:rPr>
      <w:rFonts w:ascii="Raleway" w:eastAsia="Raleway" w:hAnsi="Raleway" w:cs="Raleway"/>
      <w:b/>
      <w:color w:val="F2511B"/>
      <w:sz w:val="32"/>
      <w:szCs w:val="32"/>
      <w:lang w:eastAsia="cs-CZ"/>
    </w:rPr>
  </w:style>
  <w:style w:type="character" w:customStyle="1" w:styleId="PodnadpisChar">
    <w:name w:val="Podnadpis Char"/>
    <w:basedOn w:val="Standardnpsmoodstavce"/>
    <w:link w:val="Podnadpis"/>
    <w:rsid w:val="00D72D29"/>
    <w:rPr>
      <w:rFonts w:ascii="Raleway" w:eastAsia="Raleway" w:hAnsi="Raleway" w:cs="Raleway"/>
      <w:b/>
      <w:color w:val="F2511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323439366">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32425647">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0986118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52318'&amp;ucin-k-dni='30.12.999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52318'&amp;ucin-k-dni='30.12.999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spi://module='ASPI'&amp;link='110/1997%20Sb.%25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52318'&amp;ucin-k-dni='30.12.9999'"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132D-3B4B-4104-AB1B-EB6338F4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7107</Words>
  <Characters>41933</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48943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2019-04-05T12:18:00Z</dcterms:created>
  <dcterms:modified xsi:type="dcterms:W3CDTF">2019-10-21T10:06:00Z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