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E933939" w14:textId="77777777" w:rsidR="00E71ED2" w:rsidRDefault="00E71ED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Zapůjčitel</w:t>
      </w:r>
    </w:p>
    <w:p w14:paraId="11070F0F" w14:textId="77777777" w:rsidR="00E71ED2" w:rsidRPr="00857356" w:rsidRDefault="00E71ED2" w:rsidP="00E71ED2">
      <w:pPr>
        <w:pStyle w:val="Bezmezer"/>
        <w:rPr>
          <w:rFonts w:ascii="Times New Roman" w:hAnsi="Times New Roman"/>
          <w:b/>
          <w:sz w:val="24"/>
          <w:szCs w:val="24"/>
        </w:rPr>
      </w:pPr>
      <w:r w:rsidRPr="00857356">
        <w:rPr>
          <w:rFonts w:ascii="Times New Roman" w:hAnsi="Times New Roman"/>
          <w:b/>
          <w:sz w:val="24"/>
          <w:szCs w:val="24"/>
        </w:rPr>
        <w:t>Galerie hlavního města Prahy</w:t>
      </w:r>
    </w:p>
    <w:p w14:paraId="56D973A3" w14:textId="77777777" w:rsidR="00E71ED2" w:rsidRPr="00940F3E" w:rsidRDefault="00E71ED2" w:rsidP="00E71ED2">
      <w:pPr>
        <w:pStyle w:val="Bezmezer"/>
        <w:rPr>
          <w:rFonts w:ascii="Times New Roman" w:hAnsi="Times New Roman"/>
          <w:sz w:val="24"/>
          <w:szCs w:val="24"/>
        </w:rPr>
      </w:pPr>
      <w:r w:rsidRPr="00940F3E">
        <w:rPr>
          <w:rFonts w:ascii="Times New Roman" w:hAnsi="Times New Roman"/>
          <w:sz w:val="24"/>
          <w:szCs w:val="24"/>
        </w:rPr>
        <w:t>Staroměstské nám</w:t>
      </w:r>
      <w:r>
        <w:rPr>
          <w:rFonts w:ascii="Times New Roman" w:hAnsi="Times New Roman"/>
          <w:sz w:val="24"/>
          <w:szCs w:val="24"/>
        </w:rPr>
        <w:t>ěstí</w:t>
      </w:r>
      <w:r w:rsidRPr="00940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605/</w:t>
      </w:r>
      <w:r w:rsidRPr="00940F3E">
        <w:rPr>
          <w:rFonts w:ascii="Times New Roman" w:hAnsi="Times New Roman"/>
          <w:sz w:val="24"/>
          <w:szCs w:val="24"/>
        </w:rPr>
        <w:t>13</w:t>
      </w:r>
    </w:p>
    <w:p w14:paraId="6F360F1A" w14:textId="77777777" w:rsidR="00E71ED2" w:rsidRPr="00940F3E" w:rsidRDefault="00E71ED2" w:rsidP="00E71ED2">
      <w:pPr>
        <w:pStyle w:val="Bezmezer"/>
        <w:rPr>
          <w:rFonts w:ascii="Times New Roman" w:hAnsi="Times New Roman"/>
          <w:sz w:val="24"/>
          <w:szCs w:val="24"/>
        </w:rPr>
      </w:pPr>
      <w:r w:rsidRPr="00940F3E">
        <w:rPr>
          <w:rFonts w:ascii="Times New Roman" w:hAnsi="Times New Roman"/>
          <w:sz w:val="24"/>
          <w:szCs w:val="24"/>
        </w:rPr>
        <w:t>110 00 Praha 1</w:t>
      </w:r>
    </w:p>
    <w:p w14:paraId="07EE3EF3" w14:textId="77777777" w:rsidR="00E71ED2" w:rsidRDefault="00E71ED2" w:rsidP="00E71ED2">
      <w:pPr>
        <w:pStyle w:val="Bezmezer"/>
        <w:rPr>
          <w:rFonts w:ascii="Times New Roman" w:hAnsi="Times New Roman"/>
          <w:sz w:val="24"/>
          <w:szCs w:val="24"/>
        </w:rPr>
      </w:pPr>
      <w:r w:rsidRPr="00940F3E">
        <w:rPr>
          <w:rFonts w:ascii="Times New Roman" w:hAnsi="Times New Roman"/>
          <w:sz w:val="24"/>
          <w:szCs w:val="24"/>
        </w:rPr>
        <w:t xml:space="preserve">IČO: </w:t>
      </w:r>
      <w:r>
        <w:rPr>
          <w:rFonts w:ascii="Times New Roman" w:hAnsi="Times New Roman"/>
          <w:sz w:val="24"/>
          <w:szCs w:val="24"/>
        </w:rPr>
        <w:t>00064416</w:t>
      </w:r>
    </w:p>
    <w:p w14:paraId="28ECD4B7" w14:textId="77777777" w:rsidR="00E71ED2" w:rsidRDefault="00E71ED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59F1B656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20C3D03" w14:textId="77777777" w:rsidR="00E71ED2" w:rsidRDefault="00E71ED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Zájemce</w:t>
      </w:r>
    </w:p>
    <w:p w14:paraId="227C90F3" w14:textId="77777777" w:rsidR="00E71ED2" w:rsidRDefault="00E71ED2" w:rsidP="00E71ED2">
      <w:pPr>
        <w:pStyle w:val="Bezmezer"/>
        <w:rPr>
          <w:rFonts w:ascii="Times New Roman" w:hAnsi="Times New Roman"/>
          <w:b/>
          <w:sz w:val="24"/>
          <w:szCs w:val="24"/>
        </w:rPr>
      </w:pPr>
      <w:r w:rsidRPr="000B357A">
        <w:rPr>
          <w:rFonts w:ascii="Times New Roman" w:hAnsi="Times New Roman"/>
          <w:b/>
          <w:sz w:val="24"/>
          <w:szCs w:val="24"/>
        </w:rPr>
        <w:t xml:space="preserve">Městské muzeum Lanškroun </w:t>
      </w:r>
    </w:p>
    <w:p w14:paraId="1FD1770C" w14:textId="77777777" w:rsidR="00E71ED2" w:rsidRDefault="00E71ED2" w:rsidP="00E71ED2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Nám. A. Jiráska 1 - Zámek</w:t>
      </w:r>
    </w:p>
    <w:p w14:paraId="41D0C6C0" w14:textId="77777777" w:rsidR="00E71ED2" w:rsidRDefault="00E71ED2" w:rsidP="00E71ED2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563 01 Lanškroun</w:t>
      </w:r>
    </w:p>
    <w:p w14:paraId="016580DB" w14:textId="77777777" w:rsidR="00E71ED2" w:rsidRDefault="00E71ED2" w:rsidP="00E71ED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00484709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CBB426D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71ED2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E71ED2">
        <w:rPr>
          <w:rFonts w:ascii="Times New Roman" w:hAnsi="Times New Roman" w:cs="Times New Roman"/>
          <w:szCs w:val="24"/>
        </w:rPr>
        <w:t>16.4.2019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E71ED2">
        <w:rPr>
          <w:rFonts w:ascii="Times New Roman" w:hAnsi="Times New Roman" w:cs="Times New Roman"/>
          <w:szCs w:val="24"/>
        </w:rPr>
        <w:t xml:space="preserve">V-2100-176-2019, jejímž předmětem byla Výpůjčka uměleckých děl. </w:t>
      </w:r>
    </w:p>
    <w:p w14:paraId="09DFCDC8" w14:textId="55891E57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E71ED2">
        <w:rPr>
          <w:rFonts w:ascii="Times New Roman" w:hAnsi="Times New Roman" w:cs="Times New Roman"/>
          <w:szCs w:val="24"/>
        </w:rPr>
        <w:t xml:space="preserve"> Zájemce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6D26219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E71ED2">
        <w:rPr>
          <w:rFonts w:ascii="Times New Roman" w:hAnsi="Times New Roman" w:cs="Times New Roman"/>
          <w:szCs w:val="24"/>
        </w:rPr>
        <w:t xml:space="preserve">V-2100-176-2019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E71ED2">
        <w:rPr>
          <w:rFonts w:ascii="Times New Roman" w:hAnsi="Times New Roman" w:cs="Times New Roman"/>
          <w:szCs w:val="24"/>
        </w:rPr>
        <w:t>16. 4. 2019</w:t>
      </w:r>
    </w:p>
    <w:p w14:paraId="7C6F8138" w14:textId="15B31C24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34B5950" w14:textId="4CAE096F" w:rsidR="00E71ED2" w:rsidRDefault="00E71ED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ED14A8A" w14:textId="652E3BE4" w:rsidR="00E71ED2" w:rsidRPr="00E71ED2" w:rsidRDefault="00E71ED2" w:rsidP="00E71ED2">
      <w:pPr>
        <w:keepNext/>
        <w:keepLines/>
        <w:tabs>
          <w:tab w:val="left" w:pos="4536"/>
          <w:tab w:val="right" w:pos="8931"/>
        </w:tabs>
        <w:rPr>
          <w:sz w:val="20"/>
        </w:rPr>
      </w:pPr>
      <w:r w:rsidRPr="00E71ED2">
        <w:rPr>
          <w:rFonts w:ascii="Times New Roman" w:hAnsi="Times New Roman"/>
          <w:szCs w:val="24"/>
        </w:rPr>
        <w:t>V Praze dne:</w:t>
      </w:r>
      <w:r w:rsidR="0075622A">
        <w:rPr>
          <w:rFonts w:ascii="Times New Roman" w:hAnsi="Times New Roman"/>
          <w:szCs w:val="24"/>
        </w:rPr>
        <w:t xml:space="preserve"> 9. 10. 2019</w:t>
      </w:r>
      <w:bookmarkStart w:id="0" w:name="_GoBack"/>
      <w:bookmarkEnd w:id="0"/>
      <w:r w:rsidRPr="00E71ED2">
        <w:rPr>
          <w:rFonts w:ascii="Times New Roman" w:hAnsi="Times New Roman"/>
          <w:szCs w:val="24"/>
        </w:rPr>
        <w:tab/>
        <w:t xml:space="preserve">V </w:t>
      </w:r>
      <w:r w:rsidR="0075622A">
        <w:rPr>
          <w:rFonts w:ascii="Times New Roman" w:hAnsi="Times New Roman"/>
          <w:szCs w:val="24"/>
        </w:rPr>
        <w:t>Lanškrouně</w:t>
      </w:r>
      <w:r w:rsidRPr="00E71ED2">
        <w:rPr>
          <w:rFonts w:ascii="Times New Roman" w:hAnsi="Times New Roman"/>
          <w:szCs w:val="24"/>
        </w:rPr>
        <w:t xml:space="preserve"> dne:</w:t>
      </w:r>
    </w:p>
    <w:p w14:paraId="7E2571D6" w14:textId="77777777" w:rsidR="00E71ED2" w:rsidRPr="00E71ED2" w:rsidRDefault="00E71ED2" w:rsidP="00E71ED2">
      <w:pPr>
        <w:pStyle w:val="Bezmezer"/>
        <w:keepNext/>
        <w:keepLines/>
        <w:tabs>
          <w:tab w:val="left" w:pos="4536"/>
        </w:tabs>
        <w:rPr>
          <w:rFonts w:ascii="Times New Roman" w:hAnsi="Times New Roman"/>
          <w:szCs w:val="24"/>
        </w:rPr>
      </w:pPr>
    </w:p>
    <w:p w14:paraId="7D8D198C" w14:textId="77777777" w:rsidR="00E71ED2" w:rsidRPr="00E71ED2" w:rsidRDefault="00E71ED2" w:rsidP="00E71ED2">
      <w:pPr>
        <w:pStyle w:val="Bezmezer"/>
        <w:keepNext/>
        <w:keepLines/>
        <w:tabs>
          <w:tab w:val="left" w:pos="4536"/>
        </w:tabs>
        <w:rPr>
          <w:rFonts w:ascii="Times New Roman" w:hAnsi="Times New Roman"/>
          <w:szCs w:val="24"/>
        </w:rPr>
      </w:pPr>
    </w:p>
    <w:p w14:paraId="291A04F9" w14:textId="77777777" w:rsidR="00E71ED2" w:rsidRPr="00E71ED2" w:rsidRDefault="00E71ED2" w:rsidP="00E71ED2">
      <w:pPr>
        <w:pStyle w:val="Bezmezer"/>
        <w:keepNext/>
        <w:keepLines/>
        <w:tabs>
          <w:tab w:val="left" w:pos="4536"/>
        </w:tabs>
        <w:rPr>
          <w:rFonts w:ascii="Times New Roman" w:hAnsi="Times New Roman"/>
          <w:szCs w:val="24"/>
        </w:rPr>
      </w:pPr>
    </w:p>
    <w:p w14:paraId="663D9AB3" w14:textId="77777777" w:rsidR="00E71ED2" w:rsidRPr="00E71ED2" w:rsidRDefault="00E71ED2" w:rsidP="00E71ED2">
      <w:pPr>
        <w:pStyle w:val="Bezmezer"/>
        <w:keepNext/>
        <w:keepLines/>
        <w:tabs>
          <w:tab w:val="left" w:pos="4536"/>
        </w:tabs>
        <w:rPr>
          <w:rFonts w:ascii="Times New Roman" w:hAnsi="Times New Roman"/>
          <w:szCs w:val="24"/>
        </w:rPr>
      </w:pPr>
    </w:p>
    <w:p w14:paraId="6464A17D" w14:textId="77777777" w:rsidR="00E71ED2" w:rsidRPr="00E71ED2" w:rsidRDefault="00E71ED2" w:rsidP="00E71ED2">
      <w:pPr>
        <w:pStyle w:val="Bezmezer"/>
        <w:keepNext/>
        <w:keepLines/>
        <w:tabs>
          <w:tab w:val="left" w:pos="4536"/>
          <w:tab w:val="right" w:pos="9072"/>
        </w:tabs>
        <w:rPr>
          <w:sz w:val="20"/>
        </w:rPr>
      </w:pPr>
      <w:r w:rsidRPr="00E71ED2">
        <w:rPr>
          <w:rFonts w:ascii="Times New Roman" w:hAnsi="Times New Roman"/>
          <w:szCs w:val="24"/>
        </w:rPr>
        <w:t>…………………………………</w:t>
      </w:r>
      <w:r w:rsidRPr="00E71ED2">
        <w:rPr>
          <w:rFonts w:ascii="Times New Roman" w:hAnsi="Times New Roman"/>
          <w:szCs w:val="24"/>
        </w:rPr>
        <w:tab/>
        <w:t>…………………………….</w:t>
      </w:r>
      <w:r w:rsidRPr="00E71ED2">
        <w:rPr>
          <w:sz w:val="20"/>
        </w:rPr>
        <w:tab/>
      </w:r>
    </w:p>
    <w:p w14:paraId="039417CC" w14:textId="168F9E8D" w:rsidR="00E71ED2" w:rsidRPr="00E71ED2" w:rsidRDefault="00E71ED2" w:rsidP="00E71ED2">
      <w:pPr>
        <w:pStyle w:val="Bezmezer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36"/>
        </w:tabs>
        <w:rPr>
          <w:rFonts w:ascii="Times New Roman" w:hAnsi="Times New Roman"/>
          <w:szCs w:val="24"/>
        </w:rPr>
      </w:pPr>
      <w:r w:rsidRPr="00E71ED2">
        <w:rPr>
          <w:rFonts w:ascii="Times New Roman" w:hAnsi="Times New Roman"/>
          <w:szCs w:val="24"/>
        </w:rPr>
        <w:t>Galerie hlavního města Prahy</w:t>
      </w:r>
      <w:r w:rsidRPr="00E71ED2">
        <w:rPr>
          <w:rFonts w:ascii="Times New Roman" w:hAnsi="Times New Roman"/>
          <w:szCs w:val="24"/>
        </w:rPr>
        <w:tab/>
      </w:r>
      <w:r w:rsidRPr="00E71ED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   </w:t>
      </w:r>
      <w:r w:rsidRPr="00E71ED2">
        <w:rPr>
          <w:rFonts w:ascii="Times New Roman" w:hAnsi="Times New Roman"/>
          <w:szCs w:val="24"/>
        </w:rPr>
        <w:t>Městské muzeum Lanškroun</w:t>
      </w:r>
    </w:p>
    <w:p w14:paraId="6361A95A" w14:textId="77777777" w:rsidR="00E71ED2" w:rsidRPr="00E71ED2" w:rsidRDefault="00E71ED2" w:rsidP="00E71ED2">
      <w:pPr>
        <w:pStyle w:val="Bezmezer"/>
        <w:keepNext/>
        <w:keepLines/>
        <w:rPr>
          <w:rFonts w:ascii="Times New Roman" w:hAnsi="Times New Roman"/>
          <w:bCs/>
          <w:szCs w:val="24"/>
        </w:rPr>
      </w:pPr>
      <w:r w:rsidRPr="00E71ED2">
        <w:rPr>
          <w:rFonts w:ascii="Times New Roman" w:hAnsi="Times New Roman"/>
          <w:bCs/>
          <w:szCs w:val="24"/>
        </w:rPr>
        <w:t>PhDr. Magdalena Juříková</w:t>
      </w:r>
      <w:r w:rsidRPr="00E71ED2">
        <w:rPr>
          <w:rFonts w:ascii="Times New Roman" w:hAnsi="Times New Roman"/>
          <w:bCs/>
          <w:szCs w:val="24"/>
        </w:rPr>
        <w:tab/>
      </w:r>
      <w:r w:rsidRPr="00E71ED2">
        <w:rPr>
          <w:rFonts w:ascii="Times New Roman" w:hAnsi="Times New Roman"/>
          <w:bCs/>
          <w:szCs w:val="24"/>
        </w:rPr>
        <w:tab/>
      </w:r>
      <w:r w:rsidRPr="00E71ED2">
        <w:rPr>
          <w:rFonts w:ascii="Times New Roman" w:hAnsi="Times New Roman"/>
          <w:bCs/>
          <w:szCs w:val="24"/>
        </w:rPr>
        <w:tab/>
        <w:t xml:space="preserve">     PaedDr. Marie Borkovcová</w:t>
      </w:r>
    </w:p>
    <w:p w14:paraId="34AABD09" w14:textId="77777777" w:rsidR="00E71ED2" w:rsidRPr="00E71ED2" w:rsidRDefault="00E71ED2" w:rsidP="00E71ED2">
      <w:pPr>
        <w:pStyle w:val="Bezmezer"/>
        <w:keepNext/>
        <w:keepLines/>
        <w:rPr>
          <w:rFonts w:ascii="Times New Roman" w:hAnsi="Times New Roman"/>
          <w:szCs w:val="24"/>
        </w:rPr>
      </w:pPr>
      <w:r w:rsidRPr="00E71ED2">
        <w:rPr>
          <w:rFonts w:ascii="Times New Roman" w:hAnsi="Times New Roman"/>
          <w:szCs w:val="24"/>
        </w:rPr>
        <w:t>Ředitelka</w:t>
      </w:r>
      <w:r w:rsidRPr="00E71ED2">
        <w:rPr>
          <w:rFonts w:ascii="Times New Roman" w:hAnsi="Times New Roman"/>
          <w:szCs w:val="24"/>
        </w:rPr>
        <w:tab/>
      </w:r>
      <w:r w:rsidRPr="00E71ED2">
        <w:rPr>
          <w:rFonts w:ascii="Times New Roman" w:hAnsi="Times New Roman"/>
          <w:szCs w:val="24"/>
        </w:rPr>
        <w:tab/>
      </w:r>
      <w:r w:rsidRPr="00E71ED2">
        <w:rPr>
          <w:rFonts w:ascii="Times New Roman" w:hAnsi="Times New Roman"/>
          <w:szCs w:val="24"/>
        </w:rPr>
        <w:tab/>
      </w:r>
      <w:r w:rsidRPr="00E71ED2">
        <w:rPr>
          <w:rFonts w:ascii="Times New Roman" w:hAnsi="Times New Roman"/>
          <w:szCs w:val="24"/>
        </w:rPr>
        <w:tab/>
      </w:r>
      <w:r w:rsidRPr="00E71ED2">
        <w:rPr>
          <w:rFonts w:ascii="Times New Roman" w:hAnsi="Times New Roman"/>
          <w:szCs w:val="24"/>
        </w:rPr>
        <w:tab/>
        <w:t xml:space="preserve">     </w:t>
      </w:r>
      <w:proofErr w:type="spellStart"/>
      <w:r w:rsidRPr="00E71ED2">
        <w:rPr>
          <w:rFonts w:ascii="Times New Roman" w:hAnsi="Times New Roman"/>
          <w:szCs w:val="24"/>
        </w:rPr>
        <w:t>Ředitelka</w:t>
      </w:r>
      <w:proofErr w:type="spellEnd"/>
    </w:p>
    <w:p w14:paraId="4BACCA14" w14:textId="77777777" w:rsidR="00E71ED2" w:rsidRPr="00E71ED2" w:rsidRDefault="00E71ED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 w:val="20"/>
          <w:szCs w:val="24"/>
        </w:rPr>
      </w:pPr>
    </w:p>
    <w:sectPr w:rsidR="00E71ED2" w:rsidRPr="00E71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91E54" w14:textId="77777777" w:rsidR="00572791" w:rsidRDefault="00572791" w:rsidP="000425BE">
      <w:pPr>
        <w:spacing w:after="0" w:line="240" w:lineRule="auto"/>
      </w:pPr>
      <w:r>
        <w:separator/>
      </w:r>
    </w:p>
  </w:endnote>
  <w:endnote w:type="continuationSeparator" w:id="0">
    <w:p w14:paraId="4DBB841E" w14:textId="77777777" w:rsidR="00572791" w:rsidRDefault="00572791" w:rsidP="000425BE">
      <w:pPr>
        <w:spacing w:after="0" w:line="240" w:lineRule="auto"/>
      </w:pPr>
      <w:r>
        <w:continuationSeparator/>
      </w:r>
    </w:p>
  </w:endnote>
  <w:endnote w:type="continuationNotice" w:id="1">
    <w:p w14:paraId="77576A49" w14:textId="77777777" w:rsidR="00572791" w:rsidRDefault="005727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927BC" w14:textId="77777777" w:rsidR="00572791" w:rsidRDefault="00572791" w:rsidP="000425BE">
      <w:pPr>
        <w:spacing w:after="0" w:line="240" w:lineRule="auto"/>
      </w:pPr>
      <w:r>
        <w:separator/>
      </w:r>
    </w:p>
  </w:footnote>
  <w:footnote w:type="continuationSeparator" w:id="0">
    <w:p w14:paraId="4A779D12" w14:textId="77777777" w:rsidR="00572791" w:rsidRDefault="00572791" w:rsidP="000425BE">
      <w:pPr>
        <w:spacing w:after="0" w:line="240" w:lineRule="auto"/>
      </w:pPr>
      <w:r>
        <w:continuationSeparator/>
      </w:r>
    </w:p>
  </w:footnote>
  <w:footnote w:type="continuationNotice" w:id="1">
    <w:p w14:paraId="2A1FC79C" w14:textId="77777777" w:rsidR="00572791" w:rsidRDefault="0057279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72791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5622A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71ED2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22A7955-59BA-450F-99BD-16104B80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E71ED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D949-401F-4E36-8809-B5A7BC46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Tomáš</cp:lastModifiedBy>
  <cp:revision>4</cp:revision>
  <cp:lastPrinted>2019-10-09T09:11:00Z</cp:lastPrinted>
  <dcterms:created xsi:type="dcterms:W3CDTF">2018-09-25T07:39:00Z</dcterms:created>
  <dcterms:modified xsi:type="dcterms:W3CDTF">2019-10-09T09:20:00Z</dcterms:modified>
</cp:coreProperties>
</file>