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08" w:rsidRDefault="000A0F91">
      <w:pPr>
        <w:pStyle w:val="Nadpis10"/>
        <w:framePr w:w="10847" w:h="761" w:hRule="exact" w:wrap="none" w:vAnchor="page" w:hAnchor="page" w:x="639" w:y="540"/>
        <w:shd w:val="clear" w:color="auto" w:fill="auto"/>
        <w:spacing w:after="0" w:line="460" w:lineRule="exact"/>
        <w:ind w:left="2380"/>
      </w:pPr>
      <w:bookmarkStart w:id="0" w:name="bookmark0"/>
      <w:r>
        <w:rPr>
          <w:rStyle w:val="Nadpis1Malpsmena"/>
        </w:rPr>
        <w:t>darovací smlouva</w:t>
      </w:r>
      <w:bookmarkEnd w:id="0"/>
    </w:p>
    <w:p w:rsidR="00365908" w:rsidRDefault="000A0F91">
      <w:pPr>
        <w:pStyle w:val="Zkladntext20"/>
        <w:framePr w:w="10847" w:h="761" w:hRule="exact" w:wrap="none" w:vAnchor="page" w:hAnchor="page" w:x="639" w:y="540"/>
        <w:shd w:val="clear" w:color="auto" w:fill="auto"/>
        <w:spacing w:before="0" w:after="0" w:line="220" w:lineRule="exact"/>
        <w:ind w:left="840"/>
      </w:pPr>
      <w:r>
        <w:t>(§ 2055 a násl. zákona č. 89/2012 Sb., občanský zákoník, ve znění pozdějších předpisů)</w:t>
      </w:r>
    </w:p>
    <w:p w:rsidR="00365908" w:rsidRDefault="000A0F91">
      <w:pPr>
        <w:pStyle w:val="Nadpis20"/>
        <w:framePr w:w="10847" w:h="2040" w:hRule="exact" w:wrap="none" w:vAnchor="page" w:hAnchor="page" w:x="639" w:y="1628"/>
        <w:shd w:val="clear" w:color="auto" w:fill="auto"/>
        <w:spacing w:before="0" w:after="8" w:line="190" w:lineRule="exact"/>
        <w:ind w:left="5100"/>
      </w:pPr>
      <w:bookmarkStart w:id="1" w:name="bookmark1"/>
      <w:r>
        <w:t>I.</w:t>
      </w:r>
      <w:bookmarkEnd w:id="1"/>
    </w:p>
    <w:p w:rsidR="00365908" w:rsidRDefault="000A0F91">
      <w:pPr>
        <w:pStyle w:val="Zkladntext30"/>
        <w:framePr w:w="10847" w:h="2040" w:hRule="exact" w:wrap="none" w:vAnchor="page" w:hAnchor="page" w:x="639" w:y="1628"/>
        <w:shd w:val="clear" w:color="auto" w:fill="auto"/>
        <w:spacing w:before="0" w:after="223" w:line="220" w:lineRule="exact"/>
        <w:ind w:left="4340"/>
      </w:pPr>
      <w:r>
        <w:rPr>
          <w:rStyle w:val="Zkladntext31"/>
          <w:b/>
          <w:bCs/>
        </w:rPr>
        <w:t>Smluvní strany</w:t>
      </w:r>
    </w:p>
    <w:p w:rsidR="00365908" w:rsidRDefault="000A0F91">
      <w:pPr>
        <w:pStyle w:val="Nadpis30"/>
        <w:framePr w:w="10847" w:h="2040" w:hRule="exact" w:wrap="none" w:vAnchor="page" w:hAnchor="page" w:x="639" w:y="1628"/>
        <w:shd w:val="clear" w:color="auto" w:fill="auto"/>
        <w:tabs>
          <w:tab w:val="left" w:pos="2858"/>
        </w:tabs>
        <w:spacing w:before="0"/>
        <w:ind w:left="340"/>
      </w:pPr>
      <w:bookmarkStart w:id="2" w:name="bookmark2"/>
      <w:proofErr w:type="gramStart"/>
      <w:r>
        <w:t>Dárce :</w:t>
      </w:r>
      <w:proofErr w:type="gramEnd"/>
      <w:r>
        <w:tab/>
        <w:t>Ing Bohumil Havlík</w:t>
      </w:r>
      <w:bookmarkEnd w:id="2"/>
    </w:p>
    <w:p w:rsidR="00365908" w:rsidRDefault="000A0F91">
      <w:pPr>
        <w:pStyle w:val="Zkladntext30"/>
        <w:framePr w:w="10847" w:h="2040" w:hRule="exact" w:wrap="none" w:vAnchor="page" w:hAnchor="page" w:x="639" w:y="1628"/>
        <w:shd w:val="clear" w:color="auto" w:fill="auto"/>
        <w:spacing w:before="0" w:after="0" w:line="252" w:lineRule="exact"/>
        <w:ind w:left="2860" w:right="1740"/>
      </w:pPr>
      <w:r>
        <w:t>IČ: 03207170</w:t>
      </w:r>
      <w:r>
        <w:br/>
        <w:t>DIČ: CZ6903031718</w:t>
      </w:r>
      <w:r>
        <w:br/>
      </w:r>
    </w:p>
    <w:p w:rsidR="00365908" w:rsidRDefault="000A0F91">
      <w:pPr>
        <w:pStyle w:val="Nadpis30"/>
        <w:framePr w:w="10847" w:h="1829" w:hRule="exact" w:wrap="none" w:vAnchor="page" w:hAnchor="page" w:x="639" w:y="4118"/>
        <w:shd w:val="clear" w:color="auto" w:fill="auto"/>
        <w:tabs>
          <w:tab w:val="left" w:pos="2858"/>
        </w:tabs>
        <w:spacing w:before="0"/>
        <w:ind w:left="340"/>
      </w:pPr>
      <w:bookmarkStart w:id="3" w:name="bookmark3"/>
      <w:r>
        <w:t>Obdarovaný:</w:t>
      </w:r>
      <w:r>
        <w:tab/>
        <w:t>Domov Kamélie Křižanov</w:t>
      </w:r>
      <w:bookmarkEnd w:id="3"/>
    </w:p>
    <w:p w:rsidR="00365908" w:rsidRDefault="000A0F91">
      <w:pPr>
        <w:pStyle w:val="Zkladntext30"/>
        <w:framePr w:w="10847" w:h="1829" w:hRule="exact" w:wrap="none" w:vAnchor="page" w:hAnchor="page" w:x="639" w:y="4118"/>
        <w:shd w:val="clear" w:color="auto" w:fill="auto"/>
        <w:spacing w:before="0" w:after="0" w:line="252" w:lineRule="exact"/>
        <w:ind w:left="2860"/>
      </w:pPr>
      <w:r>
        <w:t>příspěvková organizace</w:t>
      </w:r>
    </w:p>
    <w:p w:rsidR="00365908" w:rsidRDefault="000A0F91">
      <w:pPr>
        <w:pStyle w:val="Zkladntext30"/>
        <w:framePr w:w="10847" w:h="1829" w:hRule="exact" w:wrap="none" w:vAnchor="page" w:hAnchor="page" w:x="639" w:y="4118"/>
        <w:shd w:val="clear" w:color="auto" w:fill="auto"/>
        <w:spacing w:before="0" w:after="0" w:line="252" w:lineRule="exact"/>
        <w:ind w:left="2860"/>
      </w:pPr>
      <w:r>
        <w:t>Zámek 1</w:t>
      </w:r>
    </w:p>
    <w:p w:rsidR="00365908" w:rsidRDefault="000A0F91">
      <w:pPr>
        <w:pStyle w:val="Zkladntext30"/>
        <w:framePr w:w="10847" w:h="1829" w:hRule="exact" w:wrap="none" w:vAnchor="page" w:hAnchor="page" w:x="639" w:y="4118"/>
        <w:shd w:val="clear" w:color="auto" w:fill="auto"/>
        <w:spacing w:before="0" w:after="0" w:line="252" w:lineRule="exact"/>
        <w:ind w:left="2860"/>
      </w:pPr>
      <w:r>
        <w:t>594 51 Křižanov</w:t>
      </w:r>
    </w:p>
    <w:p w:rsidR="00365908" w:rsidRDefault="000A0F91">
      <w:pPr>
        <w:pStyle w:val="Zkladntext30"/>
        <w:framePr w:w="10847" w:h="1829" w:hRule="exact" w:wrap="none" w:vAnchor="page" w:hAnchor="page" w:x="639" w:y="4118"/>
        <w:shd w:val="clear" w:color="auto" w:fill="auto"/>
        <w:spacing w:before="0" w:after="0" w:line="252" w:lineRule="exact"/>
        <w:ind w:left="2860" w:right="1740"/>
      </w:pPr>
      <w:r>
        <w:t xml:space="preserve">zastoupená Mgr. Silvií </w:t>
      </w:r>
      <w:proofErr w:type="gramStart"/>
      <w:r>
        <w:t>Tomšíkovu - ředitelkou</w:t>
      </w:r>
      <w:proofErr w:type="gramEnd"/>
      <w:r>
        <w:br/>
        <w:t>IČ: 71184473, DIČ: CZ71184473</w:t>
      </w:r>
    </w:p>
    <w:p w:rsidR="00365908" w:rsidRDefault="000A0F91">
      <w:pPr>
        <w:pStyle w:val="Zkladntext30"/>
        <w:framePr w:w="10847" w:h="1829" w:hRule="exact" w:wrap="none" w:vAnchor="page" w:hAnchor="page" w:x="639" w:y="4118"/>
        <w:shd w:val="clear" w:color="auto" w:fill="auto"/>
        <w:spacing w:before="0" w:after="0" w:line="252" w:lineRule="exact"/>
        <w:ind w:left="2860"/>
      </w:pPr>
      <w:proofErr w:type="spellStart"/>
      <w:r>
        <w:t>Bank.spojení</w:t>
      </w:r>
      <w:proofErr w:type="spellEnd"/>
      <w:r>
        <w:t xml:space="preserve">: </w:t>
      </w:r>
    </w:p>
    <w:p w:rsidR="00365908" w:rsidRDefault="000A0F91">
      <w:pPr>
        <w:pStyle w:val="Zkladntext20"/>
        <w:framePr w:wrap="none" w:vAnchor="page" w:hAnchor="page" w:x="639" w:y="6420"/>
        <w:shd w:val="clear" w:color="auto" w:fill="auto"/>
        <w:spacing w:before="0" w:after="0" w:line="220" w:lineRule="exact"/>
        <w:jc w:val="both"/>
      </w:pPr>
      <w:r>
        <w:t>Smluvní strany se dohodly na následujícím:</w:t>
      </w:r>
    </w:p>
    <w:p w:rsidR="00365908" w:rsidRDefault="000A0F91">
      <w:pPr>
        <w:pStyle w:val="Nadpis30"/>
        <w:framePr w:w="10847" w:h="1548" w:hRule="exact" w:wrap="none" w:vAnchor="page" w:hAnchor="page" w:x="639" w:y="6931"/>
        <w:shd w:val="clear" w:color="auto" w:fill="auto"/>
        <w:spacing w:before="0" w:after="9" w:line="220" w:lineRule="exact"/>
        <w:ind w:left="5100"/>
        <w:jc w:val="left"/>
      </w:pPr>
      <w:bookmarkStart w:id="4" w:name="bookmark4"/>
      <w:r>
        <w:t>II.</w:t>
      </w:r>
      <w:bookmarkEnd w:id="4"/>
    </w:p>
    <w:p w:rsidR="00365908" w:rsidRDefault="000A0F91">
      <w:pPr>
        <w:pStyle w:val="Zkladntext30"/>
        <w:framePr w:w="10847" w:h="1548" w:hRule="exact" w:wrap="none" w:vAnchor="page" w:hAnchor="page" w:x="639" w:y="6931"/>
        <w:shd w:val="clear" w:color="auto" w:fill="auto"/>
        <w:spacing w:before="0" w:after="223" w:line="220" w:lineRule="exact"/>
        <w:ind w:left="4240"/>
      </w:pPr>
      <w:r>
        <w:rPr>
          <w:rStyle w:val="Zkladntext31"/>
          <w:b/>
          <w:bCs/>
        </w:rPr>
        <w:t>Předmět smlouvy</w:t>
      </w:r>
    </w:p>
    <w:p w:rsidR="00365908" w:rsidRDefault="000A0F91">
      <w:pPr>
        <w:pStyle w:val="Zkladntext20"/>
        <w:framePr w:w="10847" w:h="1548" w:hRule="exact" w:wrap="none" w:vAnchor="page" w:hAnchor="page" w:x="639" w:y="6931"/>
        <w:shd w:val="clear" w:color="auto" w:fill="auto"/>
        <w:spacing w:before="0" w:after="0" w:line="252" w:lineRule="exact"/>
        <w:ind w:right="660"/>
        <w:jc w:val="both"/>
      </w:pPr>
      <w:r>
        <w:t xml:space="preserve">Darem ve smyslu této smlouvy se rozumí </w:t>
      </w:r>
      <w:r>
        <w:rPr>
          <w:rStyle w:val="Zkladntext2Tun"/>
        </w:rPr>
        <w:t xml:space="preserve">věcné dary v celkové hodnotě 124.665 Kč </w:t>
      </w:r>
      <w:r>
        <w:t>(slovy:</w:t>
      </w:r>
      <w:r>
        <w:br/>
      </w:r>
      <w:proofErr w:type="spellStart"/>
      <w:r>
        <w:t>stodvacetčtyřitisícšestsetšedesátpět</w:t>
      </w:r>
      <w:proofErr w:type="spellEnd"/>
      <w:r>
        <w:t xml:space="preserve"> korun českých). Dar je poskytnut v souladu s § 20 odst. 8 Zák. č.</w:t>
      </w:r>
      <w:r>
        <w:br/>
        <w:t>586/1992 Sb. Zákona o daních z příjmů ve znění pozdějších přepisů.</w:t>
      </w:r>
    </w:p>
    <w:p w:rsidR="00365908" w:rsidRDefault="000A0F91">
      <w:pPr>
        <w:pStyle w:val="Titulektabulky0"/>
        <w:framePr w:wrap="none" w:vAnchor="page" w:hAnchor="page" w:x="672" w:y="8695"/>
        <w:shd w:val="clear" w:color="auto" w:fill="auto"/>
        <w:spacing w:line="220" w:lineRule="exact"/>
      </w:pPr>
      <w:r>
        <w:rPr>
          <w:rStyle w:val="Titulektabulky1"/>
        </w:rPr>
        <w:t>Předmětem věcného daru je: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5"/>
        <w:gridCol w:w="2686"/>
        <w:gridCol w:w="846"/>
        <w:gridCol w:w="1271"/>
        <w:gridCol w:w="2470"/>
      </w:tblGrid>
      <w:tr w:rsidR="00365908">
        <w:trPr>
          <w:trHeight w:hRule="exact" w:val="37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190" w:lineRule="exact"/>
            </w:pPr>
            <w:r>
              <w:rPr>
                <w:rStyle w:val="Zkladntext295ptTun"/>
              </w:rPr>
              <w:t>NÁZEV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190" w:lineRule="exact"/>
            </w:pPr>
            <w:r>
              <w:rPr>
                <w:rStyle w:val="Zkladntext295ptTun"/>
              </w:rPr>
              <w:t>ČÍSLO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Tun"/>
              </w:rPr>
              <w:t>KS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Tun"/>
              </w:rPr>
              <w:t>KČ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Tun"/>
              </w:rPr>
              <w:t>Celkem</w:t>
            </w:r>
          </w:p>
        </w:tc>
      </w:tr>
      <w:tr w:rsidR="00365908">
        <w:trPr>
          <w:trHeight w:hRule="exact" w:val="33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 xml:space="preserve">Ratanová pohovka </w:t>
            </w:r>
            <w:proofErr w:type="spellStart"/>
            <w:r>
              <w:rPr>
                <w:rStyle w:val="Zkladntext21"/>
              </w:rPr>
              <w:t>Kerin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S023SC-V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4760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9520</w:t>
            </w:r>
          </w:p>
        </w:tc>
      </w:tr>
      <w:tr w:rsidR="00365908">
        <w:trPr>
          <w:trHeight w:hRule="exact" w:val="60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92" w:lineRule="exact"/>
            </w:pPr>
            <w:r>
              <w:rPr>
                <w:rStyle w:val="Zkladntext21"/>
              </w:rPr>
              <w:t>Ratanové houpací křeslo Linda</w:t>
            </w:r>
            <w:r>
              <w:rPr>
                <w:rStyle w:val="Zkladntext21"/>
              </w:rPr>
              <w:br/>
              <w:t>světlé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K006S-V, 2x K44 KEPR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2965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11860</w:t>
            </w:r>
          </w:p>
        </w:tc>
      </w:tr>
      <w:tr w:rsidR="00365908">
        <w:trPr>
          <w:trHeight w:hRule="exact" w:val="60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92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>. jídelní židle světla Carmen</w:t>
            </w:r>
            <w:r>
              <w:rPr>
                <w:rStyle w:val="Zkladntext21"/>
              </w:rPr>
              <w:br/>
              <w:t>světlá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DL-Y003b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1000</w:t>
            </w:r>
          </w:p>
        </w:tc>
      </w:tr>
      <w:tr w:rsidR="00365908">
        <w:trPr>
          <w:trHeight w:hRule="exact" w:val="59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>. jídelní stůl Carmen světlý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DL-Y003ba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1200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1200</w:t>
            </w:r>
          </w:p>
        </w:tc>
      </w:tr>
      <w:tr w:rsidR="00365908">
        <w:trPr>
          <w:trHeight w:hRule="exact" w:val="60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92" w:lineRule="exact"/>
            </w:pPr>
            <w:proofErr w:type="spellStart"/>
            <w:r>
              <w:rPr>
                <w:rStyle w:val="Zkladntext21"/>
              </w:rPr>
              <w:t>Relax</w:t>
            </w:r>
            <w:proofErr w:type="spellEnd"/>
            <w:r>
              <w:rPr>
                <w:rStyle w:val="Zkladntext21"/>
              </w:rPr>
              <w:t>. křeslo Dona černá-šedý</w:t>
            </w:r>
            <w:r>
              <w:rPr>
                <w:rStyle w:val="Zkladntext21"/>
              </w:rPr>
              <w:br/>
              <w:t>sedák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ETP-DL-12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1900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1900</w:t>
            </w:r>
          </w:p>
        </w:tc>
      </w:tr>
      <w:tr w:rsidR="00365908">
        <w:trPr>
          <w:trHeight w:hRule="exact" w:val="33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 xml:space="preserve">. Křeslo NEW </w:t>
            </w:r>
            <w:proofErr w:type="gramStart"/>
            <w:r>
              <w:rPr>
                <w:rStyle w:val="Zkladntext21"/>
              </w:rPr>
              <w:t>DESIGN - světlé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F002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1200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1200</w:t>
            </w:r>
          </w:p>
        </w:tc>
      </w:tr>
      <w:tr w:rsidR="00365908">
        <w:trPr>
          <w:trHeight w:hRule="exact" w:val="33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 xml:space="preserve">. sed. </w:t>
            </w:r>
            <w:proofErr w:type="spellStart"/>
            <w:r>
              <w:rPr>
                <w:rStyle w:val="Zkladntext21"/>
              </w:rPr>
              <w:t>soupr</w:t>
            </w:r>
            <w:proofErr w:type="spellEnd"/>
            <w:r>
              <w:rPr>
                <w:rStyle w:val="Zkladntext21"/>
              </w:rPr>
              <w:t>. LAURA světlá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ETP-ZY852S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8000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32000</w:t>
            </w:r>
          </w:p>
        </w:tc>
      </w:tr>
      <w:tr w:rsidR="00365908">
        <w:trPr>
          <w:trHeight w:hRule="exact" w:val="32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 xml:space="preserve">. Křeslo </w:t>
            </w:r>
            <w:proofErr w:type="gramStart"/>
            <w:r>
              <w:rPr>
                <w:rStyle w:val="Zkladntext21"/>
              </w:rPr>
              <w:t>LAURA - světlé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ETP-ZY852Sb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2300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16100</w:t>
            </w:r>
          </w:p>
        </w:tc>
      </w:tr>
      <w:tr w:rsidR="00365908">
        <w:trPr>
          <w:trHeight w:hRule="exact" w:val="32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 xml:space="preserve">. Křeslo </w:t>
            </w:r>
            <w:proofErr w:type="gramStart"/>
            <w:r>
              <w:rPr>
                <w:rStyle w:val="Zkladntext21"/>
              </w:rPr>
              <w:t>LAURA - tmavé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ETP-ZY852Tb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2300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23000</w:t>
            </w:r>
          </w:p>
        </w:tc>
      </w:tr>
      <w:tr w:rsidR="00365908">
        <w:trPr>
          <w:trHeight w:hRule="exact" w:val="33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>. sed. křeslo COLORADO tmavé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S033-Tb-V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2760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2760</w:t>
            </w:r>
          </w:p>
        </w:tc>
      </w:tr>
      <w:tr w:rsidR="00365908">
        <w:trPr>
          <w:trHeight w:hRule="exact" w:val="33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>. souprava Verona světlá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S074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14700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14700</w:t>
            </w:r>
          </w:p>
        </w:tc>
      </w:tr>
      <w:tr w:rsidR="00365908">
        <w:trPr>
          <w:trHeight w:hRule="exact" w:val="32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>. botník světlý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N069S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1800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1800</w:t>
            </w:r>
          </w:p>
        </w:tc>
      </w:tr>
      <w:tr w:rsidR="00365908">
        <w:trPr>
          <w:trHeight w:hRule="exact" w:val="33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>. prádelní koš hranatý světlý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N079S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840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840</w:t>
            </w:r>
          </w:p>
        </w:tc>
      </w:tr>
      <w:tr w:rsidR="00365908">
        <w:trPr>
          <w:trHeight w:hRule="exact" w:val="33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 xml:space="preserve">. prádelník 6 </w:t>
            </w:r>
            <w:proofErr w:type="gramStart"/>
            <w:r>
              <w:rPr>
                <w:rStyle w:val="Zkladntext21"/>
              </w:rPr>
              <w:t>zásuvek -tmavý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N087T-V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1960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1960</w:t>
            </w:r>
          </w:p>
        </w:tc>
      </w:tr>
      <w:tr w:rsidR="00365908">
        <w:trPr>
          <w:trHeight w:hRule="exact" w:val="32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 xml:space="preserve">. křeslo </w:t>
            </w:r>
            <w:proofErr w:type="spellStart"/>
            <w:proofErr w:type="gramStart"/>
            <w:r>
              <w:rPr>
                <w:rStyle w:val="Zkladntext21"/>
              </w:rPr>
              <w:t>Bahama</w:t>
            </w:r>
            <w:proofErr w:type="spellEnd"/>
            <w:r>
              <w:rPr>
                <w:rStyle w:val="Zkladntext21"/>
              </w:rPr>
              <w:t xml:space="preserve"> -světlé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proofErr w:type="spellStart"/>
            <w:r>
              <w:rPr>
                <w:rStyle w:val="Zkladntext21"/>
              </w:rPr>
              <w:t>SOOlSb</w:t>
            </w:r>
            <w:proofErr w:type="spellEnd"/>
            <w:r>
              <w:rPr>
                <w:rStyle w:val="Zkladntext21"/>
              </w:rPr>
              <w:t>-V, lxL28, 2x L27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900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2700</w:t>
            </w:r>
          </w:p>
        </w:tc>
      </w:tr>
      <w:tr w:rsidR="00365908">
        <w:trPr>
          <w:trHeight w:hRule="exact" w:val="32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 xml:space="preserve">Obal na </w:t>
            </w:r>
            <w:proofErr w:type="gramStart"/>
            <w:r>
              <w:rPr>
                <w:rStyle w:val="Zkladntext21"/>
              </w:rPr>
              <w:t>květináč - sada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GN0122Dab-NEW-V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475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Zkladntext21"/>
              </w:rPr>
              <w:t>475</w:t>
            </w:r>
          </w:p>
        </w:tc>
      </w:tr>
      <w:tr w:rsidR="00365908">
        <w:trPr>
          <w:trHeight w:hRule="exact" w:val="349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Zkladntext21"/>
              </w:rPr>
              <w:t>Rat</w:t>
            </w:r>
            <w:proofErr w:type="spellEnd"/>
            <w:r>
              <w:rPr>
                <w:rStyle w:val="Zkladntext21"/>
              </w:rPr>
              <w:t>. prádelník 2 policemi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N089S-V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1"/>
              </w:rPr>
              <w:t>1650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908" w:rsidRDefault="000A0F91">
            <w:pPr>
              <w:pStyle w:val="Zkladntext20"/>
              <w:framePr w:w="10847" w:h="7078" w:wrap="none" w:vAnchor="page" w:hAnchor="page" w:x="639" w:y="8943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Zkladntext21"/>
              </w:rPr>
              <w:t>1650</w:t>
            </w:r>
          </w:p>
        </w:tc>
      </w:tr>
    </w:tbl>
    <w:p w:rsidR="00365908" w:rsidRDefault="00365908">
      <w:pPr>
        <w:rPr>
          <w:sz w:val="2"/>
          <w:szCs w:val="2"/>
        </w:rPr>
        <w:sectPr w:rsidR="003659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5908" w:rsidRDefault="000A0F91">
      <w:pPr>
        <w:pStyle w:val="Nadpis30"/>
        <w:framePr w:w="10847" w:h="277" w:hRule="exact" w:wrap="none" w:vAnchor="page" w:hAnchor="page" w:x="956" w:y="624"/>
        <w:shd w:val="clear" w:color="auto" w:fill="auto"/>
        <w:spacing w:before="0" w:line="220" w:lineRule="exact"/>
        <w:ind w:right="2714"/>
        <w:jc w:val="right"/>
      </w:pPr>
      <w:bookmarkStart w:id="5" w:name="bookmark5"/>
      <w:r>
        <w:lastRenderedPageBreak/>
        <w:t>CELKEM</w:t>
      </w:r>
      <w:bookmarkEnd w:id="5"/>
    </w:p>
    <w:p w:rsidR="00365908" w:rsidRDefault="000A0F91">
      <w:pPr>
        <w:pStyle w:val="Zkladntext40"/>
        <w:framePr w:wrap="none" w:vAnchor="page" w:hAnchor="page" w:x="10964" w:y="623"/>
        <w:shd w:val="clear" w:color="auto" w:fill="auto"/>
        <w:spacing w:line="220" w:lineRule="exact"/>
      </w:pPr>
      <w:r>
        <w:t>124665</w:t>
      </w:r>
    </w:p>
    <w:p w:rsidR="00365908" w:rsidRDefault="000A0F91">
      <w:pPr>
        <w:pStyle w:val="Zkladntext20"/>
        <w:framePr w:w="10847" w:h="1820" w:hRule="exact" w:wrap="none" w:vAnchor="page" w:hAnchor="page" w:x="956" w:y="1400"/>
        <w:shd w:val="clear" w:color="auto" w:fill="auto"/>
        <w:spacing w:before="0" w:after="172" w:line="248" w:lineRule="exact"/>
        <w:ind w:right="660"/>
        <w:jc w:val="both"/>
      </w:pPr>
      <w:r>
        <w:t>Dárce touto smlouvou poskytuje obdarovanému dar dobrovolně, bezplatně a bezúplatně (bez nároku na</w:t>
      </w:r>
      <w:r>
        <w:br/>
        <w:t>protiplnění). Dárce prohlašuje, že na daru nevážnou práva třetích osob.</w:t>
      </w:r>
    </w:p>
    <w:p w:rsidR="00365908" w:rsidRDefault="000A0F91">
      <w:pPr>
        <w:pStyle w:val="Zkladntext20"/>
        <w:framePr w:w="10847" w:h="1820" w:hRule="exact" w:wrap="none" w:vAnchor="page" w:hAnchor="page" w:x="956" w:y="1400"/>
        <w:shd w:val="clear" w:color="auto" w:fill="auto"/>
        <w:spacing w:before="0" w:after="211" w:line="259" w:lineRule="exact"/>
        <w:ind w:right="660"/>
        <w:jc w:val="both"/>
      </w:pPr>
      <w:r>
        <w:t>Obdarovaný touto smlouvou dar přijímá pro svého zřizovatele. Obdarovanému je znám stav přijímaného</w:t>
      </w:r>
      <w:r>
        <w:br/>
        <w:t>věcného daru.</w:t>
      </w:r>
    </w:p>
    <w:p w:rsidR="00365908" w:rsidRDefault="000A0F91">
      <w:pPr>
        <w:pStyle w:val="Zkladntext20"/>
        <w:framePr w:w="10847" w:h="1820" w:hRule="exact" w:wrap="none" w:vAnchor="page" w:hAnchor="page" w:x="956" w:y="1400"/>
        <w:shd w:val="clear" w:color="auto" w:fill="auto"/>
        <w:spacing w:before="0" w:after="0" w:line="220" w:lineRule="exact"/>
        <w:jc w:val="both"/>
      </w:pPr>
      <w:r>
        <w:t>Dar bude předán dárcem, obdarovanému v den podpisu smlouvy v sídle obdarovaného.</w:t>
      </w:r>
    </w:p>
    <w:p w:rsidR="00365908" w:rsidRDefault="000A0F91">
      <w:pPr>
        <w:pStyle w:val="Nadpis320"/>
        <w:framePr w:w="10847" w:h="515" w:hRule="exact" w:wrap="none" w:vAnchor="page" w:hAnchor="page" w:x="956" w:y="3460"/>
        <w:shd w:val="clear" w:color="auto" w:fill="auto"/>
        <w:spacing w:before="0" w:after="8" w:line="190" w:lineRule="exact"/>
        <w:ind w:left="5000"/>
      </w:pPr>
      <w:bookmarkStart w:id="6" w:name="bookmark6"/>
      <w:r>
        <w:t>III.</w:t>
      </w:r>
      <w:bookmarkEnd w:id="6"/>
    </w:p>
    <w:p w:rsidR="00365908" w:rsidRDefault="000A0F91">
      <w:pPr>
        <w:pStyle w:val="Zkladntext30"/>
        <w:framePr w:w="10847" w:h="515" w:hRule="exact" w:wrap="none" w:vAnchor="page" w:hAnchor="page" w:x="956" w:y="3460"/>
        <w:shd w:val="clear" w:color="auto" w:fill="auto"/>
        <w:spacing w:before="0" w:after="0" w:line="220" w:lineRule="exact"/>
        <w:ind w:left="3960"/>
      </w:pPr>
      <w:r>
        <w:rPr>
          <w:rStyle w:val="Zkladntext31"/>
          <w:b/>
          <w:bCs/>
        </w:rPr>
        <w:t>Závěrečná ustanovení</w:t>
      </w:r>
    </w:p>
    <w:p w:rsidR="00365908" w:rsidRDefault="000A0F91">
      <w:pPr>
        <w:pStyle w:val="Zkladntext20"/>
        <w:framePr w:w="10847" w:h="2077" w:hRule="exact" w:wrap="none" w:vAnchor="page" w:hAnchor="page" w:x="956" w:y="4202"/>
        <w:shd w:val="clear" w:color="auto" w:fill="auto"/>
        <w:spacing w:before="0" w:after="242" w:line="220" w:lineRule="exact"/>
        <w:jc w:val="both"/>
      </w:pPr>
      <w:r>
        <w:t>Jakékoli změny a doplňky této smlouvy lze učinit pouze písemně.</w:t>
      </w:r>
    </w:p>
    <w:p w:rsidR="00365908" w:rsidRDefault="000A0F91">
      <w:pPr>
        <w:pStyle w:val="Zkladntext20"/>
        <w:framePr w:w="10847" w:h="2077" w:hRule="exact" w:wrap="none" w:vAnchor="page" w:hAnchor="page" w:x="956" w:y="4202"/>
        <w:shd w:val="clear" w:color="auto" w:fill="auto"/>
        <w:spacing w:before="0" w:after="223" w:line="220" w:lineRule="exact"/>
        <w:jc w:val="both"/>
      </w:pPr>
      <w:r>
        <w:t>Tato smlouva je vyhotovena ve dvou stejnopisech, z nichž každá ze smluvních stran obdrží po jednom.</w:t>
      </w:r>
    </w:p>
    <w:p w:rsidR="00365908" w:rsidRDefault="000A0F91">
      <w:pPr>
        <w:pStyle w:val="Zkladntext20"/>
        <w:framePr w:w="10847" w:h="2077" w:hRule="exact" w:wrap="none" w:vAnchor="page" w:hAnchor="page" w:x="956" w:y="4202"/>
        <w:shd w:val="clear" w:color="auto" w:fill="auto"/>
        <w:spacing w:before="0" w:after="0" w:line="248" w:lineRule="exact"/>
        <w:ind w:right="660"/>
        <w:jc w:val="both"/>
      </w:pPr>
      <w:r>
        <w:t>Tato smlouva nabývá platnosti a účinnosti dnem jejího podpisu poslední ze smluvních stran. Smluvní</w:t>
      </w:r>
      <w:r>
        <w:br/>
        <w:t>strany prohlašují, že se s obsahem smlouvy řádně seznámily, že byla sepsána dle jejich svobodné a</w:t>
      </w:r>
      <w:r>
        <w:br/>
        <w:t>vážné vůle a nebyla sjednána v tísni a za nápadně nevýhodných podmínek. Na důkaz toho připojují</w:t>
      </w:r>
      <w:r>
        <w:br/>
        <w:t>smluvní strany své vlastnoruční podpisy.</w:t>
      </w:r>
    </w:p>
    <w:p w:rsidR="00365908" w:rsidRDefault="000A0F91" w:rsidP="00AC4A39">
      <w:pPr>
        <w:pStyle w:val="Nadpis30"/>
        <w:framePr w:h="1861" w:hRule="exact" w:wrap="none" w:vAnchor="page" w:hAnchor="page" w:x="963" w:y="6762"/>
        <w:shd w:val="clear" w:color="auto" w:fill="auto"/>
        <w:spacing w:before="0" w:line="220" w:lineRule="exact"/>
        <w:jc w:val="left"/>
      </w:pPr>
      <w:bookmarkStart w:id="7" w:name="bookmark7"/>
      <w:r>
        <w:t>V Křižanově dne 20.11.2018</w:t>
      </w:r>
      <w:bookmarkEnd w:id="7"/>
    </w:p>
    <w:p w:rsidR="00AC4A39" w:rsidRDefault="00AC4A39" w:rsidP="00AC4A39">
      <w:pPr>
        <w:pStyle w:val="Nadpis30"/>
        <w:framePr w:h="1861" w:hRule="exact" w:wrap="none" w:vAnchor="page" w:hAnchor="page" w:x="963" w:y="6762"/>
        <w:shd w:val="clear" w:color="auto" w:fill="auto"/>
        <w:spacing w:before="0" w:line="220" w:lineRule="exact"/>
        <w:jc w:val="left"/>
      </w:pPr>
    </w:p>
    <w:p w:rsidR="00AC4A39" w:rsidRDefault="00AC4A39" w:rsidP="00AC4A39">
      <w:pPr>
        <w:pStyle w:val="Nadpis30"/>
        <w:framePr w:h="1861" w:hRule="exact" w:wrap="none" w:vAnchor="page" w:hAnchor="page" w:x="963" w:y="6762"/>
        <w:shd w:val="clear" w:color="auto" w:fill="auto"/>
        <w:spacing w:before="0" w:line="220" w:lineRule="exact"/>
        <w:jc w:val="left"/>
      </w:pPr>
    </w:p>
    <w:p w:rsidR="00AC4A39" w:rsidRDefault="00AC4A39" w:rsidP="00AC4A39">
      <w:pPr>
        <w:pStyle w:val="Nadpis30"/>
        <w:framePr w:h="1861" w:hRule="exact" w:wrap="none" w:vAnchor="page" w:hAnchor="page" w:x="963" w:y="6762"/>
        <w:shd w:val="clear" w:color="auto" w:fill="auto"/>
        <w:spacing w:before="0" w:line="220" w:lineRule="exact"/>
        <w:jc w:val="left"/>
      </w:pPr>
    </w:p>
    <w:p w:rsidR="00AC4A39" w:rsidRDefault="00AC4A39" w:rsidP="00AC4A39">
      <w:pPr>
        <w:pStyle w:val="Nadpis30"/>
        <w:framePr w:h="1861" w:hRule="exact" w:wrap="none" w:vAnchor="page" w:hAnchor="page" w:x="963" w:y="6762"/>
        <w:shd w:val="clear" w:color="auto" w:fill="auto"/>
        <w:spacing w:before="0" w:line="220" w:lineRule="exact"/>
        <w:jc w:val="left"/>
      </w:pPr>
    </w:p>
    <w:p w:rsidR="00AC4A39" w:rsidRDefault="00AC4A39" w:rsidP="00AC4A39">
      <w:pPr>
        <w:pStyle w:val="Nadpis30"/>
        <w:framePr w:h="1861" w:hRule="exact" w:wrap="none" w:vAnchor="page" w:hAnchor="page" w:x="963" w:y="6762"/>
        <w:shd w:val="clear" w:color="auto" w:fill="auto"/>
        <w:spacing w:before="0" w:line="220" w:lineRule="exact"/>
        <w:jc w:val="left"/>
      </w:pPr>
    </w:p>
    <w:p w:rsidR="00AC4A39" w:rsidRDefault="00AC4A39" w:rsidP="00AC4A39">
      <w:pPr>
        <w:pStyle w:val="Nadpis30"/>
        <w:framePr w:h="1861" w:hRule="exact" w:wrap="none" w:vAnchor="page" w:hAnchor="page" w:x="963" w:y="6762"/>
        <w:shd w:val="clear" w:color="auto" w:fill="auto"/>
        <w:spacing w:before="0" w:line="220" w:lineRule="exact"/>
        <w:jc w:val="left"/>
      </w:pPr>
    </w:p>
    <w:p w:rsidR="00AC4A39" w:rsidRDefault="00AC4A39" w:rsidP="00AC4A39">
      <w:pPr>
        <w:pStyle w:val="Nadpis30"/>
        <w:framePr w:h="1861" w:hRule="exact" w:wrap="none" w:vAnchor="page" w:hAnchor="page" w:x="963" w:y="6762"/>
        <w:shd w:val="clear" w:color="auto" w:fill="auto"/>
        <w:spacing w:before="0" w:line="220" w:lineRule="exact"/>
        <w:jc w:val="left"/>
      </w:pPr>
      <w:r>
        <w:t>dárce</w:t>
      </w:r>
    </w:p>
    <w:p w:rsidR="00AC4A39" w:rsidRDefault="00AC4A39" w:rsidP="00AC4A39">
      <w:pPr>
        <w:pStyle w:val="Nadpis30"/>
        <w:framePr w:h="1861" w:hRule="exact" w:wrap="none" w:vAnchor="page" w:hAnchor="page" w:x="963" w:y="6762"/>
        <w:shd w:val="clear" w:color="auto" w:fill="auto"/>
        <w:spacing w:before="0" w:line="220" w:lineRule="exact"/>
        <w:jc w:val="left"/>
      </w:pPr>
    </w:p>
    <w:p w:rsidR="00365908" w:rsidRDefault="000A0F91">
      <w:pPr>
        <w:pStyle w:val="Nadpis30"/>
        <w:framePr w:wrap="none" w:vAnchor="page" w:hAnchor="page" w:x="7116" w:y="6766"/>
        <w:shd w:val="clear" w:color="auto" w:fill="auto"/>
        <w:spacing w:before="0" w:line="220" w:lineRule="exact"/>
        <w:jc w:val="left"/>
      </w:pPr>
      <w:bookmarkStart w:id="8" w:name="bookmark8"/>
      <w:r>
        <w:t>V Křižanově dne 20.11.2018</w:t>
      </w:r>
      <w:bookmarkEnd w:id="8"/>
    </w:p>
    <w:p w:rsidR="00AC4A39" w:rsidRDefault="00AC4A39">
      <w:pPr>
        <w:pStyle w:val="Nadpis30"/>
        <w:framePr w:wrap="none" w:vAnchor="page" w:hAnchor="page" w:x="7116" w:y="6766"/>
        <w:shd w:val="clear" w:color="auto" w:fill="auto"/>
        <w:spacing w:before="0" w:line="220" w:lineRule="exact"/>
        <w:jc w:val="left"/>
      </w:pPr>
    </w:p>
    <w:p w:rsidR="00AC4A39" w:rsidRDefault="00AC4A39">
      <w:pPr>
        <w:pStyle w:val="Nadpis30"/>
        <w:framePr w:wrap="none" w:vAnchor="page" w:hAnchor="page" w:x="7116" w:y="6766"/>
        <w:shd w:val="clear" w:color="auto" w:fill="auto"/>
        <w:spacing w:before="0" w:line="220" w:lineRule="exact"/>
        <w:jc w:val="left"/>
      </w:pPr>
    </w:p>
    <w:p w:rsidR="00AC4A39" w:rsidRDefault="00AC4A39">
      <w:pPr>
        <w:pStyle w:val="Nadpis30"/>
        <w:framePr w:wrap="none" w:vAnchor="page" w:hAnchor="page" w:x="7116" w:y="6766"/>
        <w:shd w:val="clear" w:color="auto" w:fill="auto"/>
        <w:spacing w:before="0" w:line="220" w:lineRule="exact"/>
        <w:jc w:val="left"/>
      </w:pPr>
    </w:p>
    <w:p w:rsidR="00AC4A39" w:rsidRDefault="00AC4A39">
      <w:pPr>
        <w:pStyle w:val="Nadpis30"/>
        <w:framePr w:wrap="none" w:vAnchor="page" w:hAnchor="page" w:x="7116" w:y="6766"/>
        <w:shd w:val="clear" w:color="auto" w:fill="auto"/>
        <w:spacing w:before="0" w:line="220" w:lineRule="exact"/>
        <w:jc w:val="left"/>
      </w:pPr>
    </w:p>
    <w:p w:rsidR="00365908" w:rsidRDefault="000A0F91">
      <w:pPr>
        <w:pStyle w:val="Nadpis30"/>
        <w:framePr w:wrap="none" w:vAnchor="page" w:hAnchor="page" w:x="956" w:y="8439"/>
        <w:shd w:val="clear" w:color="auto" w:fill="auto"/>
        <w:spacing w:before="0" w:line="220" w:lineRule="exact"/>
        <w:ind w:left="7300"/>
        <w:jc w:val="left"/>
      </w:pPr>
      <w:bookmarkStart w:id="9" w:name="bookmark9"/>
      <w:r>
        <w:t>obdarovaný</w:t>
      </w:r>
      <w:bookmarkEnd w:id="9"/>
    </w:p>
    <w:p w:rsidR="00365908" w:rsidRDefault="00365908">
      <w:pPr>
        <w:pStyle w:val="Zkladntext60"/>
        <w:framePr w:wrap="none" w:vAnchor="page" w:hAnchor="page" w:x="7569" w:y="9699"/>
        <w:shd w:val="clear" w:color="auto" w:fill="auto"/>
        <w:spacing w:line="210" w:lineRule="exact"/>
      </w:pPr>
      <w:bookmarkStart w:id="10" w:name="_GoBack"/>
      <w:bookmarkEnd w:id="10"/>
    </w:p>
    <w:p w:rsidR="00365908" w:rsidRDefault="000A0F91">
      <w:pPr>
        <w:pStyle w:val="Zkladntext50"/>
        <w:framePr w:w="10213" w:h="854" w:hRule="exact" w:wrap="none" w:vAnchor="page" w:hAnchor="page" w:x="956" w:y="9962"/>
        <w:shd w:val="clear" w:color="auto" w:fill="auto"/>
        <w:ind w:left="6760" w:right="1160"/>
      </w:pPr>
      <w:r>
        <w:rPr>
          <w:rStyle w:val="Zkladntext58ptKurzva"/>
        </w:rPr>
        <w:br/>
      </w:r>
    </w:p>
    <w:p w:rsidR="00365908" w:rsidRDefault="00365908">
      <w:pPr>
        <w:rPr>
          <w:sz w:val="2"/>
          <w:szCs w:val="2"/>
        </w:rPr>
      </w:pPr>
    </w:p>
    <w:sectPr w:rsidR="003659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77" w:rsidRDefault="00175E77">
      <w:r>
        <w:separator/>
      </w:r>
    </w:p>
  </w:endnote>
  <w:endnote w:type="continuationSeparator" w:id="0">
    <w:p w:rsidR="00175E77" w:rsidRDefault="0017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77" w:rsidRDefault="00175E77"/>
  </w:footnote>
  <w:footnote w:type="continuationSeparator" w:id="0">
    <w:p w:rsidR="00175E77" w:rsidRDefault="00175E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08"/>
    <w:rsid w:val="000A0F91"/>
    <w:rsid w:val="00175E77"/>
    <w:rsid w:val="00365908"/>
    <w:rsid w:val="00AC4A39"/>
    <w:rsid w:val="00E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5AA8"/>
  <w15:docId w15:val="{03664977-7222-4A50-BE3E-59D72B5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0"/>
      <w:sz w:val="46"/>
      <w:szCs w:val="46"/>
      <w:u w:val="none"/>
    </w:rPr>
  </w:style>
  <w:style w:type="character" w:customStyle="1" w:styleId="Nadpis1Malpsmena">
    <w:name w:val="Nadpis #1 + Malá písmena"/>
    <w:basedOn w:val="Nadpis1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10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">
    <w:name w:val="Titulek tabulky"/>
    <w:basedOn w:val="Titulektabulky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Geneva" w:eastAsia="Geneva" w:hAnsi="Geneva" w:cs="Genev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8ptKurzva">
    <w:name w:val="Základní text (5) + 8 pt;Kurzíva"/>
    <w:basedOn w:val="Zkladntext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Segoe UI" w:eastAsia="Segoe UI" w:hAnsi="Segoe UI" w:cs="Segoe UI"/>
      <w:spacing w:val="100"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420"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60" w:line="0" w:lineRule="atLeast"/>
      <w:outlineLvl w:val="1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52" w:lineRule="exact"/>
      <w:jc w:val="both"/>
      <w:outlineLvl w:val="2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00" w:after="60" w:line="0" w:lineRule="atLeast"/>
      <w:outlineLvl w:val="2"/>
    </w:pPr>
    <w:rPr>
      <w:rFonts w:ascii="Geneva" w:eastAsia="Geneva" w:hAnsi="Geneva" w:cs="Geneva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8" w:lineRule="exact"/>
      <w:ind w:firstLine="340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3</cp:revision>
  <dcterms:created xsi:type="dcterms:W3CDTF">2018-11-28T11:13:00Z</dcterms:created>
  <dcterms:modified xsi:type="dcterms:W3CDTF">2018-11-28T14:09:00Z</dcterms:modified>
</cp:coreProperties>
</file>