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79C6" w:rsidRDefault="0019691F" w:rsidP="00462FA7">
      <w:pPr>
        <w:spacing w:before="120" w:line="240" w:lineRule="exact"/>
        <w:jc w:val="center"/>
        <w:outlineLvl w:val="0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462FA7">
        <w:rPr>
          <w:rFonts w:ascii="Garamond" w:hAnsi="Garamond"/>
          <w:b/>
          <w:sz w:val="32"/>
          <w:szCs w:val="32"/>
        </w:rPr>
        <w:t>Č</w:t>
      </w:r>
      <w:r>
        <w:rPr>
          <w:rFonts w:ascii="Garamond" w:hAnsi="Garamond"/>
          <w:b/>
          <w:sz w:val="24"/>
          <w:szCs w:val="32"/>
        </w:rPr>
        <w:t>ESKÁ REPUBLIKA</w:t>
      </w:r>
      <w:r>
        <w:rPr>
          <w:rFonts w:ascii="Garamond" w:hAnsi="Garamond"/>
          <w:b/>
          <w:sz w:val="32"/>
          <w:szCs w:val="32"/>
        </w:rPr>
        <w:t xml:space="preserve"> - </w:t>
      </w:r>
      <w:r w:rsidR="007379C6">
        <w:rPr>
          <w:rFonts w:ascii="Garamond" w:hAnsi="Garamond"/>
          <w:b/>
          <w:sz w:val="32"/>
          <w:szCs w:val="32"/>
        </w:rPr>
        <w:t>V</w:t>
      </w:r>
      <w:r w:rsidR="007379C6">
        <w:rPr>
          <w:rFonts w:ascii="Garamond" w:hAnsi="Garamond"/>
          <w:b/>
          <w:sz w:val="24"/>
          <w:szCs w:val="32"/>
        </w:rPr>
        <w:t>RCHNÍ SOUD V</w:t>
      </w:r>
      <w:r>
        <w:rPr>
          <w:rFonts w:ascii="Garamond" w:hAnsi="Garamond"/>
          <w:b/>
          <w:sz w:val="24"/>
          <w:szCs w:val="32"/>
        </w:rPr>
        <w:t> </w:t>
      </w:r>
      <w:r w:rsidR="007379C6">
        <w:rPr>
          <w:rFonts w:ascii="Garamond" w:hAnsi="Garamond"/>
          <w:b/>
          <w:sz w:val="32"/>
          <w:szCs w:val="32"/>
        </w:rPr>
        <w:t>O</w:t>
      </w:r>
      <w:r w:rsidR="007379C6">
        <w:rPr>
          <w:rFonts w:ascii="Garamond" w:hAnsi="Garamond"/>
          <w:b/>
          <w:sz w:val="24"/>
          <w:szCs w:val="32"/>
        </w:rPr>
        <w:t>LOMOUCI</w:t>
      </w:r>
    </w:p>
    <w:p w:rsidR="003A29C7" w:rsidRPr="003A29C7" w:rsidRDefault="00DE6D11" w:rsidP="00DF6367">
      <w:pPr>
        <w:spacing w:line="24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Masarykova 1, 771 </w:t>
      </w:r>
      <w:r w:rsidR="008F4644">
        <w:rPr>
          <w:rFonts w:ascii="Garamond" w:hAnsi="Garamond"/>
          <w:sz w:val="24"/>
          <w:szCs w:val="24"/>
        </w:rPr>
        <w:t>11</w:t>
      </w:r>
      <w:r w:rsidR="007E496D">
        <w:rPr>
          <w:rFonts w:ascii="Garamond" w:hAnsi="Garamond"/>
          <w:sz w:val="24"/>
          <w:szCs w:val="24"/>
        </w:rPr>
        <w:t xml:space="preserve"> </w:t>
      </w:r>
      <w:r w:rsidR="003A29C7" w:rsidRPr="003A29C7">
        <w:rPr>
          <w:rFonts w:ascii="Garamond" w:hAnsi="Garamond"/>
          <w:sz w:val="24"/>
          <w:szCs w:val="24"/>
        </w:rPr>
        <w:t>Olomouc</w:t>
      </w:r>
    </w:p>
    <w:p w:rsidR="003A29C7" w:rsidRDefault="00BF2863" w:rsidP="00A406C9">
      <w:p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FF312B" w:rsidRDefault="003A29C7" w:rsidP="00A406C9">
      <w:pPr>
        <w:spacing w:after="24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 585 532 111, e-mai</w:t>
      </w:r>
      <w:r w:rsidR="00AD00B9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 xml:space="preserve">: </w:t>
      </w:r>
      <w:hyperlink r:id="rId8" w:history="1">
        <w:r w:rsidRPr="00472E8A">
          <w:rPr>
            <w:rStyle w:val="Hypertextovodkaz"/>
            <w:rFonts w:ascii="Garamond" w:hAnsi="Garamond"/>
            <w:color w:val="000000"/>
            <w:sz w:val="24"/>
            <w:szCs w:val="24"/>
          </w:rPr>
          <w:t>podatelna@vsoud.olc.justice.cz</w:t>
        </w:r>
      </w:hyperlink>
      <w:r>
        <w:rPr>
          <w:rFonts w:ascii="Garamond" w:hAnsi="Garamond"/>
          <w:sz w:val="24"/>
          <w:szCs w:val="24"/>
        </w:rPr>
        <w:t xml:space="preserve">, </w:t>
      </w:r>
      <w:r w:rsidR="00472E8A">
        <w:rPr>
          <w:rFonts w:ascii="Garamond" w:hAnsi="Garamond"/>
          <w:sz w:val="24"/>
          <w:szCs w:val="24"/>
        </w:rPr>
        <w:t>IDDS:</w:t>
      </w:r>
      <w:r w:rsidR="007E496D">
        <w:rPr>
          <w:rFonts w:ascii="Garamond" w:hAnsi="Garamond"/>
          <w:sz w:val="24"/>
          <w:szCs w:val="24"/>
        </w:rPr>
        <w:t xml:space="preserve"> </w:t>
      </w:r>
      <w:r w:rsidR="008F4644">
        <w:rPr>
          <w:rFonts w:ascii="Garamond" w:hAnsi="Garamond"/>
          <w:sz w:val="24"/>
          <w:szCs w:val="24"/>
        </w:rPr>
        <w:t>2rsaa87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154"/>
        <w:gridCol w:w="3118"/>
        <w:gridCol w:w="3969"/>
      </w:tblGrid>
      <w:tr w:rsidR="003A6E72" w:rsidRPr="003A6E72" w:rsidTr="004249A4">
        <w:tc>
          <w:tcPr>
            <w:tcW w:w="2154" w:type="dxa"/>
            <w:vAlign w:val="center"/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3A6E72">
              <w:rPr>
                <w:rFonts w:ascii="Garamond" w:hAnsi="Garamond"/>
                <w:b/>
                <w:sz w:val="24"/>
                <w:szCs w:val="24"/>
              </w:rPr>
              <w:t>NAŠE ZNAČKA: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818A0" w:rsidRPr="003A6E72" w:rsidRDefault="00BE41F3" w:rsidP="004F086D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Spr </w:t>
            </w:r>
            <w:r w:rsidR="004F086D">
              <w:rPr>
                <w:rFonts w:ascii="Garamond" w:hAnsi="Garamond"/>
                <w:sz w:val="24"/>
                <w:szCs w:val="24"/>
              </w:rPr>
              <w:t>482</w:t>
            </w:r>
            <w:r>
              <w:rPr>
                <w:rFonts w:ascii="Garamond" w:hAnsi="Garamond"/>
                <w:sz w:val="24"/>
                <w:szCs w:val="24"/>
              </w:rPr>
              <w:t>/2019</w:t>
            </w:r>
            <w:r w:rsidRPr="003A6E7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4415E0" w:rsidRDefault="00427C58" w:rsidP="004936C8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SMERO, spol. s r.o.</w:t>
            </w:r>
          </w:p>
          <w:p w:rsidR="00BE41F3" w:rsidRDefault="00427C58" w:rsidP="004936C8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Odbojářů 695</w:t>
            </w:r>
          </w:p>
          <w:p w:rsidR="00BE41F3" w:rsidRDefault="00BE41F3" w:rsidP="004936C8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  <w:p w:rsidR="00BE41F3" w:rsidRPr="00BE41F3" w:rsidRDefault="00427C58" w:rsidP="00BE41F3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664 61  R a j h r a d</w:t>
            </w:r>
          </w:p>
        </w:tc>
      </w:tr>
      <w:tr w:rsidR="003A6E72" w:rsidRPr="003A6E72" w:rsidTr="004249A4">
        <w:tc>
          <w:tcPr>
            <w:tcW w:w="2154" w:type="dxa"/>
            <w:vAlign w:val="center"/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3A6E72">
              <w:rPr>
                <w:rFonts w:ascii="Garamond" w:hAnsi="Garamond"/>
                <w:b/>
                <w:sz w:val="24"/>
                <w:szCs w:val="24"/>
              </w:rPr>
              <w:t>VAŠE ZNAČKA: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6E72" w:rsidRPr="003A6E72" w:rsidTr="004249A4">
        <w:tc>
          <w:tcPr>
            <w:tcW w:w="2154" w:type="dxa"/>
            <w:vAlign w:val="center"/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3A6E72">
              <w:rPr>
                <w:rFonts w:ascii="Garamond" w:hAnsi="Garamond"/>
                <w:b/>
                <w:sz w:val="24"/>
                <w:szCs w:val="24"/>
              </w:rPr>
              <w:t>VYŘIZUJE: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818A0" w:rsidRPr="003A6E72" w:rsidRDefault="008612D2" w:rsidP="00A406C9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xxxxxxxxxxxxxxx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6E72" w:rsidRPr="003A6E72" w:rsidTr="004249A4">
        <w:tc>
          <w:tcPr>
            <w:tcW w:w="2154" w:type="dxa"/>
            <w:vAlign w:val="center"/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3A6E72">
              <w:rPr>
                <w:rFonts w:ascii="Garamond" w:hAnsi="Garamond"/>
                <w:b/>
                <w:sz w:val="24"/>
                <w:szCs w:val="24"/>
              </w:rPr>
              <w:t>DNE: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818A0" w:rsidRPr="003A6E72" w:rsidRDefault="004F086D" w:rsidP="007A5A1A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22.10</w:t>
            </w:r>
            <w:r w:rsidR="00BE41F3">
              <w:rPr>
                <w:rFonts w:ascii="Garamond" w:hAnsi="Garamond"/>
                <w:sz w:val="24"/>
                <w:szCs w:val="24"/>
              </w:rPr>
              <w:t>.2019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818A0" w:rsidRPr="003A6E72" w:rsidRDefault="00E818A0" w:rsidP="00A406C9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470A9" w:rsidRDefault="00A470A9" w:rsidP="007A5A1A">
      <w:pPr>
        <w:spacing w:after="840"/>
        <w:jc w:val="left"/>
        <w:rPr>
          <w:rFonts w:ascii="Garamond" w:hAnsi="Garamond"/>
          <w:b/>
          <w:sz w:val="24"/>
          <w:szCs w:val="24"/>
        </w:rPr>
      </w:pPr>
    </w:p>
    <w:p w:rsidR="007A5A1A" w:rsidRPr="00BE41F3" w:rsidRDefault="00BE41F3" w:rsidP="007A5A1A">
      <w:pPr>
        <w:spacing w:after="240"/>
        <w:jc w:val="left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Objednávka</w:t>
      </w:r>
    </w:p>
    <w:p w:rsidR="00427C58" w:rsidRDefault="00BE41F3" w:rsidP="00427C58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Objednáváme tímto u Vás </w:t>
      </w:r>
      <w:r w:rsidR="00427C58">
        <w:rPr>
          <w:rFonts w:ascii="Garamond" w:hAnsi="Garamond"/>
          <w:sz w:val="24"/>
          <w:szCs w:val="24"/>
        </w:rPr>
        <w:t>:</w:t>
      </w:r>
    </w:p>
    <w:p w:rsidR="004F086D" w:rsidRDefault="00427C58" w:rsidP="00427C58">
      <w:pPr>
        <w:pStyle w:val="Odstavecseseznamem"/>
        <w:numPr>
          <w:ilvl w:val="0"/>
          <w:numId w:val="2"/>
        </w:num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4F086D">
        <w:rPr>
          <w:rFonts w:ascii="Garamond" w:hAnsi="Garamond"/>
          <w:b/>
          <w:sz w:val="24"/>
          <w:szCs w:val="24"/>
        </w:rPr>
        <w:t>0 ks</w:t>
      </w:r>
      <w:r>
        <w:rPr>
          <w:rFonts w:ascii="Garamond" w:hAnsi="Garamond"/>
          <w:b/>
          <w:sz w:val="24"/>
          <w:szCs w:val="24"/>
        </w:rPr>
        <w:t xml:space="preserve"> </w:t>
      </w:r>
      <w:r w:rsidR="004F086D">
        <w:rPr>
          <w:rFonts w:ascii="Garamond" w:hAnsi="Garamond"/>
          <w:b/>
          <w:sz w:val="24"/>
          <w:szCs w:val="24"/>
        </w:rPr>
        <w:t xml:space="preserve">kancelářská židle LYRA 207 SY – potah Dino (100.000 cyklů) – barva oranžová </w:t>
      </w:r>
      <w:r w:rsidR="004F086D">
        <w:rPr>
          <w:rFonts w:ascii="Garamond" w:hAnsi="Garamond"/>
          <w:sz w:val="24"/>
          <w:szCs w:val="24"/>
        </w:rPr>
        <w:t>- standardní kříž, kolečka na koberce, posuvné područky ve tvaru „T“ – pevné (tuhé)</w:t>
      </w:r>
    </w:p>
    <w:p w:rsidR="00D21668" w:rsidRDefault="004F086D" w:rsidP="00427C58">
      <w:pPr>
        <w:pStyle w:val="Odstavecseseznamem"/>
        <w:numPr>
          <w:ilvl w:val="0"/>
          <w:numId w:val="2"/>
        </w:num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 ks kancelářská židle LYRA 207 SY – potah Dino (100.000 cyklů) – barva šedá (ne světlá) –</w:t>
      </w:r>
      <w:r>
        <w:rPr>
          <w:rFonts w:ascii="Garamond" w:hAnsi="Garamond"/>
          <w:sz w:val="24"/>
          <w:szCs w:val="24"/>
        </w:rPr>
        <w:t xml:space="preserve"> standardní kříž, kolečka na koberce, posuvné područky ve tvaru „T“ –</w:t>
      </w:r>
      <w:r w:rsidR="00CD1603">
        <w:rPr>
          <w:rFonts w:ascii="Garamond" w:hAnsi="Garamond"/>
          <w:sz w:val="24"/>
          <w:szCs w:val="24"/>
        </w:rPr>
        <w:t xml:space="preserve"> pevné (tuhé)</w:t>
      </w:r>
    </w:p>
    <w:p w:rsidR="00CD1603" w:rsidRPr="00CD1603" w:rsidRDefault="00CD1603" w:rsidP="00CD1603">
      <w:pPr>
        <w:spacing w:after="120"/>
        <w:rPr>
          <w:rFonts w:ascii="Garamond" w:hAnsi="Garamond"/>
          <w:b/>
          <w:sz w:val="24"/>
          <w:szCs w:val="24"/>
        </w:rPr>
      </w:pPr>
      <w:r w:rsidRPr="00CD1603">
        <w:rPr>
          <w:rFonts w:ascii="Garamond" w:hAnsi="Garamond"/>
          <w:b/>
          <w:sz w:val="24"/>
          <w:szCs w:val="24"/>
        </w:rPr>
        <w:t>v ceně Kč 3.999,-- bez DPH za 1 ks včetně poskytnutí náhradního plnění na celou dodávku.</w:t>
      </w: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>Místo plnění:     Vrchní soud v Olomouci, Masarykova tř. 1, 771 11 Olomouc</w:t>
      </w: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-Bold" w:hAnsi="Garamond-Bold" w:cs="Garamond-Bold"/>
          <w:b/>
          <w:bCs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 xml:space="preserve">Doba plnění:     Zboží bude dodáno </w:t>
      </w:r>
      <w:r>
        <w:rPr>
          <w:rFonts w:ascii="Garamond-Bold" w:hAnsi="Garamond-Bold" w:cs="Garamond-Bold"/>
          <w:b/>
          <w:bCs/>
          <w:kern w:val="0"/>
          <w:sz w:val="24"/>
          <w:szCs w:val="24"/>
          <w:lang w:eastAsia="cs-CZ"/>
        </w:rPr>
        <w:t>nejpozději do 6.12.2019 včetně faktury</w:t>
      </w: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 xml:space="preserve">Kontaktní osoba:  </w:t>
      </w:r>
      <w:r w:rsidR="008612D2">
        <w:rPr>
          <w:rFonts w:ascii="Garamond" w:hAnsi="Garamond" w:cs="Garamond"/>
          <w:kern w:val="0"/>
          <w:sz w:val="24"/>
          <w:szCs w:val="24"/>
          <w:lang w:eastAsia="cs-CZ"/>
        </w:rPr>
        <w:t>xxxxxxxxxxxxxxxxxxxxxxxxxxxxxxxxxxxxxxxx</w:t>
      </w:r>
    </w:p>
    <w:p w:rsidR="008612D2" w:rsidRDefault="008612D2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 xml:space="preserve">     Převzetí zboží proběhne potvrzením dodacího listu kontaktní osobou anebo jejím zástupcem, poté bude vystavena faktura se splatností nejméně 10 dnů. Přílohou faktury bude</w:t>
      </w: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>potvrzený dodací list.</w:t>
      </w: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>Dodavatel nejpozději do 30 kalendářních dnů od zaplacení vloží všechny potřebné údaje do elek-</w:t>
      </w: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>tronické evidence náhradního plnění vedené Ministerstvem práce a sociálních věcí.</w:t>
      </w: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</w:p>
    <w:p w:rsidR="00CD1603" w:rsidRDefault="00CD1603" w:rsidP="00CD1603">
      <w:pPr>
        <w:widowControl/>
        <w:autoSpaceDE w:val="0"/>
        <w:autoSpaceDN w:val="0"/>
        <w:adjustRightInd w:val="0"/>
        <w:jc w:val="left"/>
        <w:rPr>
          <w:rFonts w:ascii="Garamond" w:hAnsi="Garamond" w:cs="Garamond"/>
          <w:kern w:val="0"/>
          <w:sz w:val="24"/>
          <w:szCs w:val="24"/>
          <w:lang w:eastAsia="cs-CZ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 xml:space="preserve">     Fakturu zašlete na adresu shora. Kontaktní a platební údaje jsou uvedeny v záhlaví a zápatí</w:t>
      </w:r>
    </w:p>
    <w:p w:rsidR="00CD1603" w:rsidRPr="00CD1603" w:rsidRDefault="00CD1603" w:rsidP="00CD1603">
      <w:pPr>
        <w:spacing w:after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  <w:lang w:eastAsia="cs-CZ"/>
        </w:rPr>
        <w:t>objednávky.</w:t>
      </w:r>
    </w:p>
    <w:p w:rsidR="00D84267" w:rsidRDefault="00D84267" w:rsidP="00D84267">
      <w:pPr>
        <w:spacing w:after="4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</w:p>
    <w:p w:rsidR="00D21668" w:rsidRDefault="008612D2" w:rsidP="009377D2">
      <w:p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</w:t>
      </w:r>
    </w:p>
    <w:p w:rsidR="00CD1603" w:rsidRDefault="00D84267" w:rsidP="009377D2">
      <w:p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</w:t>
      </w:r>
    </w:p>
    <w:p w:rsidR="00D84267" w:rsidRDefault="00D84267" w:rsidP="009377D2">
      <w:p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Vrchního soudu v Olomouci</w:t>
      </w:r>
    </w:p>
    <w:p w:rsidR="00D84267" w:rsidRDefault="00D84267" w:rsidP="009377D2">
      <w:pPr>
        <w:jc w:val="left"/>
        <w:rPr>
          <w:rFonts w:ascii="Garamond" w:hAnsi="Garamond"/>
          <w:sz w:val="24"/>
          <w:szCs w:val="24"/>
        </w:rPr>
      </w:pPr>
    </w:p>
    <w:sectPr w:rsidR="00D84267" w:rsidSect="00DB3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624" w:gutter="0"/>
      <w:cols w:space="708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6D" w:rsidRDefault="004F086D" w:rsidP="00656F78">
      <w:r>
        <w:separator/>
      </w:r>
    </w:p>
  </w:endnote>
  <w:endnote w:type="continuationSeparator" w:id="0">
    <w:p w:rsidR="004F086D" w:rsidRDefault="004F086D" w:rsidP="0065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34" w:rsidRDefault="002422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34" w:rsidRDefault="002422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6D" w:rsidRPr="00242234" w:rsidRDefault="004F086D" w:rsidP="002422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6D" w:rsidRDefault="004F086D" w:rsidP="00656F78">
      <w:r>
        <w:separator/>
      </w:r>
    </w:p>
  </w:footnote>
  <w:footnote w:type="continuationSeparator" w:id="0">
    <w:p w:rsidR="004F086D" w:rsidRDefault="004F086D" w:rsidP="0065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34" w:rsidRDefault="002422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34" w:rsidRDefault="002422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34" w:rsidRDefault="002422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651"/>
    <w:multiLevelType w:val="hybridMultilevel"/>
    <w:tmpl w:val="5FC45AA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1381A37"/>
    <w:multiLevelType w:val="hybridMultilevel"/>
    <w:tmpl w:val="E51E2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18"/>
    <w:rsid w:val="000129CD"/>
    <w:rsid w:val="00047507"/>
    <w:rsid w:val="00074C9C"/>
    <w:rsid w:val="000B0404"/>
    <w:rsid w:val="000B0D7D"/>
    <w:rsid w:val="000C4D89"/>
    <w:rsid w:val="00112049"/>
    <w:rsid w:val="00112FE9"/>
    <w:rsid w:val="00115CC7"/>
    <w:rsid w:val="00132921"/>
    <w:rsid w:val="001517EF"/>
    <w:rsid w:val="00167484"/>
    <w:rsid w:val="00172A27"/>
    <w:rsid w:val="00183C28"/>
    <w:rsid w:val="0018465A"/>
    <w:rsid w:val="0019691F"/>
    <w:rsid w:val="001A27D3"/>
    <w:rsid w:val="001C1CD7"/>
    <w:rsid w:val="001D22D8"/>
    <w:rsid w:val="001E62EB"/>
    <w:rsid w:val="001F096E"/>
    <w:rsid w:val="001F37DA"/>
    <w:rsid w:val="00203AD8"/>
    <w:rsid w:val="002212D3"/>
    <w:rsid w:val="00242234"/>
    <w:rsid w:val="00243985"/>
    <w:rsid w:val="00243F99"/>
    <w:rsid w:val="0025132B"/>
    <w:rsid w:val="002B70B8"/>
    <w:rsid w:val="002B7D6B"/>
    <w:rsid w:val="002E7D79"/>
    <w:rsid w:val="0030700A"/>
    <w:rsid w:val="00345148"/>
    <w:rsid w:val="003A29C7"/>
    <w:rsid w:val="003A6E72"/>
    <w:rsid w:val="003C71E2"/>
    <w:rsid w:val="003D31A0"/>
    <w:rsid w:val="003F703D"/>
    <w:rsid w:val="004227B8"/>
    <w:rsid w:val="004249A4"/>
    <w:rsid w:val="004272EA"/>
    <w:rsid w:val="00427C58"/>
    <w:rsid w:val="004415E0"/>
    <w:rsid w:val="00462FA7"/>
    <w:rsid w:val="0046572F"/>
    <w:rsid w:val="00472E8A"/>
    <w:rsid w:val="004839C9"/>
    <w:rsid w:val="004936C8"/>
    <w:rsid w:val="004B1C20"/>
    <w:rsid w:val="004E54DA"/>
    <w:rsid w:val="004F086D"/>
    <w:rsid w:val="005148D7"/>
    <w:rsid w:val="00531620"/>
    <w:rsid w:val="00532535"/>
    <w:rsid w:val="0055249C"/>
    <w:rsid w:val="00571530"/>
    <w:rsid w:val="00586573"/>
    <w:rsid w:val="00587295"/>
    <w:rsid w:val="00641E6E"/>
    <w:rsid w:val="00650BF2"/>
    <w:rsid w:val="00656F78"/>
    <w:rsid w:val="006A2393"/>
    <w:rsid w:val="006B377A"/>
    <w:rsid w:val="006E2AD0"/>
    <w:rsid w:val="00726851"/>
    <w:rsid w:val="00733639"/>
    <w:rsid w:val="007379C6"/>
    <w:rsid w:val="00742B41"/>
    <w:rsid w:val="00756672"/>
    <w:rsid w:val="007A0D2D"/>
    <w:rsid w:val="007A5A1A"/>
    <w:rsid w:val="007B50A4"/>
    <w:rsid w:val="007D5443"/>
    <w:rsid w:val="007E496D"/>
    <w:rsid w:val="007E7772"/>
    <w:rsid w:val="007F5682"/>
    <w:rsid w:val="008556C3"/>
    <w:rsid w:val="008612D2"/>
    <w:rsid w:val="00885CCB"/>
    <w:rsid w:val="00891160"/>
    <w:rsid w:val="008D1267"/>
    <w:rsid w:val="008E5C76"/>
    <w:rsid w:val="008E7585"/>
    <w:rsid w:val="008F4644"/>
    <w:rsid w:val="009377D2"/>
    <w:rsid w:val="00953E2B"/>
    <w:rsid w:val="0096072B"/>
    <w:rsid w:val="00965BB4"/>
    <w:rsid w:val="00966C91"/>
    <w:rsid w:val="00970169"/>
    <w:rsid w:val="00975BE0"/>
    <w:rsid w:val="009A1869"/>
    <w:rsid w:val="009B20D5"/>
    <w:rsid w:val="009D0F43"/>
    <w:rsid w:val="009D164C"/>
    <w:rsid w:val="009D243E"/>
    <w:rsid w:val="009D771F"/>
    <w:rsid w:val="00A03DB9"/>
    <w:rsid w:val="00A05BF6"/>
    <w:rsid w:val="00A406C9"/>
    <w:rsid w:val="00A42D14"/>
    <w:rsid w:val="00A470A9"/>
    <w:rsid w:val="00A529ED"/>
    <w:rsid w:val="00A574CD"/>
    <w:rsid w:val="00A879B5"/>
    <w:rsid w:val="00A97DB9"/>
    <w:rsid w:val="00AD00B9"/>
    <w:rsid w:val="00AD50B5"/>
    <w:rsid w:val="00B0268A"/>
    <w:rsid w:val="00B52383"/>
    <w:rsid w:val="00B71E34"/>
    <w:rsid w:val="00B74930"/>
    <w:rsid w:val="00BC2898"/>
    <w:rsid w:val="00BD3B87"/>
    <w:rsid w:val="00BE0751"/>
    <w:rsid w:val="00BE41F3"/>
    <w:rsid w:val="00BF2863"/>
    <w:rsid w:val="00BF29F1"/>
    <w:rsid w:val="00C248D7"/>
    <w:rsid w:val="00C347CE"/>
    <w:rsid w:val="00C6375B"/>
    <w:rsid w:val="00C64F5C"/>
    <w:rsid w:val="00C7138E"/>
    <w:rsid w:val="00C71DCF"/>
    <w:rsid w:val="00CA7EE0"/>
    <w:rsid w:val="00CD1603"/>
    <w:rsid w:val="00CF0678"/>
    <w:rsid w:val="00D13768"/>
    <w:rsid w:val="00D21668"/>
    <w:rsid w:val="00D8147B"/>
    <w:rsid w:val="00D84267"/>
    <w:rsid w:val="00D9196E"/>
    <w:rsid w:val="00D955EB"/>
    <w:rsid w:val="00DB3B32"/>
    <w:rsid w:val="00DC3531"/>
    <w:rsid w:val="00DD4B2D"/>
    <w:rsid w:val="00DD60BB"/>
    <w:rsid w:val="00DE4A59"/>
    <w:rsid w:val="00DE6D11"/>
    <w:rsid w:val="00DF6101"/>
    <w:rsid w:val="00DF6367"/>
    <w:rsid w:val="00DF6BE0"/>
    <w:rsid w:val="00E16EE4"/>
    <w:rsid w:val="00E228D4"/>
    <w:rsid w:val="00E818A0"/>
    <w:rsid w:val="00EE2211"/>
    <w:rsid w:val="00F13467"/>
    <w:rsid w:val="00F2701D"/>
    <w:rsid w:val="00F826E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751"/>
    <w:pPr>
      <w:widowControl w:val="0"/>
      <w:jc w:val="both"/>
    </w:pPr>
    <w:rPr>
      <w:kern w:val="2"/>
      <w:sz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6F78"/>
    <w:rPr>
      <w:kern w:val="2"/>
      <w:sz w:val="21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656F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6F78"/>
    <w:rPr>
      <w:kern w:val="2"/>
      <w:sz w:val="21"/>
      <w:lang w:val="en-US" w:eastAsia="zh-CN"/>
    </w:rPr>
  </w:style>
  <w:style w:type="character" w:styleId="Hypertextovodkaz">
    <w:name w:val="Hyperlink"/>
    <w:uiPriority w:val="99"/>
    <w:unhideWhenUsed/>
    <w:rsid w:val="003A29C7"/>
    <w:rPr>
      <w:color w:val="0000FF"/>
      <w:u w:val="single"/>
    </w:rPr>
  </w:style>
  <w:style w:type="table" w:styleId="Mkatabulky">
    <w:name w:val="Table Grid"/>
    <w:basedOn w:val="Normlntabulka"/>
    <w:uiPriority w:val="59"/>
    <w:rsid w:val="0047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2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243E"/>
    <w:rPr>
      <w:rFonts w:ascii="Tahoma" w:hAnsi="Tahoma" w:cs="Tahoma"/>
      <w:kern w:val="2"/>
      <w:sz w:val="16"/>
      <w:szCs w:val="16"/>
      <w:lang w:val="en-US" w:eastAsia="zh-C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E6D1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DE6D11"/>
    <w:rPr>
      <w:rFonts w:ascii="Tahoma" w:hAnsi="Tahoma" w:cs="Tahoma"/>
      <w:kern w:val="2"/>
      <w:sz w:val="16"/>
      <w:szCs w:val="16"/>
      <w:lang w:val="en-US" w:eastAsia="zh-CN"/>
    </w:rPr>
  </w:style>
  <w:style w:type="paragraph" w:styleId="Odstavecseseznamem">
    <w:name w:val="List Paragraph"/>
    <w:basedOn w:val="Normln"/>
    <w:uiPriority w:val="34"/>
    <w:qFormat/>
    <w:rsid w:val="00BE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751"/>
    <w:pPr>
      <w:widowControl w:val="0"/>
      <w:jc w:val="both"/>
    </w:pPr>
    <w:rPr>
      <w:kern w:val="2"/>
      <w:sz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6F78"/>
    <w:rPr>
      <w:kern w:val="2"/>
      <w:sz w:val="21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656F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6F78"/>
    <w:rPr>
      <w:kern w:val="2"/>
      <w:sz w:val="21"/>
      <w:lang w:val="en-US" w:eastAsia="zh-CN"/>
    </w:rPr>
  </w:style>
  <w:style w:type="character" w:styleId="Hypertextovodkaz">
    <w:name w:val="Hyperlink"/>
    <w:uiPriority w:val="99"/>
    <w:unhideWhenUsed/>
    <w:rsid w:val="003A29C7"/>
    <w:rPr>
      <w:color w:val="0000FF"/>
      <w:u w:val="single"/>
    </w:rPr>
  </w:style>
  <w:style w:type="table" w:styleId="Mkatabulky">
    <w:name w:val="Table Grid"/>
    <w:basedOn w:val="Normlntabulka"/>
    <w:uiPriority w:val="59"/>
    <w:rsid w:val="0047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2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243E"/>
    <w:rPr>
      <w:rFonts w:ascii="Tahoma" w:hAnsi="Tahoma" w:cs="Tahoma"/>
      <w:kern w:val="2"/>
      <w:sz w:val="16"/>
      <w:szCs w:val="16"/>
      <w:lang w:val="en-US" w:eastAsia="zh-C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E6D1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DE6D11"/>
    <w:rPr>
      <w:rFonts w:ascii="Tahoma" w:hAnsi="Tahoma" w:cs="Tahoma"/>
      <w:kern w:val="2"/>
      <w:sz w:val="16"/>
      <w:szCs w:val="16"/>
      <w:lang w:val="en-US" w:eastAsia="zh-CN"/>
    </w:rPr>
  </w:style>
  <w:style w:type="paragraph" w:styleId="Odstavecseseznamem">
    <w:name w:val="List Paragraph"/>
    <w:basedOn w:val="Normln"/>
    <w:uiPriority w:val="34"/>
    <w:qFormat/>
    <w:rsid w:val="00BE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soud.olc.justice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AED4D65E.dotm</Template>
  <TotalTime>0</TotalTime>
  <Pages>1</Pages>
  <Words>218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Links>
    <vt:vector size="6" baseType="variant"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mailto:podatelna@vsoud.olc.justice.cz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2019-10-24T08:22:00Z</dcterms:created>
  <dcterms:modified xsi:type="dcterms:W3CDTF">2019-10-24T08:22:00Z</dcterms:modified>
</cp:coreProperties>
</file>