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4DC" w:rsidRDefault="005660CF">
      <w:pPr>
        <w:pStyle w:val="Heading1"/>
      </w:pPr>
      <w:bookmarkStart w:id="0" w:name="_GoBack"/>
      <w:bookmarkEnd w:id="0"/>
      <w:r>
        <w:t>KRYCÍ LIST SOUPISU PRACÍ</w:t>
      </w:r>
    </w:p>
    <w:p w:rsidR="00C724DC" w:rsidRDefault="005660CF">
      <w:pPr>
        <w:spacing w:after="46"/>
        <w:ind w:left="341" w:hanging="10"/>
      </w:pPr>
      <w:r>
        <w:rPr>
          <w:rFonts w:ascii="Arial" w:eastAsia="Arial" w:hAnsi="Arial" w:cs="Arial"/>
          <w:sz w:val="18"/>
        </w:rPr>
        <w:t>Stavba:</w:t>
      </w:r>
    </w:p>
    <w:p w:rsidR="00C724DC" w:rsidRDefault="005660CF">
      <w:pPr>
        <w:spacing w:after="32"/>
        <w:ind w:left="672" w:right="2499" w:hanging="10"/>
      </w:pPr>
      <w:r>
        <w:rPr>
          <w:rFonts w:ascii="Arial" w:eastAsia="Arial" w:hAnsi="Arial" w:cs="Arial"/>
          <w:b/>
          <w:sz w:val="20"/>
        </w:rPr>
        <w:t>REVITALIZACE SKLENÍKOVÉHO AREÁLU ŠKOLNÍHO STATKU OPAVAnapojení na zdroj tepla a p</w:t>
      </w:r>
      <w:r>
        <w:rPr>
          <w:rFonts w:ascii="Courier New" w:eastAsia="Courier New" w:hAnsi="Courier New" w:cs="Courier New"/>
          <w:sz w:val="20"/>
        </w:rPr>
        <w:t>ř</w:t>
      </w:r>
      <w:r>
        <w:rPr>
          <w:rFonts w:ascii="Arial" w:eastAsia="Arial" w:hAnsi="Arial" w:cs="Arial"/>
          <w:b/>
          <w:sz w:val="20"/>
        </w:rPr>
        <w:t>ívod SV_ZDRAVOINSTALACE</w:t>
      </w:r>
    </w:p>
    <w:tbl>
      <w:tblPr>
        <w:tblStyle w:val="TableGrid"/>
        <w:tblW w:w="9780" w:type="dxa"/>
        <w:tblInd w:w="33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"/>
        <w:gridCol w:w="3072"/>
        <w:gridCol w:w="1204"/>
        <w:gridCol w:w="2453"/>
        <w:gridCol w:w="585"/>
        <w:gridCol w:w="1492"/>
        <w:gridCol w:w="404"/>
        <w:gridCol w:w="537"/>
      </w:tblGrid>
      <w:tr w:rsidR="00C724DC">
        <w:trPr>
          <w:gridBefore w:val="1"/>
          <w:gridAfter w:val="1"/>
          <w:wBefore w:w="35" w:type="dxa"/>
          <w:wAfter w:w="580" w:type="dxa"/>
          <w:trHeight w:val="178"/>
        </w:trPr>
        <w:tc>
          <w:tcPr>
            <w:tcW w:w="7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KSO:</w:t>
            </w:r>
          </w:p>
        </w:tc>
        <w:tc>
          <w:tcPr>
            <w:tcW w:w="2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CC-CZ:</w:t>
            </w:r>
          </w:p>
        </w:tc>
      </w:tr>
      <w:tr w:rsidR="00C724DC">
        <w:trPr>
          <w:gridBefore w:val="1"/>
          <w:gridAfter w:val="1"/>
          <w:wBefore w:w="35" w:type="dxa"/>
          <w:wAfter w:w="580" w:type="dxa"/>
          <w:trHeight w:val="263"/>
        </w:trPr>
        <w:tc>
          <w:tcPr>
            <w:tcW w:w="7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tabs>
                <w:tab w:val="center" w:pos="1966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Místo:</w:t>
            </w:r>
            <w:r>
              <w:rPr>
                <w:rFonts w:ascii="Arial" w:eastAsia="Arial" w:hAnsi="Arial" w:cs="Arial"/>
                <w:sz w:val="18"/>
              </w:rPr>
              <w:tab/>
              <w:t>Opava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Datum: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  <w:ind w:right="94"/>
              <w:jc w:val="right"/>
            </w:pPr>
            <w:r>
              <w:rPr>
                <w:rFonts w:ascii="Arial" w:eastAsia="Arial" w:hAnsi="Arial" w:cs="Arial"/>
                <w:sz w:val="18"/>
              </w:rPr>
              <w:t>16. 8. 2019</w:t>
            </w:r>
          </w:p>
        </w:tc>
      </w:tr>
      <w:tr w:rsidR="00C724DC">
        <w:trPr>
          <w:gridBefore w:val="1"/>
          <w:gridAfter w:val="1"/>
          <w:wBefore w:w="35" w:type="dxa"/>
          <w:wAfter w:w="580" w:type="dxa"/>
          <w:trHeight w:val="302"/>
        </w:trPr>
        <w:tc>
          <w:tcPr>
            <w:tcW w:w="7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Zadavatel: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I</w:t>
            </w:r>
            <w:r>
              <w:rPr>
                <w:sz w:val="18"/>
              </w:rPr>
              <w:t>Č</w:t>
            </w: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4DC" w:rsidRDefault="00C724DC"/>
        </w:tc>
      </w:tr>
      <w:tr w:rsidR="00C724DC">
        <w:trPr>
          <w:gridBefore w:val="1"/>
          <w:gridAfter w:val="1"/>
          <w:wBefore w:w="35" w:type="dxa"/>
          <w:wAfter w:w="580" w:type="dxa"/>
          <w:trHeight w:val="295"/>
        </w:trPr>
        <w:tc>
          <w:tcPr>
            <w:tcW w:w="7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  <w:ind w:left="34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DI</w:t>
            </w:r>
            <w:r>
              <w:rPr>
                <w:sz w:val="18"/>
              </w:rPr>
              <w:t>Č</w:t>
            </w: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4DC" w:rsidRDefault="00C724DC"/>
        </w:tc>
      </w:tr>
      <w:tr w:rsidR="00C724DC">
        <w:trPr>
          <w:gridBefore w:val="1"/>
          <w:gridAfter w:val="1"/>
          <w:wBefore w:w="35" w:type="dxa"/>
          <w:wAfter w:w="580" w:type="dxa"/>
          <w:trHeight w:val="295"/>
        </w:trPr>
        <w:tc>
          <w:tcPr>
            <w:tcW w:w="7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Uchaze</w:t>
            </w:r>
            <w:r>
              <w:rPr>
                <w:sz w:val="18"/>
              </w:rPr>
              <w:t>č</w:t>
            </w: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I</w:t>
            </w:r>
            <w:r>
              <w:rPr>
                <w:sz w:val="18"/>
              </w:rPr>
              <w:t>Č</w:t>
            </w: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  <w:ind w:right="197"/>
              <w:jc w:val="right"/>
            </w:pPr>
            <w:r>
              <w:rPr>
                <w:rFonts w:ascii="Arial" w:eastAsia="Arial" w:hAnsi="Arial" w:cs="Arial"/>
                <w:sz w:val="18"/>
              </w:rPr>
              <w:t>63713098</w:t>
            </w:r>
          </w:p>
        </w:tc>
      </w:tr>
      <w:tr w:rsidR="00C724DC">
        <w:trPr>
          <w:gridBefore w:val="1"/>
          <w:gridAfter w:val="1"/>
          <w:wBefore w:w="35" w:type="dxa"/>
          <w:wAfter w:w="580" w:type="dxa"/>
          <w:trHeight w:val="218"/>
        </w:trPr>
        <w:tc>
          <w:tcPr>
            <w:tcW w:w="7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  <w:ind w:left="343"/>
            </w:pPr>
            <w:r>
              <w:rPr>
                <w:rFonts w:ascii="Arial" w:eastAsia="Arial" w:hAnsi="Arial" w:cs="Arial"/>
                <w:sz w:val="18"/>
              </w:rPr>
              <w:t xml:space="preserve">Schvarcz Milan voda-topení plyn Antonína Sovy 1516/37 Opava 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DI</w:t>
            </w:r>
            <w:r>
              <w:rPr>
                <w:sz w:val="18"/>
              </w:rPr>
              <w:t>Č</w:t>
            </w: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6701161093</w:t>
            </w:r>
          </w:p>
        </w:tc>
      </w:tr>
      <w:tr w:rsidR="00C724DC">
        <w:tblPrEx>
          <w:tblCellMar>
            <w:top w:w="14" w:type="dxa"/>
            <w:bottom w:w="22" w:type="dxa"/>
            <w:right w:w="36" w:type="dxa"/>
          </w:tblCellMar>
        </w:tblPrEx>
        <w:trPr>
          <w:trHeight w:val="513"/>
        </w:trPr>
        <w:tc>
          <w:tcPr>
            <w:tcW w:w="3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19"/>
              <w:ind w:left="35"/>
            </w:pPr>
            <w:r>
              <w:rPr>
                <w:rFonts w:ascii="Arial" w:eastAsia="Arial" w:hAnsi="Arial" w:cs="Arial"/>
                <w:sz w:val="18"/>
              </w:rPr>
              <w:t>Projektant:</w:t>
            </w:r>
          </w:p>
          <w:p w:rsidR="00C724DC" w:rsidRDefault="005660CF">
            <w:pPr>
              <w:spacing w:after="0"/>
              <w:ind w:left="37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C724DC" w:rsidRDefault="00C724DC"/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C724DC" w:rsidRDefault="00C724DC"/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45"/>
            </w:pPr>
            <w:r>
              <w:rPr>
                <w:rFonts w:ascii="Arial" w:eastAsia="Arial" w:hAnsi="Arial" w:cs="Arial"/>
                <w:sz w:val="18"/>
              </w:rPr>
              <w:t>I</w:t>
            </w:r>
            <w:r>
              <w:rPr>
                <w:sz w:val="18"/>
              </w:rPr>
              <w:t>Č</w:t>
            </w:r>
            <w:r>
              <w:rPr>
                <w:rFonts w:ascii="Arial" w:eastAsia="Arial" w:hAnsi="Arial" w:cs="Arial"/>
                <w:sz w:val="18"/>
              </w:rPr>
              <w:t>:</w:t>
            </w:r>
          </w:p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DI</w:t>
            </w:r>
            <w:r>
              <w:rPr>
                <w:sz w:val="18"/>
              </w:rPr>
              <w:t>Č</w:t>
            </w: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4DC" w:rsidRDefault="00C724DC"/>
        </w:tc>
      </w:tr>
      <w:tr w:rsidR="00C724DC">
        <w:tblPrEx>
          <w:tblCellMar>
            <w:top w:w="14" w:type="dxa"/>
            <w:bottom w:w="22" w:type="dxa"/>
            <w:right w:w="36" w:type="dxa"/>
          </w:tblCellMar>
        </w:tblPrEx>
        <w:trPr>
          <w:trHeight w:val="295"/>
        </w:trPr>
        <w:tc>
          <w:tcPr>
            <w:tcW w:w="3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  <w:ind w:left="35"/>
            </w:pPr>
            <w:r>
              <w:rPr>
                <w:rFonts w:ascii="Arial" w:eastAsia="Arial" w:hAnsi="Arial" w:cs="Arial"/>
                <w:sz w:val="18"/>
              </w:rPr>
              <w:t>Zpracovatel: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C724DC" w:rsidRDefault="00C724DC"/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C724DC" w:rsidRDefault="00C724DC"/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I</w:t>
            </w:r>
            <w:r>
              <w:rPr>
                <w:sz w:val="18"/>
              </w:rPr>
              <w:t>Č</w:t>
            </w: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4DC" w:rsidRDefault="00C724DC"/>
        </w:tc>
      </w:tr>
      <w:tr w:rsidR="00C724DC">
        <w:tblPrEx>
          <w:tblCellMar>
            <w:top w:w="14" w:type="dxa"/>
            <w:bottom w:w="22" w:type="dxa"/>
            <w:right w:w="36" w:type="dxa"/>
          </w:tblCellMar>
        </w:tblPrEx>
        <w:trPr>
          <w:trHeight w:val="940"/>
        </w:trPr>
        <w:tc>
          <w:tcPr>
            <w:tcW w:w="342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724DC" w:rsidRDefault="005660CF">
            <w:pPr>
              <w:spacing w:after="119"/>
              <w:ind w:left="378"/>
            </w:pPr>
            <w:r>
              <w:rPr>
                <w:rFonts w:ascii="Arial" w:eastAsia="Arial" w:hAnsi="Arial" w:cs="Arial"/>
                <w:sz w:val="18"/>
              </w:rPr>
              <w:t>Dana Mr</w:t>
            </w:r>
            <w:r>
              <w:rPr>
                <w:sz w:val="18"/>
              </w:rPr>
              <w:t>ů</w:t>
            </w:r>
            <w:r>
              <w:rPr>
                <w:rFonts w:ascii="Arial" w:eastAsia="Arial" w:hAnsi="Arial" w:cs="Arial"/>
                <w:sz w:val="18"/>
              </w:rPr>
              <w:t>zková</w:t>
            </w:r>
          </w:p>
          <w:p w:rsidR="00C724DC" w:rsidRDefault="005660CF">
            <w:pPr>
              <w:spacing w:after="0"/>
              <w:ind w:left="35"/>
            </w:pPr>
            <w:r>
              <w:rPr>
                <w:rFonts w:ascii="Arial" w:eastAsia="Arial" w:hAnsi="Arial" w:cs="Arial"/>
                <w:sz w:val="18"/>
              </w:rPr>
              <w:t>Poznámka: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724DC" w:rsidRDefault="00C724DC"/>
        </w:tc>
        <w:tc>
          <w:tcPr>
            <w:tcW w:w="25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724DC" w:rsidRDefault="00C724DC"/>
        </w:tc>
        <w:tc>
          <w:tcPr>
            <w:tcW w:w="217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DI</w:t>
            </w:r>
            <w:r>
              <w:rPr>
                <w:sz w:val="18"/>
              </w:rPr>
              <w:t>Č</w:t>
            </w: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724DC" w:rsidRDefault="00C724DC"/>
        </w:tc>
      </w:tr>
      <w:tr w:rsidR="00C724DC">
        <w:tblPrEx>
          <w:tblCellMar>
            <w:top w:w="14" w:type="dxa"/>
            <w:bottom w:w="22" w:type="dxa"/>
            <w:right w:w="36" w:type="dxa"/>
          </w:tblCellMar>
        </w:tblPrEx>
        <w:trPr>
          <w:trHeight w:val="514"/>
        </w:trPr>
        <w:tc>
          <w:tcPr>
            <w:tcW w:w="34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C724DC" w:rsidRDefault="005660CF">
            <w:pPr>
              <w:spacing w:after="0"/>
              <w:ind w:left="35"/>
            </w:pPr>
            <w:r>
              <w:rPr>
                <w:rFonts w:ascii="Arial" w:eastAsia="Arial" w:hAnsi="Arial" w:cs="Arial"/>
                <w:b/>
                <w:sz w:val="18"/>
              </w:rPr>
              <w:t>Cena bez DPH</w:t>
            </w:r>
          </w:p>
        </w:tc>
        <w:tc>
          <w:tcPr>
            <w:tcW w:w="1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24DC" w:rsidRDefault="00C724DC"/>
        </w:tc>
        <w:tc>
          <w:tcPr>
            <w:tcW w:w="2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24DC" w:rsidRDefault="00C724DC"/>
        </w:tc>
        <w:tc>
          <w:tcPr>
            <w:tcW w:w="217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24DC" w:rsidRDefault="00C724DC"/>
        </w:tc>
        <w:tc>
          <w:tcPr>
            <w:tcW w:w="9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C724DC" w:rsidRDefault="005660CF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21"/>
              </w:rPr>
              <w:t>37 016,00</w:t>
            </w:r>
          </w:p>
        </w:tc>
      </w:tr>
      <w:tr w:rsidR="00C724DC">
        <w:tblPrEx>
          <w:tblCellMar>
            <w:top w:w="14" w:type="dxa"/>
            <w:bottom w:w="22" w:type="dxa"/>
            <w:right w:w="36" w:type="dxa"/>
          </w:tblCellMar>
        </w:tblPrEx>
        <w:trPr>
          <w:trHeight w:val="357"/>
        </w:trPr>
        <w:tc>
          <w:tcPr>
            <w:tcW w:w="342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C724DC" w:rsidRDefault="00C724DC"/>
        </w:tc>
        <w:tc>
          <w:tcPr>
            <w:tcW w:w="129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C724DC" w:rsidRDefault="00C724DC"/>
        </w:tc>
        <w:tc>
          <w:tcPr>
            <w:tcW w:w="2513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Základ dan</w:t>
            </w:r>
            <w:r>
              <w:rPr>
                <w:sz w:val="18"/>
              </w:rPr>
              <w:t>ě</w:t>
            </w:r>
          </w:p>
        </w:tc>
        <w:tc>
          <w:tcPr>
            <w:tcW w:w="217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C724DC" w:rsidRDefault="005660CF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sz w:val="18"/>
              </w:rPr>
              <w:t>Sazba dan</w:t>
            </w:r>
            <w:r>
              <w:rPr>
                <w:sz w:val="18"/>
              </w:rPr>
              <w:t>ě</w:t>
            </w:r>
          </w:p>
        </w:tc>
        <w:tc>
          <w:tcPr>
            <w:tcW w:w="98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C724DC" w:rsidRDefault="005660CF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8"/>
              </w:rPr>
              <w:t>Výše dan</w:t>
            </w:r>
            <w:r>
              <w:rPr>
                <w:sz w:val="18"/>
              </w:rPr>
              <w:t>ě</w:t>
            </w:r>
          </w:p>
        </w:tc>
      </w:tr>
      <w:tr w:rsidR="00C724DC">
        <w:tblPrEx>
          <w:tblCellMar>
            <w:top w:w="14" w:type="dxa"/>
            <w:bottom w:w="22" w:type="dxa"/>
            <w:right w:w="36" w:type="dxa"/>
          </w:tblCellMar>
        </w:tblPrEx>
        <w:trPr>
          <w:trHeight w:val="230"/>
        </w:trPr>
        <w:tc>
          <w:tcPr>
            <w:tcW w:w="3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4"/>
              </w:rPr>
              <w:t xml:space="preserve">DPH </w:t>
            </w:r>
            <w:r>
              <w:rPr>
                <w:rFonts w:ascii="Arial" w:eastAsia="Arial" w:hAnsi="Arial" w:cs="Arial"/>
                <w:sz w:val="18"/>
              </w:rPr>
              <w:t>základní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C724DC" w:rsidRDefault="00C724DC"/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  <w:ind w:left="187"/>
            </w:pPr>
            <w:r>
              <w:rPr>
                <w:rFonts w:ascii="Arial" w:eastAsia="Arial" w:hAnsi="Arial" w:cs="Arial"/>
                <w:sz w:val="18"/>
              </w:rPr>
              <w:t>37 016,00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  <w:ind w:left="311"/>
              <w:jc w:val="center"/>
            </w:pPr>
            <w:r>
              <w:rPr>
                <w:rFonts w:ascii="Arial" w:eastAsia="Arial" w:hAnsi="Arial" w:cs="Arial"/>
                <w:sz w:val="18"/>
              </w:rPr>
              <w:t>21,00%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7 773,36</w:t>
            </w:r>
          </w:p>
        </w:tc>
      </w:tr>
      <w:tr w:rsidR="00C724DC">
        <w:tblPrEx>
          <w:tblCellMar>
            <w:top w:w="14" w:type="dxa"/>
            <w:bottom w:w="22" w:type="dxa"/>
            <w:right w:w="36" w:type="dxa"/>
          </w:tblCellMar>
        </w:tblPrEx>
        <w:trPr>
          <w:trHeight w:val="325"/>
        </w:trPr>
        <w:tc>
          <w:tcPr>
            <w:tcW w:w="342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724DC" w:rsidRDefault="005660CF">
            <w:pPr>
              <w:spacing w:after="0"/>
              <w:ind w:left="378"/>
            </w:pPr>
            <w:r>
              <w:rPr>
                <w:rFonts w:ascii="Arial" w:eastAsia="Arial" w:hAnsi="Arial" w:cs="Arial"/>
                <w:sz w:val="18"/>
              </w:rPr>
              <w:t>snížená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724DC" w:rsidRDefault="00C724DC"/>
        </w:tc>
        <w:tc>
          <w:tcPr>
            <w:tcW w:w="25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724DC" w:rsidRDefault="005660CF">
            <w:pPr>
              <w:spacing w:after="0"/>
              <w:ind w:left="631"/>
            </w:pPr>
            <w:r>
              <w:rPr>
                <w:rFonts w:ascii="Arial" w:eastAsia="Arial" w:hAnsi="Arial" w:cs="Arial"/>
                <w:sz w:val="18"/>
              </w:rPr>
              <w:t>0,00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724DC" w:rsidRDefault="005660CF">
            <w:pPr>
              <w:spacing w:after="0"/>
              <w:ind w:left="311"/>
              <w:jc w:val="center"/>
            </w:pPr>
            <w:r>
              <w:rPr>
                <w:rFonts w:ascii="Arial" w:eastAsia="Arial" w:hAnsi="Arial" w:cs="Arial"/>
                <w:sz w:val="18"/>
              </w:rPr>
              <w:t>15,00%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724DC" w:rsidRDefault="005660C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0,00</w:t>
            </w:r>
          </w:p>
        </w:tc>
      </w:tr>
      <w:tr w:rsidR="00C724DC">
        <w:tblPrEx>
          <w:tblCellMar>
            <w:top w:w="14" w:type="dxa"/>
            <w:bottom w:w="22" w:type="dxa"/>
            <w:right w:w="36" w:type="dxa"/>
          </w:tblCellMar>
        </w:tblPrEx>
        <w:trPr>
          <w:trHeight w:val="403"/>
        </w:trPr>
        <w:tc>
          <w:tcPr>
            <w:tcW w:w="3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724DC" w:rsidRDefault="005660CF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1"/>
              </w:rPr>
              <w:t>Cena s DPH</w:t>
            </w:r>
          </w:p>
        </w:tc>
        <w:tc>
          <w:tcPr>
            <w:tcW w:w="1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24DC" w:rsidRDefault="00C724DC"/>
        </w:tc>
        <w:tc>
          <w:tcPr>
            <w:tcW w:w="2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24DC" w:rsidRDefault="005660CF">
            <w:pPr>
              <w:tabs>
                <w:tab w:val="center" w:pos="1471"/>
                <w:tab w:val="center" w:pos="203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21"/>
              </w:rPr>
              <w:t>v</w:t>
            </w:r>
            <w:r>
              <w:rPr>
                <w:rFonts w:ascii="Arial" w:eastAsia="Arial" w:hAnsi="Arial" w:cs="Arial"/>
                <w:b/>
                <w:sz w:val="21"/>
              </w:rPr>
              <w:tab/>
              <w:t>CZK</w:t>
            </w:r>
          </w:p>
        </w:tc>
        <w:tc>
          <w:tcPr>
            <w:tcW w:w="217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24DC" w:rsidRDefault="00C724DC"/>
        </w:tc>
        <w:tc>
          <w:tcPr>
            <w:tcW w:w="9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24DC" w:rsidRDefault="005660CF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21"/>
              </w:rPr>
              <w:t>44 789,36</w:t>
            </w:r>
          </w:p>
        </w:tc>
      </w:tr>
      <w:tr w:rsidR="00C724DC">
        <w:tblPrEx>
          <w:tblCellMar>
            <w:top w:w="14" w:type="dxa"/>
            <w:bottom w:w="22" w:type="dxa"/>
            <w:right w:w="36" w:type="dxa"/>
          </w:tblCellMar>
        </w:tblPrEx>
        <w:trPr>
          <w:trHeight w:val="2765"/>
        </w:trPr>
        <w:tc>
          <w:tcPr>
            <w:tcW w:w="34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24DC" w:rsidRDefault="00C724DC"/>
        </w:tc>
        <w:tc>
          <w:tcPr>
            <w:tcW w:w="12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24DC" w:rsidRDefault="00C724DC"/>
        </w:tc>
        <w:tc>
          <w:tcPr>
            <w:tcW w:w="2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24DC" w:rsidRDefault="00C724DC"/>
        </w:tc>
        <w:tc>
          <w:tcPr>
            <w:tcW w:w="217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24DC" w:rsidRDefault="00C724DC"/>
        </w:tc>
        <w:tc>
          <w:tcPr>
            <w:tcW w:w="9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24DC" w:rsidRDefault="00C724DC"/>
        </w:tc>
      </w:tr>
      <w:tr w:rsidR="00C724DC">
        <w:tblPrEx>
          <w:tblCellMar>
            <w:top w:w="14" w:type="dxa"/>
            <w:bottom w:w="22" w:type="dxa"/>
            <w:right w:w="36" w:type="dxa"/>
          </w:tblCellMar>
        </w:tblPrEx>
        <w:trPr>
          <w:trHeight w:val="1141"/>
        </w:trPr>
        <w:tc>
          <w:tcPr>
            <w:tcW w:w="342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  <w:ind w:left="35"/>
            </w:pPr>
            <w:r>
              <w:rPr>
                <w:rFonts w:ascii="Arial" w:eastAsia="Arial" w:hAnsi="Arial" w:cs="Arial"/>
                <w:b/>
                <w:sz w:val="18"/>
              </w:rPr>
              <w:t>Projektant</w:t>
            </w:r>
          </w:p>
        </w:tc>
        <w:tc>
          <w:tcPr>
            <w:tcW w:w="129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C724DC" w:rsidRDefault="00C724DC"/>
        </w:tc>
        <w:tc>
          <w:tcPr>
            <w:tcW w:w="25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  <w:ind w:left="1046"/>
            </w:pPr>
            <w:r>
              <w:rPr>
                <w:rFonts w:ascii="Arial" w:eastAsia="Arial" w:hAnsi="Arial" w:cs="Arial"/>
                <w:b/>
                <w:sz w:val="18"/>
              </w:rPr>
              <w:t>Zpracovatel</w:t>
            </w:r>
          </w:p>
        </w:tc>
        <w:tc>
          <w:tcPr>
            <w:tcW w:w="217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C724DC" w:rsidRDefault="00C724DC"/>
        </w:tc>
        <w:tc>
          <w:tcPr>
            <w:tcW w:w="98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C724DC" w:rsidRDefault="00C724DC"/>
        </w:tc>
      </w:tr>
      <w:tr w:rsidR="00C724DC">
        <w:tblPrEx>
          <w:tblCellMar>
            <w:top w:w="14" w:type="dxa"/>
            <w:bottom w:w="22" w:type="dxa"/>
            <w:right w:w="36" w:type="dxa"/>
          </w:tblCellMar>
        </w:tblPrEx>
        <w:trPr>
          <w:trHeight w:val="1633"/>
        </w:trPr>
        <w:tc>
          <w:tcPr>
            <w:tcW w:w="342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C724DC" w:rsidRDefault="005660CF">
            <w:pPr>
              <w:spacing w:after="0"/>
              <w:ind w:left="35"/>
            </w:pPr>
            <w:r>
              <w:rPr>
                <w:rFonts w:ascii="Arial" w:eastAsia="Arial" w:hAnsi="Arial" w:cs="Arial"/>
                <w:sz w:val="18"/>
                <w:u w:val="single" w:color="000000"/>
              </w:rPr>
              <w:t>Datum a podpis: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8"/>
                <w:u w:val="single" w:color="000000"/>
              </w:rPr>
              <w:t>Razítko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C724DC" w:rsidRDefault="005660CF">
            <w:pPr>
              <w:spacing w:after="0"/>
              <w:ind w:right="136"/>
              <w:jc w:val="right"/>
            </w:pPr>
            <w:r>
              <w:rPr>
                <w:rFonts w:ascii="Arial" w:eastAsia="Arial" w:hAnsi="Arial" w:cs="Arial"/>
                <w:sz w:val="18"/>
                <w:u w:val="single" w:color="000000"/>
              </w:rPr>
              <w:t>Datum a podpis: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724DC" w:rsidRDefault="00C724DC"/>
        </w:tc>
        <w:tc>
          <w:tcPr>
            <w:tcW w:w="9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C724DC" w:rsidRDefault="005660C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  <w:u w:val="single" w:color="000000"/>
              </w:rPr>
              <w:t>Razítko</w:t>
            </w:r>
          </w:p>
        </w:tc>
      </w:tr>
    </w:tbl>
    <w:p w:rsidR="00C724DC" w:rsidRDefault="005660CF">
      <w:pPr>
        <w:tabs>
          <w:tab w:val="center" w:pos="886"/>
          <w:tab w:val="center" w:pos="6421"/>
        </w:tabs>
        <w:spacing w:after="1809"/>
      </w:pPr>
      <w:r>
        <w:tab/>
      </w:r>
      <w:r>
        <w:rPr>
          <w:rFonts w:ascii="Arial" w:eastAsia="Arial" w:hAnsi="Arial" w:cs="Arial"/>
          <w:b/>
          <w:sz w:val="18"/>
        </w:rPr>
        <w:t>Objednavatel</w:t>
      </w:r>
      <w:r>
        <w:rPr>
          <w:rFonts w:ascii="Arial" w:eastAsia="Arial" w:hAnsi="Arial" w:cs="Arial"/>
          <w:b/>
          <w:sz w:val="18"/>
        </w:rPr>
        <w:tab/>
        <w:t>Uchaze</w:t>
      </w:r>
      <w:r>
        <w:rPr>
          <w:rFonts w:ascii="Courier New" w:eastAsia="Courier New" w:hAnsi="Courier New" w:cs="Courier New"/>
          <w:sz w:val="18"/>
        </w:rPr>
        <w:t>č</w:t>
      </w:r>
    </w:p>
    <w:p w:rsidR="00C724DC" w:rsidRDefault="005660CF">
      <w:pPr>
        <w:tabs>
          <w:tab w:val="center" w:pos="979"/>
          <w:tab w:val="center" w:pos="4021"/>
          <w:tab w:val="center" w:pos="6710"/>
          <w:tab w:val="right" w:pos="10656"/>
        </w:tabs>
        <w:spacing w:after="0"/>
      </w:pPr>
      <w:r>
        <w:lastRenderedPageBreak/>
        <w:tab/>
      </w:r>
      <w:r>
        <w:rPr>
          <w:rFonts w:ascii="Arial" w:eastAsia="Arial" w:hAnsi="Arial" w:cs="Arial"/>
          <w:sz w:val="18"/>
          <w:u w:val="single" w:color="000000"/>
        </w:rPr>
        <w:t>Datum a podpis:</w:t>
      </w:r>
      <w:r>
        <w:rPr>
          <w:rFonts w:ascii="Arial" w:eastAsia="Arial" w:hAnsi="Arial" w:cs="Arial"/>
          <w:sz w:val="18"/>
          <w:u w:val="single" w:color="000000"/>
        </w:rPr>
        <w:tab/>
        <w:t>Razítko</w:t>
      </w:r>
      <w:r>
        <w:rPr>
          <w:rFonts w:ascii="Arial" w:eastAsia="Arial" w:hAnsi="Arial" w:cs="Arial"/>
          <w:sz w:val="18"/>
          <w:u w:val="single" w:color="000000"/>
        </w:rPr>
        <w:tab/>
        <w:t>Datum a podpis:</w:t>
      </w:r>
      <w:r>
        <w:rPr>
          <w:rFonts w:ascii="Arial" w:eastAsia="Arial" w:hAnsi="Arial" w:cs="Arial"/>
          <w:sz w:val="18"/>
          <w:u w:val="single" w:color="000000"/>
        </w:rPr>
        <w:tab/>
        <w:t>Razítko</w:t>
      </w:r>
    </w:p>
    <w:p w:rsidR="00C724DC" w:rsidRDefault="005660CF">
      <w:pPr>
        <w:pStyle w:val="Heading1"/>
        <w:ind w:left="5"/>
      </w:pPr>
      <w:r>
        <w:t xml:space="preserve">REKAPITULACE </w:t>
      </w:r>
      <w:r>
        <w:rPr>
          <w:rFonts w:ascii="Calibri" w:eastAsia="Calibri" w:hAnsi="Calibri" w:cs="Calibri"/>
          <w:b w:val="0"/>
        </w:rPr>
        <w:t>Č</w:t>
      </w:r>
      <w:r>
        <w:t>LEN</w:t>
      </w:r>
      <w:r>
        <w:rPr>
          <w:rFonts w:ascii="Calibri" w:eastAsia="Calibri" w:hAnsi="Calibri" w:cs="Calibri"/>
          <w:b w:val="0"/>
        </w:rPr>
        <w:t>Ě</w:t>
      </w:r>
      <w:r>
        <w:t>NÍ SOUPISU PRACÍ</w:t>
      </w:r>
    </w:p>
    <w:p w:rsidR="00C724DC" w:rsidRDefault="005660CF">
      <w:pPr>
        <w:spacing w:after="10"/>
        <w:ind w:left="-5" w:hanging="10"/>
      </w:pPr>
      <w:r>
        <w:rPr>
          <w:rFonts w:ascii="Arial" w:eastAsia="Arial" w:hAnsi="Arial" w:cs="Arial"/>
          <w:sz w:val="18"/>
        </w:rPr>
        <w:t>Stavba:</w:t>
      </w:r>
    </w:p>
    <w:p w:rsidR="00C724DC" w:rsidRDefault="005660CF">
      <w:pPr>
        <w:spacing w:after="0"/>
        <w:ind w:left="672" w:right="2499" w:hanging="10"/>
      </w:pPr>
      <w:r>
        <w:rPr>
          <w:rFonts w:ascii="Arial" w:eastAsia="Arial" w:hAnsi="Arial" w:cs="Arial"/>
          <w:b/>
          <w:sz w:val="20"/>
        </w:rPr>
        <w:t>REVITALIZACE SKLENÍKOVÉHO AREÁLU ŠKOLNÍHO STATKU OPAVAnapojení na zdroj tepla a p</w:t>
      </w:r>
      <w:r>
        <w:rPr>
          <w:rFonts w:ascii="Courier New" w:eastAsia="Courier New" w:hAnsi="Courier New" w:cs="Courier New"/>
          <w:sz w:val="20"/>
        </w:rPr>
        <w:t>ř</w:t>
      </w:r>
      <w:r>
        <w:rPr>
          <w:rFonts w:ascii="Arial" w:eastAsia="Arial" w:hAnsi="Arial" w:cs="Arial"/>
          <w:b/>
          <w:sz w:val="20"/>
        </w:rPr>
        <w:t>ívod SV_ZDRAVOINSTALACE</w:t>
      </w:r>
    </w:p>
    <w:tbl>
      <w:tblPr>
        <w:tblStyle w:val="TableGrid"/>
        <w:tblW w:w="10660" w:type="dxa"/>
        <w:tblInd w:w="-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38"/>
        <w:gridCol w:w="5494"/>
        <w:gridCol w:w="1598"/>
        <w:gridCol w:w="1530"/>
      </w:tblGrid>
      <w:tr w:rsidR="00C724DC">
        <w:trPr>
          <w:trHeight w:val="247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  <w:ind w:left="2"/>
            </w:pPr>
            <w:r>
              <w:rPr>
                <w:rFonts w:ascii="Arial" w:eastAsia="Arial" w:hAnsi="Arial" w:cs="Arial"/>
                <w:sz w:val="18"/>
              </w:rPr>
              <w:t>Místo: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Opava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Datum: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16. 8. 2019</w:t>
            </w:r>
          </w:p>
        </w:tc>
      </w:tr>
      <w:tr w:rsidR="00C724DC">
        <w:trPr>
          <w:trHeight w:val="270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  <w:ind w:left="2"/>
            </w:pPr>
            <w:r>
              <w:rPr>
                <w:rFonts w:ascii="Arial" w:eastAsia="Arial" w:hAnsi="Arial" w:cs="Arial"/>
                <w:sz w:val="18"/>
              </w:rPr>
              <w:t>Zadavatel: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Projektant: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C724DC">
        <w:trPr>
          <w:trHeight w:val="398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  <w:ind w:left="2"/>
            </w:pPr>
            <w:r>
              <w:rPr>
                <w:rFonts w:ascii="Arial" w:eastAsia="Arial" w:hAnsi="Arial" w:cs="Arial"/>
                <w:sz w:val="18"/>
              </w:rPr>
              <w:t>Uchaze</w:t>
            </w:r>
            <w:r>
              <w:rPr>
                <w:sz w:val="18"/>
              </w:rPr>
              <w:t>č</w:t>
            </w: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Schvarcz Milan voda-topení plyn Antonína Sovy 1516/37 Opava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Zpracovatel: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Dana Mr</w:t>
            </w:r>
            <w:r>
              <w:rPr>
                <w:sz w:val="18"/>
              </w:rPr>
              <w:t>ů</w:t>
            </w:r>
            <w:r>
              <w:rPr>
                <w:rFonts w:ascii="Arial" w:eastAsia="Arial" w:hAnsi="Arial" w:cs="Arial"/>
                <w:sz w:val="18"/>
              </w:rPr>
              <w:t>zková</w:t>
            </w:r>
          </w:p>
        </w:tc>
      </w:tr>
      <w:tr w:rsidR="00C724DC">
        <w:trPr>
          <w:trHeight w:val="328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Kód dílu - Popis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4DC" w:rsidRDefault="00C724DC"/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C724DC" w:rsidRDefault="00C724DC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4DC" w:rsidRDefault="005660CF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6"/>
              </w:rPr>
              <w:t>Cena celkem [CZK]</w:t>
            </w:r>
          </w:p>
        </w:tc>
      </w:tr>
    </w:tbl>
    <w:p w:rsidR="00C724DC" w:rsidRDefault="005660CF">
      <w:pPr>
        <w:tabs>
          <w:tab w:val="right" w:pos="10656"/>
        </w:tabs>
        <w:spacing w:after="143"/>
      </w:pPr>
      <w:r>
        <w:rPr>
          <w:rFonts w:ascii="Arial" w:eastAsia="Arial" w:hAnsi="Arial" w:cs="Arial"/>
          <w:b/>
          <w:sz w:val="21"/>
        </w:rPr>
        <w:t>Náklady ze soupisu prací</w:t>
      </w:r>
      <w:r>
        <w:rPr>
          <w:rFonts w:ascii="Arial" w:eastAsia="Arial" w:hAnsi="Arial" w:cs="Arial"/>
          <w:b/>
          <w:sz w:val="21"/>
        </w:rPr>
        <w:tab/>
        <w:t>37 016,00</w:t>
      </w:r>
    </w:p>
    <w:p w:rsidR="00C724DC" w:rsidRDefault="005660CF">
      <w:pPr>
        <w:tabs>
          <w:tab w:val="center" w:pos="1691"/>
          <w:tab w:val="right" w:pos="10656"/>
        </w:tabs>
        <w:spacing w:after="0"/>
        <w:ind w:right="-11"/>
      </w:pPr>
      <w:r>
        <w:tab/>
      </w:r>
      <w:r>
        <w:rPr>
          <w:rFonts w:ascii="Arial" w:eastAsia="Arial" w:hAnsi="Arial" w:cs="Arial"/>
          <w:sz w:val="21"/>
        </w:rPr>
        <w:t>HSV - Práce a dodávky HSV</w:t>
      </w:r>
      <w:r>
        <w:rPr>
          <w:rFonts w:ascii="Arial" w:eastAsia="Arial" w:hAnsi="Arial" w:cs="Arial"/>
          <w:sz w:val="21"/>
        </w:rPr>
        <w:tab/>
        <w:t>4 600,00</w:t>
      </w:r>
    </w:p>
    <w:tbl>
      <w:tblPr>
        <w:tblStyle w:val="TableGrid"/>
        <w:tblW w:w="10397" w:type="dxa"/>
        <w:tblInd w:w="295" w:type="dxa"/>
        <w:tblCellMar>
          <w:top w:w="92" w:type="dxa"/>
          <w:left w:w="0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9413"/>
        <w:gridCol w:w="984"/>
      </w:tblGrid>
      <w:tr w:rsidR="00C724DC">
        <w:trPr>
          <w:trHeight w:val="317"/>
        </w:trPr>
        <w:tc>
          <w:tcPr>
            <w:tcW w:w="9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24DC" w:rsidRDefault="005660CF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8"/>
              </w:rPr>
              <w:t xml:space="preserve">    9 - Ostatní konstrukce a práce, bourání</w:t>
            </w: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24DC" w:rsidRDefault="005660C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4 600,00</w:t>
            </w:r>
          </w:p>
        </w:tc>
      </w:tr>
      <w:tr w:rsidR="00C724DC">
        <w:trPr>
          <w:trHeight w:val="398"/>
        </w:trPr>
        <w:tc>
          <w:tcPr>
            <w:tcW w:w="9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24DC" w:rsidRDefault="005660CF">
            <w:pPr>
              <w:spacing w:after="0"/>
              <w:ind w:left="41"/>
            </w:pPr>
            <w:r>
              <w:rPr>
                <w:rFonts w:ascii="Arial" w:eastAsia="Arial" w:hAnsi="Arial" w:cs="Arial"/>
                <w:sz w:val="21"/>
              </w:rPr>
              <w:t>PSV - Práce a dodávky PSV</w:t>
            </w: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24DC" w:rsidRDefault="005660C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1"/>
              </w:rPr>
              <w:t>32 416,00</w:t>
            </w:r>
          </w:p>
        </w:tc>
      </w:tr>
      <w:tr w:rsidR="00C724DC">
        <w:trPr>
          <w:trHeight w:val="317"/>
        </w:trPr>
        <w:tc>
          <w:tcPr>
            <w:tcW w:w="9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24DC" w:rsidRDefault="005660CF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8"/>
              </w:rPr>
              <w:t xml:space="preserve">    713 - Izolace tepelné</w:t>
            </w: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24DC" w:rsidRDefault="005660CF">
            <w:pPr>
              <w:spacing w:after="0"/>
              <w:ind w:left="158"/>
            </w:pPr>
            <w:r>
              <w:rPr>
                <w:rFonts w:ascii="Arial" w:eastAsia="Arial" w:hAnsi="Arial" w:cs="Arial"/>
                <w:sz w:val="18"/>
              </w:rPr>
              <w:t>10 426,00</w:t>
            </w:r>
          </w:p>
        </w:tc>
      </w:tr>
      <w:tr w:rsidR="00C724DC">
        <w:trPr>
          <w:trHeight w:val="317"/>
        </w:trPr>
        <w:tc>
          <w:tcPr>
            <w:tcW w:w="9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24DC" w:rsidRDefault="005660CF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8"/>
              </w:rPr>
              <w:t xml:space="preserve">    722 - Zdravotechnika - vnit</w:t>
            </w:r>
            <w:r>
              <w:rPr>
                <w:sz w:val="18"/>
              </w:rPr>
              <w:t>ř</w:t>
            </w:r>
            <w:r>
              <w:rPr>
                <w:rFonts w:ascii="Arial" w:eastAsia="Arial" w:hAnsi="Arial" w:cs="Arial"/>
                <w:sz w:val="18"/>
              </w:rPr>
              <w:t>ní vodovod</w:t>
            </w: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24DC" w:rsidRDefault="005660CF">
            <w:pPr>
              <w:spacing w:after="0"/>
              <w:ind w:left="158"/>
            </w:pPr>
            <w:r>
              <w:rPr>
                <w:rFonts w:ascii="Arial" w:eastAsia="Arial" w:hAnsi="Arial" w:cs="Arial"/>
                <w:sz w:val="18"/>
              </w:rPr>
              <w:t>21 990,00</w:t>
            </w:r>
          </w:p>
        </w:tc>
      </w:tr>
    </w:tbl>
    <w:p w:rsidR="00C724DC" w:rsidRDefault="005660CF">
      <w:r>
        <w:br w:type="page"/>
      </w:r>
    </w:p>
    <w:p w:rsidR="00C724DC" w:rsidRDefault="005660CF">
      <w:pPr>
        <w:pStyle w:val="Heading1"/>
        <w:ind w:left="5"/>
      </w:pPr>
      <w:r>
        <w:t>SOUPIS PRACÍ</w:t>
      </w:r>
    </w:p>
    <w:p w:rsidR="00C724DC" w:rsidRDefault="005660CF">
      <w:pPr>
        <w:spacing w:after="10"/>
        <w:ind w:left="-5" w:hanging="10"/>
      </w:pPr>
      <w:r>
        <w:rPr>
          <w:rFonts w:ascii="Arial" w:eastAsia="Arial" w:hAnsi="Arial" w:cs="Arial"/>
          <w:sz w:val="18"/>
        </w:rPr>
        <w:t>Stavba:</w:t>
      </w:r>
    </w:p>
    <w:p w:rsidR="00C724DC" w:rsidRDefault="005660CF">
      <w:pPr>
        <w:spacing w:after="0"/>
        <w:ind w:left="672" w:right="2499" w:hanging="10"/>
      </w:pPr>
      <w:r>
        <w:rPr>
          <w:rFonts w:ascii="Arial" w:eastAsia="Arial" w:hAnsi="Arial" w:cs="Arial"/>
          <w:b/>
          <w:sz w:val="20"/>
        </w:rPr>
        <w:t>REVITALIZACE SKLENÍKOVÉHO AREÁLU ŠKOLNÍHO STATKU OPAVAnapojení na zdroj tepla a p</w:t>
      </w:r>
      <w:r>
        <w:rPr>
          <w:rFonts w:ascii="Courier New" w:eastAsia="Courier New" w:hAnsi="Courier New" w:cs="Courier New"/>
          <w:sz w:val="20"/>
        </w:rPr>
        <w:t>ř</w:t>
      </w:r>
      <w:r>
        <w:rPr>
          <w:rFonts w:ascii="Arial" w:eastAsia="Arial" w:hAnsi="Arial" w:cs="Arial"/>
          <w:b/>
          <w:sz w:val="20"/>
        </w:rPr>
        <w:t>ívod SV_ZDRAVOINSTALACE</w:t>
      </w:r>
    </w:p>
    <w:tbl>
      <w:tblPr>
        <w:tblStyle w:val="TableGrid"/>
        <w:tblW w:w="1036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"/>
        <w:gridCol w:w="2"/>
        <w:gridCol w:w="329"/>
        <w:gridCol w:w="343"/>
        <w:gridCol w:w="544"/>
        <w:gridCol w:w="814"/>
        <w:gridCol w:w="3"/>
        <w:gridCol w:w="35"/>
        <w:gridCol w:w="1783"/>
        <w:gridCol w:w="2209"/>
        <w:gridCol w:w="157"/>
        <w:gridCol w:w="397"/>
        <w:gridCol w:w="106"/>
        <w:gridCol w:w="37"/>
        <w:gridCol w:w="767"/>
        <w:gridCol w:w="2"/>
        <w:gridCol w:w="35"/>
        <w:gridCol w:w="1561"/>
        <w:gridCol w:w="2"/>
        <w:gridCol w:w="35"/>
        <w:gridCol w:w="1204"/>
        <w:gridCol w:w="289"/>
        <w:gridCol w:w="70"/>
        <w:gridCol w:w="1"/>
      </w:tblGrid>
      <w:tr w:rsidR="00C724DC">
        <w:trPr>
          <w:gridAfter w:val="3"/>
          <w:wAfter w:w="360" w:type="dxa"/>
          <w:trHeight w:val="247"/>
        </w:trPr>
        <w:tc>
          <w:tcPr>
            <w:tcW w:w="20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Místo:</w:t>
            </w:r>
          </w:p>
        </w:tc>
        <w:tc>
          <w:tcPr>
            <w:tcW w:w="54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Opava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Datum: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16. 8. 2019</w:t>
            </w:r>
          </w:p>
        </w:tc>
      </w:tr>
      <w:tr w:rsidR="00C724DC">
        <w:trPr>
          <w:gridAfter w:val="3"/>
          <w:wAfter w:w="360" w:type="dxa"/>
          <w:trHeight w:val="270"/>
        </w:trPr>
        <w:tc>
          <w:tcPr>
            <w:tcW w:w="20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Zadavatel:</w:t>
            </w:r>
          </w:p>
        </w:tc>
        <w:tc>
          <w:tcPr>
            <w:tcW w:w="54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Projektant: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C724DC">
        <w:trPr>
          <w:gridAfter w:val="3"/>
          <w:wAfter w:w="360" w:type="dxa"/>
          <w:trHeight w:val="219"/>
        </w:trPr>
        <w:tc>
          <w:tcPr>
            <w:tcW w:w="20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Uchaze</w:t>
            </w:r>
            <w:r>
              <w:rPr>
                <w:sz w:val="18"/>
              </w:rPr>
              <w:t>č</w:t>
            </w: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54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Schvarcz Milan voda-topení plyn Antonína Sovy 1516/37 Opava 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Zpracovatel: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Dana Mr</w:t>
            </w:r>
            <w:r>
              <w:rPr>
                <w:sz w:val="18"/>
              </w:rPr>
              <w:t>ů</w:t>
            </w:r>
            <w:r>
              <w:rPr>
                <w:rFonts w:ascii="Arial" w:eastAsia="Arial" w:hAnsi="Arial" w:cs="Arial"/>
                <w:sz w:val="18"/>
              </w:rPr>
              <w:t>zková</w:t>
            </w:r>
          </w:p>
        </w:tc>
      </w:tr>
      <w:tr w:rsidR="00C724DC">
        <w:tblPrEx>
          <w:tblCellMar>
            <w:right w:w="93" w:type="dxa"/>
          </w:tblCellMar>
        </w:tblPrEx>
        <w:trPr>
          <w:gridBefore w:val="1"/>
          <w:trHeight w:val="468"/>
        </w:trPr>
        <w:tc>
          <w:tcPr>
            <w:tcW w:w="12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724DC" w:rsidRDefault="005660CF">
            <w:pPr>
              <w:spacing w:after="0"/>
              <w:ind w:left="61"/>
            </w:pPr>
            <w:r>
              <w:rPr>
                <w:rFonts w:ascii="Arial" w:eastAsia="Arial" w:hAnsi="Arial" w:cs="Arial"/>
                <w:sz w:val="16"/>
              </w:rPr>
              <w:t>P</w:t>
            </w:r>
            <w:r>
              <w:rPr>
                <w:sz w:val="16"/>
              </w:rPr>
              <w:t xml:space="preserve">Č </w:t>
            </w:r>
            <w:r>
              <w:rPr>
                <w:rFonts w:ascii="Arial" w:eastAsia="Arial" w:hAnsi="Arial" w:cs="Arial"/>
                <w:sz w:val="16"/>
              </w:rPr>
              <w:t>Typ</w:t>
            </w:r>
          </w:p>
        </w:tc>
        <w:tc>
          <w:tcPr>
            <w:tcW w:w="8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Kód</w:t>
            </w:r>
          </w:p>
        </w:tc>
        <w:tc>
          <w:tcPr>
            <w:tcW w:w="17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24DC" w:rsidRDefault="00C724DC"/>
        </w:tc>
        <w:tc>
          <w:tcPr>
            <w:tcW w:w="23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Popis</w:t>
            </w:r>
          </w:p>
        </w:tc>
        <w:tc>
          <w:tcPr>
            <w:tcW w:w="54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724DC" w:rsidRDefault="005660CF">
            <w:pPr>
              <w:spacing w:after="0"/>
              <w:ind w:left="19"/>
            </w:pPr>
            <w:r>
              <w:rPr>
                <w:rFonts w:ascii="Arial" w:eastAsia="Arial" w:hAnsi="Arial" w:cs="Arial"/>
                <w:sz w:val="16"/>
              </w:rPr>
              <w:t>MJ</w:t>
            </w:r>
          </w:p>
        </w:tc>
        <w:tc>
          <w:tcPr>
            <w:tcW w:w="80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Množství</w:t>
            </w:r>
          </w:p>
        </w:tc>
        <w:tc>
          <w:tcPr>
            <w:tcW w:w="15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724DC" w:rsidRDefault="005660CF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6"/>
              </w:rPr>
              <w:t>J.cena [CZK]</w:t>
            </w:r>
          </w:p>
        </w:tc>
        <w:tc>
          <w:tcPr>
            <w:tcW w:w="156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6"/>
              </w:rPr>
              <w:t>Cena celkem [CZK]</w:t>
            </w:r>
          </w:p>
        </w:tc>
      </w:tr>
      <w:tr w:rsidR="00C724DC">
        <w:trPr>
          <w:gridBefore w:val="2"/>
          <w:gridAfter w:val="2"/>
          <w:wAfter w:w="71" w:type="dxa"/>
          <w:trHeight w:val="359"/>
        </w:trPr>
        <w:tc>
          <w:tcPr>
            <w:tcW w:w="67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b/>
                <w:sz w:val="21"/>
              </w:rPr>
              <w:t>Náklady soupisu celkem</w:t>
            </w:r>
          </w:p>
        </w:tc>
        <w:tc>
          <w:tcPr>
            <w:tcW w:w="39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  <w:ind w:right="4"/>
              <w:jc w:val="right"/>
            </w:pPr>
            <w:r>
              <w:rPr>
                <w:rFonts w:ascii="Arial" w:eastAsia="Arial" w:hAnsi="Arial" w:cs="Arial"/>
                <w:b/>
                <w:sz w:val="21"/>
              </w:rPr>
              <w:t>37 016,00</w:t>
            </w:r>
          </w:p>
        </w:tc>
      </w:tr>
      <w:tr w:rsidR="00C724DC">
        <w:trPr>
          <w:gridBefore w:val="2"/>
          <w:gridAfter w:val="2"/>
          <w:wAfter w:w="71" w:type="dxa"/>
          <w:trHeight w:val="408"/>
        </w:trPr>
        <w:tc>
          <w:tcPr>
            <w:tcW w:w="67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tabs>
                <w:tab w:val="center" w:pos="373"/>
                <w:tab w:val="center" w:pos="893"/>
                <w:tab w:val="center" w:pos="307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4"/>
              </w:rPr>
              <w:t>D</w:t>
            </w:r>
            <w:r>
              <w:rPr>
                <w:rFonts w:ascii="Arial" w:eastAsia="Arial" w:hAnsi="Arial" w:cs="Arial"/>
                <w:sz w:val="14"/>
              </w:rPr>
              <w:tab/>
            </w:r>
            <w:r>
              <w:rPr>
                <w:rFonts w:ascii="Arial" w:eastAsia="Arial" w:hAnsi="Arial" w:cs="Arial"/>
                <w:sz w:val="21"/>
              </w:rPr>
              <w:t>HSV</w:t>
            </w:r>
            <w:r>
              <w:rPr>
                <w:rFonts w:ascii="Arial" w:eastAsia="Arial" w:hAnsi="Arial" w:cs="Arial"/>
                <w:sz w:val="21"/>
              </w:rPr>
              <w:tab/>
              <w:t>Práce a dodávky HSV</w:t>
            </w:r>
          </w:p>
        </w:tc>
        <w:tc>
          <w:tcPr>
            <w:tcW w:w="39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  <w:ind w:right="4"/>
              <w:jc w:val="right"/>
            </w:pPr>
            <w:r>
              <w:rPr>
                <w:rFonts w:ascii="Arial" w:eastAsia="Arial" w:hAnsi="Arial" w:cs="Arial"/>
                <w:sz w:val="21"/>
              </w:rPr>
              <w:t>4 600,00</w:t>
            </w:r>
          </w:p>
        </w:tc>
      </w:tr>
      <w:tr w:rsidR="00C724DC">
        <w:trPr>
          <w:gridBefore w:val="2"/>
          <w:gridAfter w:val="2"/>
          <w:wAfter w:w="71" w:type="dxa"/>
          <w:trHeight w:val="261"/>
        </w:trPr>
        <w:tc>
          <w:tcPr>
            <w:tcW w:w="67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tabs>
                <w:tab w:val="center" w:pos="373"/>
                <w:tab w:val="center" w:pos="719"/>
                <w:tab w:val="center" w:pos="344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4"/>
              </w:rPr>
              <w:t>D</w:t>
            </w:r>
            <w:r>
              <w:rPr>
                <w:rFonts w:ascii="Arial" w:eastAsia="Arial" w:hAnsi="Arial" w:cs="Arial"/>
                <w:sz w:val="14"/>
              </w:rPr>
              <w:tab/>
            </w:r>
            <w:r>
              <w:rPr>
                <w:rFonts w:ascii="Arial" w:eastAsia="Arial" w:hAnsi="Arial" w:cs="Arial"/>
                <w:sz w:val="18"/>
              </w:rPr>
              <w:t>9</w:t>
            </w:r>
            <w:r>
              <w:rPr>
                <w:rFonts w:ascii="Arial" w:eastAsia="Arial" w:hAnsi="Arial" w:cs="Arial"/>
                <w:sz w:val="18"/>
              </w:rPr>
              <w:tab/>
              <w:t>Ostatní konstrukce a práce, bourání</w:t>
            </w:r>
          </w:p>
        </w:tc>
        <w:tc>
          <w:tcPr>
            <w:tcW w:w="39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724DC" w:rsidRDefault="005660C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4 600,00</w:t>
            </w:r>
          </w:p>
        </w:tc>
      </w:tr>
      <w:tr w:rsidR="00C724DC">
        <w:tblPrEx>
          <w:tblCellMar>
            <w:top w:w="32" w:type="dxa"/>
            <w:left w:w="32" w:type="dxa"/>
            <w:right w:w="32" w:type="dxa"/>
          </w:tblCellMar>
        </w:tblPrEx>
        <w:trPr>
          <w:gridBefore w:val="1"/>
          <w:gridAfter w:val="1"/>
          <w:trHeight w:val="384"/>
        </w:trPr>
        <w:tc>
          <w:tcPr>
            <w:tcW w:w="3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left="96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left="94"/>
            </w:pPr>
            <w:r>
              <w:rPr>
                <w:rFonts w:ascii="Arial" w:eastAsia="Arial" w:hAnsi="Arial" w:cs="Arial"/>
                <w:sz w:val="16"/>
              </w:rPr>
              <w:t>K</w:t>
            </w:r>
          </w:p>
        </w:tc>
        <w:tc>
          <w:tcPr>
            <w:tcW w:w="13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941111111</w:t>
            </w:r>
          </w:p>
        </w:tc>
        <w:tc>
          <w:tcPr>
            <w:tcW w:w="40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Montáž lešení </w:t>
            </w:r>
            <w:r>
              <w:rPr>
                <w:sz w:val="16"/>
              </w:rPr>
              <w:t>ř</w:t>
            </w:r>
            <w:r>
              <w:rPr>
                <w:rFonts w:ascii="Arial" w:eastAsia="Arial" w:hAnsi="Arial" w:cs="Arial"/>
                <w:sz w:val="16"/>
              </w:rPr>
              <w:t>adového trubkového lehkého s podlahami zatížení do 200 kg/m2 š do 0,9 m v do 10 m</w:t>
            </w:r>
          </w:p>
        </w:tc>
        <w:tc>
          <w:tcPr>
            <w:tcW w:w="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16"/>
              </w:rPr>
              <w:t>m2</w:t>
            </w:r>
          </w:p>
        </w:tc>
        <w:tc>
          <w:tcPr>
            <w:tcW w:w="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40,000</w:t>
            </w:r>
          </w:p>
        </w:tc>
        <w:tc>
          <w:tcPr>
            <w:tcW w:w="15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70,00</w:t>
            </w:r>
          </w:p>
        </w:tc>
        <w:tc>
          <w:tcPr>
            <w:tcW w:w="1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2 800,00</w:t>
            </w:r>
          </w:p>
        </w:tc>
      </w:tr>
      <w:tr w:rsidR="00C724DC">
        <w:tblPrEx>
          <w:tblCellMar>
            <w:top w:w="32" w:type="dxa"/>
            <w:left w:w="32" w:type="dxa"/>
            <w:right w:w="32" w:type="dxa"/>
          </w:tblCellMar>
        </w:tblPrEx>
        <w:trPr>
          <w:gridBefore w:val="1"/>
          <w:gridAfter w:val="1"/>
          <w:trHeight w:val="384"/>
        </w:trPr>
        <w:tc>
          <w:tcPr>
            <w:tcW w:w="3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left="96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left="94"/>
            </w:pPr>
            <w:r>
              <w:rPr>
                <w:rFonts w:ascii="Arial" w:eastAsia="Arial" w:hAnsi="Arial" w:cs="Arial"/>
                <w:sz w:val="16"/>
              </w:rPr>
              <w:t>K</w:t>
            </w:r>
          </w:p>
        </w:tc>
        <w:tc>
          <w:tcPr>
            <w:tcW w:w="13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941111811</w:t>
            </w:r>
          </w:p>
        </w:tc>
        <w:tc>
          <w:tcPr>
            <w:tcW w:w="40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Demontáž lešení </w:t>
            </w:r>
            <w:r>
              <w:rPr>
                <w:sz w:val="16"/>
              </w:rPr>
              <w:t>ř</w:t>
            </w:r>
            <w:r>
              <w:rPr>
                <w:rFonts w:ascii="Arial" w:eastAsia="Arial" w:hAnsi="Arial" w:cs="Arial"/>
                <w:sz w:val="16"/>
              </w:rPr>
              <w:t>adového trubkového lehkého s podlahami zatížení do 200 kg/m2 š do 0,9 m v do 10 m</w:t>
            </w:r>
          </w:p>
        </w:tc>
        <w:tc>
          <w:tcPr>
            <w:tcW w:w="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16"/>
              </w:rPr>
              <w:t>m2</w:t>
            </w:r>
          </w:p>
        </w:tc>
        <w:tc>
          <w:tcPr>
            <w:tcW w:w="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40,000</w:t>
            </w:r>
          </w:p>
        </w:tc>
        <w:tc>
          <w:tcPr>
            <w:tcW w:w="15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45,00</w:t>
            </w:r>
          </w:p>
        </w:tc>
        <w:tc>
          <w:tcPr>
            <w:tcW w:w="1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1 800,00</w:t>
            </w:r>
          </w:p>
        </w:tc>
      </w:tr>
    </w:tbl>
    <w:p w:rsidR="00C724DC" w:rsidRDefault="005660CF">
      <w:pPr>
        <w:tabs>
          <w:tab w:val="center" w:pos="378"/>
          <w:tab w:val="center" w:pos="892"/>
          <w:tab w:val="center" w:pos="3075"/>
          <w:tab w:val="right" w:pos="10656"/>
        </w:tabs>
        <w:spacing w:after="126"/>
        <w:ind w:right="-11"/>
      </w:pPr>
      <w:r>
        <w:tab/>
      </w:r>
      <w:r>
        <w:rPr>
          <w:rFonts w:ascii="Arial" w:eastAsia="Arial" w:hAnsi="Arial" w:cs="Arial"/>
          <w:sz w:val="14"/>
        </w:rPr>
        <w:t>D</w:t>
      </w:r>
      <w:r>
        <w:rPr>
          <w:rFonts w:ascii="Arial" w:eastAsia="Arial" w:hAnsi="Arial" w:cs="Arial"/>
          <w:sz w:val="14"/>
        </w:rPr>
        <w:tab/>
      </w:r>
      <w:r>
        <w:rPr>
          <w:rFonts w:ascii="Arial" w:eastAsia="Arial" w:hAnsi="Arial" w:cs="Arial"/>
          <w:sz w:val="21"/>
        </w:rPr>
        <w:t>PSV</w:t>
      </w:r>
      <w:r>
        <w:rPr>
          <w:rFonts w:ascii="Arial" w:eastAsia="Arial" w:hAnsi="Arial" w:cs="Arial"/>
          <w:sz w:val="21"/>
        </w:rPr>
        <w:tab/>
        <w:t>Práce a dodávky PSV</w:t>
      </w:r>
      <w:r>
        <w:rPr>
          <w:rFonts w:ascii="Arial" w:eastAsia="Arial" w:hAnsi="Arial" w:cs="Arial"/>
          <w:sz w:val="21"/>
        </w:rPr>
        <w:tab/>
        <w:t>32 416,00</w:t>
      </w:r>
    </w:p>
    <w:p w:rsidR="00C724DC" w:rsidRDefault="005660CF">
      <w:pPr>
        <w:tabs>
          <w:tab w:val="center" w:pos="378"/>
          <w:tab w:val="center" w:pos="822"/>
          <w:tab w:val="center" w:pos="2631"/>
          <w:tab w:val="right" w:pos="10656"/>
        </w:tabs>
        <w:spacing w:after="0"/>
        <w:ind w:right="-15"/>
      </w:pPr>
      <w:r>
        <w:tab/>
      </w:r>
      <w:r>
        <w:rPr>
          <w:rFonts w:ascii="Arial" w:eastAsia="Arial" w:hAnsi="Arial" w:cs="Arial"/>
          <w:sz w:val="14"/>
        </w:rPr>
        <w:t>D</w:t>
      </w:r>
      <w:r>
        <w:rPr>
          <w:rFonts w:ascii="Arial" w:eastAsia="Arial" w:hAnsi="Arial" w:cs="Arial"/>
          <w:sz w:val="14"/>
        </w:rPr>
        <w:tab/>
      </w:r>
      <w:r>
        <w:rPr>
          <w:rFonts w:ascii="Arial" w:eastAsia="Arial" w:hAnsi="Arial" w:cs="Arial"/>
          <w:sz w:val="18"/>
        </w:rPr>
        <w:t>713</w:t>
      </w:r>
      <w:r>
        <w:rPr>
          <w:rFonts w:ascii="Arial" w:eastAsia="Arial" w:hAnsi="Arial" w:cs="Arial"/>
          <w:sz w:val="18"/>
        </w:rPr>
        <w:tab/>
        <w:t>Izolace tepelné</w:t>
      </w:r>
      <w:r>
        <w:rPr>
          <w:rFonts w:ascii="Arial" w:eastAsia="Arial" w:hAnsi="Arial" w:cs="Arial"/>
          <w:sz w:val="18"/>
        </w:rPr>
        <w:tab/>
        <w:t>10 426,00</w:t>
      </w:r>
    </w:p>
    <w:tbl>
      <w:tblPr>
        <w:tblStyle w:val="TableGrid"/>
        <w:tblW w:w="10726" w:type="dxa"/>
        <w:tblInd w:w="-35" w:type="dxa"/>
        <w:tblCellMar>
          <w:top w:w="32" w:type="dxa"/>
          <w:left w:w="32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331"/>
        <w:gridCol w:w="343"/>
        <w:gridCol w:w="1361"/>
        <w:gridCol w:w="4027"/>
        <w:gridCol w:w="554"/>
        <w:gridCol w:w="912"/>
        <w:gridCol w:w="1598"/>
        <w:gridCol w:w="1598"/>
      </w:tblGrid>
      <w:tr w:rsidR="00C724DC">
        <w:trPr>
          <w:trHeight w:val="384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left="96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left="94"/>
            </w:pPr>
            <w:r>
              <w:rPr>
                <w:rFonts w:ascii="Arial" w:eastAsia="Arial" w:hAnsi="Arial" w:cs="Arial"/>
                <w:sz w:val="16"/>
              </w:rPr>
              <w:t>K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713463111</w:t>
            </w:r>
          </w:p>
        </w:tc>
        <w:tc>
          <w:tcPr>
            <w:tcW w:w="4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Montáž izolace tepelné potrubí potrubními pouzdry bez úpravy staženými drátem 1x D do 100 mm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left="182"/>
            </w:pPr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48,000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90,00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4 320,00</w:t>
            </w:r>
          </w:p>
        </w:tc>
      </w:tr>
      <w:tr w:rsidR="00C724DC">
        <w:trPr>
          <w:trHeight w:val="384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left="82"/>
            </w:pPr>
            <w:r>
              <w:rPr>
                <w:rFonts w:ascii="Arial" w:eastAsia="Arial" w:hAnsi="Arial" w:cs="Arial"/>
                <w:i/>
                <w:sz w:val="16"/>
              </w:rPr>
              <w:t>4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i/>
                <w:sz w:val="16"/>
              </w:rPr>
              <w:t>M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i/>
                <w:sz w:val="16"/>
              </w:rPr>
              <w:t>63154862</w:t>
            </w:r>
          </w:p>
        </w:tc>
        <w:tc>
          <w:tcPr>
            <w:tcW w:w="4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i/>
                <w:sz w:val="16"/>
              </w:rPr>
              <w:t>pouzdro izola</w:t>
            </w:r>
            <w:r>
              <w:rPr>
                <w:rFonts w:ascii="Courier New" w:eastAsia="Courier New" w:hAnsi="Courier New" w:cs="Courier New"/>
                <w:sz w:val="16"/>
              </w:rPr>
              <w:t>č</w:t>
            </w:r>
            <w:r>
              <w:rPr>
                <w:rFonts w:ascii="Arial" w:eastAsia="Arial" w:hAnsi="Arial" w:cs="Arial"/>
                <w:i/>
                <w:sz w:val="16"/>
              </w:rPr>
              <w:t>ní potrubní ohebné s jednostrannou Al fólií max. 400/100 °C 35/40 mm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left="170"/>
            </w:pPr>
            <w:r>
              <w:rPr>
                <w:rFonts w:ascii="Arial" w:eastAsia="Arial" w:hAnsi="Arial" w:cs="Arial"/>
                <w:i/>
                <w:sz w:val="16"/>
              </w:rPr>
              <w:t>m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48,000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122,00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5 856,00</w:t>
            </w:r>
          </w:p>
        </w:tc>
      </w:tr>
      <w:tr w:rsidR="00C724DC">
        <w:trPr>
          <w:trHeight w:val="384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left="96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left="94"/>
            </w:pPr>
            <w:r>
              <w:rPr>
                <w:rFonts w:ascii="Arial" w:eastAsia="Arial" w:hAnsi="Arial" w:cs="Arial"/>
                <w:sz w:val="16"/>
              </w:rPr>
              <w:t>K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998713201</w:t>
            </w:r>
          </w:p>
        </w:tc>
        <w:tc>
          <w:tcPr>
            <w:tcW w:w="4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</w:t>
            </w:r>
            <w:r>
              <w:rPr>
                <w:sz w:val="16"/>
              </w:rPr>
              <w:t>ř</w:t>
            </w:r>
            <w:r>
              <w:rPr>
                <w:rFonts w:ascii="Arial" w:eastAsia="Arial" w:hAnsi="Arial" w:cs="Arial"/>
                <w:sz w:val="16"/>
              </w:rPr>
              <w:t>esun hmot procentní pro izolace tepelné v objektech v do 6 m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left="180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100,000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2,50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250,00</w:t>
            </w:r>
          </w:p>
        </w:tc>
      </w:tr>
    </w:tbl>
    <w:p w:rsidR="00C724DC" w:rsidRDefault="005660CF">
      <w:pPr>
        <w:tabs>
          <w:tab w:val="center" w:pos="378"/>
          <w:tab w:val="center" w:pos="822"/>
          <w:tab w:val="center" w:pos="3325"/>
          <w:tab w:val="right" w:pos="10656"/>
        </w:tabs>
        <w:spacing w:after="0"/>
        <w:ind w:right="-15"/>
      </w:pPr>
      <w:r>
        <w:tab/>
      </w:r>
      <w:r>
        <w:rPr>
          <w:rFonts w:ascii="Arial" w:eastAsia="Arial" w:hAnsi="Arial" w:cs="Arial"/>
          <w:sz w:val="14"/>
        </w:rPr>
        <w:t>D</w:t>
      </w:r>
      <w:r>
        <w:rPr>
          <w:rFonts w:ascii="Arial" w:eastAsia="Arial" w:hAnsi="Arial" w:cs="Arial"/>
          <w:sz w:val="14"/>
        </w:rPr>
        <w:tab/>
      </w:r>
      <w:r>
        <w:rPr>
          <w:rFonts w:ascii="Arial" w:eastAsia="Arial" w:hAnsi="Arial" w:cs="Arial"/>
          <w:sz w:val="18"/>
        </w:rPr>
        <w:t>722</w:t>
      </w:r>
      <w:r>
        <w:rPr>
          <w:rFonts w:ascii="Arial" w:eastAsia="Arial" w:hAnsi="Arial" w:cs="Arial"/>
          <w:sz w:val="18"/>
        </w:rPr>
        <w:tab/>
        <w:t>Zdravotechnika - vnit</w:t>
      </w:r>
      <w:r>
        <w:rPr>
          <w:sz w:val="18"/>
        </w:rPr>
        <w:t>ř</w:t>
      </w:r>
      <w:r>
        <w:rPr>
          <w:rFonts w:ascii="Arial" w:eastAsia="Arial" w:hAnsi="Arial" w:cs="Arial"/>
          <w:sz w:val="18"/>
        </w:rPr>
        <w:t>ní vodovod</w:t>
      </w:r>
      <w:r>
        <w:rPr>
          <w:rFonts w:ascii="Arial" w:eastAsia="Arial" w:hAnsi="Arial" w:cs="Arial"/>
          <w:sz w:val="18"/>
        </w:rPr>
        <w:tab/>
        <w:t>21 990,00</w:t>
      </w:r>
    </w:p>
    <w:tbl>
      <w:tblPr>
        <w:tblStyle w:val="TableGrid"/>
        <w:tblW w:w="10726" w:type="dxa"/>
        <w:tblInd w:w="-35" w:type="dxa"/>
        <w:tblCellMar>
          <w:top w:w="31" w:type="dxa"/>
          <w:left w:w="3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343"/>
        <w:gridCol w:w="1361"/>
        <w:gridCol w:w="4027"/>
        <w:gridCol w:w="554"/>
        <w:gridCol w:w="912"/>
        <w:gridCol w:w="1598"/>
        <w:gridCol w:w="1598"/>
      </w:tblGrid>
      <w:tr w:rsidR="00C724DC">
        <w:trPr>
          <w:trHeight w:val="384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left="96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left="94"/>
            </w:pPr>
            <w:r>
              <w:rPr>
                <w:rFonts w:ascii="Arial" w:eastAsia="Arial" w:hAnsi="Arial" w:cs="Arial"/>
                <w:sz w:val="16"/>
              </w:rPr>
              <w:t>K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722174004</w:t>
            </w:r>
          </w:p>
        </w:tc>
        <w:tc>
          <w:tcPr>
            <w:tcW w:w="4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2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Potrubí vodovodní plastové PPR svar polyfuze PN 16 D </w:t>
            </w:r>
          </w:p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32 x 4,4 mm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left="182"/>
            </w:pPr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48,000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310,00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14 880,00</w:t>
            </w:r>
          </w:p>
        </w:tc>
      </w:tr>
      <w:tr w:rsidR="00C724DC">
        <w:trPr>
          <w:trHeight w:val="384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left="96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left="94"/>
            </w:pPr>
            <w:r>
              <w:rPr>
                <w:rFonts w:ascii="Arial" w:eastAsia="Arial" w:hAnsi="Arial" w:cs="Arial"/>
                <w:sz w:val="16"/>
              </w:rPr>
              <w:t>K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722220233</w:t>
            </w:r>
          </w:p>
        </w:tc>
        <w:tc>
          <w:tcPr>
            <w:tcW w:w="4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P</w:t>
            </w:r>
            <w:r>
              <w:rPr>
                <w:sz w:val="16"/>
              </w:rPr>
              <w:t>ř</w:t>
            </w:r>
            <w:r>
              <w:rPr>
                <w:rFonts w:ascii="Arial" w:eastAsia="Arial" w:hAnsi="Arial" w:cs="Arial"/>
                <w:sz w:val="16"/>
              </w:rPr>
              <w:t>echodka dGK PPR PN 20 D 32 x G 1 s kovovým vnit</w:t>
            </w:r>
            <w:r>
              <w:rPr>
                <w:sz w:val="16"/>
              </w:rPr>
              <w:t>ř</w:t>
            </w:r>
            <w:r>
              <w:rPr>
                <w:rFonts w:ascii="Arial" w:eastAsia="Arial" w:hAnsi="Arial" w:cs="Arial"/>
                <w:sz w:val="16"/>
              </w:rPr>
              <w:t>ním závitem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left="125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180,00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180,00</w:t>
            </w:r>
          </w:p>
        </w:tc>
      </w:tr>
      <w:tr w:rsidR="00C724DC">
        <w:trPr>
          <w:trHeight w:val="384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left="96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left="94"/>
            </w:pPr>
            <w:r>
              <w:rPr>
                <w:rFonts w:ascii="Arial" w:eastAsia="Arial" w:hAnsi="Arial" w:cs="Arial"/>
                <w:sz w:val="16"/>
              </w:rPr>
              <w:t>K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722232063</w:t>
            </w:r>
          </w:p>
        </w:tc>
        <w:tc>
          <w:tcPr>
            <w:tcW w:w="4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Kohout kulový p</w:t>
            </w:r>
            <w:r>
              <w:rPr>
                <w:sz w:val="16"/>
              </w:rPr>
              <w:t>ř</w:t>
            </w:r>
            <w:r>
              <w:rPr>
                <w:rFonts w:ascii="Arial" w:eastAsia="Arial" w:hAnsi="Arial" w:cs="Arial"/>
                <w:sz w:val="16"/>
              </w:rPr>
              <w:t xml:space="preserve">ímý G 1 PN 42 do 185°C vnit </w:t>
            </w:r>
            <w:r>
              <w:rPr>
                <w:sz w:val="16"/>
              </w:rPr>
              <w:t>ř</w:t>
            </w:r>
            <w:r>
              <w:rPr>
                <w:rFonts w:ascii="Arial" w:eastAsia="Arial" w:hAnsi="Arial" w:cs="Arial"/>
                <w:sz w:val="16"/>
              </w:rPr>
              <w:t>ní závit s vypoušt</w:t>
            </w:r>
            <w:r>
              <w:rPr>
                <w:sz w:val="16"/>
              </w:rPr>
              <w:t>ě</w:t>
            </w:r>
            <w:r>
              <w:rPr>
                <w:rFonts w:ascii="Arial" w:eastAsia="Arial" w:hAnsi="Arial" w:cs="Arial"/>
                <w:sz w:val="16"/>
              </w:rPr>
              <w:t>ním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left="125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2,000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320,00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640,00</w:t>
            </w:r>
          </w:p>
        </w:tc>
      </w:tr>
      <w:tr w:rsidR="00C724DC">
        <w:trPr>
          <w:trHeight w:val="384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left="96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left="94"/>
            </w:pPr>
            <w:r>
              <w:rPr>
                <w:rFonts w:ascii="Arial" w:eastAsia="Arial" w:hAnsi="Arial" w:cs="Arial"/>
                <w:sz w:val="16"/>
              </w:rPr>
              <w:t>K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722290226</w:t>
            </w:r>
          </w:p>
        </w:tc>
        <w:tc>
          <w:tcPr>
            <w:tcW w:w="4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Zkouška t</w:t>
            </w:r>
            <w:r>
              <w:rPr>
                <w:sz w:val="16"/>
              </w:rPr>
              <w:t>ě</w:t>
            </w:r>
            <w:r>
              <w:rPr>
                <w:rFonts w:ascii="Arial" w:eastAsia="Arial" w:hAnsi="Arial" w:cs="Arial"/>
                <w:sz w:val="16"/>
              </w:rPr>
              <w:t xml:space="preserve">snosti vodovodního potrubí závitového do </w:t>
            </w:r>
          </w:p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DN 50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left="182"/>
            </w:pPr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48,000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40,00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1 920,00</w:t>
            </w:r>
          </w:p>
        </w:tc>
      </w:tr>
      <w:tr w:rsidR="00C724DC">
        <w:trPr>
          <w:trHeight w:val="264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  <w:ind w:left="94"/>
            </w:pPr>
            <w:r>
              <w:rPr>
                <w:rFonts w:ascii="Arial" w:eastAsia="Arial" w:hAnsi="Arial" w:cs="Arial"/>
                <w:sz w:val="16"/>
              </w:rPr>
              <w:t>K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722290234</w:t>
            </w:r>
          </w:p>
        </w:tc>
        <w:tc>
          <w:tcPr>
            <w:tcW w:w="4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Proplach a dezinfekce vodovodního potrubí do DN 80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  <w:ind w:left="182"/>
            </w:pPr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48,000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30,00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1 440,00</w:t>
            </w:r>
          </w:p>
        </w:tc>
      </w:tr>
      <w:tr w:rsidR="00C724DC">
        <w:trPr>
          <w:trHeight w:val="264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  <w:ind w:left="94"/>
            </w:pPr>
            <w:r>
              <w:rPr>
                <w:rFonts w:ascii="Arial" w:eastAsia="Arial" w:hAnsi="Arial" w:cs="Arial"/>
                <w:sz w:val="16"/>
              </w:rPr>
              <w:t>K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722990p.c.</w:t>
            </w:r>
          </w:p>
        </w:tc>
        <w:tc>
          <w:tcPr>
            <w:tcW w:w="4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Objímka pro potrubí PPR-D32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  <w:ind w:left="125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40,000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40,00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1 600,00</w:t>
            </w:r>
          </w:p>
        </w:tc>
      </w:tr>
      <w:tr w:rsidR="00C724DC">
        <w:trPr>
          <w:trHeight w:val="264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  <w:ind w:left="94"/>
            </w:pPr>
            <w:r>
              <w:rPr>
                <w:rFonts w:ascii="Arial" w:eastAsia="Arial" w:hAnsi="Arial" w:cs="Arial"/>
                <w:sz w:val="16"/>
              </w:rPr>
              <w:t>K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722991p.c.</w:t>
            </w:r>
          </w:p>
        </w:tc>
        <w:tc>
          <w:tcPr>
            <w:tcW w:w="4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Napojení na stávající potrubí studené vody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  <w:ind w:left="125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490,00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490,00</w:t>
            </w:r>
          </w:p>
        </w:tc>
      </w:tr>
      <w:tr w:rsidR="00C724DC">
        <w:trPr>
          <w:trHeight w:val="264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  <w:ind w:left="94"/>
            </w:pPr>
            <w:r>
              <w:rPr>
                <w:rFonts w:ascii="Arial" w:eastAsia="Arial" w:hAnsi="Arial" w:cs="Arial"/>
                <w:sz w:val="16"/>
              </w:rPr>
              <w:t>K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722992p.c.</w:t>
            </w:r>
          </w:p>
        </w:tc>
        <w:tc>
          <w:tcPr>
            <w:tcW w:w="4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Napojení na potrubí v podlaze p</w:t>
            </w:r>
            <w:r>
              <w:rPr>
                <w:sz w:val="16"/>
              </w:rPr>
              <w:t>ř</w:t>
            </w:r>
            <w:r>
              <w:rPr>
                <w:rFonts w:ascii="Arial" w:eastAsia="Arial" w:hAnsi="Arial" w:cs="Arial"/>
                <w:sz w:val="16"/>
              </w:rPr>
              <w:t>ipravené pro skleníky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  <w:ind w:left="125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490,00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490,00</w:t>
            </w:r>
          </w:p>
        </w:tc>
      </w:tr>
      <w:tr w:rsidR="00C724DC">
        <w:trPr>
          <w:trHeight w:val="384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left="94"/>
            </w:pPr>
            <w:r>
              <w:rPr>
                <w:rFonts w:ascii="Arial" w:eastAsia="Arial" w:hAnsi="Arial" w:cs="Arial"/>
                <w:sz w:val="16"/>
              </w:rPr>
              <w:t>K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998722201</w:t>
            </w:r>
          </w:p>
        </w:tc>
        <w:tc>
          <w:tcPr>
            <w:tcW w:w="4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24DC" w:rsidRDefault="005660CF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</w:t>
            </w:r>
            <w:r>
              <w:rPr>
                <w:sz w:val="16"/>
              </w:rPr>
              <w:t>ř</w:t>
            </w:r>
            <w:r>
              <w:rPr>
                <w:rFonts w:ascii="Arial" w:eastAsia="Arial" w:hAnsi="Arial" w:cs="Arial"/>
                <w:sz w:val="16"/>
              </w:rPr>
              <w:t>esun hmot procentní pro vnit</w:t>
            </w:r>
            <w:r>
              <w:rPr>
                <w:sz w:val="16"/>
              </w:rPr>
              <w:t>ř</w:t>
            </w:r>
            <w:r>
              <w:rPr>
                <w:rFonts w:ascii="Arial" w:eastAsia="Arial" w:hAnsi="Arial" w:cs="Arial"/>
                <w:sz w:val="16"/>
              </w:rPr>
              <w:t>ní vodovod v objektech v do 6 m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left="180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100,000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3,50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24DC" w:rsidRDefault="005660CF">
            <w:pPr>
              <w:spacing w:after="0"/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350,00</w:t>
            </w:r>
          </w:p>
        </w:tc>
      </w:tr>
    </w:tbl>
    <w:p w:rsidR="00000000" w:rsidRDefault="005660CF"/>
    <w:sectPr w:rsidR="00000000">
      <w:footerReference w:type="even" r:id="rId6"/>
      <w:footerReference w:type="default" r:id="rId7"/>
      <w:footerReference w:type="first" r:id="rId8"/>
      <w:pgSz w:w="11900" w:h="16840"/>
      <w:pgMar w:top="681" w:right="634" w:bottom="1736" w:left="610" w:header="72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660CF">
      <w:pPr>
        <w:spacing w:after="0" w:line="240" w:lineRule="auto"/>
      </w:pPr>
      <w:r>
        <w:separator/>
      </w:r>
    </w:p>
  </w:endnote>
  <w:endnote w:type="continuationSeparator" w:id="0">
    <w:p w:rsidR="00000000" w:rsidRDefault="0056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4DC" w:rsidRDefault="005660CF">
    <w:pPr>
      <w:spacing w:after="0"/>
      <w:ind w:left="6"/>
      <w:jc w:val="center"/>
    </w:pPr>
    <w:r>
      <w:rPr>
        <w:rFonts w:ascii="Arial" w:eastAsia="Arial" w:hAnsi="Arial" w:cs="Arial"/>
        <w:sz w:val="1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4"/>
      </w:rPr>
      <w:t>1</w:t>
    </w:r>
    <w:r>
      <w:rPr>
        <w:rFonts w:ascii="Arial" w:eastAsia="Arial" w:hAnsi="Arial" w:cs="Arial"/>
        <w:sz w:val="14"/>
      </w:rPr>
      <w:fldChar w:fldCharType="end"/>
    </w:r>
    <w:r>
      <w:rPr>
        <w:rFonts w:ascii="Arial" w:eastAsia="Arial" w:hAnsi="Arial" w:cs="Arial"/>
        <w:sz w:val="14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4"/>
      </w:rPr>
      <w:t>3</w:t>
    </w:r>
    <w:r>
      <w:rPr>
        <w:rFonts w:ascii="Arial" w:eastAsia="Arial" w:hAnsi="Arial" w:cs="Arial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4DC" w:rsidRDefault="005660CF">
    <w:pPr>
      <w:spacing w:after="0"/>
      <w:ind w:left="6"/>
      <w:jc w:val="center"/>
    </w:pPr>
    <w:r>
      <w:rPr>
        <w:rFonts w:ascii="Arial" w:eastAsia="Arial" w:hAnsi="Arial" w:cs="Arial"/>
        <w:sz w:val="1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4"/>
      </w:rPr>
      <w:t>1</w:t>
    </w:r>
    <w:r>
      <w:rPr>
        <w:rFonts w:ascii="Arial" w:eastAsia="Arial" w:hAnsi="Arial" w:cs="Arial"/>
        <w:sz w:val="14"/>
      </w:rPr>
      <w:fldChar w:fldCharType="end"/>
    </w:r>
    <w:r>
      <w:rPr>
        <w:rFonts w:ascii="Arial" w:eastAsia="Arial" w:hAnsi="Arial" w:cs="Arial"/>
        <w:sz w:val="14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4"/>
      </w:rPr>
      <w:t>3</w:t>
    </w:r>
    <w:r>
      <w:rPr>
        <w:rFonts w:ascii="Arial" w:eastAsia="Arial" w:hAnsi="Arial" w:cs="Arial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4DC" w:rsidRDefault="005660CF">
    <w:pPr>
      <w:spacing w:after="0"/>
      <w:ind w:left="6"/>
      <w:jc w:val="center"/>
    </w:pPr>
    <w:r>
      <w:rPr>
        <w:rFonts w:ascii="Arial" w:eastAsia="Arial" w:hAnsi="Arial" w:cs="Arial"/>
        <w:sz w:val="1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4"/>
      </w:rPr>
      <w:t>1</w:t>
    </w:r>
    <w:r>
      <w:rPr>
        <w:rFonts w:ascii="Arial" w:eastAsia="Arial" w:hAnsi="Arial" w:cs="Arial"/>
        <w:sz w:val="14"/>
      </w:rPr>
      <w:fldChar w:fldCharType="end"/>
    </w:r>
    <w:r>
      <w:rPr>
        <w:rFonts w:ascii="Arial" w:eastAsia="Arial" w:hAnsi="Arial" w:cs="Arial"/>
        <w:sz w:val="14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4"/>
      </w:rPr>
      <w:t>3</w:t>
    </w:r>
    <w:r>
      <w:rPr>
        <w:rFonts w:ascii="Arial" w:eastAsia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660CF">
      <w:pPr>
        <w:spacing w:after="0" w:line="240" w:lineRule="auto"/>
      </w:pPr>
      <w:r>
        <w:separator/>
      </w:r>
    </w:p>
  </w:footnote>
  <w:footnote w:type="continuationSeparator" w:id="0">
    <w:p w:rsidR="00000000" w:rsidRDefault="00566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4DC"/>
    <w:rsid w:val="005660CF"/>
    <w:rsid w:val="00C7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EB252C-74FE-48C1-9E34-3D0A1657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67"/>
      <w:ind w:left="351" w:hanging="10"/>
      <w:outlineLvl w:val="0"/>
    </w:pPr>
    <w:rPr>
      <w:rFonts w:ascii="Arial" w:eastAsia="Arial" w:hAnsi="Arial" w:cs="Arial"/>
      <w:b/>
      <w:color w:val="000000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Xl0000056.xls</dc:title>
  <dc:subject/>
  <dc:creator>Vladimír</dc:creator>
  <cp:keywords/>
  <cp:lastModifiedBy>freelancer</cp:lastModifiedBy>
  <cp:revision>2</cp:revision>
  <dcterms:created xsi:type="dcterms:W3CDTF">2019-10-24T08:57:00Z</dcterms:created>
  <dcterms:modified xsi:type="dcterms:W3CDTF">2019-10-24T08:57:00Z</dcterms:modified>
</cp:coreProperties>
</file>