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77" w:rsidRDefault="00DB64B2">
      <w:pPr>
        <w:pStyle w:val="Nadpis10"/>
        <w:keepNext/>
        <w:keepLines/>
        <w:shd w:val="clear" w:color="auto" w:fill="auto"/>
        <w:spacing w:after="180" w:line="270" w:lineRule="exact"/>
        <w:ind w:left="20"/>
      </w:pPr>
      <w:bookmarkStart w:id="0" w:name="bookmark0"/>
      <w:r>
        <w:t>M I N I S T E R S T V O P R A C E A S O C I A L N I C H V</w:t>
      </w:r>
      <w:r>
        <w:rPr>
          <w:rStyle w:val="Nadpis1135ptNetun"/>
        </w:rPr>
        <w:t xml:space="preserve"> E</w:t>
      </w:r>
      <w:r>
        <w:t xml:space="preserve"> C I</w:t>
      </w:r>
      <w:bookmarkEnd w:id="0"/>
    </w:p>
    <w:p w:rsidR="00595277" w:rsidRDefault="00DB64B2">
      <w:pPr>
        <w:pStyle w:val="Nadpis20"/>
        <w:keepNext/>
        <w:keepLines/>
        <w:shd w:val="clear" w:color="auto" w:fill="auto"/>
        <w:spacing w:before="0" w:after="613"/>
        <w:ind w:left="20" w:right="240"/>
      </w:pPr>
      <w:bookmarkStart w:id="1" w:name="bookmark1"/>
      <w:r>
        <w:t>N a P o</w:t>
      </w:r>
      <w:r>
        <w:rPr>
          <w:rStyle w:val="Nadpis285pt"/>
        </w:rPr>
        <w:t xml:space="preserve"> ř</w:t>
      </w:r>
      <w:r>
        <w:t xml:space="preserve"> í</w:t>
      </w:r>
      <w:r>
        <w:rPr>
          <w:rStyle w:val="Nadpis285pt"/>
        </w:rPr>
        <w:t xml:space="preserve"> č</w:t>
      </w:r>
      <w:r>
        <w:t xml:space="preserve"> n í m p r á v u 3 7 6 / 1 1 2 8 0 1 P r a h a 2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2803"/>
        <w:gridCol w:w="4541"/>
      </w:tblGrid>
      <w:tr w:rsidR="0059527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rPr>
                <w:rStyle w:val="Zkladntext2TimesNewRoman85ptTun"/>
                <w:rFonts w:eastAsia="Consolas"/>
              </w:rPr>
              <w:t>Objednávka</w:t>
            </w:r>
            <w:r>
              <w:t xml:space="preserve"> č.</w:t>
            </w:r>
            <w:r>
              <w:rPr>
                <w:rStyle w:val="Zkladntext2TimesNewRoman85ptTun"/>
                <w:rFonts w:eastAsia="Consolas"/>
              </w:rPr>
              <w:t xml:space="preserve"> :</w:t>
            </w:r>
            <w:r>
              <w:t xml:space="preserve"> 2019301618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40"/>
              <w:framePr w:wrap="notBeside" w:vAnchor="text" w:hAnchor="text" w:xAlign="center" w:y="1"/>
              <w:shd w:val="clear" w:color="auto" w:fill="auto"/>
              <w:spacing w:line="240" w:lineRule="auto"/>
              <w:ind w:left="1640"/>
            </w:pPr>
            <w:r>
              <w:t>DODAVATEL</w:t>
            </w: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exact"/>
              <w:ind w:left="100"/>
            </w:pPr>
            <w:r>
              <w:rPr>
                <w:rStyle w:val="Zkladntext2TimesNewRoman85ptTun"/>
                <w:rFonts w:eastAsia="Consolas"/>
              </w:rPr>
              <w:t>Referent :</w:t>
            </w:r>
            <w:r>
              <w:t xml:space="preserve"> Ing. Lobodášová Bronislava</w:t>
            </w:r>
          </w:p>
          <w:p w:rsidR="00595277" w:rsidRDefault="00887361" w:rsidP="00887361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exact"/>
            </w:pPr>
            <w:r>
              <w:t xml:space="preserve">          </w:t>
            </w:r>
            <w:r w:rsidR="00DB64B2">
              <w:t>PhDr. Síkorová Eva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after="360" w:line="240" w:lineRule="auto"/>
              <w:ind w:left="140"/>
            </w:pPr>
            <w:r>
              <w:t>MOUDRÝ PŘEKLAD, S.R.O.</w:t>
            </w:r>
          </w:p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before="360" w:line="278" w:lineRule="exact"/>
              <w:ind w:left="140"/>
            </w:pPr>
            <w:r>
              <w:t>Václavské náměstí 1/846 110 00 Praha 1</w:t>
            </w: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Telefon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950 193 245</w:t>
            </w: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595277">
            <w:pPr>
              <w:framePr w:wrap="notBeside" w:vAnchor="text" w:hAnchor="text" w:xAlign="center" w:y="1"/>
            </w:pP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Bankovní spojení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0710</w:t>
            </w: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595277">
            <w:pPr>
              <w:framePr w:wrap="notBeside" w:vAnchor="text" w:hAnchor="text" w:xAlign="center" w:y="1"/>
            </w:pP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ZkladntextConsolas9ptNetun"/>
              </w:rPr>
              <w:t>Č</w:t>
            </w:r>
            <w:r>
              <w:t>íslo bank. ú</w:t>
            </w:r>
            <w:r>
              <w:rPr>
                <w:rStyle w:val="ZkladntextConsolas9ptNetun"/>
              </w:rPr>
              <w:t>č</w:t>
            </w:r>
            <w:r>
              <w:t>tu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0-2229001</w:t>
            </w: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595277">
            <w:pPr>
              <w:framePr w:wrap="notBeside" w:vAnchor="text" w:hAnchor="text" w:xAlign="center" w:y="1"/>
            </w:pP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Zkladntext2TimesNewRoman85ptTun"/>
                <w:rFonts w:eastAsia="Consolas"/>
              </w:rPr>
              <w:t>I</w:t>
            </w:r>
            <w:r>
              <w:t>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00551023</w:t>
            </w: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595277">
            <w:pPr>
              <w:framePr w:wrap="notBeside" w:vAnchor="text" w:hAnchor="text" w:xAlign="center" w:y="1"/>
            </w:pP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Vystaveno dne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22.10.2019</w:t>
            </w:r>
          </w:p>
        </w:tc>
        <w:tc>
          <w:tcPr>
            <w:tcW w:w="4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595277">
            <w:pPr>
              <w:framePr w:wrap="notBeside" w:vAnchor="text" w:hAnchor="text" w:xAlign="center" w:y="1"/>
            </w:pPr>
          </w:p>
        </w:tc>
      </w:tr>
      <w:tr w:rsidR="00595277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rStyle w:val="ZkladntextConsolas9ptNetun"/>
              </w:rPr>
              <w:t>Č</w:t>
            </w:r>
            <w:r>
              <w:t>íslo PRV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DB64B2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2019100926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277" w:rsidRDefault="0059527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95277" w:rsidRDefault="00595277">
      <w:pPr>
        <w:rPr>
          <w:sz w:val="2"/>
          <w:szCs w:val="2"/>
        </w:rPr>
      </w:pPr>
    </w:p>
    <w:p w:rsidR="00887361" w:rsidRDefault="00887361">
      <w:pPr>
        <w:pStyle w:val="Zkladntext1"/>
        <w:shd w:val="clear" w:color="auto" w:fill="auto"/>
        <w:spacing w:before="377" w:line="240" w:lineRule="exact"/>
        <w:ind w:left="20"/>
      </w:pPr>
      <w:r>
        <w:t>Objednáváme u Vás</w:t>
      </w:r>
    </w:p>
    <w:p w:rsidR="00595277" w:rsidRDefault="00DB64B2">
      <w:pPr>
        <w:pStyle w:val="Zkladntext1"/>
        <w:shd w:val="clear" w:color="auto" w:fill="auto"/>
        <w:spacing w:before="377" w:line="240" w:lineRule="exact"/>
        <w:ind w:left="20"/>
      </w:pPr>
      <w:r>
        <w:t>pro projekt " Systémová podpora sociální práce v obcích"</w:t>
      </w:r>
      <w:r>
        <w:rPr>
          <w:rStyle w:val="ZkladntextConsolas9ptNetun"/>
        </w:rPr>
        <w:t xml:space="preserve"> -</w:t>
      </w:r>
    </w:p>
    <w:p w:rsidR="00595277" w:rsidRDefault="00DB64B2">
      <w:pPr>
        <w:pStyle w:val="Zkladntext1"/>
        <w:shd w:val="clear" w:color="auto" w:fill="auto"/>
        <w:spacing w:line="240" w:lineRule="exact"/>
        <w:ind w:left="20" w:right="240"/>
      </w:pPr>
      <w:r>
        <w:t>konsekutivní a simultánní tlumo</w:t>
      </w:r>
      <w:r>
        <w:rPr>
          <w:rStyle w:val="ZkladntextConsolas9ptNetun"/>
        </w:rPr>
        <w:t>č</w:t>
      </w:r>
      <w:r>
        <w:t>ení na dvoudenní mezinárodní konferenci, konané ve dnech 18. 11. 2019</w:t>
      </w:r>
      <w:r>
        <w:rPr>
          <w:rStyle w:val="ZkladntextConsolas9ptNetun"/>
        </w:rPr>
        <w:t xml:space="preserve"> -</w:t>
      </w:r>
      <w:r>
        <w:t xml:space="preserve"> 19. 11. 2019 v Praze.</w:t>
      </w:r>
    </w:p>
    <w:p w:rsidR="00595277" w:rsidRDefault="00DB64B2">
      <w:pPr>
        <w:pStyle w:val="Zkladntext1"/>
        <w:shd w:val="clear" w:color="auto" w:fill="auto"/>
        <w:spacing w:after="288" w:line="240" w:lineRule="exact"/>
        <w:ind w:left="20" w:right="240"/>
      </w:pPr>
      <w:r>
        <w:t>Na fakturu prosím uve</w:t>
      </w:r>
      <w:r>
        <w:rPr>
          <w:rStyle w:val="ZkladntextConsolas9ptNetun"/>
        </w:rPr>
        <w:t>ď</w:t>
      </w:r>
      <w:r>
        <w:t>te: Výdaj financován z OPZ projekt " Systémová podpora sociální práce v obcích" CZ.03.2.63/0.0/0.0/15_017/0</w:t>
      </w:r>
      <w:r>
        <w:t>003527 a</w:t>
      </w:r>
      <w:r>
        <w:rPr>
          <w:rStyle w:val="ZkladntextConsolas9ptNetun"/>
        </w:rPr>
        <w:t xml:space="preserve"> č</w:t>
      </w:r>
      <w:r>
        <w:t>íslo objednávky. Dále Vás</w:t>
      </w:r>
      <w:r>
        <w:rPr>
          <w:rStyle w:val="ZkladntextConsolas9ptNetun"/>
        </w:rPr>
        <w:t xml:space="preserve"> ž</w:t>
      </w:r>
      <w:r>
        <w:t>ádáme o stanovení splatnosti faktury na 30 dní.</w:t>
      </w:r>
    </w:p>
    <w:p w:rsidR="00595277" w:rsidRDefault="00FB267E">
      <w:pPr>
        <w:framePr w:w="1133" w:h="1162" w:hSpace="483" w:vSpace="533" w:wrap="around" w:hAnchor="margin" w:x="2" w:y="2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723900" cy="733425"/>
            <wp:effectExtent l="0" t="0" r="0" b="0"/>
            <wp:docPr id="1" name="obrázek 1" descr="C:\Users\BRONIS~1.LOB\AppData\Local\Temp\FineReader1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NIS~1.LOB\AppData\Local\Temp\FineReader10\media\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277" w:rsidRDefault="00DB64B2">
      <w:pPr>
        <w:pStyle w:val="Zkladntext1"/>
        <w:shd w:val="clear" w:color="auto" w:fill="auto"/>
        <w:spacing w:line="180" w:lineRule="exact"/>
        <w:ind w:left="20"/>
        <w:sectPr w:rsidR="00595277">
          <w:type w:val="continuous"/>
          <w:pgSz w:w="11905" w:h="16837"/>
          <w:pgMar w:top="566" w:right="915" w:bottom="955" w:left="560" w:header="0" w:footer="3" w:gutter="0"/>
          <w:cols w:space="720"/>
          <w:noEndnote/>
          <w:docGrid w:linePitch="360"/>
        </w:sectPr>
      </w:pPr>
      <w:r>
        <w:t>Objednávka je v celkové maximální vý</w:t>
      </w:r>
      <w:r>
        <w:rPr>
          <w:rStyle w:val="ZkladntextConsolas9ptNetun"/>
        </w:rPr>
        <w:t>š</w:t>
      </w:r>
      <w:r>
        <w:t>i 80 223 K</w:t>
      </w:r>
      <w:r>
        <w:rPr>
          <w:rStyle w:val="ZkladntextConsolas9ptNetun"/>
        </w:rPr>
        <w:t>č</w:t>
      </w:r>
      <w:r>
        <w:t xml:space="preserve"> v</w:t>
      </w:r>
      <w:r>
        <w:rPr>
          <w:rStyle w:val="ZkladntextConsolas9ptNetun"/>
        </w:rPr>
        <w:t>č</w:t>
      </w:r>
      <w:r>
        <w:t>etn</w:t>
      </w:r>
      <w:r>
        <w:rPr>
          <w:rStyle w:val="ZkladntextConsolas9ptNetun"/>
        </w:rPr>
        <w:t>ě</w:t>
      </w:r>
      <w:r>
        <w:t xml:space="preserve"> DPH (66 300,- K</w:t>
      </w:r>
      <w:r>
        <w:rPr>
          <w:rStyle w:val="ZkladntextConsolas9ptNetun"/>
        </w:rPr>
        <w:t>č</w:t>
      </w:r>
      <w:r>
        <w:t xml:space="preserve"> bez DPH).</w:t>
      </w:r>
    </w:p>
    <w:p w:rsidR="00595277" w:rsidRDefault="00595277">
      <w:pPr>
        <w:framePr w:w="11899" w:h="6929" w:hRule="exact" w:wrap="notBeside" w:vAnchor="text" w:hAnchor="text" w:xAlign="center" w:y="1" w:anchorLock="1"/>
      </w:pPr>
    </w:p>
    <w:p w:rsidR="00595277" w:rsidRDefault="00DB64B2">
      <w:pPr>
        <w:rPr>
          <w:sz w:val="2"/>
          <w:szCs w:val="2"/>
        </w:rPr>
        <w:sectPr w:rsidR="005952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56B77" w:rsidRDefault="00756B77" w:rsidP="00756B77">
      <w:pPr>
        <w:pStyle w:val="Zkladntext20"/>
        <w:framePr w:w="2013" w:h="716" w:wrap="around" w:vAnchor="page" w:hAnchor="page" w:x="5941" w:y="14296"/>
        <w:shd w:val="clear" w:color="auto" w:fill="auto"/>
        <w:spacing w:line="235" w:lineRule="exact"/>
        <w:ind w:left="120"/>
      </w:pPr>
      <w:r>
        <w:t xml:space="preserve">Ing. Sládek Igor </w:t>
      </w:r>
      <w:r>
        <w:rPr>
          <w:rStyle w:val="Zkladntext2TimesNewRoman85ptTun"/>
          <w:rFonts w:eastAsia="Consolas"/>
        </w:rPr>
        <w:t xml:space="preserve">ved.odd. 352 </w:t>
      </w:r>
      <w:r>
        <w:rPr>
          <w:rStyle w:val="Zkladntext2TimesNewRoman95ptTun"/>
          <w:rFonts w:eastAsia="Consolas"/>
        </w:rPr>
        <w:t>Objednávající</w:t>
      </w:r>
    </w:p>
    <w:p w:rsidR="00756B77" w:rsidRDefault="00DB64B2">
      <w:pPr>
        <w:pStyle w:val="Zkladntext20"/>
        <w:shd w:val="clear" w:color="auto" w:fill="auto"/>
        <w:spacing w:line="240" w:lineRule="exact"/>
        <w:ind w:left="20" w:right="260"/>
      </w:pPr>
      <w:r>
        <w:t xml:space="preserve">Ing. Hlaváčková Lada </w:t>
      </w:r>
    </w:p>
    <w:p w:rsidR="00595277" w:rsidRDefault="00DB64B2">
      <w:pPr>
        <w:pStyle w:val="Zkladntext20"/>
        <w:shd w:val="clear" w:color="auto" w:fill="auto"/>
        <w:spacing w:line="240" w:lineRule="exact"/>
        <w:ind w:left="20" w:right="260"/>
      </w:pPr>
      <w:r>
        <w:t>ř</w:t>
      </w:r>
      <w:r>
        <w:rPr>
          <w:rStyle w:val="Zkladntext2TimesNewRoman85ptTun"/>
          <w:rFonts w:eastAsia="Consolas"/>
        </w:rPr>
        <w:t>ed.odboru 35</w:t>
      </w:r>
    </w:p>
    <w:p w:rsidR="00595277" w:rsidRDefault="00DB64B2" w:rsidP="00756B77">
      <w:pPr>
        <w:pStyle w:val="Zkladntext40"/>
        <w:framePr w:h="200" w:wrap="around" w:vAnchor="text" w:hAnchor="page" w:x="9061" w:y="83"/>
        <w:shd w:val="clear" w:color="auto" w:fill="auto"/>
        <w:spacing w:line="190" w:lineRule="exact"/>
        <w:ind w:left="100"/>
      </w:pPr>
      <w:r>
        <w:t>Dodávající</w:t>
      </w:r>
    </w:p>
    <w:p w:rsidR="00595277" w:rsidRDefault="00DB64B2">
      <w:pPr>
        <w:pStyle w:val="Zkladntext40"/>
        <w:shd w:val="clear" w:color="auto" w:fill="auto"/>
        <w:tabs>
          <w:tab w:val="left" w:pos="2286"/>
        </w:tabs>
        <w:spacing w:line="240" w:lineRule="exact"/>
        <w:ind w:left="20"/>
        <w:sectPr w:rsidR="00595277">
          <w:type w:val="continuous"/>
          <w:pgSz w:w="11905" w:h="16837"/>
          <w:pgMar w:top="566" w:right="7002" w:bottom="955" w:left="1136" w:header="0" w:footer="3" w:gutter="0"/>
          <w:cols w:space="720"/>
          <w:noEndnote/>
          <w:docGrid w:linePitch="360"/>
        </w:sectPr>
      </w:pPr>
      <w:r>
        <w:t>Povoleno</w:t>
      </w:r>
      <w:r>
        <w:tab/>
        <w:t>Razítko ú</w:t>
      </w:r>
      <w:r>
        <w:rPr>
          <w:rStyle w:val="Zkladntext41"/>
        </w:rPr>
        <w:t>ř</w:t>
      </w:r>
      <w:r>
        <w:t>adu</w:t>
      </w:r>
    </w:p>
    <w:p w:rsidR="00595277" w:rsidRDefault="00595277">
      <w:pPr>
        <w:framePr w:w="11899" w:h="277" w:hRule="exact" w:wrap="notBeside" w:vAnchor="text" w:hAnchor="text" w:xAlign="center" w:y="1" w:anchorLock="1"/>
      </w:pPr>
    </w:p>
    <w:p w:rsidR="00595277" w:rsidRDefault="00DB64B2">
      <w:pPr>
        <w:rPr>
          <w:sz w:val="2"/>
          <w:szCs w:val="2"/>
        </w:rPr>
        <w:sectPr w:rsidR="0059527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95277" w:rsidRDefault="00DB64B2">
      <w:pPr>
        <w:pStyle w:val="Zkladntext1"/>
        <w:framePr w:h="178" w:wrap="around" w:vAnchor="text" w:hAnchor="margin" w:x="-4525" w:y="6"/>
        <w:shd w:val="clear" w:color="auto" w:fill="auto"/>
        <w:spacing w:line="170" w:lineRule="exact"/>
      </w:pPr>
      <w:r>
        <w:t>Strana 1 z 1</w:t>
      </w:r>
    </w:p>
    <w:p w:rsidR="00595277" w:rsidRDefault="00DB64B2">
      <w:pPr>
        <w:pStyle w:val="Zkladntext1"/>
        <w:shd w:val="clear" w:color="auto" w:fill="auto"/>
        <w:spacing w:line="170" w:lineRule="exact"/>
      </w:pPr>
      <w:r>
        <w:t xml:space="preserve">                    </w:t>
      </w:r>
      <w:bookmarkStart w:id="2" w:name="_GoBack"/>
      <w:bookmarkEnd w:id="2"/>
      <w:r>
        <w:t>Vytiskl: M_LOBODASB01 dne 22.10.2019 14:47:05</w:t>
      </w:r>
    </w:p>
    <w:sectPr w:rsidR="00595277">
      <w:type w:val="continuous"/>
      <w:pgSz w:w="11905" w:h="16837"/>
      <w:pgMar w:top="566" w:right="2177" w:bottom="955" w:left="5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7E" w:rsidRDefault="00FB267E">
      <w:r>
        <w:separator/>
      </w:r>
    </w:p>
  </w:endnote>
  <w:endnote w:type="continuationSeparator" w:id="0">
    <w:p w:rsidR="00FB267E" w:rsidRDefault="00FB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7E" w:rsidRDefault="00FB267E"/>
  </w:footnote>
  <w:footnote w:type="continuationSeparator" w:id="0">
    <w:p w:rsidR="00FB267E" w:rsidRDefault="00FB26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77"/>
    <w:rsid w:val="00595277"/>
    <w:rsid w:val="00756B77"/>
    <w:rsid w:val="00887361"/>
    <w:rsid w:val="00DB64B2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B321"/>
  <w15:docId w15:val="{FD94167F-6907-4254-A93B-28957C8C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Nadpis1135ptNetun">
    <w:name w:val="Nadpis #1 + 13;5 pt;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Nadpis285pt">
    <w:name w:val="Nadpis #2 + 8;5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2TimesNewRoman85ptTun">
    <w:name w:val="Základní text (2) + Times New Roman;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Consolas9ptNetun">
    <w:name w:val="Základní text + Consolas;9 pt;Ne tučné"/>
    <w:basedOn w:val="Zkladntext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60" w:line="235" w:lineRule="exac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Lobodášová Bronislava Ing. (MPSV)</dc:creator>
  <cp:keywords/>
  <cp:lastModifiedBy>Lobodášová Bronislava Ing. (MPSV)</cp:lastModifiedBy>
  <cp:revision>4</cp:revision>
  <dcterms:created xsi:type="dcterms:W3CDTF">2019-10-22T12:55:00Z</dcterms:created>
  <dcterms:modified xsi:type="dcterms:W3CDTF">2019-10-22T12:58:00Z</dcterms:modified>
</cp:coreProperties>
</file>