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83" w:rsidRPr="00316183" w:rsidRDefault="00316183" w:rsidP="002A202E">
      <w:pPr>
        <w:overflowPunct/>
        <w:autoSpaceDE/>
        <w:autoSpaceDN/>
        <w:adjustRightInd/>
        <w:spacing w:line="240" w:lineRule="auto"/>
        <w:jc w:val="center"/>
        <w:textAlignment w:val="auto"/>
        <w:rPr>
          <w:szCs w:val="22"/>
        </w:rPr>
        <w:sectPr w:rsidR="00316183" w:rsidRPr="00316183" w:rsidSect="003A11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985" w:right="1418" w:bottom="1531" w:left="1418" w:header="851" w:footer="227" w:gutter="0"/>
          <w:cols w:space="720"/>
          <w:formProt w:val="0"/>
          <w:titlePg/>
        </w:sectPr>
      </w:pPr>
      <w:bookmarkStart w:id="0" w:name="_GoBack"/>
      <w:bookmarkEnd w:id="0"/>
    </w:p>
    <w:p w:rsidR="00A256FE" w:rsidRDefault="00B5557A" w:rsidP="00BF3038">
      <w:pPr>
        <w:pStyle w:val="Obchodndaje"/>
      </w:pPr>
      <w:r>
        <w:tab/>
      </w:r>
      <w:r>
        <w:tab/>
      </w:r>
      <w:r>
        <w:tab/>
      </w:r>
    </w:p>
    <w:p w:rsidR="003A11B1" w:rsidRDefault="003A11B1" w:rsidP="002811F6">
      <w:pPr>
        <w:tabs>
          <w:tab w:val="left" w:pos="993"/>
          <w:tab w:val="left" w:pos="1701"/>
          <w:tab w:val="left" w:pos="2835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</w:t>
      </w:r>
      <w:r w:rsidR="002811F6">
        <w:rPr>
          <w:b/>
          <w:sz w:val="28"/>
          <w:szCs w:val="28"/>
        </w:rPr>
        <w:t xml:space="preserve">č. </w:t>
      </w:r>
      <w:r w:rsidR="00F959F1">
        <w:rPr>
          <w:b/>
          <w:sz w:val="28"/>
          <w:szCs w:val="28"/>
        </w:rPr>
        <w:t>05</w:t>
      </w:r>
      <w:r w:rsidR="002811F6">
        <w:rPr>
          <w:b/>
          <w:sz w:val="28"/>
          <w:szCs w:val="28"/>
        </w:rPr>
        <w:t>/2019/CHÚ</w:t>
      </w:r>
    </w:p>
    <w:p w:rsidR="002811F6" w:rsidRPr="003A11B1" w:rsidRDefault="002811F6" w:rsidP="003A11B1">
      <w:pPr>
        <w:tabs>
          <w:tab w:val="left" w:pos="993"/>
          <w:tab w:val="left" w:pos="1701"/>
          <w:tab w:val="left" w:pos="2835"/>
        </w:tabs>
        <w:jc w:val="center"/>
        <w:rPr>
          <w:b/>
          <w:sz w:val="28"/>
          <w:szCs w:val="28"/>
        </w:rPr>
      </w:pPr>
    </w:p>
    <w:p w:rsidR="003A11B1" w:rsidRPr="003D386E" w:rsidRDefault="003A11B1" w:rsidP="002811F6">
      <w:pPr>
        <w:tabs>
          <w:tab w:val="left" w:pos="993"/>
          <w:tab w:val="left" w:pos="1701"/>
          <w:tab w:val="left" w:pos="2835"/>
        </w:tabs>
        <w:rPr>
          <w:szCs w:val="22"/>
        </w:rPr>
      </w:pPr>
      <w:r>
        <w:rPr>
          <w:szCs w:val="22"/>
        </w:rPr>
        <w:t xml:space="preserve">Obchodní firma: </w:t>
      </w:r>
      <w:r w:rsidR="002811F6">
        <w:rPr>
          <w:szCs w:val="22"/>
        </w:rPr>
        <w:tab/>
      </w:r>
      <w:r w:rsidR="002811F6">
        <w:rPr>
          <w:szCs w:val="22"/>
        </w:rPr>
        <w:tab/>
      </w:r>
      <w:r w:rsidRPr="003D386E">
        <w:rPr>
          <w:b/>
          <w:szCs w:val="22"/>
        </w:rPr>
        <w:t>DIAMO,</w:t>
      </w:r>
      <w:r w:rsidRPr="003D386E">
        <w:rPr>
          <w:szCs w:val="22"/>
        </w:rPr>
        <w:t xml:space="preserve"> státní podnik</w:t>
      </w:r>
    </w:p>
    <w:p w:rsidR="003A11B1" w:rsidRPr="003D386E" w:rsidRDefault="003A11B1" w:rsidP="003A11B1">
      <w:pPr>
        <w:tabs>
          <w:tab w:val="left" w:pos="993"/>
          <w:tab w:val="left" w:pos="2835"/>
        </w:tabs>
        <w:rPr>
          <w:szCs w:val="22"/>
        </w:rPr>
      </w:pPr>
      <w:r>
        <w:rPr>
          <w:szCs w:val="22"/>
        </w:rPr>
        <w:t xml:space="preserve">Sídlo:                </w:t>
      </w:r>
      <w:r w:rsidR="002811F6">
        <w:rPr>
          <w:szCs w:val="22"/>
        </w:rPr>
        <w:tab/>
      </w:r>
      <w:r w:rsidRPr="003D386E">
        <w:rPr>
          <w:szCs w:val="22"/>
        </w:rPr>
        <w:t>Máchova 201, 471 27  Stráž pod Ralskem</w:t>
      </w:r>
    </w:p>
    <w:p w:rsidR="003A11B1" w:rsidRDefault="003A589E" w:rsidP="003A11B1">
      <w:pPr>
        <w:tabs>
          <w:tab w:val="left" w:pos="993"/>
          <w:tab w:val="left" w:pos="1701"/>
          <w:tab w:val="left" w:pos="2835"/>
        </w:tabs>
        <w:rPr>
          <w:szCs w:val="22"/>
        </w:rPr>
      </w:pPr>
      <w:r>
        <w:rPr>
          <w:szCs w:val="22"/>
        </w:rPr>
        <w:t>Z</w:t>
      </w:r>
      <w:r w:rsidR="003A11B1" w:rsidRPr="003D386E">
        <w:rPr>
          <w:szCs w:val="22"/>
        </w:rPr>
        <w:t xml:space="preserve">apsaný v OR: </w:t>
      </w:r>
      <w:r w:rsidR="002811F6">
        <w:rPr>
          <w:szCs w:val="22"/>
        </w:rPr>
        <w:tab/>
      </w:r>
      <w:r w:rsidR="002811F6">
        <w:rPr>
          <w:szCs w:val="22"/>
        </w:rPr>
        <w:tab/>
      </w:r>
      <w:r w:rsidR="003A11B1" w:rsidRPr="003D386E">
        <w:rPr>
          <w:szCs w:val="22"/>
        </w:rPr>
        <w:t>u Krajského soudu v Ústí nad Labem, oddíl AXVIII, vložka 520</w:t>
      </w:r>
    </w:p>
    <w:p w:rsidR="00232376" w:rsidRDefault="003A11B1" w:rsidP="003A11B1">
      <w:pPr>
        <w:tabs>
          <w:tab w:val="left" w:pos="993"/>
          <w:tab w:val="left" w:pos="1701"/>
          <w:tab w:val="left" w:pos="2835"/>
        </w:tabs>
        <w:rPr>
          <w:szCs w:val="22"/>
        </w:rPr>
      </w:pPr>
      <w:r>
        <w:rPr>
          <w:szCs w:val="22"/>
        </w:rPr>
        <w:t>Zastoupený:</w:t>
      </w:r>
      <w:r w:rsidRPr="003A11B1">
        <w:rPr>
          <w:szCs w:val="22"/>
        </w:rPr>
        <w:t xml:space="preserve"> </w:t>
      </w:r>
      <w:r>
        <w:rPr>
          <w:szCs w:val="22"/>
        </w:rPr>
        <w:t xml:space="preserve">   </w:t>
      </w:r>
      <w:r w:rsidR="002811F6">
        <w:rPr>
          <w:szCs w:val="22"/>
        </w:rPr>
        <w:tab/>
      </w:r>
      <w:r w:rsidR="002811F6">
        <w:rPr>
          <w:szCs w:val="22"/>
        </w:rPr>
        <w:tab/>
      </w:r>
      <w:proofErr w:type="spellStart"/>
      <w:r w:rsidR="003C7F4F">
        <w:rPr>
          <w:szCs w:val="22"/>
        </w:rPr>
        <w:t>xxxxxxxxxxxxxxxxxxxxxxxx</w:t>
      </w:r>
      <w:proofErr w:type="spellEnd"/>
      <w:r w:rsidR="002811F6">
        <w:rPr>
          <w:szCs w:val="22"/>
        </w:rPr>
        <w:t>,</w:t>
      </w:r>
      <w:r w:rsidR="00F73F93">
        <w:rPr>
          <w:szCs w:val="22"/>
        </w:rPr>
        <w:t xml:space="preserve"> </w:t>
      </w:r>
      <w:r w:rsidRPr="003D386E">
        <w:rPr>
          <w:szCs w:val="22"/>
        </w:rPr>
        <w:t>vedoucím odštěpného</w:t>
      </w:r>
      <w:r w:rsidR="002811F6">
        <w:rPr>
          <w:szCs w:val="22"/>
        </w:rPr>
        <w:t xml:space="preserve"> </w:t>
      </w:r>
    </w:p>
    <w:p w:rsidR="003A11B1" w:rsidRPr="003D386E" w:rsidRDefault="00232376" w:rsidP="003A11B1">
      <w:pPr>
        <w:tabs>
          <w:tab w:val="left" w:pos="993"/>
          <w:tab w:val="left" w:pos="1701"/>
          <w:tab w:val="left" w:pos="2835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2811F6">
        <w:rPr>
          <w:szCs w:val="22"/>
        </w:rPr>
        <w:t>závodu</w:t>
      </w:r>
    </w:p>
    <w:p w:rsidR="003A11B1" w:rsidRPr="003D386E" w:rsidRDefault="003A11B1" w:rsidP="002811F6">
      <w:pPr>
        <w:tabs>
          <w:tab w:val="left" w:pos="993"/>
          <w:tab w:val="left" w:pos="1701"/>
          <w:tab w:val="left" w:pos="2835"/>
        </w:tabs>
        <w:rPr>
          <w:szCs w:val="22"/>
        </w:rPr>
      </w:pPr>
      <w:r w:rsidRPr="003D386E">
        <w:rPr>
          <w:szCs w:val="22"/>
        </w:rPr>
        <w:t>Týká se:</w:t>
      </w:r>
      <w:r w:rsidRPr="003D386E">
        <w:rPr>
          <w:szCs w:val="22"/>
        </w:rPr>
        <w:tab/>
      </w:r>
      <w:r w:rsidRPr="003A11B1">
        <w:rPr>
          <w:b/>
          <w:szCs w:val="22"/>
        </w:rPr>
        <w:t xml:space="preserve">         </w:t>
      </w:r>
      <w:r w:rsidR="002811F6">
        <w:rPr>
          <w:b/>
          <w:szCs w:val="22"/>
        </w:rPr>
        <w:tab/>
      </w:r>
      <w:r w:rsidR="002811F6">
        <w:rPr>
          <w:b/>
          <w:szCs w:val="22"/>
        </w:rPr>
        <w:tab/>
      </w:r>
      <w:r w:rsidRPr="003A11B1">
        <w:rPr>
          <w:b/>
          <w:szCs w:val="22"/>
        </w:rPr>
        <w:t>DIAMO, státní podnik, odštěpný závod GEAM</w:t>
      </w:r>
    </w:p>
    <w:p w:rsidR="003A11B1" w:rsidRPr="003D386E" w:rsidRDefault="003A11B1" w:rsidP="003A11B1">
      <w:pPr>
        <w:tabs>
          <w:tab w:val="left" w:pos="993"/>
          <w:tab w:val="left" w:pos="1701"/>
          <w:tab w:val="left" w:pos="2835"/>
        </w:tabs>
        <w:rPr>
          <w:szCs w:val="22"/>
        </w:rPr>
      </w:pPr>
      <w:r>
        <w:rPr>
          <w:szCs w:val="22"/>
        </w:rPr>
        <w:t xml:space="preserve">Sídlo:                </w:t>
      </w:r>
      <w:r w:rsidR="002811F6">
        <w:rPr>
          <w:szCs w:val="22"/>
        </w:rPr>
        <w:tab/>
      </w:r>
      <w:r w:rsidR="002811F6">
        <w:rPr>
          <w:szCs w:val="22"/>
        </w:rPr>
        <w:tab/>
      </w:r>
      <w:r w:rsidRPr="003D386E">
        <w:rPr>
          <w:szCs w:val="22"/>
        </w:rPr>
        <w:t>č. p. 86, 592 51  Dolní Rožínka</w:t>
      </w:r>
    </w:p>
    <w:p w:rsidR="003A11B1" w:rsidRPr="003D386E" w:rsidRDefault="003A11B1" w:rsidP="003A11B1">
      <w:pPr>
        <w:tabs>
          <w:tab w:val="left" w:pos="993"/>
          <w:tab w:val="left" w:pos="3119"/>
        </w:tabs>
        <w:rPr>
          <w:szCs w:val="22"/>
        </w:rPr>
      </w:pPr>
      <w:r w:rsidRPr="003D386E">
        <w:rPr>
          <w:szCs w:val="22"/>
        </w:rPr>
        <w:t xml:space="preserve">IČO: </w:t>
      </w:r>
      <w:r>
        <w:rPr>
          <w:szCs w:val="22"/>
        </w:rPr>
        <w:t xml:space="preserve">                 </w:t>
      </w:r>
      <w:r w:rsidR="002811F6">
        <w:rPr>
          <w:szCs w:val="22"/>
        </w:rPr>
        <w:t xml:space="preserve">                     </w:t>
      </w:r>
      <w:r w:rsidRPr="003D386E">
        <w:rPr>
          <w:szCs w:val="22"/>
        </w:rPr>
        <w:t>00002739</w:t>
      </w:r>
      <w:r>
        <w:rPr>
          <w:szCs w:val="22"/>
        </w:rPr>
        <w:t>,</w:t>
      </w:r>
      <w:r w:rsidR="002811F6">
        <w:rPr>
          <w:szCs w:val="22"/>
        </w:rPr>
        <w:t xml:space="preserve"> </w:t>
      </w:r>
      <w:r w:rsidRPr="003D386E">
        <w:rPr>
          <w:szCs w:val="22"/>
        </w:rPr>
        <w:t>DIČ: CZ00002739, plátce DPH</w:t>
      </w:r>
    </w:p>
    <w:p w:rsidR="003A11B1" w:rsidRPr="003D386E" w:rsidRDefault="003A11B1" w:rsidP="003A11B1">
      <w:pPr>
        <w:tabs>
          <w:tab w:val="left" w:pos="993"/>
          <w:tab w:val="left" w:pos="1701"/>
          <w:tab w:val="left" w:pos="3119"/>
        </w:tabs>
        <w:rPr>
          <w:szCs w:val="22"/>
        </w:rPr>
      </w:pPr>
      <w:r w:rsidRPr="003A11B1">
        <w:rPr>
          <w:szCs w:val="22"/>
        </w:rPr>
        <w:t>Bankovní spojení:</w:t>
      </w:r>
      <w:r>
        <w:rPr>
          <w:szCs w:val="22"/>
        </w:rPr>
        <w:t xml:space="preserve"> </w:t>
      </w:r>
      <w:r w:rsidR="002811F6">
        <w:rPr>
          <w:szCs w:val="22"/>
        </w:rPr>
        <w:t xml:space="preserve">                 </w:t>
      </w:r>
      <w:proofErr w:type="spellStart"/>
      <w:r w:rsidR="00F73F93">
        <w:rPr>
          <w:szCs w:val="22"/>
        </w:rPr>
        <w:t>xxxxxxxxxxxxxxxxxxxxxxxxx</w:t>
      </w:r>
      <w:proofErr w:type="spellEnd"/>
    </w:p>
    <w:p w:rsidR="003A11B1" w:rsidRDefault="003A11B1" w:rsidP="003A11B1">
      <w:pPr>
        <w:tabs>
          <w:tab w:val="left" w:pos="993"/>
          <w:tab w:val="left" w:pos="1701"/>
          <w:tab w:val="left" w:pos="3119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  </w:t>
      </w:r>
      <w:r w:rsidR="002811F6">
        <w:rPr>
          <w:szCs w:val="22"/>
        </w:rPr>
        <w:t xml:space="preserve">                 </w:t>
      </w:r>
      <w:proofErr w:type="spellStart"/>
      <w:r w:rsidR="00F73F93">
        <w:rPr>
          <w:szCs w:val="22"/>
        </w:rPr>
        <w:t>xxxxxxxxxxxxxxxxxxxxxxxxx</w:t>
      </w:r>
      <w:proofErr w:type="spellEnd"/>
    </w:p>
    <w:p w:rsidR="003A11B1" w:rsidRDefault="003A11B1" w:rsidP="003A11B1">
      <w:pPr>
        <w:tabs>
          <w:tab w:val="left" w:pos="993"/>
          <w:tab w:val="left" w:pos="1701"/>
          <w:tab w:val="left" w:pos="3119"/>
        </w:tabs>
        <w:rPr>
          <w:szCs w:val="22"/>
        </w:rPr>
      </w:pPr>
      <w:r>
        <w:rPr>
          <w:szCs w:val="22"/>
        </w:rPr>
        <w:t xml:space="preserve">Osoba pověřená k převzetí: </w:t>
      </w:r>
      <w:r w:rsidR="003A589E">
        <w:rPr>
          <w:szCs w:val="22"/>
        </w:rPr>
        <w:t xml:space="preserve"> </w:t>
      </w:r>
      <w:proofErr w:type="spellStart"/>
      <w:r w:rsidR="00F73F93">
        <w:rPr>
          <w:szCs w:val="22"/>
        </w:rPr>
        <w:t>xxxxxxxxxxxxxxxxxxxxxxxxx</w:t>
      </w:r>
      <w:proofErr w:type="spellEnd"/>
      <w:r>
        <w:rPr>
          <w:szCs w:val="22"/>
        </w:rPr>
        <w:t xml:space="preserve">, tel. </w:t>
      </w:r>
      <w:proofErr w:type="spellStart"/>
      <w:r w:rsidR="00F73F93">
        <w:rPr>
          <w:szCs w:val="22"/>
        </w:rPr>
        <w:t>xxxxxxxxxxx</w:t>
      </w:r>
      <w:proofErr w:type="spellEnd"/>
    </w:p>
    <w:p w:rsidR="003A11B1" w:rsidRDefault="00BF4C39" w:rsidP="003A11B1">
      <w:pPr>
        <w:tabs>
          <w:tab w:val="left" w:pos="993"/>
          <w:tab w:val="left" w:pos="1701"/>
          <w:tab w:val="left" w:pos="3119"/>
        </w:tabs>
      </w:pPr>
      <w:r w:rsidRPr="00BF4C39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347345</wp:posOffset>
                </wp:positionV>
                <wp:extent cx="5724525" cy="1762125"/>
                <wp:effectExtent l="57150" t="57150" r="219075" b="2190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762125"/>
                        </a:xfrm>
                        <a:prstGeom prst="roundRect">
                          <a:avLst/>
                        </a:prstGeom>
                        <a:ln>
                          <a:round/>
                          <a:headEnd/>
                          <a:tailEnd/>
                        </a:ln>
                        <a:effectLst>
                          <a:outerShdw blurRad="50800" dist="139700" dir="2700000" algn="tl" rotWithShape="0">
                            <a:prstClr val="black">
                              <a:alpha val="72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matte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1F4" w:rsidRPr="003D386E" w:rsidRDefault="00D421F4" w:rsidP="002811F6">
                            <w:pPr>
                              <w:tabs>
                                <w:tab w:val="left" w:pos="993"/>
                                <w:tab w:val="left" w:pos="1701"/>
                                <w:tab w:val="left" w:pos="2552"/>
                              </w:tabs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Obchodní firma: </w:t>
                            </w:r>
                            <w:r w:rsidR="002811F6">
                              <w:rPr>
                                <w:szCs w:val="22"/>
                              </w:rPr>
                              <w:tab/>
                            </w:r>
                            <w:r w:rsidR="002811F6">
                              <w:rPr>
                                <w:szCs w:val="22"/>
                              </w:rPr>
                              <w:tab/>
                            </w:r>
                            <w:r w:rsidR="00285742">
                              <w:rPr>
                                <w:b/>
                                <w:szCs w:val="22"/>
                              </w:rPr>
                              <w:t>ŠROT GEBESHUBER s.r.o.</w:t>
                            </w:r>
                          </w:p>
                          <w:p w:rsidR="00D421F4" w:rsidRPr="003D386E" w:rsidRDefault="00D421F4" w:rsidP="002811F6">
                            <w:pPr>
                              <w:tabs>
                                <w:tab w:val="left" w:pos="993"/>
                                <w:tab w:val="left" w:pos="2552"/>
                              </w:tabs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Sídlo:                 </w:t>
                            </w:r>
                            <w:r w:rsidR="002811F6">
                              <w:rPr>
                                <w:szCs w:val="22"/>
                              </w:rPr>
                              <w:tab/>
                            </w:r>
                            <w:r w:rsidR="00285742">
                              <w:rPr>
                                <w:szCs w:val="22"/>
                              </w:rPr>
                              <w:t>Kobylnická 457, 664 52 Sokolnice</w:t>
                            </w:r>
                          </w:p>
                          <w:p w:rsidR="00D421F4" w:rsidRDefault="003A589E" w:rsidP="002811F6">
                            <w:pPr>
                              <w:tabs>
                                <w:tab w:val="left" w:pos="993"/>
                                <w:tab w:val="left" w:pos="1701"/>
                                <w:tab w:val="left" w:pos="2552"/>
                              </w:tabs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Z</w:t>
                            </w:r>
                            <w:r w:rsidR="00D421F4" w:rsidRPr="003D386E">
                              <w:rPr>
                                <w:szCs w:val="22"/>
                              </w:rPr>
                              <w:t xml:space="preserve">apsaný v OR: </w:t>
                            </w:r>
                            <w:r w:rsidR="002811F6">
                              <w:rPr>
                                <w:szCs w:val="22"/>
                              </w:rPr>
                              <w:tab/>
                            </w:r>
                            <w:r w:rsidR="002811F6">
                              <w:rPr>
                                <w:szCs w:val="22"/>
                              </w:rPr>
                              <w:tab/>
                            </w:r>
                            <w:r w:rsidR="00D421F4" w:rsidRPr="003D386E">
                              <w:rPr>
                                <w:szCs w:val="22"/>
                              </w:rPr>
                              <w:t xml:space="preserve">u Krajského soudu v </w:t>
                            </w:r>
                            <w:r w:rsidR="00D421F4">
                              <w:rPr>
                                <w:szCs w:val="22"/>
                              </w:rPr>
                              <w:t>Brně</w:t>
                            </w:r>
                            <w:r w:rsidR="00D421F4" w:rsidRPr="003D386E">
                              <w:rPr>
                                <w:szCs w:val="22"/>
                              </w:rPr>
                              <w:t xml:space="preserve">, oddíl </w:t>
                            </w:r>
                            <w:r w:rsidR="00D421F4">
                              <w:rPr>
                                <w:szCs w:val="22"/>
                              </w:rPr>
                              <w:t>C</w:t>
                            </w:r>
                            <w:r w:rsidR="00D421F4" w:rsidRPr="003D386E">
                              <w:rPr>
                                <w:szCs w:val="22"/>
                              </w:rPr>
                              <w:t>, vložka</w:t>
                            </w:r>
                            <w:r w:rsidR="00D421F4">
                              <w:rPr>
                                <w:szCs w:val="22"/>
                              </w:rPr>
                              <w:t xml:space="preserve"> </w:t>
                            </w:r>
                            <w:r w:rsidR="00285742">
                              <w:rPr>
                                <w:szCs w:val="22"/>
                              </w:rPr>
                              <w:t>11782</w:t>
                            </w:r>
                          </w:p>
                          <w:p w:rsidR="00D421F4" w:rsidRPr="003D386E" w:rsidRDefault="00D421F4" w:rsidP="002811F6">
                            <w:pPr>
                              <w:tabs>
                                <w:tab w:val="left" w:pos="993"/>
                                <w:tab w:val="left" w:pos="1701"/>
                                <w:tab w:val="left" w:pos="2552"/>
                              </w:tabs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Zastoupený:</w:t>
                            </w:r>
                            <w:r w:rsidRPr="003A11B1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 w:rsidR="002811F6">
                              <w:rPr>
                                <w:szCs w:val="22"/>
                              </w:rPr>
                              <w:tab/>
                            </w:r>
                            <w:r w:rsidR="002811F6">
                              <w:rPr>
                                <w:szCs w:val="22"/>
                              </w:rPr>
                              <w:tab/>
                            </w:r>
                            <w:proofErr w:type="spellStart"/>
                            <w:r w:rsidR="003C7F4F">
                              <w:rPr>
                                <w:szCs w:val="22"/>
                              </w:rPr>
                              <w:t>xxxxxxxxxxxxxxxxxxx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>,</w:t>
                            </w:r>
                            <w:r w:rsidRPr="00A20481">
                              <w:rPr>
                                <w:szCs w:val="22"/>
                              </w:rPr>
                              <w:t xml:space="preserve"> </w:t>
                            </w:r>
                            <w:r w:rsidR="00285742">
                              <w:rPr>
                                <w:szCs w:val="22"/>
                              </w:rPr>
                              <w:t>jednatelem</w:t>
                            </w:r>
                            <w:r>
                              <w:rPr>
                                <w:szCs w:val="22"/>
                              </w:rPr>
                              <w:t xml:space="preserve"> společnosti</w:t>
                            </w:r>
                          </w:p>
                          <w:p w:rsidR="00D421F4" w:rsidRPr="003D386E" w:rsidRDefault="00D421F4" w:rsidP="002811F6">
                            <w:pPr>
                              <w:tabs>
                                <w:tab w:val="left" w:pos="993"/>
                              </w:tabs>
                              <w:rPr>
                                <w:szCs w:val="22"/>
                              </w:rPr>
                            </w:pPr>
                            <w:r w:rsidRPr="003D386E">
                              <w:rPr>
                                <w:szCs w:val="22"/>
                              </w:rPr>
                              <w:t xml:space="preserve">IČO: </w:t>
                            </w:r>
                            <w:r>
                              <w:rPr>
                                <w:szCs w:val="22"/>
                              </w:rPr>
                              <w:t xml:space="preserve">                 </w:t>
                            </w:r>
                            <w:r w:rsidR="002811F6">
                              <w:rPr>
                                <w:szCs w:val="22"/>
                              </w:rPr>
                              <w:t xml:space="preserve">                </w:t>
                            </w:r>
                            <w:r w:rsidR="00285742">
                              <w:rPr>
                                <w:szCs w:val="22"/>
                              </w:rPr>
                              <w:t>49434004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3D386E">
                              <w:rPr>
                                <w:szCs w:val="22"/>
                              </w:rPr>
                              <w:t>DIČ: CZ</w:t>
                            </w:r>
                            <w:r w:rsidR="00285742">
                              <w:rPr>
                                <w:szCs w:val="22"/>
                              </w:rPr>
                              <w:t>49434004</w:t>
                            </w:r>
                            <w:r w:rsidRPr="003D386E">
                              <w:rPr>
                                <w:szCs w:val="22"/>
                              </w:rPr>
                              <w:t>, plátce DPH</w:t>
                            </w:r>
                          </w:p>
                          <w:p w:rsidR="00D421F4" w:rsidRDefault="00D421F4" w:rsidP="003A589E">
                            <w:pPr>
                              <w:tabs>
                                <w:tab w:val="left" w:pos="993"/>
                                <w:tab w:val="left" w:pos="1701"/>
                                <w:tab w:val="left" w:pos="2552"/>
                              </w:tabs>
                              <w:rPr>
                                <w:szCs w:val="22"/>
                              </w:rPr>
                            </w:pPr>
                            <w:r w:rsidRPr="003A11B1">
                              <w:rPr>
                                <w:szCs w:val="22"/>
                              </w:rPr>
                              <w:t>Bankovní spojení: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3A589E">
                              <w:rPr>
                                <w:szCs w:val="22"/>
                              </w:rPr>
                              <w:tab/>
                            </w:r>
                            <w:proofErr w:type="spellStart"/>
                            <w:r w:rsidR="00F73F93">
                              <w:rPr>
                                <w:szCs w:val="22"/>
                              </w:rPr>
                              <w:t>xxxxxxxxxxxxxxxxxxxxxxxxx</w:t>
                            </w:r>
                            <w:proofErr w:type="spellEnd"/>
                          </w:p>
                          <w:p w:rsidR="003A589E" w:rsidRDefault="003A589E" w:rsidP="003A589E">
                            <w:pPr>
                              <w:tabs>
                                <w:tab w:val="left" w:pos="993"/>
                                <w:tab w:val="left" w:pos="1701"/>
                                <w:tab w:val="left" w:pos="2552"/>
                              </w:tabs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proofErr w:type="spellStart"/>
                            <w:r w:rsidR="003C7F4F">
                              <w:rPr>
                                <w:szCs w:val="22"/>
                              </w:rPr>
                              <w:t>xxxxxxxxxxxxxxxxxxxxxxxxx</w:t>
                            </w:r>
                            <w:proofErr w:type="spellEnd"/>
                          </w:p>
                          <w:p w:rsidR="008C7964" w:rsidRDefault="008C7964" w:rsidP="003A589E">
                            <w:pPr>
                              <w:tabs>
                                <w:tab w:val="left" w:pos="993"/>
                                <w:tab w:val="left" w:pos="1701"/>
                                <w:tab w:val="left" w:pos="2552"/>
                              </w:tabs>
                              <w:rPr>
                                <w:szCs w:val="22"/>
                              </w:rPr>
                            </w:pPr>
                          </w:p>
                          <w:p w:rsidR="00BF4C39" w:rsidRDefault="008C7964" w:rsidP="00BF4C39">
                            <w:pPr>
                              <w:ind w:right="88"/>
                            </w:pPr>
                            <w:r>
                              <w:t>d</w:t>
                            </w:r>
                            <w:r w:rsidR="002811F6">
                              <w:t>ále jen odběratel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ové pole 2" o:spid="_x0000_s1026" style="position:absolute;left:0;text-align:left;margin-left:.35pt;margin-top:27.35pt;width:450.75pt;height:13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" fillcolor="white [3201]" strokecolor="black [3200]" strokeweight="1pt">
                <v:shadow on="t" color="black" opacity="47185f" origin="-.5,-.5" offset="2.74397mm,2.74397mm"/>
                <v:textbox>
                  <w:txbxContent>
                    <w:p w:rsidR="00D421F4" w:rsidRPr="003D386E" w:rsidRDefault="00D421F4" w:rsidP="002811F6">
                      <w:pPr>
                        <w:tabs>
                          <w:tab w:val="left" w:pos="993"/>
                          <w:tab w:val="left" w:pos="1701"/>
                          <w:tab w:val="left" w:pos="2552"/>
                        </w:tabs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Obchodní firma: </w:t>
                      </w:r>
                      <w:r w:rsidR="002811F6">
                        <w:rPr>
                          <w:szCs w:val="22"/>
                        </w:rPr>
                        <w:tab/>
                      </w:r>
                      <w:r w:rsidR="002811F6">
                        <w:rPr>
                          <w:szCs w:val="22"/>
                        </w:rPr>
                        <w:tab/>
                      </w:r>
                      <w:r w:rsidR="00285742">
                        <w:rPr>
                          <w:b/>
                          <w:szCs w:val="22"/>
                        </w:rPr>
                        <w:t>ŠROT GEBESHUBER s.r.o.</w:t>
                      </w:r>
                    </w:p>
                    <w:p w:rsidR="00D421F4" w:rsidRPr="003D386E" w:rsidRDefault="00D421F4" w:rsidP="002811F6">
                      <w:pPr>
                        <w:tabs>
                          <w:tab w:val="left" w:pos="993"/>
                          <w:tab w:val="left" w:pos="2552"/>
                        </w:tabs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Sídlo:                 </w:t>
                      </w:r>
                      <w:r w:rsidR="002811F6">
                        <w:rPr>
                          <w:szCs w:val="22"/>
                        </w:rPr>
                        <w:tab/>
                      </w:r>
                      <w:r w:rsidR="00285742">
                        <w:rPr>
                          <w:szCs w:val="22"/>
                        </w:rPr>
                        <w:t>Kobylnická 457, 664 52 Sokolnice</w:t>
                      </w:r>
                    </w:p>
                    <w:p w:rsidR="00D421F4" w:rsidRDefault="003A589E" w:rsidP="002811F6">
                      <w:pPr>
                        <w:tabs>
                          <w:tab w:val="left" w:pos="993"/>
                          <w:tab w:val="left" w:pos="1701"/>
                          <w:tab w:val="left" w:pos="2552"/>
                        </w:tabs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Z</w:t>
                      </w:r>
                      <w:r w:rsidR="00D421F4" w:rsidRPr="003D386E">
                        <w:rPr>
                          <w:szCs w:val="22"/>
                        </w:rPr>
                        <w:t xml:space="preserve">apsaný v OR: </w:t>
                      </w:r>
                      <w:r w:rsidR="002811F6">
                        <w:rPr>
                          <w:szCs w:val="22"/>
                        </w:rPr>
                        <w:tab/>
                      </w:r>
                      <w:r w:rsidR="002811F6">
                        <w:rPr>
                          <w:szCs w:val="22"/>
                        </w:rPr>
                        <w:tab/>
                      </w:r>
                      <w:r w:rsidR="00D421F4" w:rsidRPr="003D386E">
                        <w:rPr>
                          <w:szCs w:val="22"/>
                        </w:rPr>
                        <w:t xml:space="preserve">u Krajského soudu v </w:t>
                      </w:r>
                      <w:r w:rsidR="00D421F4">
                        <w:rPr>
                          <w:szCs w:val="22"/>
                        </w:rPr>
                        <w:t>Brně</w:t>
                      </w:r>
                      <w:r w:rsidR="00D421F4" w:rsidRPr="003D386E">
                        <w:rPr>
                          <w:szCs w:val="22"/>
                        </w:rPr>
                        <w:t xml:space="preserve">, oddíl </w:t>
                      </w:r>
                      <w:r w:rsidR="00D421F4">
                        <w:rPr>
                          <w:szCs w:val="22"/>
                        </w:rPr>
                        <w:t>C</w:t>
                      </w:r>
                      <w:r w:rsidR="00D421F4" w:rsidRPr="003D386E">
                        <w:rPr>
                          <w:szCs w:val="22"/>
                        </w:rPr>
                        <w:t>, vložka</w:t>
                      </w:r>
                      <w:r w:rsidR="00D421F4">
                        <w:rPr>
                          <w:szCs w:val="22"/>
                        </w:rPr>
                        <w:t xml:space="preserve"> </w:t>
                      </w:r>
                      <w:r w:rsidR="00285742">
                        <w:rPr>
                          <w:szCs w:val="22"/>
                        </w:rPr>
                        <w:t>11782</w:t>
                      </w:r>
                    </w:p>
                    <w:p w:rsidR="00D421F4" w:rsidRPr="003D386E" w:rsidRDefault="00D421F4" w:rsidP="002811F6">
                      <w:pPr>
                        <w:tabs>
                          <w:tab w:val="left" w:pos="993"/>
                          <w:tab w:val="left" w:pos="1701"/>
                          <w:tab w:val="left" w:pos="2552"/>
                        </w:tabs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Zastoupený:</w:t>
                      </w:r>
                      <w:r w:rsidRPr="003A11B1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 xml:space="preserve">    </w:t>
                      </w:r>
                      <w:r w:rsidR="002811F6">
                        <w:rPr>
                          <w:szCs w:val="22"/>
                        </w:rPr>
                        <w:tab/>
                      </w:r>
                      <w:r w:rsidR="002811F6">
                        <w:rPr>
                          <w:szCs w:val="22"/>
                        </w:rPr>
                        <w:tab/>
                      </w:r>
                      <w:r w:rsidR="003C7F4F">
                        <w:rPr>
                          <w:szCs w:val="22"/>
                        </w:rPr>
                        <w:t>xxxxxxxxxxxxxxxxxxx</w:t>
                      </w:r>
                      <w:r>
                        <w:rPr>
                          <w:szCs w:val="22"/>
                        </w:rPr>
                        <w:t>,</w:t>
                      </w:r>
                      <w:r w:rsidRPr="00A20481">
                        <w:rPr>
                          <w:szCs w:val="22"/>
                        </w:rPr>
                        <w:t xml:space="preserve"> </w:t>
                      </w:r>
                      <w:r w:rsidR="00285742">
                        <w:rPr>
                          <w:szCs w:val="22"/>
                        </w:rPr>
                        <w:t>jednatelem</w:t>
                      </w:r>
                      <w:r>
                        <w:rPr>
                          <w:szCs w:val="22"/>
                        </w:rPr>
                        <w:t xml:space="preserve"> společnosti</w:t>
                      </w:r>
                    </w:p>
                    <w:p w:rsidR="00D421F4" w:rsidRPr="003D386E" w:rsidRDefault="00D421F4" w:rsidP="002811F6">
                      <w:pPr>
                        <w:tabs>
                          <w:tab w:val="left" w:pos="993"/>
                        </w:tabs>
                        <w:rPr>
                          <w:szCs w:val="22"/>
                        </w:rPr>
                      </w:pPr>
                      <w:r w:rsidRPr="003D386E">
                        <w:rPr>
                          <w:szCs w:val="22"/>
                        </w:rPr>
                        <w:t xml:space="preserve">IČO: </w:t>
                      </w:r>
                      <w:r>
                        <w:rPr>
                          <w:szCs w:val="22"/>
                        </w:rPr>
                        <w:t xml:space="preserve">                 </w:t>
                      </w:r>
                      <w:r w:rsidR="002811F6">
                        <w:rPr>
                          <w:szCs w:val="22"/>
                        </w:rPr>
                        <w:t xml:space="preserve">                </w:t>
                      </w:r>
                      <w:r w:rsidR="00285742">
                        <w:rPr>
                          <w:szCs w:val="22"/>
                        </w:rPr>
                        <w:t>49434004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3D386E">
                        <w:rPr>
                          <w:szCs w:val="22"/>
                        </w:rPr>
                        <w:t>DIČ: CZ</w:t>
                      </w:r>
                      <w:r w:rsidR="00285742">
                        <w:rPr>
                          <w:szCs w:val="22"/>
                        </w:rPr>
                        <w:t>49434004</w:t>
                      </w:r>
                      <w:r w:rsidRPr="003D386E">
                        <w:rPr>
                          <w:szCs w:val="22"/>
                        </w:rPr>
                        <w:t>, plátce DPH</w:t>
                      </w:r>
                    </w:p>
                    <w:p w:rsidR="00D421F4" w:rsidRDefault="00D421F4" w:rsidP="003A589E">
                      <w:pPr>
                        <w:tabs>
                          <w:tab w:val="left" w:pos="993"/>
                          <w:tab w:val="left" w:pos="1701"/>
                          <w:tab w:val="left" w:pos="2552"/>
                        </w:tabs>
                        <w:rPr>
                          <w:szCs w:val="22"/>
                        </w:rPr>
                      </w:pPr>
                      <w:r w:rsidRPr="003A11B1">
                        <w:rPr>
                          <w:szCs w:val="22"/>
                        </w:rPr>
                        <w:t>Bankovní spojení: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3A589E">
                        <w:rPr>
                          <w:szCs w:val="22"/>
                        </w:rPr>
                        <w:tab/>
                      </w:r>
                      <w:r w:rsidR="00F73F93">
                        <w:rPr>
                          <w:szCs w:val="22"/>
                        </w:rPr>
                        <w:t>xxxxxxxxxxxxxxxxxxxxxxxxx</w:t>
                      </w:r>
                    </w:p>
                    <w:p w:rsidR="003A589E" w:rsidRDefault="003A589E" w:rsidP="003A589E">
                      <w:pPr>
                        <w:tabs>
                          <w:tab w:val="left" w:pos="993"/>
                          <w:tab w:val="left" w:pos="1701"/>
                          <w:tab w:val="left" w:pos="2552"/>
                        </w:tabs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 w:rsidR="003C7F4F">
                        <w:rPr>
                          <w:szCs w:val="22"/>
                        </w:rPr>
                        <w:t>xxxxxxxxxxxxxxxxxxxxxxxxx</w:t>
                      </w:r>
                    </w:p>
                    <w:p w:rsidR="008C7964" w:rsidRDefault="008C7964" w:rsidP="003A589E">
                      <w:pPr>
                        <w:tabs>
                          <w:tab w:val="left" w:pos="993"/>
                          <w:tab w:val="left" w:pos="1701"/>
                          <w:tab w:val="left" w:pos="2552"/>
                        </w:tabs>
                        <w:rPr>
                          <w:szCs w:val="22"/>
                        </w:rPr>
                      </w:pPr>
                    </w:p>
                    <w:p w:rsidR="00BF4C39" w:rsidRDefault="008C7964" w:rsidP="00BF4C39">
                      <w:pPr>
                        <w:ind w:right="88"/>
                      </w:pPr>
                      <w:r>
                        <w:t>d</w:t>
                      </w:r>
                      <w:r w:rsidR="002811F6">
                        <w:t>ále jen odběratel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421F4" w:rsidRDefault="003A589E" w:rsidP="003A11B1">
      <w:pPr>
        <w:tabs>
          <w:tab w:val="left" w:pos="993"/>
          <w:tab w:val="left" w:pos="1701"/>
          <w:tab w:val="left" w:pos="3119"/>
        </w:tabs>
        <w:rPr>
          <w:szCs w:val="22"/>
        </w:rPr>
      </w:pPr>
      <w:r w:rsidRPr="00D421F4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36ADC8" wp14:editId="04B580A4">
                <wp:simplePos x="0" y="0"/>
                <wp:positionH relativeFrom="column">
                  <wp:posOffset>4445</wp:posOffset>
                </wp:positionH>
                <wp:positionV relativeFrom="paragraph">
                  <wp:posOffset>4048760</wp:posOffset>
                </wp:positionV>
                <wp:extent cx="5724525" cy="1209675"/>
                <wp:effectExtent l="0" t="0" r="28575" b="28575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2096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9FB" w:rsidRDefault="008C19FB" w:rsidP="008C19F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Cena</w:t>
                            </w:r>
                          </w:p>
                          <w:p w:rsidR="008C19FB" w:rsidRDefault="008C19FB" w:rsidP="008C19F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8C19FB" w:rsidRDefault="008C19FB" w:rsidP="008C19FB">
                            <w:pPr>
                              <w:jc w:val="left"/>
                            </w:pPr>
                            <w:r>
                              <w:t>Výše sjednané ceny bez DPH činí: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druh </w:t>
                            </w:r>
                            <w:r w:rsidR="00285742">
                              <w:t>17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232376">
                              <w:tab/>
                            </w:r>
                            <w:r w:rsidR="003C7F4F">
                              <w:t xml:space="preserve">x </w:t>
                            </w:r>
                            <w:proofErr w:type="spellStart"/>
                            <w:r w:rsidR="003C7F4F">
                              <w:t>xxx</w:t>
                            </w:r>
                            <w:proofErr w:type="spellEnd"/>
                            <w:r>
                              <w:t>,- Kč/t</w:t>
                            </w:r>
                          </w:p>
                          <w:p w:rsidR="008C19FB" w:rsidRDefault="008C19FB" w:rsidP="008C19FB">
                            <w:pPr>
                              <w:jc w:val="lef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32376">
                              <w:tab/>
                            </w:r>
                            <w:r>
                              <w:t>druh 27</w:t>
                            </w:r>
                            <w:r>
                              <w:tab/>
                            </w:r>
                            <w:r w:rsidR="00232376">
                              <w:tab/>
                            </w:r>
                            <w:r w:rsidR="003C7F4F">
                              <w:t xml:space="preserve">x </w:t>
                            </w:r>
                            <w:proofErr w:type="spellStart"/>
                            <w:r w:rsidR="003C7F4F">
                              <w:t>xxx</w:t>
                            </w:r>
                            <w:proofErr w:type="spellEnd"/>
                            <w:r>
                              <w:t>,- Kč/t</w:t>
                            </w:r>
                          </w:p>
                          <w:p w:rsidR="008C19FB" w:rsidRDefault="008C19FB" w:rsidP="008C19FB">
                            <w:pPr>
                              <w:jc w:val="lef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32376">
                              <w:tab/>
                              <w:t xml:space="preserve">špony </w:t>
                            </w:r>
                            <w:r w:rsidR="00285742">
                              <w:t xml:space="preserve">51/52 </w:t>
                            </w:r>
                            <w:r w:rsidR="00232376">
                              <w:t xml:space="preserve">     </w:t>
                            </w:r>
                            <w:r w:rsidR="003C7F4F">
                              <w:t xml:space="preserve"> </w:t>
                            </w:r>
                            <w:proofErr w:type="spellStart"/>
                            <w:r w:rsidR="003C7F4F">
                              <w:t>xx</w:t>
                            </w:r>
                            <w:proofErr w:type="spellEnd"/>
                            <w:r w:rsidR="003C7F4F">
                              <w:t xml:space="preserve"> </w:t>
                            </w:r>
                            <w:proofErr w:type="spellStart"/>
                            <w:r w:rsidR="003C7F4F">
                              <w:t>xxx</w:t>
                            </w:r>
                            <w:proofErr w:type="spellEnd"/>
                            <w:r>
                              <w:t>,- Kč/t</w:t>
                            </w:r>
                          </w:p>
                          <w:p w:rsidR="00232376" w:rsidRPr="008C19FB" w:rsidRDefault="00285742" w:rsidP="008C19FB">
                            <w:pPr>
                              <w:jc w:val="left"/>
                            </w:pPr>
                            <w:r>
                              <w:t>Předpokládaný objem cca 150</w:t>
                            </w:r>
                            <w:r w:rsidR="000457FF">
                              <w:t xml:space="preserve"> </w:t>
                            </w:r>
                            <w:r w:rsidR="00232376">
                              <w:t xml:space="preserve">t šrotu.     </w:t>
                            </w:r>
                            <w:proofErr w:type="gramStart"/>
                            <w:r w:rsidR="00232376">
                              <w:t>max.</w:t>
                            </w:r>
                            <w:proofErr w:type="gramEnd"/>
                            <w:r w:rsidR="00232376">
                              <w:t xml:space="preserve"> plnění    </w:t>
                            </w:r>
                            <w:r>
                              <w:t xml:space="preserve"> </w:t>
                            </w:r>
                            <w:r w:rsidR="00232376">
                              <w:t xml:space="preserve"> </w:t>
                            </w:r>
                            <w:r>
                              <w:t>500</w:t>
                            </w:r>
                            <w:r w:rsidR="00232376">
                              <w:t> 000,-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6ADC8" id="_x0000_s1027" style="position:absolute;left:0;text-align:left;margin-left:.35pt;margin-top:318.8pt;width:450.75pt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">
                <v:stroke joinstyle="miter"/>
                <v:textbox>
                  <w:txbxContent>
                    <w:p w:rsidR="008C19FB" w:rsidRDefault="008C19FB" w:rsidP="008C19F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Cena</w:t>
                      </w:r>
                    </w:p>
                    <w:p w:rsidR="008C19FB" w:rsidRDefault="008C19FB" w:rsidP="008C19FB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8C19FB" w:rsidRDefault="008C19FB" w:rsidP="008C19FB">
                      <w:pPr>
                        <w:jc w:val="left"/>
                      </w:pPr>
                      <w:r>
                        <w:t>Výše sjednané ceny bez DPH činí:</w:t>
                      </w:r>
                      <w:r>
                        <w:tab/>
                      </w:r>
                      <w:r>
                        <w:tab/>
                        <w:t xml:space="preserve">druh </w:t>
                      </w:r>
                      <w:r w:rsidR="00285742">
                        <w:t>17</w:t>
                      </w:r>
                      <w:r>
                        <w:t xml:space="preserve"> </w:t>
                      </w:r>
                      <w:r>
                        <w:tab/>
                      </w:r>
                      <w:r w:rsidR="00232376">
                        <w:tab/>
                      </w:r>
                      <w:r w:rsidR="003C7F4F">
                        <w:t xml:space="preserve">x </w:t>
                      </w:r>
                      <w:proofErr w:type="spellStart"/>
                      <w:r w:rsidR="003C7F4F">
                        <w:t>xxx</w:t>
                      </w:r>
                      <w:proofErr w:type="spellEnd"/>
                      <w:r>
                        <w:t>,- Kč/t</w:t>
                      </w:r>
                    </w:p>
                    <w:p w:rsidR="008C19FB" w:rsidRDefault="008C19FB" w:rsidP="008C19FB">
                      <w:pPr>
                        <w:jc w:val="lef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32376">
                        <w:tab/>
                      </w:r>
                      <w:r>
                        <w:t>druh 27</w:t>
                      </w:r>
                      <w:r>
                        <w:tab/>
                      </w:r>
                      <w:r w:rsidR="00232376">
                        <w:tab/>
                      </w:r>
                      <w:r w:rsidR="003C7F4F">
                        <w:t xml:space="preserve">x </w:t>
                      </w:r>
                      <w:proofErr w:type="spellStart"/>
                      <w:r w:rsidR="003C7F4F">
                        <w:t>xxx</w:t>
                      </w:r>
                      <w:proofErr w:type="spellEnd"/>
                      <w:r>
                        <w:t>,- Kč/t</w:t>
                      </w:r>
                    </w:p>
                    <w:p w:rsidR="008C19FB" w:rsidRDefault="008C19FB" w:rsidP="008C19FB">
                      <w:pPr>
                        <w:jc w:val="lef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32376">
                        <w:tab/>
                        <w:t xml:space="preserve">špony </w:t>
                      </w:r>
                      <w:r w:rsidR="00285742">
                        <w:t xml:space="preserve">51/52 </w:t>
                      </w:r>
                      <w:r w:rsidR="00232376">
                        <w:t xml:space="preserve">     </w:t>
                      </w:r>
                      <w:r w:rsidR="003C7F4F">
                        <w:t xml:space="preserve"> </w:t>
                      </w:r>
                      <w:proofErr w:type="spellStart"/>
                      <w:r w:rsidR="003C7F4F">
                        <w:t>xx</w:t>
                      </w:r>
                      <w:proofErr w:type="spellEnd"/>
                      <w:r w:rsidR="003C7F4F">
                        <w:t xml:space="preserve"> </w:t>
                      </w:r>
                      <w:proofErr w:type="spellStart"/>
                      <w:r w:rsidR="003C7F4F">
                        <w:t>xxx</w:t>
                      </w:r>
                      <w:proofErr w:type="spellEnd"/>
                      <w:r>
                        <w:t>,- Kč/t</w:t>
                      </w:r>
                    </w:p>
                    <w:p w:rsidR="00232376" w:rsidRPr="008C19FB" w:rsidRDefault="00285742" w:rsidP="008C19FB">
                      <w:pPr>
                        <w:jc w:val="left"/>
                      </w:pPr>
                      <w:r>
                        <w:t>Předpokládaný objem cca 150</w:t>
                      </w:r>
                      <w:r w:rsidR="000457FF">
                        <w:t xml:space="preserve"> </w:t>
                      </w:r>
                      <w:bookmarkStart w:id="1" w:name="_GoBack"/>
                      <w:bookmarkEnd w:id="1"/>
                      <w:r w:rsidR="00232376">
                        <w:t xml:space="preserve">t šrotu.     </w:t>
                      </w:r>
                      <w:proofErr w:type="gramStart"/>
                      <w:r w:rsidR="00232376">
                        <w:t>max.</w:t>
                      </w:r>
                      <w:proofErr w:type="gramEnd"/>
                      <w:r w:rsidR="00232376">
                        <w:t xml:space="preserve"> plnění    </w:t>
                      </w:r>
                      <w:r>
                        <w:t xml:space="preserve"> </w:t>
                      </w:r>
                      <w:r w:rsidR="00232376">
                        <w:t xml:space="preserve"> </w:t>
                      </w:r>
                      <w:r>
                        <w:t>500</w:t>
                      </w:r>
                      <w:r w:rsidR="00232376">
                        <w:t> 000,- Kč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D421F4" w:rsidRPr="00D421F4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2284095</wp:posOffset>
                </wp:positionV>
                <wp:extent cx="5724525" cy="1438275"/>
                <wp:effectExtent l="0" t="0" r="28575" b="28575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382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1F4" w:rsidRDefault="00D421F4" w:rsidP="008C19F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C19FB">
                              <w:rPr>
                                <w:b/>
                                <w:u w:val="single"/>
                              </w:rPr>
                              <w:t>P</w:t>
                            </w:r>
                            <w:r w:rsidR="008C19FB" w:rsidRPr="008C19FB">
                              <w:rPr>
                                <w:b/>
                                <w:u w:val="single"/>
                              </w:rPr>
                              <w:t>ředmět a doba plnění objednávky</w:t>
                            </w:r>
                          </w:p>
                          <w:p w:rsidR="008C19FB" w:rsidRDefault="008C19FB" w:rsidP="008C19FB">
                            <w:pPr>
                              <w:jc w:val="center"/>
                            </w:pPr>
                            <w:r>
                              <w:t>CPV:79910000-6     POJ:  NE</w:t>
                            </w:r>
                          </w:p>
                          <w:p w:rsidR="008C19FB" w:rsidRDefault="008C19FB" w:rsidP="008C19FB">
                            <w:pPr>
                              <w:jc w:val="center"/>
                            </w:pPr>
                          </w:p>
                          <w:p w:rsidR="008C19FB" w:rsidRDefault="008C19FB" w:rsidP="008C19FB">
                            <w:pPr>
                              <w:jc w:val="left"/>
                            </w:pPr>
                            <w:r>
                              <w:t xml:space="preserve">Dodávka kovového odpadu druh: </w:t>
                            </w:r>
                            <w:r>
                              <w:tab/>
                            </w:r>
                            <w:r w:rsidR="00232376">
                              <w:tab/>
                            </w:r>
                            <w:r>
                              <w:t>16 těžký</w:t>
                            </w:r>
                          </w:p>
                          <w:p w:rsidR="008C19FB" w:rsidRDefault="008C19FB" w:rsidP="008C19FB">
                            <w:pPr>
                              <w:jc w:val="left"/>
                            </w:pPr>
                            <w:r>
                              <w:t xml:space="preserve">                                                      </w:t>
                            </w:r>
                            <w:r>
                              <w:tab/>
                            </w:r>
                            <w:r w:rsidR="00232376">
                              <w:tab/>
                            </w:r>
                            <w:r>
                              <w:t>27 lehký</w:t>
                            </w:r>
                          </w:p>
                          <w:p w:rsidR="008C19FB" w:rsidRPr="008C19FB" w:rsidRDefault="008C19FB" w:rsidP="008C19FB">
                            <w:pPr>
                              <w:jc w:val="lef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</w:r>
                            <w:r w:rsidR="00232376">
                              <w:tab/>
                            </w:r>
                            <w:r w:rsidR="00232376">
                              <w:tab/>
                            </w:r>
                            <w:r>
                              <w:t xml:space="preserve">špony </w:t>
                            </w:r>
                            <w:r w:rsidR="00B97339">
                              <w:t>51/52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.35pt;margin-top:179.85pt;width:450.7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">
                <v:stroke joinstyle="miter"/>
                <v:textbox>
                  <w:txbxContent>
                    <w:p w:rsidR="00D421F4" w:rsidRDefault="00D421F4" w:rsidP="008C19F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C19FB">
                        <w:rPr>
                          <w:b/>
                          <w:u w:val="single"/>
                        </w:rPr>
                        <w:t>P</w:t>
                      </w:r>
                      <w:r w:rsidR="008C19FB" w:rsidRPr="008C19FB">
                        <w:rPr>
                          <w:b/>
                          <w:u w:val="single"/>
                        </w:rPr>
                        <w:t>ředmět a doba plnění objednávky</w:t>
                      </w:r>
                    </w:p>
                    <w:p w:rsidR="008C19FB" w:rsidRDefault="008C19FB" w:rsidP="008C19FB">
                      <w:pPr>
                        <w:jc w:val="center"/>
                      </w:pPr>
                      <w:r>
                        <w:t>CPV:79910000-6     POJ:  NE</w:t>
                      </w:r>
                    </w:p>
                    <w:p w:rsidR="008C19FB" w:rsidRDefault="008C19FB" w:rsidP="008C19FB">
                      <w:pPr>
                        <w:jc w:val="center"/>
                      </w:pPr>
                    </w:p>
                    <w:p w:rsidR="008C19FB" w:rsidRDefault="008C19FB" w:rsidP="008C19FB">
                      <w:pPr>
                        <w:jc w:val="left"/>
                      </w:pPr>
                      <w:r>
                        <w:t xml:space="preserve">Dodávka kovového odpadu druh: </w:t>
                      </w:r>
                      <w:r>
                        <w:tab/>
                      </w:r>
                      <w:r w:rsidR="00232376">
                        <w:tab/>
                      </w:r>
                      <w:r>
                        <w:t>16 těžký</w:t>
                      </w:r>
                    </w:p>
                    <w:p w:rsidR="008C19FB" w:rsidRDefault="008C19FB" w:rsidP="008C19FB">
                      <w:pPr>
                        <w:jc w:val="left"/>
                      </w:pPr>
                      <w:r>
                        <w:t xml:space="preserve">                                                      </w:t>
                      </w:r>
                      <w:r>
                        <w:tab/>
                      </w:r>
                      <w:r w:rsidR="00232376">
                        <w:tab/>
                      </w:r>
                      <w:r>
                        <w:t>27 lehký</w:t>
                      </w:r>
                    </w:p>
                    <w:p w:rsidR="008C19FB" w:rsidRPr="008C19FB" w:rsidRDefault="008C19FB" w:rsidP="008C19FB">
                      <w:pPr>
                        <w:jc w:val="lef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>
                        <w:tab/>
                      </w:r>
                      <w:r w:rsidR="00232376">
                        <w:tab/>
                      </w:r>
                      <w:r w:rsidR="00232376">
                        <w:tab/>
                      </w:r>
                      <w:r>
                        <w:t xml:space="preserve">špony </w:t>
                      </w:r>
                      <w:r w:rsidR="00B97339">
                        <w:t>51/52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3A11B1" w:rsidRPr="003D386E" w:rsidRDefault="003A11B1" w:rsidP="003A11B1">
      <w:pPr>
        <w:tabs>
          <w:tab w:val="left" w:pos="993"/>
          <w:tab w:val="left" w:pos="1701"/>
          <w:tab w:val="left" w:pos="3119"/>
        </w:tabs>
        <w:rPr>
          <w:szCs w:val="22"/>
        </w:rPr>
      </w:pPr>
    </w:p>
    <w:p w:rsidR="008C19FB" w:rsidRDefault="008C19FB" w:rsidP="008C19FB">
      <w:pPr>
        <w:tabs>
          <w:tab w:val="left" w:pos="993"/>
          <w:tab w:val="left" w:pos="1701"/>
          <w:tab w:val="left" w:pos="3119"/>
        </w:tabs>
        <w:rPr>
          <w:szCs w:val="22"/>
        </w:rPr>
      </w:pPr>
    </w:p>
    <w:p w:rsidR="008C19FB" w:rsidRDefault="008C19FB" w:rsidP="008C19FB">
      <w:pPr>
        <w:tabs>
          <w:tab w:val="left" w:pos="2948"/>
        </w:tabs>
        <w:sectPr w:rsidR="008C19FB">
          <w:type w:val="continuous"/>
          <w:pgSz w:w="11907" w:h="16840" w:code="9"/>
          <w:pgMar w:top="2552" w:right="1418" w:bottom="1531" w:left="1418" w:header="851" w:footer="287" w:gutter="0"/>
          <w:cols w:space="720"/>
          <w:titlePg/>
        </w:sectPr>
      </w:pPr>
    </w:p>
    <w:p w:rsidR="008C19FB" w:rsidRDefault="008C19FB" w:rsidP="008C19FB">
      <w:pPr>
        <w:pStyle w:val="Nzevdokumentu"/>
        <w:rPr>
          <w:b/>
        </w:rPr>
        <w:sectPr w:rsidR="008C19FB">
          <w:type w:val="continuous"/>
          <w:pgSz w:w="11907" w:h="16840" w:code="9"/>
          <w:pgMar w:top="2552" w:right="1418" w:bottom="1531" w:left="1418" w:header="851" w:footer="287" w:gutter="0"/>
          <w:cols w:space="720"/>
          <w:formProt w:val="0"/>
          <w:titlePg/>
        </w:sectPr>
      </w:pPr>
    </w:p>
    <w:p w:rsidR="00A256FE" w:rsidRDefault="00A256FE" w:rsidP="00BF3038">
      <w:pPr>
        <w:tabs>
          <w:tab w:val="left" w:pos="2948"/>
        </w:tabs>
        <w:sectPr w:rsidR="00A256FE">
          <w:type w:val="continuous"/>
          <w:pgSz w:w="11907" w:h="16840" w:code="9"/>
          <w:pgMar w:top="2552" w:right="1418" w:bottom="1531" w:left="1418" w:header="851" w:footer="287" w:gutter="0"/>
          <w:cols w:space="720"/>
          <w:titlePg/>
        </w:sectPr>
      </w:pPr>
    </w:p>
    <w:p w:rsidR="00A256FE" w:rsidRPr="003C7F4F" w:rsidRDefault="00A256FE" w:rsidP="003C7F4F">
      <w:pPr>
        <w:sectPr w:rsidR="00A256FE" w:rsidRPr="003C7F4F">
          <w:type w:val="continuous"/>
          <w:pgSz w:w="11907" w:h="16840" w:code="9"/>
          <w:pgMar w:top="2552" w:right="1418" w:bottom="1531" w:left="1418" w:header="851" w:footer="287" w:gutter="0"/>
          <w:cols w:space="720"/>
          <w:formProt w:val="0"/>
          <w:titlePg/>
        </w:sectPr>
      </w:pPr>
    </w:p>
    <w:p w:rsidR="00A256FE" w:rsidRDefault="00A256FE" w:rsidP="002C5ABC">
      <w:pPr>
        <w:pStyle w:val="Osloven"/>
        <w:tabs>
          <w:tab w:val="left" w:pos="1621"/>
        </w:tabs>
        <w:sectPr w:rsidR="00A256FE" w:rsidSect="003A11B1">
          <w:type w:val="continuous"/>
          <w:pgSz w:w="11907" w:h="16840" w:code="9"/>
          <w:pgMar w:top="1985" w:right="1418" w:bottom="1531" w:left="1418" w:header="851" w:footer="287" w:gutter="0"/>
          <w:cols w:space="720"/>
          <w:titlePg/>
        </w:sectPr>
      </w:pPr>
    </w:p>
    <w:p w:rsidR="00A256FE" w:rsidRDefault="00A256FE" w:rsidP="002C5ABC">
      <w:pPr>
        <w:pStyle w:val="Textdopisu"/>
        <w:tabs>
          <w:tab w:val="clear" w:pos="2948"/>
          <w:tab w:val="clear" w:pos="5160"/>
          <w:tab w:val="clear" w:pos="7484"/>
        </w:tabs>
        <w:ind w:firstLine="0"/>
        <w:sectPr w:rsidR="00A256FE">
          <w:type w:val="continuous"/>
          <w:pgSz w:w="11907" w:h="16840" w:code="9"/>
          <w:pgMar w:top="2552" w:right="1418" w:bottom="1531" w:left="1418" w:header="851" w:footer="289" w:gutter="0"/>
          <w:cols w:space="720"/>
          <w:formProt w:val="0"/>
          <w:titlePg/>
        </w:sectPr>
      </w:pPr>
    </w:p>
    <w:p w:rsidR="00A256FE" w:rsidRPr="003C7F4F" w:rsidRDefault="00A256FE" w:rsidP="003C7F4F">
      <w:pPr>
        <w:tabs>
          <w:tab w:val="left" w:pos="1335"/>
        </w:tabs>
        <w:sectPr w:rsidR="00A256FE" w:rsidRPr="003C7F4F">
          <w:type w:val="continuous"/>
          <w:pgSz w:w="11907" w:h="16840" w:code="9"/>
          <w:pgMar w:top="2552" w:right="1418" w:bottom="1531" w:left="1418" w:header="851" w:footer="289" w:gutter="0"/>
          <w:cols w:space="720"/>
          <w:titlePg/>
        </w:sectPr>
      </w:pPr>
    </w:p>
    <w:p w:rsidR="00D22B30" w:rsidRPr="00D22B30" w:rsidRDefault="008C19FB" w:rsidP="00232376">
      <w:pPr>
        <w:overflowPunct/>
        <w:autoSpaceDE/>
        <w:autoSpaceDN/>
        <w:adjustRightInd/>
        <w:spacing w:line="240" w:lineRule="auto"/>
        <w:jc w:val="left"/>
        <w:textAlignment w:val="auto"/>
        <w:rPr>
          <w:szCs w:val="22"/>
        </w:rPr>
      </w:pPr>
      <w:r w:rsidRPr="00D421F4">
        <w:rPr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370C7A" wp14:editId="5AE64AAF">
                <wp:simplePos x="0" y="0"/>
                <wp:positionH relativeFrom="column">
                  <wp:posOffset>4445</wp:posOffset>
                </wp:positionH>
                <wp:positionV relativeFrom="paragraph">
                  <wp:posOffset>210820</wp:posOffset>
                </wp:positionV>
                <wp:extent cx="5734050" cy="1876425"/>
                <wp:effectExtent l="0" t="0" r="19050" b="28575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764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9FB" w:rsidRDefault="008C19FB" w:rsidP="008C19F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Platební a daňové podmínky</w:t>
                            </w:r>
                          </w:p>
                          <w:p w:rsidR="008C19FB" w:rsidRDefault="008C19FB" w:rsidP="008C19F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8C19FB" w:rsidRDefault="008C19FB" w:rsidP="00D22B30">
                            <w:pPr>
                              <w:pStyle w:val="Odstavecseseznamem"/>
                              <w:numPr>
                                <w:ilvl w:val="6"/>
                                <w:numId w:val="6"/>
                              </w:numPr>
                              <w:ind w:left="284" w:hanging="284"/>
                            </w:pPr>
                            <w:r>
                              <w:t xml:space="preserve">Cena bude uhrazena v české měně bezhotovostním převodním </w:t>
                            </w:r>
                            <w:r w:rsidR="00D22B30">
                              <w:t>příkazem.</w:t>
                            </w:r>
                          </w:p>
                          <w:p w:rsidR="00D22B30" w:rsidRDefault="00D22B30" w:rsidP="00D22B30">
                            <w:pPr>
                              <w:pStyle w:val="Odstavecseseznamem"/>
                              <w:numPr>
                                <w:ilvl w:val="6"/>
                                <w:numId w:val="6"/>
                              </w:numPr>
                              <w:ind w:left="284" w:hanging="284"/>
                            </w:pPr>
                            <w:r>
                              <w:t>Splatnost se sjednává na 14 dnů ode dne doručení daňového dokladu. Ve sporných případech doručení se má za to, že daňový doklad byl doručen nejpozději třetí den ode dne odeslání.</w:t>
                            </w:r>
                          </w:p>
                          <w:p w:rsidR="00D22B30" w:rsidRPr="008C19FB" w:rsidRDefault="00D22B30" w:rsidP="00D22B30">
                            <w:pPr>
                              <w:pStyle w:val="Odstavecseseznamem"/>
                              <w:numPr>
                                <w:ilvl w:val="6"/>
                                <w:numId w:val="6"/>
                              </w:numPr>
                              <w:ind w:left="284" w:hanging="284"/>
                            </w:pPr>
                            <w:r>
                              <w:t>Daňový dokad bude vystaven na základě vážních lístků se zdanitelným plněním ke</w:t>
                            </w:r>
                            <w:r w:rsidR="003A589E">
                              <w:t xml:space="preserve"> </w:t>
                            </w:r>
                            <w:r>
                              <w:t>dni předání.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70C7A" id="_x0000_s1029" style="position:absolute;margin-left:.35pt;margin-top:16.6pt;width:451.5pt;height:14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">
                <v:stroke joinstyle="miter"/>
                <v:textbox>
                  <w:txbxContent>
                    <w:p w:rsidR="008C19FB" w:rsidRDefault="008C19FB" w:rsidP="008C19F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Platební a daňové podmínky</w:t>
                      </w:r>
                    </w:p>
                    <w:p w:rsidR="008C19FB" w:rsidRDefault="008C19FB" w:rsidP="008C19FB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8C19FB" w:rsidRDefault="008C19FB" w:rsidP="00D22B30">
                      <w:pPr>
                        <w:pStyle w:val="Odstavecseseznamem"/>
                        <w:numPr>
                          <w:ilvl w:val="6"/>
                          <w:numId w:val="6"/>
                        </w:numPr>
                        <w:ind w:left="284" w:hanging="284"/>
                      </w:pPr>
                      <w:r>
                        <w:t xml:space="preserve">Cena bude uhrazena v české měně bezhotovostním převodním </w:t>
                      </w:r>
                      <w:r w:rsidR="00D22B30">
                        <w:t>příkazem.</w:t>
                      </w:r>
                    </w:p>
                    <w:p w:rsidR="00D22B30" w:rsidRDefault="00D22B30" w:rsidP="00D22B30">
                      <w:pPr>
                        <w:pStyle w:val="Odstavecseseznamem"/>
                        <w:numPr>
                          <w:ilvl w:val="6"/>
                          <w:numId w:val="6"/>
                        </w:numPr>
                        <w:ind w:left="284" w:hanging="284"/>
                      </w:pPr>
                      <w:r>
                        <w:t>Splatnost se sjednává na 14 dnů ode dne doručení daňového dokladu. Ve sporných případech doručení se má za to, že daňový doklad byl doručen nejpozději třetí den ode dne odeslání.</w:t>
                      </w:r>
                    </w:p>
                    <w:p w:rsidR="00D22B30" w:rsidRPr="008C19FB" w:rsidRDefault="00D22B30" w:rsidP="00D22B30">
                      <w:pPr>
                        <w:pStyle w:val="Odstavecseseznamem"/>
                        <w:numPr>
                          <w:ilvl w:val="6"/>
                          <w:numId w:val="6"/>
                        </w:numPr>
                        <w:ind w:left="284" w:hanging="284"/>
                      </w:pPr>
                      <w:r>
                        <w:t>Daňový dokad bude vystaven na základě vážních lístků se zdanitelným plněním ke</w:t>
                      </w:r>
                      <w:r w:rsidR="003A589E">
                        <w:t xml:space="preserve"> </w:t>
                      </w:r>
                      <w:r>
                        <w:t>dni předání.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D22B30" w:rsidRPr="00D421F4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370C7A" wp14:editId="5AE64AAF">
                <wp:simplePos x="0" y="0"/>
                <wp:positionH relativeFrom="column">
                  <wp:posOffset>4445</wp:posOffset>
                </wp:positionH>
                <wp:positionV relativeFrom="paragraph">
                  <wp:posOffset>2374265</wp:posOffset>
                </wp:positionV>
                <wp:extent cx="5734050" cy="2571750"/>
                <wp:effectExtent l="0" t="0" r="19050" b="1905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71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30" w:rsidRDefault="00D22B30" w:rsidP="00D22B3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Ostatní</w:t>
                            </w:r>
                          </w:p>
                          <w:p w:rsidR="00D22B30" w:rsidRDefault="00D22B30" w:rsidP="00D22B3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22B30" w:rsidRDefault="00D22B30" w:rsidP="00D22B30">
                            <w:pPr>
                              <w:pStyle w:val="Odstavecseseznamem"/>
                              <w:numPr>
                                <w:ilvl w:val="6"/>
                                <w:numId w:val="7"/>
                              </w:numPr>
                              <w:ind w:left="284" w:hanging="284"/>
                            </w:pPr>
                            <w:r>
                              <w:t>Objednávka je vystavena ve dvou stejnopisech s platností originálu, z nichž dodavatel i odběratel obdrží po jednom vyhotovení.</w:t>
                            </w:r>
                          </w:p>
                          <w:p w:rsidR="00D22B30" w:rsidRDefault="00D22B30" w:rsidP="00D22B30">
                            <w:pPr>
                              <w:pStyle w:val="Odstavecseseznamem"/>
                              <w:numPr>
                                <w:ilvl w:val="6"/>
                                <w:numId w:val="7"/>
                              </w:numPr>
                              <w:ind w:left="284" w:hanging="284"/>
                            </w:pPr>
                            <w:r>
                              <w:t xml:space="preserve">Platnost objednávky do </w:t>
                            </w:r>
                            <w:r w:rsidR="00B97339">
                              <w:t>30</w:t>
                            </w:r>
                            <w:r>
                              <w:t xml:space="preserve">. </w:t>
                            </w:r>
                            <w:r w:rsidR="00285742">
                              <w:t>11</w:t>
                            </w:r>
                            <w:r>
                              <w:t>. 2019.</w:t>
                            </w:r>
                          </w:p>
                          <w:p w:rsidR="00D22B30" w:rsidRDefault="00D22B30" w:rsidP="00D22B30">
                            <w:pPr>
                              <w:pStyle w:val="Odstavecseseznamem"/>
                              <w:numPr>
                                <w:ilvl w:val="6"/>
                                <w:numId w:val="7"/>
                              </w:numPr>
                              <w:ind w:left="284" w:hanging="284"/>
                            </w:pPr>
                            <w:r>
                              <w:t>Tato objednávka je uzavřena podle českého práva, vztahy z ní vyplývající se řídí právním řádem České republiky a případné spory bude rozhodovat věcně a místně příslušný soud v České republice.</w:t>
                            </w:r>
                          </w:p>
                          <w:p w:rsidR="00D22B30" w:rsidRPr="008C19FB" w:rsidRDefault="00D22B30" w:rsidP="00D22B30">
                            <w:pPr>
                              <w:pStyle w:val="Odstavecseseznamem"/>
                              <w:numPr>
                                <w:ilvl w:val="6"/>
                                <w:numId w:val="7"/>
                              </w:numPr>
                              <w:ind w:left="284" w:hanging="284"/>
                            </w:pPr>
                            <w:r>
                              <w:t>Skutečnosti uvedené v této objednávce nepovažují smluvní strany za důvěrné nebo obchodní tajemství a udělují svolení k jejich užití a zveřejnění bez dalších podmínek. Prodávající bere na vědomí, že tato objednávka bude dodavatelem zveřejněna v registru smluv dle zákona č. 340/2015 Sb., v platném znění.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70C7A" id="_x0000_s1030" style="position:absolute;margin-left:.35pt;margin-top:186.95pt;width:451.5pt;height:20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">
                <v:stroke joinstyle="miter"/>
                <v:textbox>
                  <w:txbxContent>
                    <w:p w:rsidR="00D22B30" w:rsidRDefault="00D22B30" w:rsidP="00D22B3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Ostatní</w:t>
                      </w:r>
                    </w:p>
                    <w:p w:rsidR="00D22B30" w:rsidRDefault="00D22B30" w:rsidP="00D22B30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22B30" w:rsidRDefault="00D22B30" w:rsidP="00D22B30">
                      <w:pPr>
                        <w:pStyle w:val="Odstavecseseznamem"/>
                        <w:numPr>
                          <w:ilvl w:val="6"/>
                          <w:numId w:val="7"/>
                        </w:numPr>
                        <w:ind w:left="284" w:hanging="284"/>
                      </w:pPr>
                      <w:r>
                        <w:t>Objednávka je vystavena ve dvou stejnopisech s platností originálu, z nichž dodavatel i odběratel obdrží po jednom vyhotovení.</w:t>
                      </w:r>
                    </w:p>
                    <w:p w:rsidR="00D22B30" w:rsidRDefault="00D22B30" w:rsidP="00D22B30">
                      <w:pPr>
                        <w:pStyle w:val="Odstavecseseznamem"/>
                        <w:numPr>
                          <w:ilvl w:val="6"/>
                          <w:numId w:val="7"/>
                        </w:numPr>
                        <w:ind w:left="284" w:hanging="284"/>
                      </w:pPr>
                      <w:r>
                        <w:t xml:space="preserve">Platnost objednávky do </w:t>
                      </w:r>
                      <w:r w:rsidR="00B97339">
                        <w:t>30</w:t>
                      </w:r>
                      <w:r>
                        <w:t xml:space="preserve">. </w:t>
                      </w:r>
                      <w:r w:rsidR="00285742">
                        <w:t>11</w:t>
                      </w:r>
                      <w:r>
                        <w:t>. 2019.</w:t>
                      </w:r>
                    </w:p>
                    <w:p w:rsidR="00D22B30" w:rsidRDefault="00D22B30" w:rsidP="00D22B30">
                      <w:pPr>
                        <w:pStyle w:val="Odstavecseseznamem"/>
                        <w:numPr>
                          <w:ilvl w:val="6"/>
                          <w:numId w:val="7"/>
                        </w:numPr>
                        <w:ind w:left="284" w:hanging="284"/>
                      </w:pPr>
                      <w:r>
                        <w:t>Tato objednávka je uzavřena podle českého práva, vztahy z ní vyplývající se řídí právním řádem České republiky a případné spory bude rozhodovat věcně a místně příslušný soud v České republice.</w:t>
                      </w:r>
                    </w:p>
                    <w:p w:rsidR="00D22B30" w:rsidRPr="008C19FB" w:rsidRDefault="00D22B30" w:rsidP="00D22B30">
                      <w:pPr>
                        <w:pStyle w:val="Odstavecseseznamem"/>
                        <w:numPr>
                          <w:ilvl w:val="6"/>
                          <w:numId w:val="7"/>
                        </w:numPr>
                        <w:ind w:left="284" w:hanging="284"/>
                      </w:pPr>
                      <w:r>
                        <w:t>Skutečnosti uvedené v této objednávce nepovažují smluvní strany za důvěrné nebo obchodní tajemství a udělují svolení k jejich užití a zveřejnění bez dalších podmínek. Prodávající bere na vědomí, že tato objednávka bude dodavatelem zveřejněna v registru smluv dle zákona č. 340/2015 Sb., v platném znění.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22B30" w:rsidRDefault="00D22B30" w:rsidP="00D22B30">
      <w:pPr>
        <w:tabs>
          <w:tab w:val="left" w:pos="1815"/>
        </w:tabs>
        <w:ind w:right="-285"/>
        <w:rPr>
          <w:szCs w:val="22"/>
        </w:rPr>
      </w:pPr>
    </w:p>
    <w:p w:rsidR="008C7964" w:rsidRDefault="008C7964" w:rsidP="00D22B30">
      <w:pPr>
        <w:tabs>
          <w:tab w:val="left" w:pos="1815"/>
        </w:tabs>
        <w:ind w:right="-285"/>
        <w:rPr>
          <w:szCs w:val="22"/>
        </w:rPr>
      </w:pPr>
    </w:p>
    <w:p w:rsidR="003A589E" w:rsidRDefault="003A589E" w:rsidP="00D22B30">
      <w:pPr>
        <w:tabs>
          <w:tab w:val="left" w:pos="1815"/>
        </w:tabs>
        <w:ind w:right="-285"/>
        <w:rPr>
          <w:szCs w:val="22"/>
        </w:rPr>
      </w:pPr>
    </w:p>
    <w:p w:rsidR="003A589E" w:rsidRPr="00D22B30" w:rsidRDefault="003A589E" w:rsidP="00D22B30">
      <w:pPr>
        <w:tabs>
          <w:tab w:val="left" w:pos="1815"/>
        </w:tabs>
        <w:ind w:right="-285"/>
        <w:rPr>
          <w:szCs w:val="22"/>
        </w:rPr>
      </w:pPr>
    </w:p>
    <w:p w:rsidR="00D22B30" w:rsidRDefault="008C7964" w:rsidP="00D22B30">
      <w:pPr>
        <w:rPr>
          <w:szCs w:val="22"/>
        </w:rPr>
      </w:pPr>
      <w:r w:rsidRPr="008C7964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67310</wp:posOffset>
                </wp:positionV>
                <wp:extent cx="2360930" cy="990600"/>
                <wp:effectExtent l="0" t="0" r="20320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0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964" w:rsidRDefault="008C7964" w:rsidP="008C7964">
                            <w:pPr>
                              <w:jc w:val="center"/>
                            </w:pPr>
                          </w:p>
                          <w:p w:rsidR="008C7964" w:rsidRDefault="008C7964" w:rsidP="008C7964">
                            <w:pPr>
                              <w:jc w:val="center"/>
                            </w:pPr>
                          </w:p>
                          <w:p w:rsidR="008C7964" w:rsidRDefault="008C7964" w:rsidP="008C7964">
                            <w:pPr>
                              <w:jc w:val="center"/>
                            </w:pPr>
                          </w:p>
                          <w:p w:rsidR="008C7964" w:rsidRDefault="008C7964" w:rsidP="008C79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7964" w:rsidRPr="008C7964" w:rsidRDefault="008C7964" w:rsidP="008C79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7964">
                              <w:rPr>
                                <w:sz w:val="16"/>
                                <w:szCs w:val="16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72.6pt;margin-top:5.3pt;width:185.9pt;height:78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">
                <v:stroke joinstyle="miter"/>
                <v:textbox>
                  <w:txbxContent>
                    <w:p w:rsidR="008C7964" w:rsidRDefault="008C7964" w:rsidP="008C7964">
                      <w:pPr>
                        <w:jc w:val="center"/>
                      </w:pPr>
                    </w:p>
                    <w:p w:rsidR="008C7964" w:rsidRDefault="008C7964" w:rsidP="008C7964">
                      <w:pPr>
                        <w:jc w:val="center"/>
                      </w:pPr>
                    </w:p>
                    <w:p w:rsidR="008C7964" w:rsidRDefault="008C7964" w:rsidP="008C7964">
                      <w:pPr>
                        <w:jc w:val="center"/>
                      </w:pPr>
                    </w:p>
                    <w:p w:rsidR="008C7964" w:rsidRDefault="008C7964" w:rsidP="008C79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C7964" w:rsidRPr="008C7964" w:rsidRDefault="008C7964" w:rsidP="008C79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C7964">
                        <w:rPr>
                          <w:sz w:val="16"/>
                          <w:szCs w:val="16"/>
                        </w:rPr>
                        <w:t>razítko a podpis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szCs w:val="22"/>
        </w:rPr>
        <w:t>Za dodavatele: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C7964" w:rsidRDefault="008C7964" w:rsidP="00D22B30">
      <w:pPr>
        <w:rPr>
          <w:szCs w:val="22"/>
        </w:rPr>
      </w:pPr>
    </w:p>
    <w:p w:rsidR="008C7964" w:rsidRDefault="008C7964" w:rsidP="00D22B30">
      <w:pPr>
        <w:rPr>
          <w:szCs w:val="22"/>
        </w:rPr>
      </w:pPr>
      <w:r>
        <w:rPr>
          <w:szCs w:val="22"/>
        </w:rPr>
        <w:t xml:space="preserve">V Dolní Rožínce </w:t>
      </w:r>
      <w:r>
        <w:rPr>
          <w:szCs w:val="22"/>
        </w:rPr>
        <w:tab/>
      </w:r>
      <w:r>
        <w:rPr>
          <w:szCs w:val="22"/>
        </w:rPr>
        <w:tab/>
        <w:t xml:space="preserve">dne: </w:t>
      </w:r>
      <w:r w:rsidR="00285742">
        <w:rPr>
          <w:szCs w:val="22"/>
        </w:rPr>
        <w:t>23</w:t>
      </w:r>
      <w:r>
        <w:rPr>
          <w:szCs w:val="22"/>
        </w:rPr>
        <w:t xml:space="preserve">. </w:t>
      </w:r>
      <w:r w:rsidR="00285742">
        <w:rPr>
          <w:szCs w:val="22"/>
        </w:rPr>
        <w:t>10</w:t>
      </w:r>
      <w:r>
        <w:rPr>
          <w:szCs w:val="22"/>
        </w:rPr>
        <w:t>. 2019</w:t>
      </w:r>
    </w:p>
    <w:p w:rsidR="008C7964" w:rsidRDefault="008C7964" w:rsidP="00D22B30">
      <w:pPr>
        <w:rPr>
          <w:szCs w:val="22"/>
        </w:rPr>
      </w:pPr>
    </w:p>
    <w:p w:rsidR="008C7964" w:rsidRDefault="008C7964" w:rsidP="00D22B30">
      <w:pPr>
        <w:rPr>
          <w:szCs w:val="22"/>
        </w:rPr>
      </w:pPr>
      <w:r>
        <w:rPr>
          <w:szCs w:val="22"/>
        </w:rPr>
        <w:t xml:space="preserve">Jméno a příjmení: </w:t>
      </w:r>
      <w:proofErr w:type="spellStart"/>
      <w:r w:rsidR="003C7F4F">
        <w:rPr>
          <w:szCs w:val="22"/>
        </w:rPr>
        <w:t>xxxxxxxxxxxxxxxxx</w:t>
      </w:r>
      <w:proofErr w:type="spellEnd"/>
    </w:p>
    <w:p w:rsidR="008C7964" w:rsidRPr="00D22B30" w:rsidRDefault="008C7964" w:rsidP="00D22B30">
      <w:pPr>
        <w:rPr>
          <w:szCs w:val="22"/>
        </w:rPr>
      </w:pPr>
      <w:r>
        <w:rPr>
          <w:szCs w:val="22"/>
        </w:rPr>
        <w:t>funkce: vedoucí úseku pro ekonomiku</w:t>
      </w:r>
    </w:p>
    <w:p w:rsidR="00D22B30" w:rsidRDefault="00D22B30" w:rsidP="00D22B30">
      <w:pPr>
        <w:rPr>
          <w:szCs w:val="22"/>
        </w:rPr>
      </w:pPr>
    </w:p>
    <w:p w:rsidR="008C7964" w:rsidRDefault="008C7964" w:rsidP="00D22B30">
      <w:pPr>
        <w:rPr>
          <w:szCs w:val="22"/>
        </w:rPr>
      </w:pPr>
    </w:p>
    <w:p w:rsidR="008C7964" w:rsidRDefault="008C7964" w:rsidP="00D22B30">
      <w:pPr>
        <w:rPr>
          <w:szCs w:val="22"/>
        </w:rPr>
      </w:pPr>
    </w:p>
    <w:p w:rsidR="008C7964" w:rsidRDefault="008C7964" w:rsidP="008C7964">
      <w:pPr>
        <w:rPr>
          <w:szCs w:val="22"/>
        </w:rPr>
      </w:pPr>
      <w:r w:rsidRPr="008C7964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BB9D96" wp14:editId="2D99850B">
                <wp:simplePos x="0" y="0"/>
                <wp:positionH relativeFrom="column">
                  <wp:posOffset>3452495</wp:posOffset>
                </wp:positionH>
                <wp:positionV relativeFrom="paragraph">
                  <wp:posOffset>33655</wp:posOffset>
                </wp:positionV>
                <wp:extent cx="2360930" cy="1000125"/>
                <wp:effectExtent l="0" t="0" r="20320" b="28575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964" w:rsidRDefault="008C7964" w:rsidP="008C79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7964" w:rsidRDefault="008C7964" w:rsidP="008C79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7964" w:rsidRDefault="008C7964" w:rsidP="008C79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7964" w:rsidRDefault="008C7964" w:rsidP="008C79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7964" w:rsidRPr="008C7964" w:rsidRDefault="008C7964" w:rsidP="008C79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7964">
                              <w:rPr>
                                <w:sz w:val="16"/>
                                <w:szCs w:val="16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B9D96" id="_x0000_s1032" style="position:absolute;left:0;text-align:left;margin-left:271.85pt;margin-top:2.65pt;width:185.9pt;height:78.7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">
                <v:stroke joinstyle="miter"/>
                <v:textbox>
                  <w:txbxContent>
                    <w:p w:rsidR="008C7964" w:rsidRDefault="008C7964" w:rsidP="008C79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C7964" w:rsidRDefault="008C7964" w:rsidP="008C79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C7964" w:rsidRDefault="008C7964" w:rsidP="008C79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C7964" w:rsidRDefault="008C7964" w:rsidP="008C79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C7964" w:rsidRPr="008C7964" w:rsidRDefault="008C7964" w:rsidP="008C79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C7964">
                        <w:rPr>
                          <w:sz w:val="16"/>
                          <w:szCs w:val="16"/>
                        </w:rPr>
                        <w:t>razítko a podpis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szCs w:val="22"/>
        </w:rPr>
        <w:t>Za odběratele:</w:t>
      </w:r>
    </w:p>
    <w:p w:rsidR="008C7964" w:rsidRDefault="008C7964" w:rsidP="008C7964">
      <w:pPr>
        <w:rPr>
          <w:szCs w:val="22"/>
        </w:rPr>
      </w:pPr>
    </w:p>
    <w:p w:rsidR="008C7964" w:rsidRDefault="008C7964" w:rsidP="008C7964">
      <w:pPr>
        <w:rPr>
          <w:szCs w:val="22"/>
        </w:rPr>
      </w:pPr>
      <w:r>
        <w:rPr>
          <w:szCs w:val="22"/>
        </w:rPr>
        <w:t>V 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dne: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C7964" w:rsidRDefault="008C7964" w:rsidP="008C7964">
      <w:pPr>
        <w:rPr>
          <w:szCs w:val="22"/>
        </w:rPr>
      </w:pPr>
      <w:r>
        <w:rPr>
          <w:szCs w:val="22"/>
        </w:rPr>
        <w:t xml:space="preserve">Jméno a příjmení: </w:t>
      </w:r>
      <w:proofErr w:type="spellStart"/>
      <w:r w:rsidR="003C7F4F">
        <w:rPr>
          <w:szCs w:val="22"/>
        </w:rPr>
        <w:t>xxxxxxxxxxxxxxxxx</w:t>
      </w:r>
      <w:proofErr w:type="spellEnd"/>
    </w:p>
    <w:p w:rsidR="008C7964" w:rsidRPr="00D22B30" w:rsidRDefault="008C7964" w:rsidP="008C7964">
      <w:pPr>
        <w:rPr>
          <w:szCs w:val="22"/>
        </w:rPr>
      </w:pPr>
      <w:r>
        <w:rPr>
          <w:szCs w:val="22"/>
        </w:rPr>
        <w:t xml:space="preserve">funkce: </w:t>
      </w:r>
      <w:r w:rsidR="00285742">
        <w:rPr>
          <w:szCs w:val="22"/>
        </w:rPr>
        <w:t>jednatel</w:t>
      </w:r>
      <w:r>
        <w:rPr>
          <w:szCs w:val="22"/>
        </w:rPr>
        <w:t xml:space="preserve"> společnosti</w:t>
      </w:r>
    </w:p>
    <w:p w:rsidR="00B5557A" w:rsidRPr="00D22B30" w:rsidRDefault="00B5557A" w:rsidP="00D22B30">
      <w:pPr>
        <w:rPr>
          <w:szCs w:val="22"/>
        </w:rPr>
      </w:pPr>
    </w:p>
    <w:sectPr w:rsidR="00B5557A" w:rsidRPr="00D22B30" w:rsidSect="00D22B30">
      <w:type w:val="continuous"/>
      <w:pgSz w:w="11907" w:h="16840" w:code="9"/>
      <w:pgMar w:top="1843" w:right="1418" w:bottom="1276" w:left="1418" w:header="851" w:footer="28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1E" w:rsidRDefault="0030121E">
      <w:r>
        <w:separator/>
      </w:r>
    </w:p>
  </w:endnote>
  <w:endnote w:type="continuationSeparator" w:id="0">
    <w:p w:rsidR="0030121E" w:rsidRDefault="0030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FE" w:rsidRDefault="00B5557A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jc w:val="right"/>
      <w:rPr>
        <w:spacing w:val="2"/>
        <w:sz w:val="14"/>
        <w:szCs w:val="14"/>
      </w:rPr>
    </w:pPr>
    <w:r>
      <w:rPr>
        <w:spacing w:val="2"/>
        <w:sz w:val="14"/>
        <w:szCs w:val="14"/>
      </w:rPr>
      <w:t xml:space="preserve">Strana </w:t>
    </w:r>
    <w:r>
      <w:rPr>
        <w:spacing w:val="2"/>
        <w:sz w:val="14"/>
        <w:szCs w:val="14"/>
      </w:rPr>
      <w:fldChar w:fldCharType="begin"/>
    </w:r>
    <w:r>
      <w:rPr>
        <w:spacing w:val="2"/>
        <w:sz w:val="14"/>
        <w:szCs w:val="14"/>
      </w:rPr>
      <w:instrText xml:space="preserve"> PAGE </w:instrText>
    </w:r>
    <w:r>
      <w:rPr>
        <w:spacing w:val="2"/>
        <w:sz w:val="14"/>
        <w:szCs w:val="14"/>
      </w:rPr>
      <w:fldChar w:fldCharType="separate"/>
    </w:r>
    <w:r w:rsidR="00F959F1">
      <w:rPr>
        <w:noProof/>
        <w:spacing w:val="2"/>
        <w:sz w:val="14"/>
        <w:szCs w:val="14"/>
      </w:rPr>
      <w:t>3</w:t>
    </w:r>
    <w:r>
      <w:rPr>
        <w:spacing w:val="2"/>
        <w:sz w:val="14"/>
        <w:szCs w:val="14"/>
      </w:rPr>
      <w:fldChar w:fldCharType="end"/>
    </w:r>
    <w:r>
      <w:rPr>
        <w:spacing w:val="2"/>
        <w:sz w:val="14"/>
        <w:szCs w:val="14"/>
      </w:rPr>
      <w:t xml:space="preserve">, celkem </w:t>
    </w:r>
    <w:r>
      <w:rPr>
        <w:spacing w:val="2"/>
        <w:sz w:val="14"/>
        <w:szCs w:val="14"/>
      </w:rPr>
      <w:fldChar w:fldCharType="begin"/>
    </w:r>
    <w:r>
      <w:rPr>
        <w:spacing w:val="2"/>
        <w:sz w:val="14"/>
        <w:szCs w:val="14"/>
      </w:rPr>
      <w:instrText xml:space="preserve"> NUMPAGES </w:instrText>
    </w:r>
    <w:r>
      <w:rPr>
        <w:spacing w:val="2"/>
        <w:sz w:val="14"/>
        <w:szCs w:val="14"/>
      </w:rPr>
      <w:fldChar w:fldCharType="separate"/>
    </w:r>
    <w:r w:rsidR="00F959F1">
      <w:rPr>
        <w:noProof/>
        <w:spacing w:val="2"/>
        <w:sz w:val="14"/>
        <w:szCs w:val="14"/>
      </w:rPr>
      <w:t>3</w:t>
    </w:r>
    <w:r>
      <w:rPr>
        <w:spacing w:val="2"/>
        <w:sz w:val="14"/>
        <w:szCs w:val="14"/>
      </w:rPr>
      <w:fldChar w:fldCharType="end"/>
    </w:r>
  </w:p>
  <w:p w:rsidR="00502BD1" w:rsidRDefault="00502BD1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jc w:val="right"/>
      <w:rPr>
        <w:spacing w:val="2"/>
        <w:sz w:val="14"/>
        <w:szCs w:val="14"/>
      </w:rPr>
    </w:pPr>
  </w:p>
  <w:p w:rsidR="00502BD1" w:rsidRDefault="00502BD1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jc w:val="right"/>
      <w:rPr>
        <w:spacing w:val="2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6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567"/>
      <w:gridCol w:w="1838"/>
      <w:gridCol w:w="1134"/>
      <w:gridCol w:w="1701"/>
    </w:tblGrid>
    <w:tr w:rsidR="009C2C60" w:rsidTr="006B5080">
      <w:tc>
        <w:tcPr>
          <w:tcW w:w="3402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-111"/>
              <w:tab w:val="left" w:pos="2127"/>
            </w:tabs>
            <w:ind w:left="-111" w:firstLine="111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>DIAMO, státní podnik</w:t>
          </w:r>
        </w:p>
      </w:tc>
      <w:tc>
        <w:tcPr>
          <w:tcW w:w="567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 xml:space="preserve">IČO:    </w:t>
          </w:r>
        </w:p>
      </w:tc>
      <w:tc>
        <w:tcPr>
          <w:tcW w:w="1838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0"/>
              <w:tab w:val="left" w:pos="2127"/>
            </w:tabs>
            <w:ind w:hanging="105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>00002739</w:t>
          </w:r>
        </w:p>
      </w:tc>
      <w:tc>
        <w:tcPr>
          <w:tcW w:w="1134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>Obchodní rejstřík:</w:t>
          </w:r>
        </w:p>
      </w:tc>
      <w:tc>
        <w:tcPr>
          <w:tcW w:w="1701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1575"/>
              <w:tab w:val="left" w:pos="2127"/>
            </w:tabs>
            <w:ind w:left="-250" w:right="-108" w:firstLine="142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>Krajský soud Ústí nad Labem</w:t>
          </w:r>
        </w:p>
      </w:tc>
    </w:tr>
    <w:tr w:rsidR="009C2C60" w:rsidTr="006B5080">
      <w:tc>
        <w:tcPr>
          <w:tcW w:w="3402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-111"/>
              <w:tab w:val="left" w:pos="2127"/>
            </w:tabs>
            <w:ind w:left="-111" w:firstLine="111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 xml:space="preserve">Máchova 201, 471 27  Stráž pod Ralskem </w:t>
          </w:r>
        </w:p>
      </w:tc>
      <w:tc>
        <w:tcPr>
          <w:tcW w:w="567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 xml:space="preserve">DIČ:    </w:t>
          </w:r>
        </w:p>
      </w:tc>
      <w:tc>
        <w:tcPr>
          <w:tcW w:w="1838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0"/>
              <w:tab w:val="left" w:pos="2127"/>
            </w:tabs>
            <w:ind w:hanging="105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>CZ00002739</w:t>
          </w:r>
        </w:p>
      </w:tc>
      <w:tc>
        <w:tcPr>
          <w:tcW w:w="1134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</w:p>
      </w:tc>
      <w:tc>
        <w:tcPr>
          <w:tcW w:w="1701" w:type="dxa"/>
        </w:tcPr>
        <w:p w:rsidR="009C2C60" w:rsidRDefault="004F68BD" w:rsidP="009C2C60">
          <w:pPr>
            <w:pStyle w:val="Zpat"/>
            <w:tabs>
              <w:tab w:val="clear" w:pos="4535"/>
              <w:tab w:val="clear" w:pos="9071"/>
              <w:tab w:val="left" w:pos="1575"/>
              <w:tab w:val="left" w:pos="2127"/>
            </w:tabs>
            <w:ind w:left="-250" w:right="-108" w:firstLine="142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>Oddíl A</w:t>
          </w:r>
          <w:r w:rsidR="009C2C60">
            <w:rPr>
              <w:spacing w:val="-2"/>
              <w:sz w:val="13"/>
              <w:szCs w:val="13"/>
            </w:rPr>
            <w:t>XVIII, vložka 520</w:t>
          </w:r>
        </w:p>
      </w:tc>
    </w:tr>
    <w:tr w:rsidR="009C2C60" w:rsidTr="006B5080">
      <w:trPr>
        <w:trHeight w:val="60"/>
      </w:trPr>
      <w:tc>
        <w:tcPr>
          <w:tcW w:w="3402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-111"/>
              <w:tab w:val="left" w:pos="2127"/>
            </w:tabs>
            <w:ind w:left="-111" w:firstLine="111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>DIAMO, státní podnik, odštěpný závod GEAM</w:t>
          </w:r>
        </w:p>
      </w:tc>
      <w:tc>
        <w:tcPr>
          <w:tcW w:w="567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 xml:space="preserve">Tel.:     </w:t>
          </w:r>
        </w:p>
      </w:tc>
      <w:tc>
        <w:tcPr>
          <w:tcW w:w="1838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0"/>
              <w:tab w:val="left" w:pos="2127"/>
            </w:tabs>
            <w:ind w:hanging="105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>+420 </w:t>
          </w:r>
          <w:r>
            <w:rPr>
              <w:color w:val="000000"/>
              <w:sz w:val="13"/>
              <w:szCs w:val="13"/>
            </w:rPr>
            <w:t>566 593 111</w:t>
          </w:r>
        </w:p>
      </w:tc>
      <w:tc>
        <w:tcPr>
          <w:tcW w:w="1134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>Bankovní spojení:</w:t>
          </w:r>
        </w:p>
      </w:tc>
      <w:tc>
        <w:tcPr>
          <w:tcW w:w="1701" w:type="dxa"/>
        </w:tcPr>
        <w:p w:rsidR="003C7F4F" w:rsidRDefault="003C7F4F" w:rsidP="009C2C60">
          <w:pPr>
            <w:pStyle w:val="Zpat"/>
            <w:tabs>
              <w:tab w:val="clear" w:pos="4535"/>
              <w:tab w:val="clear" w:pos="9071"/>
              <w:tab w:val="left" w:pos="1575"/>
              <w:tab w:val="left" w:pos="2127"/>
            </w:tabs>
            <w:ind w:left="-250" w:right="-108" w:firstLine="142"/>
            <w:rPr>
              <w:spacing w:val="-2"/>
              <w:sz w:val="13"/>
              <w:szCs w:val="13"/>
            </w:rPr>
          </w:pPr>
          <w:proofErr w:type="spellStart"/>
          <w:r>
            <w:rPr>
              <w:spacing w:val="-2"/>
              <w:sz w:val="13"/>
              <w:szCs w:val="13"/>
            </w:rPr>
            <w:t>xxxxxxxxxxxxxxxxxxxxxxxx</w:t>
          </w:r>
          <w:proofErr w:type="spellEnd"/>
        </w:p>
      </w:tc>
    </w:tr>
    <w:tr w:rsidR="009C2C60" w:rsidTr="006B5080">
      <w:trPr>
        <w:trHeight w:val="60"/>
      </w:trPr>
      <w:tc>
        <w:tcPr>
          <w:tcW w:w="3402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-111"/>
              <w:tab w:val="left" w:pos="2127"/>
            </w:tabs>
            <w:ind w:left="-111" w:firstLine="111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 xml:space="preserve">č. p. 86, 592 51  Dolní Rožínka </w:t>
          </w:r>
        </w:p>
      </w:tc>
      <w:tc>
        <w:tcPr>
          <w:tcW w:w="567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 w:right="-17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>E-mail:</w:t>
          </w:r>
        </w:p>
      </w:tc>
      <w:tc>
        <w:tcPr>
          <w:tcW w:w="1838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0"/>
              <w:tab w:val="left" w:pos="2127"/>
            </w:tabs>
            <w:ind w:hanging="105"/>
            <w:rPr>
              <w:spacing w:val="-2"/>
              <w:sz w:val="13"/>
              <w:szCs w:val="13"/>
            </w:rPr>
          </w:pPr>
          <w:r>
            <w:rPr>
              <w:spacing w:val="-2"/>
              <w:sz w:val="13"/>
              <w:szCs w:val="13"/>
            </w:rPr>
            <w:t>geam@diamo.cz</w:t>
          </w:r>
        </w:p>
      </w:tc>
      <w:tc>
        <w:tcPr>
          <w:tcW w:w="1134" w:type="dxa"/>
        </w:tcPr>
        <w:p w:rsidR="009C2C60" w:rsidRDefault="009C2C60" w:rsidP="009C2C60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</w:p>
      </w:tc>
      <w:tc>
        <w:tcPr>
          <w:tcW w:w="1701" w:type="dxa"/>
        </w:tcPr>
        <w:p w:rsidR="009C2C60" w:rsidRDefault="003C7F4F" w:rsidP="009C2C60">
          <w:pPr>
            <w:pStyle w:val="Zpat"/>
            <w:tabs>
              <w:tab w:val="clear" w:pos="4535"/>
              <w:tab w:val="clear" w:pos="9071"/>
              <w:tab w:val="left" w:pos="1575"/>
              <w:tab w:val="left" w:pos="2127"/>
            </w:tabs>
            <w:ind w:left="-250" w:right="-108" w:firstLine="142"/>
            <w:rPr>
              <w:spacing w:val="-2"/>
              <w:sz w:val="13"/>
              <w:szCs w:val="13"/>
            </w:rPr>
          </w:pPr>
          <w:proofErr w:type="spellStart"/>
          <w:r>
            <w:rPr>
              <w:spacing w:val="-2"/>
              <w:sz w:val="13"/>
              <w:szCs w:val="13"/>
            </w:rPr>
            <w:t>xxxxxxxxxxxxxxxxxxxxxxxx</w:t>
          </w:r>
          <w:proofErr w:type="spellEnd"/>
          <w:r w:rsidR="009C2C60">
            <w:rPr>
              <w:sz w:val="13"/>
              <w:szCs w:val="13"/>
            </w:rPr>
            <w:t xml:space="preserve">   </w:t>
          </w:r>
        </w:p>
      </w:tc>
    </w:tr>
  </w:tbl>
  <w:p w:rsidR="003E59FB" w:rsidRDefault="003E59FB" w:rsidP="00BE1936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rPr>
        <w:spacing w:val="2"/>
        <w:sz w:val="14"/>
        <w:szCs w:val="14"/>
      </w:rPr>
    </w:pPr>
    <w:r>
      <w:rPr>
        <w:noProof/>
        <w:spacing w:val="-2"/>
        <w:sz w:val="13"/>
        <w:szCs w:val="13"/>
      </w:rPr>
      <w:drawing>
        <wp:anchor distT="0" distB="0" distL="114300" distR="114300" simplePos="0" relativeHeight="251660288" behindDoc="0" locked="0" layoutInCell="1" allowOverlap="1" wp14:anchorId="6D13647F" wp14:editId="6D136480">
          <wp:simplePos x="0" y="0"/>
          <wp:positionH relativeFrom="margin">
            <wp:posOffset>5538470</wp:posOffset>
          </wp:positionH>
          <wp:positionV relativeFrom="margin">
            <wp:posOffset>8114665</wp:posOffset>
          </wp:positionV>
          <wp:extent cx="396000" cy="396000"/>
          <wp:effectExtent l="0" t="0" r="4445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lenéISO%209001%20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136481" wp14:editId="6D136482">
              <wp:simplePos x="0" y="0"/>
              <wp:positionH relativeFrom="column">
                <wp:posOffset>71120</wp:posOffset>
              </wp:positionH>
              <wp:positionV relativeFrom="paragraph">
                <wp:posOffset>-407447</wp:posOffset>
              </wp:positionV>
              <wp:extent cx="5385600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5600" cy="0"/>
                      </a:xfrm>
                      <a:prstGeom prst="line">
                        <a:avLst/>
                      </a:prstGeom>
                      <a:ln>
                        <a:solidFill>
                          <a:srgbClr val="4297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0654FD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pt,-32.1pt" to="429.65pt,-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" strokecolor="#42973e" strokeweight=".5pt">
              <v:stroke joinstyle="miter"/>
            </v:line>
          </w:pict>
        </mc:Fallback>
      </mc:AlternateContent>
    </w:r>
  </w:p>
  <w:p w:rsidR="00A256FE" w:rsidRDefault="003E59FB" w:rsidP="00BE1936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rPr>
        <w:bCs/>
        <w:spacing w:val="2"/>
        <w:sz w:val="14"/>
        <w:szCs w:val="14"/>
      </w:rPr>
    </w:pPr>
    <w:r>
      <w:rPr>
        <w:spacing w:val="2"/>
        <w:sz w:val="14"/>
        <w:szCs w:val="14"/>
      </w:rPr>
      <w:tab/>
    </w:r>
    <w:r>
      <w:rPr>
        <w:spacing w:val="2"/>
        <w:sz w:val="14"/>
        <w:szCs w:val="14"/>
      </w:rPr>
      <w:tab/>
      <w:t xml:space="preserve">                               </w:t>
    </w:r>
    <w:r w:rsidR="005935E2">
      <w:rPr>
        <w:spacing w:val="2"/>
        <w:sz w:val="14"/>
        <w:szCs w:val="14"/>
      </w:rPr>
      <w:t xml:space="preserve">                       </w:t>
    </w:r>
    <w:r w:rsidR="00BA7289">
      <w:rPr>
        <w:spacing w:val="2"/>
        <w:sz w:val="14"/>
        <w:szCs w:val="14"/>
      </w:rPr>
      <w:t>Stran</w:t>
    </w:r>
    <w:r w:rsidR="005935E2" w:rsidRPr="005935E2">
      <w:rPr>
        <w:spacing w:val="2"/>
        <w:sz w:val="14"/>
        <w:szCs w:val="14"/>
      </w:rPr>
      <w:t xml:space="preserve">a </w:t>
    </w:r>
    <w:r w:rsidR="005935E2" w:rsidRPr="005935E2">
      <w:rPr>
        <w:bCs/>
        <w:spacing w:val="2"/>
        <w:sz w:val="14"/>
        <w:szCs w:val="14"/>
      </w:rPr>
      <w:fldChar w:fldCharType="begin"/>
    </w:r>
    <w:r w:rsidR="005935E2" w:rsidRPr="005935E2">
      <w:rPr>
        <w:bCs/>
        <w:spacing w:val="2"/>
        <w:sz w:val="14"/>
        <w:szCs w:val="14"/>
      </w:rPr>
      <w:instrText>PAGE  \* Arabic  \* MERGEFORMAT</w:instrText>
    </w:r>
    <w:r w:rsidR="005935E2" w:rsidRPr="005935E2">
      <w:rPr>
        <w:bCs/>
        <w:spacing w:val="2"/>
        <w:sz w:val="14"/>
        <w:szCs w:val="14"/>
      </w:rPr>
      <w:fldChar w:fldCharType="separate"/>
    </w:r>
    <w:r w:rsidR="00FC6D0B">
      <w:rPr>
        <w:bCs/>
        <w:noProof/>
        <w:spacing w:val="2"/>
        <w:sz w:val="14"/>
        <w:szCs w:val="14"/>
      </w:rPr>
      <w:t>1</w:t>
    </w:r>
    <w:r w:rsidR="005935E2" w:rsidRPr="005935E2">
      <w:rPr>
        <w:bCs/>
        <w:spacing w:val="2"/>
        <w:sz w:val="14"/>
        <w:szCs w:val="14"/>
      </w:rPr>
      <w:fldChar w:fldCharType="end"/>
    </w:r>
    <w:r w:rsidR="005935E2" w:rsidRPr="005935E2">
      <w:rPr>
        <w:bCs/>
        <w:spacing w:val="2"/>
        <w:sz w:val="14"/>
        <w:szCs w:val="14"/>
      </w:rPr>
      <w:t xml:space="preserve">, celkem </w:t>
    </w:r>
    <w:r w:rsidR="005935E2" w:rsidRPr="005935E2">
      <w:rPr>
        <w:bCs/>
        <w:spacing w:val="2"/>
        <w:sz w:val="14"/>
        <w:szCs w:val="14"/>
      </w:rPr>
      <w:fldChar w:fldCharType="begin"/>
    </w:r>
    <w:r w:rsidR="005935E2" w:rsidRPr="005935E2">
      <w:rPr>
        <w:bCs/>
        <w:spacing w:val="2"/>
        <w:sz w:val="14"/>
        <w:szCs w:val="14"/>
      </w:rPr>
      <w:instrText>NUMPAGES  \* Arabic  \* MERGEFORMAT</w:instrText>
    </w:r>
    <w:r w:rsidR="005935E2" w:rsidRPr="005935E2">
      <w:rPr>
        <w:bCs/>
        <w:spacing w:val="2"/>
        <w:sz w:val="14"/>
        <w:szCs w:val="14"/>
      </w:rPr>
      <w:fldChar w:fldCharType="separate"/>
    </w:r>
    <w:r w:rsidR="00FC6D0B">
      <w:rPr>
        <w:bCs/>
        <w:noProof/>
        <w:spacing w:val="2"/>
        <w:sz w:val="14"/>
        <w:szCs w:val="14"/>
      </w:rPr>
      <w:t>2</w:t>
    </w:r>
    <w:r w:rsidR="005935E2" w:rsidRPr="005935E2">
      <w:rPr>
        <w:bCs/>
        <w:spacing w:val="2"/>
        <w:sz w:val="14"/>
        <w:szCs w:val="14"/>
      </w:rPr>
      <w:fldChar w:fldCharType="end"/>
    </w:r>
  </w:p>
  <w:p w:rsidR="00502BD1" w:rsidRDefault="00502BD1" w:rsidP="00BE1936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rPr>
        <w:bCs/>
        <w:spacing w:val="2"/>
        <w:sz w:val="14"/>
        <w:szCs w:val="14"/>
      </w:rPr>
    </w:pPr>
  </w:p>
  <w:p w:rsidR="00BA7289" w:rsidRDefault="00BA7289" w:rsidP="00BE1936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rPr>
        <w:bCs/>
        <w:spacing w:val="2"/>
        <w:sz w:val="14"/>
        <w:szCs w:val="14"/>
      </w:rPr>
    </w:pPr>
  </w:p>
  <w:p w:rsidR="00BA7289" w:rsidRPr="005935E2" w:rsidRDefault="00BA7289" w:rsidP="00BE1936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rPr>
        <w:spacing w:val="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1E" w:rsidRDefault="0030121E">
      <w:r>
        <w:separator/>
      </w:r>
    </w:p>
  </w:footnote>
  <w:footnote w:type="continuationSeparator" w:id="0">
    <w:p w:rsidR="0030121E" w:rsidRDefault="0030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FE" w:rsidRDefault="00A256FE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FE" w:rsidRDefault="00B555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13647B" wp14:editId="6D13647C">
              <wp:simplePos x="0" y="0"/>
              <wp:positionH relativeFrom="page">
                <wp:posOffset>1620000</wp:posOffset>
              </wp:positionH>
              <wp:positionV relativeFrom="page">
                <wp:posOffset>518400</wp:posOffset>
              </wp:positionV>
              <wp:extent cx="2383200" cy="722630"/>
              <wp:effectExtent l="0" t="0" r="17145" b="1270"/>
              <wp:wrapSquare wrapText="bothSides"/>
              <wp:docPr id="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20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C60" w:rsidRPr="00623ECF" w:rsidRDefault="009C2C60" w:rsidP="009C2C60">
                          <w:pPr>
                            <w:tabs>
                              <w:tab w:val="left" w:pos="5670"/>
                            </w:tabs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 w:rsidRPr="00EC1E57">
                            <w:rPr>
                              <w:b/>
                              <w:sz w:val="18"/>
                              <w:szCs w:val="18"/>
                            </w:rPr>
                            <w:t>DIAMO</w:t>
                          </w:r>
                          <w:r w:rsidRPr="00623ECF">
                            <w:rPr>
                              <w:sz w:val="18"/>
                              <w:szCs w:val="18"/>
                            </w:rPr>
                            <w:t>, státní podnik</w:t>
                          </w:r>
                        </w:p>
                        <w:p w:rsidR="009C2C60" w:rsidRPr="00623ECF" w:rsidRDefault="009C2C60" w:rsidP="009C2C60">
                          <w:pPr>
                            <w:tabs>
                              <w:tab w:val="left" w:pos="5670"/>
                            </w:tabs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 w:rsidRPr="00623ECF">
                            <w:rPr>
                              <w:sz w:val="18"/>
                              <w:szCs w:val="18"/>
                            </w:rPr>
                            <w:t>odštěpn</w:t>
                          </w:r>
                          <w:r>
                            <w:rPr>
                              <w:sz w:val="18"/>
                              <w:szCs w:val="18"/>
                            </w:rPr>
                            <w:t>ý závod GEAM</w:t>
                          </w:r>
                        </w:p>
                        <w:p w:rsidR="009C2C60" w:rsidRPr="00623ECF" w:rsidRDefault="009C2C60" w:rsidP="009C2C60">
                          <w:pPr>
                            <w:tabs>
                              <w:tab w:val="left" w:pos="5670"/>
                            </w:tabs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č. p. 86</w:t>
                          </w:r>
                        </w:p>
                        <w:p w:rsidR="009C2C60" w:rsidRDefault="009C2C60" w:rsidP="009C2C60">
                          <w:pPr>
                            <w:tabs>
                              <w:tab w:val="left" w:pos="5670"/>
                            </w:tabs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592 51  Dolní Rožínka</w:t>
                          </w:r>
                        </w:p>
                        <w:p w:rsidR="00A256FE" w:rsidRDefault="00A256FE">
                          <w:pPr>
                            <w:tabs>
                              <w:tab w:val="left" w:pos="5670"/>
                            </w:tabs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3647B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3" type="#_x0000_t202" style="position:absolute;margin-left:127.55pt;margin-top:40.8pt;width:187.65pt;height:56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oErwIAAKo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" filled="f" stroked="f">
              <v:textbox inset="0,0,0,0">
                <w:txbxContent>
                  <w:p w:rsidR="009C2C60" w:rsidRPr="00623ECF" w:rsidRDefault="009C2C60" w:rsidP="009C2C60">
                    <w:pPr>
                      <w:tabs>
                        <w:tab w:val="left" w:pos="5670"/>
                      </w:tabs>
                      <w:spacing w:line="220" w:lineRule="exact"/>
                      <w:rPr>
                        <w:sz w:val="18"/>
                        <w:szCs w:val="18"/>
                      </w:rPr>
                    </w:pPr>
                    <w:r w:rsidRPr="00EC1E57">
                      <w:rPr>
                        <w:b/>
                        <w:sz w:val="18"/>
                        <w:szCs w:val="18"/>
                      </w:rPr>
                      <w:t>DIAMO</w:t>
                    </w:r>
                    <w:r w:rsidRPr="00623ECF">
                      <w:rPr>
                        <w:sz w:val="18"/>
                        <w:szCs w:val="18"/>
                      </w:rPr>
                      <w:t>, státní podnik</w:t>
                    </w:r>
                  </w:p>
                  <w:p w:rsidR="009C2C60" w:rsidRPr="00623ECF" w:rsidRDefault="009C2C60" w:rsidP="009C2C60">
                    <w:pPr>
                      <w:tabs>
                        <w:tab w:val="left" w:pos="5670"/>
                      </w:tabs>
                      <w:spacing w:line="220" w:lineRule="exact"/>
                      <w:rPr>
                        <w:sz w:val="18"/>
                        <w:szCs w:val="18"/>
                      </w:rPr>
                    </w:pPr>
                    <w:r w:rsidRPr="00623ECF">
                      <w:rPr>
                        <w:sz w:val="18"/>
                        <w:szCs w:val="18"/>
                      </w:rPr>
                      <w:t>odštěpn</w:t>
                    </w:r>
                    <w:r>
                      <w:rPr>
                        <w:sz w:val="18"/>
                        <w:szCs w:val="18"/>
                      </w:rPr>
                      <w:t>ý závod GEAM</w:t>
                    </w:r>
                  </w:p>
                  <w:p w:rsidR="009C2C60" w:rsidRPr="00623ECF" w:rsidRDefault="009C2C60" w:rsidP="009C2C60">
                    <w:pPr>
                      <w:tabs>
                        <w:tab w:val="left" w:pos="5670"/>
                      </w:tabs>
                      <w:spacing w:line="22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č. p. 86</w:t>
                    </w:r>
                  </w:p>
                  <w:p w:rsidR="009C2C60" w:rsidRDefault="009C2C60" w:rsidP="009C2C60">
                    <w:pPr>
                      <w:tabs>
                        <w:tab w:val="left" w:pos="5670"/>
                      </w:tabs>
                      <w:spacing w:line="22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592 51  Dolní Rožínka</w:t>
                    </w:r>
                  </w:p>
                  <w:p w:rsidR="00A256FE" w:rsidRDefault="00A256FE">
                    <w:pPr>
                      <w:tabs>
                        <w:tab w:val="left" w:pos="5670"/>
                      </w:tabs>
                      <w:spacing w:line="220" w:lineRule="exac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D13647D" wp14:editId="6D13647E">
          <wp:extent cx="542925" cy="542925"/>
          <wp:effectExtent l="0" t="0" r="9525" b="9525"/>
          <wp:docPr id="11" name="obrázek 1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_15mmX15mm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8050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89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56A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38E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F70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78587E"/>
    <w:multiLevelType w:val="hybridMultilevel"/>
    <w:tmpl w:val="533EC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D2CE4"/>
    <w:multiLevelType w:val="hybridMultilevel"/>
    <w:tmpl w:val="D2D6D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ocumentProtection w:edit="forms" w:enforcement="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F1"/>
    <w:rsid w:val="0001046D"/>
    <w:rsid w:val="00032314"/>
    <w:rsid w:val="000457FF"/>
    <w:rsid w:val="000E5ACA"/>
    <w:rsid w:val="000F50CF"/>
    <w:rsid w:val="000F62DC"/>
    <w:rsid w:val="00105EF2"/>
    <w:rsid w:val="001F6EF4"/>
    <w:rsid w:val="00232376"/>
    <w:rsid w:val="002571A9"/>
    <w:rsid w:val="002811F6"/>
    <w:rsid w:val="00285742"/>
    <w:rsid w:val="002A202E"/>
    <w:rsid w:val="002C5ABC"/>
    <w:rsid w:val="002E18C2"/>
    <w:rsid w:val="0030121E"/>
    <w:rsid w:val="00316183"/>
    <w:rsid w:val="003320B7"/>
    <w:rsid w:val="00365A5F"/>
    <w:rsid w:val="00384C20"/>
    <w:rsid w:val="003854FF"/>
    <w:rsid w:val="003A11B1"/>
    <w:rsid w:val="003A589E"/>
    <w:rsid w:val="003C7F4F"/>
    <w:rsid w:val="003E59FB"/>
    <w:rsid w:val="0041695E"/>
    <w:rsid w:val="004265BA"/>
    <w:rsid w:val="00467F88"/>
    <w:rsid w:val="00473E62"/>
    <w:rsid w:val="004F68BD"/>
    <w:rsid w:val="00502BD1"/>
    <w:rsid w:val="00502BDE"/>
    <w:rsid w:val="005269B4"/>
    <w:rsid w:val="00536018"/>
    <w:rsid w:val="00584A88"/>
    <w:rsid w:val="005935E2"/>
    <w:rsid w:val="00605223"/>
    <w:rsid w:val="006627B2"/>
    <w:rsid w:val="006D1109"/>
    <w:rsid w:val="00701608"/>
    <w:rsid w:val="00734815"/>
    <w:rsid w:val="00735724"/>
    <w:rsid w:val="00796468"/>
    <w:rsid w:val="00870A79"/>
    <w:rsid w:val="008A6A8F"/>
    <w:rsid w:val="008C19FB"/>
    <w:rsid w:val="008C7964"/>
    <w:rsid w:val="008F0EB9"/>
    <w:rsid w:val="009779B0"/>
    <w:rsid w:val="0099311D"/>
    <w:rsid w:val="009A7BE9"/>
    <w:rsid w:val="009C2C60"/>
    <w:rsid w:val="00A256FE"/>
    <w:rsid w:val="00A83DCA"/>
    <w:rsid w:val="00AA46C8"/>
    <w:rsid w:val="00AD37C2"/>
    <w:rsid w:val="00B4584F"/>
    <w:rsid w:val="00B5557A"/>
    <w:rsid w:val="00B97339"/>
    <w:rsid w:val="00BA7289"/>
    <w:rsid w:val="00BE1936"/>
    <w:rsid w:val="00BF3038"/>
    <w:rsid w:val="00BF4C39"/>
    <w:rsid w:val="00C3201D"/>
    <w:rsid w:val="00C5729B"/>
    <w:rsid w:val="00CD5D33"/>
    <w:rsid w:val="00D22B30"/>
    <w:rsid w:val="00D421F4"/>
    <w:rsid w:val="00D77B73"/>
    <w:rsid w:val="00D92EFC"/>
    <w:rsid w:val="00E211BB"/>
    <w:rsid w:val="00E25803"/>
    <w:rsid w:val="00E453F0"/>
    <w:rsid w:val="00E45671"/>
    <w:rsid w:val="00F469F1"/>
    <w:rsid w:val="00F73F93"/>
    <w:rsid w:val="00F959F1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20408E-1C0D-40F6-896D-9371868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C60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Arial" w:hAnsi="Arial" w:cs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semiHidden/>
    <w:pPr>
      <w:tabs>
        <w:tab w:val="center" w:pos="4535"/>
        <w:tab w:val="right" w:pos="9071"/>
      </w:tabs>
    </w:pPr>
    <w:rPr>
      <w:rFonts w:ascii="Arial" w:hAnsi="Arial" w:cs="Arial"/>
      <w:sz w:val="16"/>
    </w:rPr>
  </w:style>
  <w:style w:type="paragraph" w:styleId="Podpis">
    <w:name w:val="Signature"/>
    <w:basedOn w:val="Normln"/>
    <w:semiHidden/>
    <w:pPr>
      <w:tabs>
        <w:tab w:val="center" w:pos="5954"/>
      </w:tabs>
    </w:pPr>
    <w:rPr>
      <w:szCs w:val="22"/>
    </w:rPr>
  </w:style>
  <w:style w:type="paragraph" w:styleId="Zpat">
    <w:name w:val="footer"/>
    <w:pPr>
      <w:tabs>
        <w:tab w:val="center" w:pos="4535"/>
        <w:tab w:val="right" w:pos="9071"/>
      </w:tabs>
    </w:pPr>
    <w:rPr>
      <w:rFonts w:ascii="Arial" w:hAnsi="Arial" w:cs="Arial"/>
      <w:sz w:val="16"/>
    </w:rPr>
  </w:style>
  <w:style w:type="paragraph" w:customStyle="1" w:styleId="Hlavicka">
    <w:name w:val="Hlavicka"/>
    <w:pPr>
      <w:tabs>
        <w:tab w:val="left" w:pos="6803"/>
      </w:tabs>
      <w:ind w:left="5669"/>
    </w:pPr>
    <w:rPr>
      <w:rFonts w:ascii="Arial" w:hAnsi="Arial" w:cs="Arial"/>
      <w:sz w:val="16"/>
    </w:rPr>
  </w:style>
  <w:style w:type="paragraph" w:customStyle="1" w:styleId="Adresaadresta">
    <w:name w:val="Adresa adresáta"/>
    <w:basedOn w:val="Normln"/>
    <w:pPr>
      <w:ind w:left="5669"/>
      <w:jc w:val="left"/>
    </w:pPr>
  </w:style>
  <w:style w:type="paragraph" w:customStyle="1" w:styleId="Odvolvka">
    <w:name w:val="Odvolávka"/>
    <w:basedOn w:val="Normln"/>
    <w:pPr>
      <w:suppressAutoHyphens/>
      <w:spacing w:before="40"/>
      <w:jc w:val="center"/>
    </w:pPr>
    <w:rPr>
      <w:sz w:val="16"/>
    </w:rPr>
  </w:style>
  <w:style w:type="character" w:styleId="slostrnky">
    <w:name w:val="page number"/>
    <w:basedOn w:val="Standardnpsmoodstavce"/>
    <w:semiHidden/>
  </w:style>
  <w:style w:type="paragraph" w:customStyle="1" w:styleId="Normln-odsazen">
    <w:name w:val="Normální - odsazený"/>
    <w:basedOn w:val="Normln"/>
    <w:pPr>
      <w:ind w:firstLine="709"/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paragraph" w:customStyle="1" w:styleId="Adresaspolenosti">
    <w:name w:val="Adresa společnosti"/>
    <w:basedOn w:val="Normln"/>
    <w:pPr>
      <w:tabs>
        <w:tab w:val="left" w:pos="2948"/>
        <w:tab w:val="left" w:pos="5160"/>
        <w:tab w:val="left" w:pos="7484"/>
      </w:tabs>
    </w:pPr>
    <w:rPr>
      <w:szCs w:val="22"/>
    </w:rPr>
  </w:style>
  <w:style w:type="paragraph" w:customStyle="1" w:styleId="dajeoadrestovi">
    <w:name w:val="Údaje o adresátovi"/>
    <w:basedOn w:val="Normln"/>
    <w:pPr>
      <w:jc w:val="left"/>
    </w:pPr>
    <w:rPr>
      <w:szCs w:val="22"/>
    </w:rPr>
  </w:style>
  <w:style w:type="paragraph" w:customStyle="1" w:styleId="Obchodndaje">
    <w:name w:val="Obchodní údaje"/>
    <w:basedOn w:val="Normln"/>
    <w:pPr>
      <w:tabs>
        <w:tab w:val="left" w:pos="2948"/>
        <w:tab w:val="left" w:pos="5166"/>
        <w:tab w:val="left" w:pos="7484"/>
      </w:tabs>
      <w:spacing w:line="240" w:lineRule="exact"/>
    </w:pPr>
    <w:rPr>
      <w:sz w:val="18"/>
      <w:szCs w:val="18"/>
    </w:rPr>
  </w:style>
  <w:style w:type="paragraph" w:customStyle="1" w:styleId="Textdopisu">
    <w:name w:val="Text dopisu"/>
    <w:basedOn w:val="Normln"/>
    <w:pPr>
      <w:tabs>
        <w:tab w:val="left" w:pos="2948"/>
        <w:tab w:val="left" w:pos="5160"/>
        <w:tab w:val="left" w:pos="7484"/>
      </w:tabs>
      <w:ind w:firstLine="709"/>
    </w:pPr>
    <w:rPr>
      <w:szCs w:val="22"/>
    </w:rPr>
  </w:style>
  <w:style w:type="paragraph" w:customStyle="1" w:styleId="Nzevdokumentu">
    <w:name w:val="Název dokumentu"/>
    <w:basedOn w:val="Normln"/>
    <w:rPr>
      <w:szCs w:val="22"/>
      <w:u w:val="single"/>
    </w:rPr>
  </w:style>
  <w:style w:type="paragraph" w:styleId="Osloven">
    <w:name w:val="Salutation"/>
    <w:basedOn w:val="Normln"/>
    <w:next w:val="Normln"/>
    <w:semiHidden/>
    <w:rPr>
      <w:szCs w:val="22"/>
    </w:rPr>
  </w:style>
  <w:style w:type="table" w:styleId="Mkatabulky">
    <w:name w:val="Table Grid"/>
    <w:basedOn w:val="Normlntabulka"/>
    <w:rsid w:val="00BE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37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7C2"/>
    <w:rPr>
      <w:rFonts w:ascii="Segoe UI" w:hAnsi="Segoe UI" w:cs="Segoe UI"/>
      <w:sz w:val="18"/>
      <w:szCs w:val="18"/>
    </w:rPr>
  </w:style>
  <w:style w:type="character" w:customStyle="1" w:styleId="Jin">
    <w:name w:val="Jiné_"/>
    <w:basedOn w:val="Standardnpsmoodstavce"/>
    <w:link w:val="Jin0"/>
    <w:rsid w:val="003A11B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Jin0">
    <w:name w:val="Jiné"/>
    <w:basedOn w:val="Normln"/>
    <w:link w:val="Jin"/>
    <w:rsid w:val="003A11B1"/>
    <w:pPr>
      <w:widowControl w:val="0"/>
      <w:shd w:val="clear" w:color="auto" w:fill="FFFFFF"/>
      <w:overflowPunct/>
      <w:autoSpaceDE/>
      <w:autoSpaceDN/>
      <w:adjustRightInd/>
      <w:spacing w:line="240" w:lineRule="auto"/>
      <w:textAlignment w:val="auto"/>
    </w:pPr>
    <w:rPr>
      <w:rFonts w:eastAsia="Arial"/>
      <w:szCs w:val="22"/>
    </w:rPr>
  </w:style>
  <w:style w:type="character" w:customStyle="1" w:styleId="Zkladntext">
    <w:name w:val="Základní text_"/>
    <w:basedOn w:val="Standardnpsmoodstavce"/>
    <w:link w:val="Zkladntext1"/>
    <w:rsid w:val="003A11B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3A11B1"/>
    <w:pPr>
      <w:widowControl w:val="0"/>
      <w:shd w:val="clear" w:color="auto" w:fill="FFFFFF"/>
      <w:overflowPunct/>
      <w:autoSpaceDE/>
      <w:autoSpaceDN/>
      <w:adjustRightInd/>
      <w:spacing w:line="240" w:lineRule="auto"/>
      <w:textAlignment w:val="auto"/>
    </w:pPr>
    <w:rPr>
      <w:rFonts w:eastAsia="Arial"/>
      <w:szCs w:val="22"/>
    </w:rPr>
  </w:style>
  <w:style w:type="paragraph" w:styleId="Odstavecseseznamem">
    <w:name w:val="List Paragraph"/>
    <w:basedOn w:val="Normln"/>
    <w:uiPriority w:val="34"/>
    <w:qFormat/>
    <w:rsid w:val="008C1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uskova\Desktop\Moje%20slo&#382;ka\Rok%202019\V&#253;jimky%202019\V&#253;jimky%202019_sezna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af80b1a6-2d3e-4e3c-9728-2c696df714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0B1191D8C65846847F2DD180195094" ma:contentTypeVersion="2" ma:contentTypeDescription="Vytvoří nový dokument" ma:contentTypeScope="" ma:versionID="adfac5a645227c37b5479f0d27235ca8">
  <xsd:schema xmlns:xsd="http://www.w3.org/2001/XMLSchema" xmlns:xs="http://www.w3.org/2001/XMLSchema" xmlns:p="http://schemas.microsoft.com/office/2006/metadata/properties" xmlns:ns2="af80b1a6-2d3e-4e3c-9728-2c696df714ca" xmlns:ns3="6fa97cb4-153a-488d-9c0e-0ef3abf57e4d" targetNamespace="http://schemas.microsoft.com/office/2006/metadata/properties" ma:root="true" ma:fieldsID="b48d89de03aae4e877f3136dc18240f9" ns2:_="" ns3:_="">
    <xsd:import namespace="af80b1a6-2d3e-4e3c-9728-2c696df714ca"/>
    <xsd:import namespace="6fa97cb4-153a-488d-9c0e-0ef3abf57e4d"/>
    <xsd:element name="properties">
      <xsd:complexType>
        <xsd:sequence>
          <xsd:element name="documentManagement">
            <xsd:complexType>
              <xsd:all>
                <xsd:element ref="ns2:Pozn_x00e1_mk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0b1a6-2d3e-4e3c-9728-2c696df714ca" elementFormDefault="qualified">
    <xsd:import namespace="http://schemas.microsoft.com/office/2006/documentManagement/types"/>
    <xsd:import namespace="http://schemas.microsoft.com/office/infopath/2007/PartnerControls"/>
    <xsd:element name="Pozn_x00e1_mka" ma:index="8" nillable="true" ma:displayName="Poznámka" ma:description="Poznámka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7cb4-153a-488d-9c0e-0ef3abf57e4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68B3-77F8-44B0-BC6F-5DCF56869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24E4B-D748-4CB7-B715-26F63DDD9C03}">
  <ds:schemaRefs>
    <ds:schemaRef ds:uri="http://schemas.microsoft.com/office/2006/metadata/properties"/>
    <ds:schemaRef ds:uri="http://schemas.microsoft.com/office/infopath/2007/PartnerControls"/>
    <ds:schemaRef ds:uri="af80b1a6-2d3e-4e3c-9728-2c696df714ca"/>
  </ds:schemaRefs>
</ds:datastoreItem>
</file>

<file path=customXml/itemProps3.xml><?xml version="1.0" encoding="utf-8"?>
<ds:datastoreItem xmlns:ds="http://schemas.openxmlformats.org/officeDocument/2006/customXml" ds:itemID="{DEF889E2-AAD9-4A9F-AB33-B601DC935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0b1a6-2d3e-4e3c-9728-2c696df714ca"/>
    <ds:schemaRef ds:uri="6fa97cb4-153a-488d-9c0e-0ef3abf57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6582DF-7D6C-46AC-BAAE-DE2545AA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Výjimky 2019_seznam</Template>
  <TotalTime>0</TotalTime>
  <Pages>2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DIAMO. s.p.</Company>
  <LinksUpToDate>false</LinksUpToDate>
  <CharactersWithSpaces>916</CharactersWithSpaces>
  <SharedDoc>false</SharedDoc>
  <HLinks>
    <vt:vector size="12" baseType="variant">
      <vt:variant>
        <vt:i4>4522030</vt:i4>
      </vt:variant>
      <vt:variant>
        <vt:i4>2184</vt:i4>
      </vt:variant>
      <vt:variant>
        <vt:i4>1025</vt:i4>
      </vt:variant>
      <vt:variant>
        <vt:i4>1</vt:i4>
      </vt:variant>
      <vt:variant>
        <vt:lpwstr>POS_15mmX15mm150dpi</vt:lpwstr>
      </vt:variant>
      <vt:variant>
        <vt:lpwstr/>
      </vt:variant>
      <vt:variant>
        <vt:i4>8061036</vt:i4>
      </vt:variant>
      <vt:variant>
        <vt:i4>2202</vt:i4>
      </vt:variant>
      <vt:variant>
        <vt:i4>1026</vt:i4>
      </vt:variant>
      <vt:variant>
        <vt:i4>1</vt:i4>
      </vt:variant>
      <vt:variant>
        <vt:lpwstr>C:\Documents and Settings\kuna\Dokumenty\iso.gif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Halušková Lucie</dc:creator>
  <cp:keywords/>
  <cp:lastModifiedBy>Koukalová Hana</cp:lastModifiedBy>
  <cp:revision>2</cp:revision>
  <cp:lastPrinted>2019-09-16T07:53:00Z</cp:lastPrinted>
  <dcterms:created xsi:type="dcterms:W3CDTF">2019-10-23T09:13:00Z</dcterms:created>
  <dcterms:modified xsi:type="dcterms:W3CDTF">2019-10-23T09:13:00Z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0x010100090B1191D8C65846847F2DD180195094</vt:lpwstr>
  </property>
</Properties>
</file>