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A80E9" w14:textId="16492AB0" w:rsidR="00525697" w:rsidRPr="003A348E" w:rsidRDefault="00891DAE" w:rsidP="00525697">
      <w:pPr>
        <w:rPr>
          <w:rStyle w:val="hoenzb"/>
          <w:rFonts w:ascii="Helvetica" w:hAnsi="Helvetica" w:cs="Helvetica"/>
          <w:b/>
          <w:sz w:val="22"/>
          <w:szCs w:val="22"/>
        </w:rPr>
      </w:pPr>
      <w:r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 wp14:anchorId="32E33B33" wp14:editId="0FF75B1D">
            <wp:simplePos x="0" y="0"/>
            <wp:positionH relativeFrom="column">
              <wp:posOffset>4963795</wp:posOffset>
            </wp:positionH>
            <wp:positionV relativeFrom="paragraph">
              <wp:posOffset>-73660</wp:posOffset>
            </wp:positionV>
            <wp:extent cx="1005205" cy="1423670"/>
            <wp:effectExtent l="0" t="0" r="4445" b="5080"/>
            <wp:wrapTight wrapText="bothSides">
              <wp:wrapPolygon edited="0">
                <wp:start x="0" y="0"/>
                <wp:lineTo x="0" y="21388"/>
                <wp:lineTo x="21286" y="21388"/>
                <wp:lineTo x="21286" y="0"/>
                <wp:lineTo x="0" y="0"/>
              </wp:wrapPolygon>
            </wp:wrapTight>
            <wp:docPr id="5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14236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697" w:rsidRPr="003A348E">
        <w:rPr>
          <w:rStyle w:val="hoenzb"/>
          <w:rFonts w:ascii="Helvetica" w:hAnsi="Helvetica" w:cs="Helvetica"/>
          <w:b/>
          <w:sz w:val="22"/>
          <w:szCs w:val="22"/>
        </w:rPr>
        <w:t>Národní divadlo</w:t>
      </w:r>
    </w:p>
    <w:p w14:paraId="5B303712" w14:textId="77777777" w:rsidR="00525697" w:rsidRPr="003A348E" w:rsidRDefault="00525697" w:rsidP="00525697">
      <w:pPr>
        <w:rPr>
          <w:rStyle w:val="hoenzb"/>
          <w:rFonts w:ascii="Helvetica" w:hAnsi="Helvetica" w:cs="Helvetica"/>
          <w:bCs/>
          <w:sz w:val="22"/>
          <w:szCs w:val="22"/>
        </w:rPr>
      </w:pPr>
      <w:r w:rsidRPr="003A348E">
        <w:rPr>
          <w:rStyle w:val="hoenzb"/>
          <w:rFonts w:ascii="Helvetica" w:hAnsi="Helvetica" w:cs="Helvetica"/>
          <w:bCs/>
          <w:sz w:val="22"/>
          <w:szCs w:val="22"/>
        </w:rPr>
        <w:t>Ostrovní 1, 112 30 Praha 1</w:t>
      </w:r>
    </w:p>
    <w:p w14:paraId="63BD91DE" w14:textId="77777777" w:rsidR="00525697" w:rsidRPr="003A348E" w:rsidRDefault="00525697" w:rsidP="00525697">
      <w:pPr>
        <w:rPr>
          <w:rStyle w:val="hoenzb"/>
          <w:rFonts w:ascii="Helvetica" w:hAnsi="Helvetica" w:cs="Helvetica"/>
          <w:bCs/>
          <w:sz w:val="22"/>
          <w:szCs w:val="22"/>
        </w:rPr>
      </w:pPr>
      <w:r w:rsidRPr="003A348E">
        <w:rPr>
          <w:rStyle w:val="hoenzb"/>
          <w:rFonts w:ascii="Helvetica" w:hAnsi="Helvetica" w:cs="Helvetica"/>
          <w:bCs/>
          <w:sz w:val="22"/>
          <w:szCs w:val="22"/>
        </w:rPr>
        <w:t>IČ: 00023337</w:t>
      </w:r>
    </w:p>
    <w:p w14:paraId="7A91D3CD" w14:textId="77777777" w:rsidR="00525697" w:rsidRPr="003A348E" w:rsidRDefault="00525697" w:rsidP="00525697">
      <w:pPr>
        <w:rPr>
          <w:rStyle w:val="hoenzb"/>
          <w:rFonts w:ascii="Helvetica" w:hAnsi="Helvetica" w:cs="Helvetica"/>
          <w:bCs/>
          <w:sz w:val="22"/>
          <w:szCs w:val="22"/>
        </w:rPr>
      </w:pPr>
      <w:r w:rsidRPr="003A348E">
        <w:rPr>
          <w:rStyle w:val="hoenzb"/>
          <w:rFonts w:ascii="Helvetica" w:hAnsi="Helvetica" w:cs="Helvetica"/>
          <w:bCs/>
          <w:sz w:val="22"/>
          <w:szCs w:val="22"/>
        </w:rPr>
        <w:t>DIČ: CZ00023337</w:t>
      </w:r>
    </w:p>
    <w:p w14:paraId="47775DBA" w14:textId="73EA9368" w:rsidR="00525697" w:rsidRPr="003A348E" w:rsidRDefault="00525697" w:rsidP="00525697">
      <w:pPr>
        <w:rPr>
          <w:rStyle w:val="hoenzb"/>
          <w:rFonts w:ascii="Helvetica" w:hAnsi="Helvetica" w:cs="Helvetica"/>
          <w:bCs/>
          <w:sz w:val="22"/>
          <w:szCs w:val="22"/>
        </w:rPr>
      </w:pPr>
      <w:r w:rsidRPr="003A348E">
        <w:rPr>
          <w:rStyle w:val="hoenzb"/>
          <w:rFonts w:ascii="Helvetica" w:hAnsi="Helvetica" w:cs="Helvetica"/>
          <w:bCs/>
          <w:sz w:val="22"/>
          <w:szCs w:val="22"/>
        </w:rPr>
        <w:t xml:space="preserve">číslo účtu: </w:t>
      </w:r>
      <w:r w:rsidR="007A4E66">
        <w:rPr>
          <w:rStyle w:val="hoenzb"/>
          <w:rFonts w:ascii="Helvetica" w:hAnsi="Helvetica" w:cs="Helvetica"/>
          <w:bCs/>
          <w:sz w:val="22"/>
          <w:szCs w:val="22"/>
        </w:rPr>
        <w:t>XXXXX</w:t>
      </w:r>
    </w:p>
    <w:p w14:paraId="495384F5" w14:textId="5C0167B0" w:rsidR="00525697" w:rsidRPr="003A348E" w:rsidRDefault="00525697" w:rsidP="00525697">
      <w:pPr>
        <w:rPr>
          <w:rStyle w:val="hoenzb"/>
          <w:rFonts w:ascii="Helvetica" w:hAnsi="Helvetica" w:cs="Helvetica"/>
          <w:bCs/>
          <w:sz w:val="22"/>
          <w:szCs w:val="22"/>
        </w:rPr>
      </w:pPr>
      <w:r w:rsidRPr="003A348E">
        <w:rPr>
          <w:rStyle w:val="hoenzb"/>
          <w:rFonts w:ascii="Helvetica" w:hAnsi="Helvetica" w:cs="Helvetica"/>
          <w:bCs/>
          <w:sz w:val="22"/>
          <w:szCs w:val="22"/>
        </w:rPr>
        <w:t xml:space="preserve">zastoupené: </w:t>
      </w:r>
      <w:r w:rsidR="007A4E66">
        <w:rPr>
          <w:rStyle w:val="hoenzb"/>
          <w:rFonts w:ascii="Helvetica" w:hAnsi="Helvetica" w:cs="Helvetica"/>
          <w:bCs/>
          <w:sz w:val="22"/>
          <w:szCs w:val="22"/>
        </w:rPr>
        <w:t>XXXXX</w:t>
      </w:r>
    </w:p>
    <w:p w14:paraId="6AD5E8C8" w14:textId="0D10CBE0" w:rsidR="002178D6" w:rsidRPr="003A348E" w:rsidRDefault="00525697" w:rsidP="00525697">
      <w:pPr>
        <w:rPr>
          <w:rFonts w:ascii="Helvetica" w:hAnsi="Helvetica" w:cs="Helvetica"/>
          <w:bCs/>
          <w:sz w:val="22"/>
          <w:szCs w:val="22"/>
        </w:rPr>
      </w:pPr>
      <w:r w:rsidRPr="003A348E">
        <w:rPr>
          <w:rStyle w:val="hoenzb"/>
          <w:rFonts w:ascii="Helvetica" w:hAnsi="Helvetica" w:cs="Helvetica"/>
          <w:bCs/>
          <w:sz w:val="22"/>
          <w:szCs w:val="22"/>
        </w:rPr>
        <w:t>(dále jen „Divadlo“)</w:t>
      </w:r>
    </w:p>
    <w:p w14:paraId="2B5024D6" w14:textId="77777777" w:rsidR="002178D6" w:rsidRPr="003A348E" w:rsidRDefault="002178D6" w:rsidP="002178D6">
      <w:pPr>
        <w:tabs>
          <w:tab w:val="left" w:pos="1985"/>
        </w:tabs>
        <w:spacing w:line="276" w:lineRule="auto"/>
        <w:rPr>
          <w:rFonts w:ascii="Helvetica" w:hAnsi="Helvetica" w:cs="Helvetica"/>
          <w:sz w:val="22"/>
          <w:szCs w:val="22"/>
        </w:rPr>
      </w:pPr>
    </w:p>
    <w:p w14:paraId="3CA1FA09" w14:textId="77777777" w:rsidR="005B4F85" w:rsidRPr="003A348E" w:rsidRDefault="005B4F85">
      <w:pPr>
        <w:rPr>
          <w:rFonts w:ascii="Helvetica" w:hAnsi="Helvetica" w:cs="Helvetica"/>
          <w:sz w:val="22"/>
          <w:szCs w:val="22"/>
        </w:rPr>
      </w:pPr>
      <w:r w:rsidRPr="003A348E">
        <w:rPr>
          <w:rFonts w:ascii="Helvetica" w:hAnsi="Helvetica" w:cs="Helvetica"/>
          <w:sz w:val="22"/>
          <w:szCs w:val="22"/>
        </w:rPr>
        <w:t>a</w:t>
      </w:r>
    </w:p>
    <w:p w14:paraId="2D02125F" w14:textId="77777777" w:rsidR="005B4F85" w:rsidRPr="003A348E" w:rsidRDefault="005B4F85">
      <w:pPr>
        <w:rPr>
          <w:rFonts w:ascii="Helvetica" w:hAnsi="Helvetica" w:cs="Helvetica"/>
          <w:sz w:val="22"/>
          <w:szCs w:val="22"/>
        </w:rPr>
      </w:pPr>
    </w:p>
    <w:p w14:paraId="43879DF4" w14:textId="77777777" w:rsidR="005B4F85" w:rsidRPr="003A348E" w:rsidRDefault="005B4F85">
      <w:pPr>
        <w:pStyle w:val="Nadpis3"/>
        <w:rPr>
          <w:rFonts w:ascii="Helvetica" w:hAnsi="Helvetica" w:cs="Helvetica"/>
          <w:sz w:val="22"/>
          <w:szCs w:val="22"/>
        </w:rPr>
      </w:pPr>
      <w:r w:rsidRPr="003A348E">
        <w:rPr>
          <w:rFonts w:ascii="Helvetica" w:hAnsi="Helvetica" w:cs="Helvetica"/>
          <w:sz w:val="22"/>
          <w:szCs w:val="22"/>
        </w:rPr>
        <w:t>Mezinárodní festival DIVADLO Plzeň</w:t>
      </w:r>
    </w:p>
    <w:p w14:paraId="44C37281" w14:textId="77777777" w:rsidR="005B4F85" w:rsidRPr="003A348E" w:rsidRDefault="005B4F85">
      <w:pPr>
        <w:rPr>
          <w:rFonts w:ascii="Helvetica" w:hAnsi="Helvetica" w:cs="Helvetica"/>
          <w:sz w:val="22"/>
          <w:szCs w:val="22"/>
        </w:rPr>
      </w:pPr>
      <w:r w:rsidRPr="003A348E">
        <w:rPr>
          <w:rFonts w:ascii="Helvetica" w:hAnsi="Helvetica" w:cs="Helvetica"/>
          <w:sz w:val="22"/>
          <w:szCs w:val="22"/>
        </w:rPr>
        <w:t>zájmové sdružení právnických osob</w:t>
      </w:r>
    </w:p>
    <w:p w14:paraId="190CA90A" w14:textId="77777777" w:rsidR="005B4F85" w:rsidRPr="003A348E" w:rsidRDefault="00096528">
      <w:pPr>
        <w:rPr>
          <w:rFonts w:ascii="Helvetica" w:hAnsi="Helvetica" w:cs="Helvetica"/>
          <w:sz w:val="22"/>
          <w:szCs w:val="22"/>
        </w:rPr>
      </w:pPr>
      <w:r w:rsidRPr="003A348E">
        <w:rPr>
          <w:rFonts w:ascii="Helvetica" w:hAnsi="Helvetica" w:cs="Helvetica"/>
          <w:sz w:val="22"/>
          <w:szCs w:val="22"/>
        </w:rPr>
        <w:t>Sedl</w:t>
      </w:r>
      <w:r w:rsidR="000A17E5" w:rsidRPr="003A348E">
        <w:rPr>
          <w:rFonts w:ascii="Helvetica" w:hAnsi="Helvetica" w:cs="Helvetica"/>
          <w:sz w:val="22"/>
          <w:szCs w:val="22"/>
        </w:rPr>
        <w:t>áčkova 174/2, 301 00 Plzeň</w:t>
      </w:r>
    </w:p>
    <w:p w14:paraId="15BDA6DF" w14:textId="01AAF36C" w:rsidR="005B4F85" w:rsidRPr="003A348E" w:rsidRDefault="005B4F85">
      <w:pPr>
        <w:rPr>
          <w:rFonts w:ascii="Helvetica" w:hAnsi="Helvetica" w:cs="Helvetica"/>
          <w:sz w:val="22"/>
          <w:szCs w:val="22"/>
        </w:rPr>
      </w:pPr>
      <w:r w:rsidRPr="003A348E">
        <w:rPr>
          <w:rFonts w:ascii="Helvetica" w:hAnsi="Helvetica" w:cs="Helvetica"/>
          <w:sz w:val="22"/>
          <w:szCs w:val="22"/>
        </w:rPr>
        <w:t>IČO: 70942749, DIČ: CZ70942749</w:t>
      </w:r>
    </w:p>
    <w:p w14:paraId="27B7825E" w14:textId="1C1840B8" w:rsidR="005B4F85" w:rsidRPr="003A348E" w:rsidRDefault="005B4F85">
      <w:pPr>
        <w:rPr>
          <w:rFonts w:ascii="Helvetica" w:hAnsi="Helvetica" w:cs="Helvetica"/>
          <w:sz w:val="22"/>
          <w:szCs w:val="22"/>
        </w:rPr>
      </w:pPr>
      <w:r w:rsidRPr="003A348E">
        <w:rPr>
          <w:rFonts w:ascii="Helvetica" w:hAnsi="Helvetica" w:cs="Helvetica"/>
          <w:sz w:val="22"/>
          <w:szCs w:val="22"/>
        </w:rPr>
        <w:t xml:space="preserve">zastoupený </w:t>
      </w:r>
      <w:r w:rsidR="007A4E66">
        <w:rPr>
          <w:rFonts w:ascii="Helvetica" w:hAnsi="Helvetica" w:cs="Helvetica"/>
          <w:sz w:val="22"/>
          <w:szCs w:val="22"/>
        </w:rPr>
        <w:t>XXXXX</w:t>
      </w:r>
    </w:p>
    <w:p w14:paraId="46112352" w14:textId="77777777" w:rsidR="005B4F85" w:rsidRPr="003A348E" w:rsidRDefault="005B4F85">
      <w:pPr>
        <w:rPr>
          <w:rFonts w:ascii="Helvetica" w:hAnsi="Helvetica" w:cs="Helvetica"/>
          <w:sz w:val="22"/>
          <w:szCs w:val="22"/>
        </w:rPr>
      </w:pPr>
      <w:r w:rsidRPr="003A348E">
        <w:rPr>
          <w:rFonts w:ascii="Helvetica" w:hAnsi="Helvetica" w:cs="Helvetica"/>
          <w:sz w:val="22"/>
          <w:szCs w:val="22"/>
        </w:rPr>
        <w:t>(dále jen „Festival“)</w:t>
      </w:r>
    </w:p>
    <w:p w14:paraId="1A84CC18" w14:textId="77777777" w:rsidR="005B4F85" w:rsidRPr="003A348E" w:rsidRDefault="005B4F85">
      <w:pPr>
        <w:rPr>
          <w:rFonts w:ascii="Helvetica" w:hAnsi="Helvetica" w:cs="Helvetica"/>
          <w:sz w:val="22"/>
          <w:szCs w:val="22"/>
        </w:rPr>
      </w:pPr>
    </w:p>
    <w:p w14:paraId="73967D3F" w14:textId="06E4A086" w:rsidR="005B4F85" w:rsidRPr="003A348E" w:rsidRDefault="005B4F85">
      <w:pPr>
        <w:jc w:val="center"/>
        <w:rPr>
          <w:rFonts w:ascii="Helvetica" w:hAnsi="Helvetica" w:cs="Helvetica"/>
          <w:sz w:val="22"/>
          <w:szCs w:val="22"/>
        </w:rPr>
      </w:pPr>
      <w:r w:rsidRPr="003A348E">
        <w:rPr>
          <w:rFonts w:ascii="Helvetica" w:hAnsi="Helvetica" w:cs="Helvetica"/>
          <w:sz w:val="22"/>
          <w:szCs w:val="22"/>
        </w:rPr>
        <w:t xml:space="preserve">u z a v í r a j í </w:t>
      </w:r>
    </w:p>
    <w:p w14:paraId="6F4FD37E" w14:textId="77777777" w:rsidR="005B4F85" w:rsidRPr="003A348E" w:rsidRDefault="005B4F85" w:rsidP="00891DAE">
      <w:pPr>
        <w:jc w:val="right"/>
        <w:rPr>
          <w:rFonts w:ascii="Helvetica" w:hAnsi="Helvetica" w:cs="Helvetica"/>
          <w:sz w:val="22"/>
          <w:szCs w:val="22"/>
        </w:rPr>
      </w:pPr>
    </w:p>
    <w:p w14:paraId="6471817B" w14:textId="77777777" w:rsidR="005B4F85" w:rsidRPr="003A348E" w:rsidRDefault="005B4F85">
      <w:pPr>
        <w:jc w:val="center"/>
        <w:rPr>
          <w:rFonts w:ascii="Helvetica" w:hAnsi="Helvetica" w:cs="Helvetica"/>
          <w:color w:val="000000"/>
          <w:sz w:val="22"/>
          <w:szCs w:val="22"/>
        </w:rPr>
      </w:pPr>
      <w:r w:rsidRPr="003A348E">
        <w:rPr>
          <w:rFonts w:ascii="Helvetica" w:hAnsi="Helvetica" w:cs="Helvetica"/>
          <w:b/>
          <w:bCs/>
          <w:color w:val="000000"/>
          <w:sz w:val="22"/>
          <w:szCs w:val="22"/>
        </w:rPr>
        <w:t xml:space="preserve">smlouvu o pořádání divadelního představení </w:t>
      </w:r>
    </w:p>
    <w:p w14:paraId="71813D7F" w14:textId="77777777" w:rsidR="005B4F85" w:rsidRPr="003A348E" w:rsidRDefault="005B4F85">
      <w:pPr>
        <w:jc w:val="center"/>
        <w:rPr>
          <w:rFonts w:ascii="Helvetica" w:hAnsi="Helvetica" w:cs="Helvetica"/>
          <w:color w:val="000000"/>
          <w:sz w:val="22"/>
          <w:szCs w:val="22"/>
        </w:rPr>
      </w:pPr>
      <w:r w:rsidRPr="003A348E">
        <w:rPr>
          <w:rFonts w:ascii="Helvetica" w:hAnsi="Helvetica" w:cs="Helvetica"/>
          <w:color w:val="000000"/>
          <w:sz w:val="22"/>
          <w:szCs w:val="22"/>
        </w:rPr>
        <w:t>v rámci Mezinárodního festivalu Divadlo Plzeň</w:t>
      </w:r>
    </w:p>
    <w:p w14:paraId="06212DF9" w14:textId="77777777" w:rsidR="005B4F85" w:rsidRPr="003A348E" w:rsidRDefault="005B4F85" w:rsidP="00B763E2">
      <w:pPr>
        <w:spacing w:after="400"/>
        <w:jc w:val="center"/>
        <w:rPr>
          <w:rFonts w:ascii="Helvetica" w:hAnsi="Helvetica" w:cs="Helvetica"/>
          <w:bCs/>
          <w:sz w:val="22"/>
          <w:szCs w:val="22"/>
        </w:rPr>
      </w:pPr>
      <w:r w:rsidRPr="003A348E">
        <w:rPr>
          <w:rFonts w:ascii="Helvetica" w:hAnsi="Helvetica" w:cs="Helvetica"/>
          <w:bCs/>
          <w:sz w:val="22"/>
          <w:szCs w:val="22"/>
        </w:rPr>
        <w:t>uzavřenou dle ustanovení § 1746 odst. 2 zákona č. 89/2012 Sb., občanského zákoníku</w:t>
      </w:r>
    </w:p>
    <w:p w14:paraId="41ED4E3F" w14:textId="77777777" w:rsidR="005B4F85" w:rsidRPr="003A348E" w:rsidRDefault="005B4F85">
      <w:pPr>
        <w:jc w:val="center"/>
        <w:rPr>
          <w:rFonts w:ascii="Helvetica" w:hAnsi="Helvetica" w:cs="Helvetica"/>
          <w:b/>
          <w:sz w:val="22"/>
          <w:szCs w:val="22"/>
        </w:rPr>
      </w:pPr>
      <w:r w:rsidRPr="003A348E">
        <w:rPr>
          <w:rFonts w:ascii="Helvetica" w:hAnsi="Helvetica" w:cs="Helvetica"/>
          <w:b/>
          <w:sz w:val="22"/>
          <w:szCs w:val="22"/>
        </w:rPr>
        <w:t>I.</w:t>
      </w:r>
    </w:p>
    <w:p w14:paraId="47DFA7D8" w14:textId="77777777" w:rsidR="005B4F85" w:rsidRPr="003A348E" w:rsidRDefault="005B4F85">
      <w:pPr>
        <w:jc w:val="center"/>
        <w:rPr>
          <w:rFonts w:ascii="Helvetica" w:hAnsi="Helvetica" w:cs="Helvetica"/>
          <w:b/>
          <w:sz w:val="22"/>
          <w:szCs w:val="22"/>
        </w:rPr>
      </w:pPr>
      <w:r w:rsidRPr="003A348E">
        <w:rPr>
          <w:rFonts w:ascii="Helvetica" w:hAnsi="Helvetica" w:cs="Helvetica"/>
          <w:b/>
          <w:sz w:val="22"/>
          <w:szCs w:val="22"/>
        </w:rPr>
        <w:t>Předmět smlouvy</w:t>
      </w:r>
    </w:p>
    <w:p w14:paraId="6A36E4F4" w14:textId="77777777" w:rsidR="005B4F85" w:rsidRPr="003A348E" w:rsidRDefault="005B4F85">
      <w:pPr>
        <w:jc w:val="center"/>
        <w:rPr>
          <w:rFonts w:ascii="Helvetica" w:hAnsi="Helvetica" w:cs="Helvetica"/>
          <w:b/>
          <w:sz w:val="22"/>
          <w:szCs w:val="22"/>
        </w:rPr>
      </w:pPr>
    </w:p>
    <w:p w14:paraId="56FA5C86" w14:textId="77777777" w:rsidR="005B4F85" w:rsidRPr="003A348E" w:rsidRDefault="005B4F85">
      <w:pPr>
        <w:pStyle w:val="Zkladntext"/>
        <w:rPr>
          <w:rFonts w:ascii="Helvetica" w:hAnsi="Helvetica" w:cs="Helvetica"/>
          <w:szCs w:val="22"/>
        </w:rPr>
      </w:pPr>
      <w:r w:rsidRPr="003A348E">
        <w:rPr>
          <w:rFonts w:ascii="Helvetica" w:hAnsi="Helvetica" w:cs="Helvetica"/>
          <w:szCs w:val="22"/>
        </w:rPr>
        <w:t>Předmětem smlouvy je vymezení vzájemných práv a povinností při pořádání divadelního představení Divadla na scéně zajištěné Festivalem za podmínek dohodnutých v této smlouvě:</w:t>
      </w:r>
    </w:p>
    <w:p w14:paraId="5DBC727F" w14:textId="77777777" w:rsidR="005B4F85" w:rsidRPr="003A348E" w:rsidRDefault="005B4F85">
      <w:pPr>
        <w:pStyle w:val="Zkladntext"/>
        <w:rPr>
          <w:rFonts w:ascii="Helvetica" w:hAnsi="Helvetica" w:cs="Helvetica"/>
          <w:szCs w:val="22"/>
        </w:rPr>
      </w:pPr>
    </w:p>
    <w:p w14:paraId="2181489B" w14:textId="3251879F" w:rsidR="005B4F85" w:rsidRPr="003A348E" w:rsidRDefault="005B4F85">
      <w:pPr>
        <w:pStyle w:val="Zkladntext"/>
        <w:ind w:left="2832" w:hanging="2832"/>
        <w:rPr>
          <w:rFonts w:ascii="Helvetica" w:hAnsi="Helvetica" w:cs="Helvetica"/>
          <w:szCs w:val="22"/>
        </w:rPr>
      </w:pPr>
      <w:r w:rsidRPr="003A348E">
        <w:rPr>
          <w:rFonts w:ascii="Helvetica" w:hAnsi="Helvetica" w:cs="Helvetica"/>
          <w:szCs w:val="22"/>
        </w:rPr>
        <w:t>název představení:</w:t>
      </w:r>
      <w:r w:rsidRPr="003A348E">
        <w:rPr>
          <w:rFonts w:ascii="Helvetica" w:hAnsi="Helvetica" w:cs="Helvetica"/>
          <w:szCs w:val="22"/>
        </w:rPr>
        <w:tab/>
      </w:r>
      <w:proofErr w:type="spellStart"/>
      <w:r w:rsidR="00525697" w:rsidRPr="003A348E">
        <w:rPr>
          <w:rFonts w:ascii="Helvetica" w:hAnsi="Helvetica" w:cs="Helvetica"/>
          <w:b/>
          <w:bCs/>
          <w:szCs w:val="22"/>
        </w:rPr>
        <w:t>Sternenhoch</w:t>
      </w:r>
      <w:proofErr w:type="spellEnd"/>
    </w:p>
    <w:p w14:paraId="77CB2D4F" w14:textId="77777777" w:rsidR="005B4F85" w:rsidRPr="003A348E" w:rsidRDefault="005B4F85">
      <w:pPr>
        <w:pStyle w:val="Zkladntext"/>
        <w:ind w:left="2832" w:hanging="2832"/>
        <w:rPr>
          <w:rFonts w:ascii="Helvetica" w:hAnsi="Helvetica" w:cs="Helvetica"/>
          <w:szCs w:val="22"/>
        </w:rPr>
      </w:pPr>
    </w:p>
    <w:p w14:paraId="48962915" w14:textId="1FAB63AC" w:rsidR="005B4F85" w:rsidRPr="003A348E" w:rsidRDefault="005B4F85">
      <w:pPr>
        <w:pStyle w:val="Zkladntext"/>
        <w:ind w:left="2832" w:hanging="2832"/>
        <w:rPr>
          <w:rFonts w:ascii="Helvetica" w:hAnsi="Helvetica" w:cs="Helvetica"/>
          <w:szCs w:val="22"/>
        </w:rPr>
      </w:pPr>
      <w:r w:rsidRPr="003A348E">
        <w:rPr>
          <w:rFonts w:ascii="Helvetica" w:hAnsi="Helvetica" w:cs="Helvetica"/>
          <w:spacing w:val="20"/>
          <w:szCs w:val="22"/>
        </w:rPr>
        <w:t>režie:</w:t>
      </w:r>
      <w:r w:rsidRPr="003A348E">
        <w:rPr>
          <w:rFonts w:ascii="Helvetica" w:hAnsi="Helvetica" w:cs="Helvetica"/>
          <w:spacing w:val="20"/>
          <w:szCs w:val="22"/>
        </w:rPr>
        <w:tab/>
      </w:r>
      <w:r w:rsidR="00525697" w:rsidRPr="003A348E">
        <w:rPr>
          <w:rFonts w:ascii="Helvetica" w:hAnsi="Helvetica" w:cs="Helvetica"/>
          <w:spacing w:val="20"/>
          <w:szCs w:val="22"/>
        </w:rPr>
        <w:t>Michal Dočekal</w:t>
      </w:r>
    </w:p>
    <w:p w14:paraId="43B2EE5C" w14:textId="77777777" w:rsidR="005B4F85" w:rsidRPr="003A348E" w:rsidRDefault="005B4F85">
      <w:pPr>
        <w:pStyle w:val="Zkladntext"/>
        <w:ind w:left="2832"/>
        <w:rPr>
          <w:rFonts w:ascii="Helvetica" w:hAnsi="Helvetica" w:cs="Helvetica"/>
          <w:szCs w:val="22"/>
        </w:rPr>
      </w:pPr>
    </w:p>
    <w:p w14:paraId="426F1032" w14:textId="55A53E25" w:rsidR="005B4F85" w:rsidRPr="003A348E" w:rsidRDefault="005B4F85" w:rsidP="00B14017">
      <w:pPr>
        <w:pStyle w:val="Zkladntext"/>
        <w:ind w:left="2835" w:hanging="2835"/>
        <w:rPr>
          <w:rFonts w:ascii="Helvetica" w:hAnsi="Helvetica" w:cs="Helvetica"/>
          <w:szCs w:val="22"/>
        </w:rPr>
      </w:pPr>
      <w:r w:rsidRPr="003A348E">
        <w:rPr>
          <w:rFonts w:ascii="Helvetica" w:hAnsi="Helvetica" w:cs="Helvetica"/>
          <w:szCs w:val="22"/>
        </w:rPr>
        <w:t>místo konání:</w:t>
      </w:r>
      <w:r w:rsidRPr="003A348E">
        <w:rPr>
          <w:rFonts w:ascii="Helvetica" w:hAnsi="Helvetica" w:cs="Helvetica"/>
          <w:szCs w:val="22"/>
        </w:rPr>
        <w:tab/>
      </w:r>
      <w:r w:rsidR="00525697" w:rsidRPr="003A348E">
        <w:rPr>
          <w:rFonts w:ascii="Helvetica" w:hAnsi="Helvetica" w:cs="Helvetica"/>
          <w:szCs w:val="22"/>
        </w:rPr>
        <w:t>Velké divadlo, Smetanovy sady 16, 301 00 Plzeň</w:t>
      </w:r>
    </w:p>
    <w:p w14:paraId="39CD20A9" w14:textId="77777777" w:rsidR="005B4F85" w:rsidRPr="003A348E" w:rsidRDefault="005B4F85">
      <w:pPr>
        <w:pStyle w:val="Zkladntext"/>
        <w:rPr>
          <w:rFonts w:ascii="Helvetica" w:hAnsi="Helvetica" w:cs="Helvetica"/>
          <w:szCs w:val="22"/>
        </w:rPr>
      </w:pPr>
    </w:p>
    <w:p w14:paraId="0D6ACCB6" w14:textId="0C9667FD" w:rsidR="005B4F85" w:rsidRPr="003A348E" w:rsidRDefault="005B4F85" w:rsidP="00B14017">
      <w:pPr>
        <w:pStyle w:val="Zkladntext"/>
        <w:ind w:left="2835" w:hanging="2835"/>
        <w:rPr>
          <w:rFonts w:ascii="Helvetica" w:hAnsi="Helvetica" w:cs="Helvetica"/>
          <w:b/>
          <w:bCs/>
          <w:szCs w:val="22"/>
        </w:rPr>
      </w:pPr>
      <w:r w:rsidRPr="003A348E">
        <w:rPr>
          <w:rFonts w:ascii="Helvetica" w:hAnsi="Helvetica" w:cs="Helvetica"/>
          <w:szCs w:val="22"/>
        </w:rPr>
        <w:t>datum a hodina konání:</w:t>
      </w:r>
      <w:r w:rsidRPr="003A348E">
        <w:rPr>
          <w:rFonts w:ascii="Helvetica" w:hAnsi="Helvetica" w:cs="Helvetica"/>
          <w:szCs w:val="22"/>
        </w:rPr>
        <w:tab/>
      </w:r>
      <w:r w:rsidR="00525697" w:rsidRPr="003A348E">
        <w:rPr>
          <w:rFonts w:ascii="Helvetica" w:hAnsi="Helvetica" w:cs="Helvetica"/>
          <w:b/>
          <w:bCs/>
          <w:szCs w:val="22"/>
        </w:rPr>
        <w:t>14</w:t>
      </w:r>
      <w:r w:rsidR="00EF7FD4" w:rsidRPr="003A348E">
        <w:rPr>
          <w:rFonts w:ascii="Helvetica" w:hAnsi="Helvetica" w:cs="Helvetica"/>
          <w:b/>
          <w:bCs/>
          <w:szCs w:val="22"/>
        </w:rPr>
        <w:t>. září</w:t>
      </w:r>
      <w:r w:rsidR="001435B0" w:rsidRPr="003A348E">
        <w:rPr>
          <w:rFonts w:ascii="Helvetica" w:hAnsi="Helvetica" w:cs="Helvetica"/>
          <w:b/>
          <w:bCs/>
          <w:szCs w:val="22"/>
        </w:rPr>
        <w:t>.</w:t>
      </w:r>
      <w:r w:rsidR="00F871AB" w:rsidRPr="003A348E">
        <w:rPr>
          <w:rFonts w:ascii="Helvetica" w:hAnsi="Helvetica" w:cs="Helvetica"/>
          <w:b/>
          <w:bCs/>
          <w:szCs w:val="22"/>
        </w:rPr>
        <w:t xml:space="preserve"> 201</w:t>
      </w:r>
      <w:r w:rsidR="00C26CFC" w:rsidRPr="003A348E">
        <w:rPr>
          <w:rFonts w:ascii="Helvetica" w:hAnsi="Helvetica" w:cs="Helvetica"/>
          <w:b/>
          <w:bCs/>
          <w:szCs w:val="22"/>
        </w:rPr>
        <w:t>9</w:t>
      </w:r>
      <w:r w:rsidR="001435B0" w:rsidRPr="003A348E">
        <w:rPr>
          <w:rFonts w:ascii="Helvetica" w:hAnsi="Helvetica" w:cs="Helvetica"/>
          <w:b/>
          <w:bCs/>
          <w:szCs w:val="22"/>
        </w:rPr>
        <w:t xml:space="preserve"> v </w:t>
      </w:r>
      <w:r w:rsidR="00104F03" w:rsidRPr="003A348E">
        <w:rPr>
          <w:rFonts w:ascii="Helvetica" w:hAnsi="Helvetica" w:cs="Helvetica"/>
          <w:b/>
          <w:bCs/>
          <w:szCs w:val="22"/>
        </w:rPr>
        <w:t>1</w:t>
      </w:r>
      <w:r w:rsidR="00525697" w:rsidRPr="003A348E">
        <w:rPr>
          <w:rFonts w:ascii="Helvetica" w:hAnsi="Helvetica" w:cs="Helvetica"/>
          <w:b/>
          <w:bCs/>
          <w:szCs w:val="22"/>
        </w:rPr>
        <w:t>9</w:t>
      </w:r>
      <w:r w:rsidR="00F871AB" w:rsidRPr="003A348E">
        <w:rPr>
          <w:rFonts w:ascii="Helvetica" w:hAnsi="Helvetica" w:cs="Helvetica"/>
          <w:b/>
          <w:bCs/>
          <w:szCs w:val="22"/>
        </w:rPr>
        <w:t>.</w:t>
      </w:r>
      <w:r w:rsidR="00525697" w:rsidRPr="003A348E">
        <w:rPr>
          <w:rFonts w:ascii="Helvetica" w:hAnsi="Helvetica" w:cs="Helvetica"/>
          <w:b/>
          <w:bCs/>
          <w:szCs w:val="22"/>
        </w:rPr>
        <w:t>3</w:t>
      </w:r>
      <w:r w:rsidR="00104F03" w:rsidRPr="003A348E">
        <w:rPr>
          <w:rFonts w:ascii="Helvetica" w:hAnsi="Helvetica" w:cs="Helvetica"/>
          <w:b/>
          <w:bCs/>
          <w:szCs w:val="22"/>
        </w:rPr>
        <w:t>0</w:t>
      </w:r>
      <w:r w:rsidR="001435B0" w:rsidRPr="003A348E">
        <w:rPr>
          <w:rFonts w:ascii="Helvetica" w:hAnsi="Helvetica" w:cs="Helvetica"/>
          <w:b/>
          <w:bCs/>
          <w:szCs w:val="22"/>
        </w:rPr>
        <w:t xml:space="preserve"> hodin</w:t>
      </w:r>
      <w:r w:rsidRPr="003A348E">
        <w:rPr>
          <w:rFonts w:ascii="Helvetica" w:hAnsi="Helvetica" w:cs="Helvetica"/>
          <w:b/>
          <w:bCs/>
          <w:szCs w:val="22"/>
        </w:rPr>
        <w:t xml:space="preserve"> </w:t>
      </w:r>
    </w:p>
    <w:p w14:paraId="553C295F" w14:textId="77777777" w:rsidR="005B4F85" w:rsidRPr="003A348E" w:rsidRDefault="005B4F85">
      <w:pPr>
        <w:pStyle w:val="Zkladntext"/>
        <w:rPr>
          <w:rFonts w:ascii="Helvetica" w:hAnsi="Helvetica" w:cs="Helvetica"/>
          <w:szCs w:val="22"/>
        </w:rPr>
      </w:pPr>
      <w:r w:rsidRPr="003A348E">
        <w:rPr>
          <w:rFonts w:ascii="Helvetica" w:hAnsi="Helvetica" w:cs="Helvetica"/>
          <w:b/>
          <w:bCs/>
          <w:szCs w:val="22"/>
        </w:rPr>
        <w:tab/>
      </w:r>
      <w:r w:rsidRPr="003A348E">
        <w:rPr>
          <w:rFonts w:ascii="Helvetica" w:hAnsi="Helvetica" w:cs="Helvetica"/>
          <w:b/>
          <w:bCs/>
          <w:szCs w:val="22"/>
        </w:rPr>
        <w:tab/>
      </w:r>
      <w:r w:rsidRPr="003A348E">
        <w:rPr>
          <w:rFonts w:ascii="Helvetica" w:hAnsi="Helvetica" w:cs="Helvetica"/>
          <w:b/>
          <w:bCs/>
          <w:szCs w:val="22"/>
        </w:rPr>
        <w:tab/>
      </w:r>
      <w:r w:rsidRPr="003A348E">
        <w:rPr>
          <w:rFonts w:ascii="Helvetica" w:hAnsi="Helvetica" w:cs="Helvetica"/>
          <w:b/>
          <w:bCs/>
          <w:szCs w:val="22"/>
        </w:rPr>
        <w:tab/>
      </w:r>
    </w:p>
    <w:p w14:paraId="000C17C1" w14:textId="77777777" w:rsidR="005B4F85" w:rsidRPr="003A348E" w:rsidRDefault="005B4F85" w:rsidP="00D32C72">
      <w:pPr>
        <w:pStyle w:val="Zkladntext"/>
        <w:spacing w:after="200"/>
        <w:rPr>
          <w:rFonts w:ascii="Helvetica" w:hAnsi="Helvetica" w:cs="Helvetica"/>
          <w:szCs w:val="22"/>
        </w:rPr>
      </w:pPr>
      <w:r w:rsidRPr="003A348E">
        <w:rPr>
          <w:rFonts w:ascii="Helvetica" w:hAnsi="Helvetica" w:cs="Helvetica"/>
          <w:szCs w:val="22"/>
        </w:rPr>
        <w:t>(dále jen „představení“)</w:t>
      </w:r>
    </w:p>
    <w:p w14:paraId="6AF7EC5A" w14:textId="77777777" w:rsidR="005B4F85" w:rsidRPr="003A348E" w:rsidRDefault="005B4F85">
      <w:pPr>
        <w:pStyle w:val="Zkladntext"/>
        <w:jc w:val="center"/>
        <w:rPr>
          <w:rFonts w:ascii="Helvetica" w:hAnsi="Helvetica" w:cs="Helvetica"/>
          <w:b/>
          <w:szCs w:val="22"/>
        </w:rPr>
      </w:pPr>
      <w:r w:rsidRPr="003A348E">
        <w:rPr>
          <w:rFonts w:ascii="Helvetica" w:hAnsi="Helvetica" w:cs="Helvetica"/>
          <w:b/>
          <w:szCs w:val="22"/>
        </w:rPr>
        <w:t>II.</w:t>
      </w:r>
    </w:p>
    <w:p w14:paraId="44331D1A" w14:textId="77777777" w:rsidR="005B4F85" w:rsidRPr="003A348E" w:rsidRDefault="005B4F85">
      <w:pPr>
        <w:pStyle w:val="Zkladntext"/>
        <w:jc w:val="center"/>
        <w:rPr>
          <w:rFonts w:ascii="Helvetica" w:hAnsi="Helvetica" w:cs="Helvetica"/>
          <w:szCs w:val="22"/>
        </w:rPr>
      </w:pPr>
      <w:r w:rsidRPr="003A348E">
        <w:rPr>
          <w:rFonts w:ascii="Helvetica" w:hAnsi="Helvetica" w:cs="Helvetica"/>
          <w:b/>
          <w:szCs w:val="22"/>
        </w:rPr>
        <w:t>Honorář a náhrady</w:t>
      </w:r>
    </w:p>
    <w:p w14:paraId="77F03EFD" w14:textId="77777777" w:rsidR="005B4F85" w:rsidRPr="003A348E" w:rsidRDefault="005B4F85" w:rsidP="00E40427">
      <w:pPr>
        <w:pStyle w:val="Zkladntext"/>
        <w:rPr>
          <w:rFonts w:ascii="Helvetica" w:hAnsi="Helvetica" w:cs="Helvetica"/>
          <w:szCs w:val="22"/>
        </w:rPr>
      </w:pPr>
      <w:r w:rsidRPr="003A348E">
        <w:rPr>
          <w:rFonts w:ascii="Helvetica" w:hAnsi="Helvetica" w:cs="Helvetica"/>
          <w:szCs w:val="22"/>
        </w:rPr>
        <w:t>Festival se zavazuje uhradit za uskutečněná představení:</w:t>
      </w:r>
    </w:p>
    <w:p w14:paraId="56AD7A3A" w14:textId="77777777" w:rsidR="005B4F85" w:rsidRPr="003A348E" w:rsidRDefault="005B4F85" w:rsidP="00FB2F56">
      <w:pPr>
        <w:pStyle w:val="Zkladntext"/>
        <w:jc w:val="left"/>
        <w:rPr>
          <w:rFonts w:ascii="Helvetica" w:hAnsi="Helvetica" w:cs="Helvetica"/>
          <w:szCs w:val="22"/>
        </w:rPr>
      </w:pPr>
    </w:p>
    <w:p w14:paraId="5836E8E6" w14:textId="6BEB749C" w:rsidR="00F871AB" w:rsidRPr="003A348E" w:rsidRDefault="00F871AB" w:rsidP="00F871AB">
      <w:pPr>
        <w:pStyle w:val="Zkladntext"/>
        <w:numPr>
          <w:ilvl w:val="0"/>
          <w:numId w:val="4"/>
        </w:numPr>
        <w:tabs>
          <w:tab w:val="clear" w:pos="705"/>
          <w:tab w:val="num" w:pos="-1985"/>
        </w:tabs>
        <w:ind w:left="426" w:hanging="426"/>
        <w:rPr>
          <w:rFonts w:ascii="Helvetica" w:hAnsi="Helvetica" w:cs="Helvetica"/>
          <w:szCs w:val="22"/>
        </w:rPr>
      </w:pPr>
      <w:r w:rsidRPr="003A348E">
        <w:rPr>
          <w:rFonts w:ascii="Helvetica" w:hAnsi="Helvetica" w:cs="Helvetica"/>
          <w:szCs w:val="22"/>
        </w:rPr>
        <w:t>dohodnutou částku</w:t>
      </w:r>
      <w:r w:rsidR="00525697" w:rsidRPr="003A348E">
        <w:rPr>
          <w:rFonts w:ascii="Helvetica" w:hAnsi="Helvetica" w:cs="Helvetica"/>
          <w:szCs w:val="22"/>
        </w:rPr>
        <w:t xml:space="preserve"> </w:t>
      </w:r>
      <w:r w:rsidR="00061EE8" w:rsidRPr="003A348E">
        <w:rPr>
          <w:rFonts w:ascii="Helvetica" w:hAnsi="Helvetica" w:cs="Helvetica"/>
          <w:szCs w:val="22"/>
        </w:rPr>
        <w:t>150.000,- Kč</w:t>
      </w:r>
      <w:r w:rsidRPr="003A348E">
        <w:rPr>
          <w:rFonts w:ascii="Helvetica" w:hAnsi="Helvetica" w:cs="Helvetica"/>
          <w:szCs w:val="22"/>
        </w:rPr>
        <w:t xml:space="preserve"> která v sobě zahrnuje:</w:t>
      </w:r>
    </w:p>
    <w:p w14:paraId="4D9193A0" w14:textId="2066C971" w:rsidR="00F871AB" w:rsidRPr="003A348E" w:rsidRDefault="00F871AB" w:rsidP="00F871AB">
      <w:pPr>
        <w:pStyle w:val="Zkladntext"/>
        <w:numPr>
          <w:ilvl w:val="0"/>
          <w:numId w:val="12"/>
        </w:numPr>
        <w:rPr>
          <w:rFonts w:ascii="Helvetica" w:hAnsi="Helvetica" w:cs="Helvetica"/>
          <w:szCs w:val="22"/>
        </w:rPr>
      </w:pPr>
      <w:r w:rsidRPr="003A348E">
        <w:rPr>
          <w:rFonts w:ascii="Helvetica" w:hAnsi="Helvetica" w:cs="Helvetica"/>
          <w:szCs w:val="22"/>
        </w:rPr>
        <w:t xml:space="preserve">honorář za 1 představení: </w:t>
      </w:r>
      <w:r w:rsidR="00061EE8" w:rsidRPr="003A348E">
        <w:rPr>
          <w:rFonts w:ascii="Helvetica" w:hAnsi="Helvetica" w:cs="Helvetica"/>
          <w:szCs w:val="22"/>
        </w:rPr>
        <w:t>141.000</w:t>
      </w:r>
      <w:r w:rsidRPr="003A348E">
        <w:rPr>
          <w:rFonts w:ascii="Helvetica" w:hAnsi="Helvetica" w:cs="Helvetica"/>
          <w:szCs w:val="22"/>
        </w:rPr>
        <w:t>,-Kč</w:t>
      </w:r>
      <w:r w:rsidR="002178D6" w:rsidRPr="003A348E">
        <w:rPr>
          <w:rFonts w:ascii="Helvetica" w:hAnsi="Helvetica" w:cs="Helvetica"/>
          <w:szCs w:val="22"/>
        </w:rPr>
        <w:t xml:space="preserve"> </w:t>
      </w:r>
    </w:p>
    <w:p w14:paraId="462702F6" w14:textId="4B53C595" w:rsidR="005B4F85" w:rsidRPr="003A348E" w:rsidRDefault="002178D6" w:rsidP="00C952D2">
      <w:pPr>
        <w:pStyle w:val="Zkladntext"/>
        <w:numPr>
          <w:ilvl w:val="0"/>
          <w:numId w:val="12"/>
        </w:numPr>
        <w:spacing w:line="276" w:lineRule="auto"/>
        <w:ind w:left="284" w:firstLine="142"/>
        <w:rPr>
          <w:rFonts w:ascii="Helvetica" w:hAnsi="Helvetica" w:cs="Helvetica"/>
          <w:szCs w:val="22"/>
        </w:rPr>
      </w:pPr>
      <w:r w:rsidRPr="003A348E">
        <w:rPr>
          <w:rFonts w:ascii="Helvetica" w:hAnsi="Helvetica" w:cs="Helvetica"/>
          <w:szCs w:val="22"/>
        </w:rPr>
        <w:t xml:space="preserve"> d</w:t>
      </w:r>
      <w:r w:rsidR="00F871AB" w:rsidRPr="003A348E">
        <w:rPr>
          <w:rFonts w:ascii="Helvetica" w:hAnsi="Helvetica" w:cs="Helvetica"/>
          <w:szCs w:val="22"/>
        </w:rPr>
        <w:t>opravu</w:t>
      </w:r>
      <w:r w:rsidRPr="003A348E">
        <w:rPr>
          <w:rFonts w:ascii="Helvetica" w:hAnsi="Helvetica" w:cs="Helvetica"/>
          <w:szCs w:val="22"/>
        </w:rPr>
        <w:t xml:space="preserve">: </w:t>
      </w:r>
      <w:r w:rsidR="008C1D22" w:rsidRPr="003A348E">
        <w:rPr>
          <w:rFonts w:ascii="Helvetica" w:hAnsi="Helvetica" w:cs="Helvetica"/>
          <w:szCs w:val="22"/>
        </w:rPr>
        <w:t xml:space="preserve">v maximální výši </w:t>
      </w:r>
      <w:r w:rsidR="00061EE8" w:rsidRPr="003A348E">
        <w:rPr>
          <w:rFonts w:ascii="Helvetica" w:hAnsi="Helvetica" w:cs="Helvetica"/>
          <w:szCs w:val="22"/>
        </w:rPr>
        <w:t>9.000</w:t>
      </w:r>
      <w:r w:rsidR="008C1D22" w:rsidRPr="003A348E">
        <w:rPr>
          <w:rFonts w:ascii="Helvetica" w:hAnsi="Helvetica" w:cs="Helvetica"/>
          <w:szCs w:val="22"/>
        </w:rPr>
        <w:t>,- K</w:t>
      </w:r>
      <w:r w:rsidR="00C952D2" w:rsidRPr="003A348E">
        <w:rPr>
          <w:rFonts w:ascii="Helvetica" w:hAnsi="Helvetica" w:cs="Helvetica"/>
          <w:szCs w:val="22"/>
        </w:rPr>
        <w:t>č</w:t>
      </w:r>
    </w:p>
    <w:p w14:paraId="164E0CF5" w14:textId="77777777" w:rsidR="00C952D2" w:rsidRPr="003A348E" w:rsidRDefault="00C952D2" w:rsidP="00C952D2">
      <w:pPr>
        <w:pStyle w:val="Zkladntext"/>
        <w:spacing w:line="276" w:lineRule="auto"/>
        <w:ind w:left="426"/>
        <w:rPr>
          <w:rFonts w:ascii="Helvetica" w:hAnsi="Helvetica" w:cs="Helvetica"/>
          <w:szCs w:val="22"/>
        </w:rPr>
      </w:pPr>
    </w:p>
    <w:p w14:paraId="29976EEC" w14:textId="6D3EAF09" w:rsidR="00CD70FC" w:rsidRPr="00891DAE" w:rsidRDefault="005B4F85" w:rsidP="00C952D2">
      <w:pPr>
        <w:pStyle w:val="Odstavecseseznamem"/>
        <w:widowControl w:val="0"/>
        <w:numPr>
          <w:ilvl w:val="0"/>
          <w:numId w:val="4"/>
        </w:numPr>
        <w:jc w:val="both"/>
        <w:rPr>
          <w:rFonts w:ascii="Helvetica" w:hAnsi="Helvetica" w:cs="Helvetica"/>
          <w:sz w:val="22"/>
          <w:szCs w:val="22"/>
        </w:rPr>
      </w:pPr>
      <w:r w:rsidRPr="003A348E">
        <w:rPr>
          <w:rFonts w:ascii="Helvetica" w:hAnsi="Helvetica" w:cs="Helvetica"/>
          <w:sz w:val="22"/>
          <w:szCs w:val="22"/>
        </w:rPr>
        <w:t xml:space="preserve">autorský honorář: </w:t>
      </w:r>
      <w:r w:rsidR="00061EE8" w:rsidRPr="00891DAE">
        <w:rPr>
          <w:rFonts w:ascii="Helvetica" w:hAnsi="Helvetica" w:cs="Helvetica"/>
          <w:sz w:val="22"/>
          <w:szCs w:val="22"/>
        </w:rPr>
        <w:t>8</w:t>
      </w:r>
      <w:r w:rsidR="000D1ABD" w:rsidRPr="00891DAE">
        <w:rPr>
          <w:rFonts w:ascii="Helvetica" w:hAnsi="Helvetica" w:cs="Helvetica"/>
          <w:sz w:val="22"/>
          <w:szCs w:val="22"/>
        </w:rPr>
        <w:t>% z</w:t>
      </w:r>
      <w:r w:rsidR="00CD70FC" w:rsidRPr="00891DAE">
        <w:rPr>
          <w:rFonts w:ascii="Helvetica" w:hAnsi="Helvetica" w:cs="Helvetica"/>
          <w:sz w:val="22"/>
          <w:szCs w:val="22"/>
        </w:rPr>
        <w:t xml:space="preserve"> hrubých tržeb za představení </w:t>
      </w:r>
      <w:proofErr w:type="spellStart"/>
      <w:r w:rsidR="00CD70FC" w:rsidRPr="00891DAE">
        <w:rPr>
          <w:rFonts w:ascii="Helvetica" w:hAnsi="Helvetica" w:cs="Helvetica"/>
          <w:sz w:val="22"/>
          <w:szCs w:val="22"/>
        </w:rPr>
        <w:t>Sternenhoch</w:t>
      </w:r>
      <w:proofErr w:type="spellEnd"/>
      <w:r w:rsidR="00CD70FC" w:rsidRPr="00891DAE">
        <w:rPr>
          <w:rFonts w:ascii="Helvetica" w:hAnsi="Helvetica" w:cs="Helvetica"/>
          <w:sz w:val="22"/>
          <w:szCs w:val="22"/>
        </w:rPr>
        <w:t xml:space="preserve"> uvedené na Mezinárodním festivalu DIVADLO Plzeň dne 14.9.2019 v 19:30. Částka bude připsána na ba</w:t>
      </w:r>
      <w:r w:rsidR="007A4E66">
        <w:rPr>
          <w:rFonts w:ascii="Helvetica" w:hAnsi="Helvetica" w:cs="Helvetica"/>
          <w:sz w:val="22"/>
          <w:szCs w:val="22"/>
        </w:rPr>
        <w:t>n</w:t>
      </w:r>
      <w:r w:rsidR="00CD70FC" w:rsidRPr="00891DAE">
        <w:rPr>
          <w:rFonts w:ascii="Helvetica" w:hAnsi="Helvetica" w:cs="Helvetica"/>
          <w:sz w:val="22"/>
          <w:szCs w:val="22"/>
        </w:rPr>
        <w:t xml:space="preserve">kovní účet autora díla </w:t>
      </w:r>
      <w:r w:rsidR="007A4E66">
        <w:rPr>
          <w:rFonts w:ascii="Helvetica" w:hAnsi="Helvetica" w:cs="Helvetica"/>
          <w:sz w:val="22"/>
          <w:szCs w:val="22"/>
        </w:rPr>
        <w:t>XXXXX</w:t>
      </w:r>
      <w:r w:rsidR="00CD70FC" w:rsidRPr="00891DAE">
        <w:rPr>
          <w:rFonts w:ascii="Helvetica" w:hAnsi="Helvetica" w:cs="Helvetica"/>
          <w:sz w:val="22"/>
          <w:szCs w:val="22"/>
        </w:rPr>
        <w:t xml:space="preserve"> do konce měsíce října 2019.</w:t>
      </w:r>
    </w:p>
    <w:p w14:paraId="1D359490" w14:textId="3C4D381E" w:rsidR="00CD70FC" w:rsidRPr="003A348E" w:rsidRDefault="00C952D2" w:rsidP="00C952D2">
      <w:pPr>
        <w:widowControl w:val="0"/>
        <w:jc w:val="both"/>
        <w:rPr>
          <w:rFonts w:ascii="Helvetica" w:hAnsi="Helvetica" w:cs="Helvetica"/>
          <w:snapToGrid w:val="0"/>
          <w:sz w:val="22"/>
          <w:szCs w:val="22"/>
        </w:rPr>
      </w:pPr>
      <w:r w:rsidRPr="00891DAE">
        <w:rPr>
          <w:rFonts w:ascii="Helvetica" w:hAnsi="Helvetica" w:cs="Helvetica"/>
          <w:b/>
          <w:snapToGrid w:val="0"/>
          <w:sz w:val="22"/>
          <w:szCs w:val="22"/>
        </w:rPr>
        <w:tab/>
      </w:r>
      <w:r w:rsidR="00CD70FC" w:rsidRPr="00891DAE">
        <w:rPr>
          <w:rFonts w:ascii="Helvetica" w:hAnsi="Helvetica" w:cs="Helvetica"/>
          <w:b/>
          <w:snapToGrid w:val="0"/>
          <w:sz w:val="22"/>
          <w:szCs w:val="22"/>
        </w:rPr>
        <w:t>pan:</w:t>
      </w:r>
      <w:r w:rsidRPr="00891DAE">
        <w:rPr>
          <w:rFonts w:ascii="Helvetica" w:hAnsi="Helvetica" w:cs="Helvetica"/>
          <w:b/>
          <w:snapToGrid w:val="0"/>
          <w:sz w:val="22"/>
          <w:szCs w:val="22"/>
        </w:rPr>
        <w:t xml:space="preserve"> </w:t>
      </w:r>
      <w:r w:rsidR="00CD70FC" w:rsidRPr="00891DAE">
        <w:rPr>
          <w:rFonts w:ascii="Helvetica" w:hAnsi="Helvetica" w:cs="Helvetica"/>
          <w:b/>
          <w:snapToGrid w:val="0"/>
          <w:sz w:val="22"/>
          <w:szCs w:val="22"/>
        </w:rPr>
        <w:t xml:space="preserve"> </w:t>
      </w:r>
      <w:r w:rsidR="007A4E66">
        <w:rPr>
          <w:rFonts w:ascii="Helvetica" w:hAnsi="Helvetica" w:cs="Helvetica"/>
          <w:b/>
          <w:snapToGrid w:val="0"/>
          <w:sz w:val="22"/>
          <w:szCs w:val="22"/>
        </w:rPr>
        <w:t>XXXXX</w:t>
      </w:r>
      <w:bookmarkStart w:id="0" w:name="_GoBack"/>
      <w:bookmarkEnd w:id="0"/>
      <w:r w:rsidR="00CD70FC" w:rsidRPr="003A348E">
        <w:rPr>
          <w:rFonts w:ascii="Helvetica" w:hAnsi="Helvetica" w:cs="Helvetica"/>
          <w:snapToGrid w:val="0"/>
          <w:sz w:val="22"/>
          <w:szCs w:val="22"/>
        </w:rPr>
        <w:tab/>
      </w:r>
      <w:r w:rsidR="00CD70FC" w:rsidRPr="003A348E">
        <w:rPr>
          <w:rFonts w:ascii="Helvetica" w:hAnsi="Helvetica" w:cs="Helvetica"/>
          <w:snapToGrid w:val="0"/>
          <w:sz w:val="22"/>
          <w:szCs w:val="22"/>
        </w:rPr>
        <w:tab/>
      </w:r>
    </w:p>
    <w:p w14:paraId="33B39255" w14:textId="39D5CA4E" w:rsidR="00CD70FC" w:rsidRPr="003A348E" w:rsidRDefault="00C952D2" w:rsidP="00C952D2">
      <w:pPr>
        <w:widowControl w:val="0"/>
        <w:jc w:val="both"/>
        <w:rPr>
          <w:rFonts w:ascii="Helvetica" w:hAnsi="Helvetica" w:cs="Helvetica"/>
          <w:snapToGrid w:val="0"/>
          <w:sz w:val="22"/>
          <w:szCs w:val="22"/>
        </w:rPr>
      </w:pPr>
      <w:r w:rsidRPr="003A348E">
        <w:rPr>
          <w:rFonts w:ascii="Helvetica" w:hAnsi="Helvetica" w:cs="Helvetica"/>
          <w:snapToGrid w:val="0"/>
          <w:sz w:val="22"/>
          <w:szCs w:val="22"/>
        </w:rPr>
        <w:tab/>
      </w:r>
      <w:r w:rsidR="00CD70FC" w:rsidRPr="003A348E">
        <w:rPr>
          <w:rFonts w:ascii="Helvetica" w:hAnsi="Helvetica" w:cs="Helvetica"/>
          <w:snapToGrid w:val="0"/>
          <w:sz w:val="22"/>
          <w:szCs w:val="22"/>
        </w:rPr>
        <w:t>rodné číslo:</w:t>
      </w:r>
      <w:r w:rsidRPr="003A348E">
        <w:rPr>
          <w:rFonts w:ascii="Helvetica" w:hAnsi="Helvetica" w:cs="Helvetica"/>
          <w:snapToGrid w:val="0"/>
          <w:sz w:val="22"/>
          <w:szCs w:val="22"/>
        </w:rPr>
        <w:t xml:space="preserve"> </w:t>
      </w:r>
      <w:r w:rsidR="007A4E66">
        <w:rPr>
          <w:rFonts w:ascii="Helvetica" w:hAnsi="Helvetica" w:cs="Helvetica"/>
          <w:snapToGrid w:val="0"/>
          <w:sz w:val="22"/>
          <w:szCs w:val="22"/>
        </w:rPr>
        <w:t>XXXXX</w:t>
      </w:r>
    </w:p>
    <w:p w14:paraId="56F9AF4E" w14:textId="53EE7425" w:rsidR="00CD70FC" w:rsidRPr="003A348E" w:rsidRDefault="00C952D2" w:rsidP="00C952D2">
      <w:pPr>
        <w:widowControl w:val="0"/>
        <w:jc w:val="both"/>
        <w:rPr>
          <w:rFonts w:ascii="Helvetica" w:hAnsi="Helvetica" w:cs="Helvetica"/>
          <w:snapToGrid w:val="0"/>
          <w:sz w:val="22"/>
          <w:szCs w:val="22"/>
        </w:rPr>
      </w:pPr>
      <w:r w:rsidRPr="003A348E">
        <w:rPr>
          <w:rFonts w:ascii="Helvetica" w:hAnsi="Helvetica" w:cs="Helvetica"/>
          <w:snapToGrid w:val="0"/>
          <w:sz w:val="22"/>
          <w:szCs w:val="22"/>
        </w:rPr>
        <w:tab/>
      </w:r>
      <w:r w:rsidR="00CD70FC" w:rsidRPr="003A348E">
        <w:rPr>
          <w:rFonts w:ascii="Helvetica" w:hAnsi="Helvetica" w:cs="Helvetica"/>
          <w:snapToGrid w:val="0"/>
          <w:sz w:val="22"/>
          <w:szCs w:val="22"/>
        </w:rPr>
        <w:t>adresa:</w:t>
      </w:r>
      <w:r w:rsidRPr="003A348E">
        <w:rPr>
          <w:rFonts w:ascii="Helvetica" w:hAnsi="Helvetica" w:cs="Helvetica"/>
          <w:snapToGrid w:val="0"/>
          <w:sz w:val="22"/>
          <w:szCs w:val="22"/>
        </w:rPr>
        <w:t xml:space="preserve"> </w:t>
      </w:r>
      <w:r w:rsidR="007A4E66">
        <w:rPr>
          <w:rFonts w:ascii="Helvetica" w:hAnsi="Helvetica" w:cs="Helvetica"/>
          <w:snapToGrid w:val="0"/>
          <w:sz w:val="22"/>
          <w:szCs w:val="22"/>
        </w:rPr>
        <w:t>XXXXX</w:t>
      </w:r>
    </w:p>
    <w:p w14:paraId="02B2AD01" w14:textId="6B9FE932" w:rsidR="00C952D2" w:rsidRPr="003A348E" w:rsidRDefault="00C952D2" w:rsidP="00C952D2">
      <w:pPr>
        <w:widowControl w:val="0"/>
        <w:jc w:val="both"/>
        <w:rPr>
          <w:rFonts w:ascii="Helvetica" w:hAnsi="Helvetica" w:cs="Helvetica"/>
          <w:snapToGrid w:val="0"/>
          <w:sz w:val="22"/>
          <w:szCs w:val="22"/>
        </w:rPr>
      </w:pPr>
      <w:r w:rsidRPr="003A348E">
        <w:rPr>
          <w:rFonts w:ascii="Helvetica" w:hAnsi="Helvetica" w:cs="Helvetica"/>
          <w:snapToGrid w:val="0"/>
          <w:sz w:val="22"/>
          <w:szCs w:val="22"/>
        </w:rPr>
        <w:tab/>
      </w:r>
      <w:r w:rsidR="00CD70FC" w:rsidRPr="003A348E">
        <w:rPr>
          <w:rFonts w:ascii="Helvetica" w:hAnsi="Helvetica" w:cs="Helvetica"/>
          <w:snapToGrid w:val="0"/>
          <w:sz w:val="22"/>
          <w:szCs w:val="22"/>
        </w:rPr>
        <w:t>IČ:</w:t>
      </w:r>
      <w:r w:rsidRPr="003A348E">
        <w:rPr>
          <w:rFonts w:ascii="Helvetica" w:hAnsi="Helvetica" w:cs="Helvetica"/>
          <w:snapToGrid w:val="0"/>
          <w:sz w:val="22"/>
          <w:szCs w:val="22"/>
        </w:rPr>
        <w:t xml:space="preserve"> </w:t>
      </w:r>
      <w:r w:rsidR="007A4E66">
        <w:rPr>
          <w:rFonts w:ascii="Helvetica" w:hAnsi="Helvetica" w:cs="Helvetica"/>
          <w:snapToGrid w:val="0"/>
          <w:sz w:val="22"/>
          <w:szCs w:val="22"/>
        </w:rPr>
        <w:t>XXXXX</w:t>
      </w:r>
    </w:p>
    <w:p w14:paraId="040602BB" w14:textId="4C870F4E" w:rsidR="00C952D2" w:rsidRPr="003A348E" w:rsidRDefault="00C952D2" w:rsidP="00C952D2">
      <w:pPr>
        <w:widowControl w:val="0"/>
        <w:jc w:val="both"/>
        <w:rPr>
          <w:rFonts w:ascii="Helvetica" w:hAnsi="Helvetica" w:cs="Helvetica"/>
          <w:snapToGrid w:val="0"/>
          <w:sz w:val="22"/>
          <w:szCs w:val="22"/>
        </w:rPr>
      </w:pPr>
      <w:r w:rsidRPr="003A348E">
        <w:rPr>
          <w:rFonts w:ascii="Helvetica" w:hAnsi="Helvetica" w:cs="Helvetica"/>
          <w:snapToGrid w:val="0"/>
          <w:sz w:val="22"/>
          <w:szCs w:val="22"/>
        </w:rPr>
        <w:tab/>
        <w:t xml:space="preserve">bankovní spojení: </w:t>
      </w:r>
      <w:r w:rsidR="007A4E66">
        <w:rPr>
          <w:rFonts w:ascii="Helvetica" w:hAnsi="Helvetica" w:cs="Helvetica"/>
          <w:snapToGrid w:val="0"/>
          <w:sz w:val="22"/>
          <w:szCs w:val="22"/>
        </w:rPr>
        <w:t>XXXXX</w:t>
      </w:r>
    </w:p>
    <w:p w14:paraId="4F52EC30" w14:textId="7DF03234" w:rsidR="00CD70FC" w:rsidRPr="003A348E" w:rsidRDefault="00C952D2" w:rsidP="00C952D2">
      <w:pPr>
        <w:widowControl w:val="0"/>
        <w:jc w:val="both"/>
        <w:rPr>
          <w:rFonts w:ascii="Helvetica" w:hAnsi="Helvetica" w:cs="Helvetica"/>
          <w:snapToGrid w:val="0"/>
          <w:sz w:val="22"/>
          <w:szCs w:val="22"/>
        </w:rPr>
      </w:pPr>
      <w:r w:rsidRPr="003A348E">
        <w:rPr>
          <w:rFonts w:ascii="Helvetica" w:hAnsi="Helvetica" w:cs="Helvetica"/>
          <w:snapToGrid w:val="0"/>
          <w:sz w:val="22"/>
          <w:szCs w:val="22"/>
        </w:rPr>
        <w:lastRenderedPageBreak/>
        <w:tab/>
      </w:r>
      <w:r w:rsidR="00CD70FC" w:rsidRPr="003A348E">
        <w:rPr>
          <w:rFonts w:ascii="Helvetica" w:hAnsi="Helvetica" w:cs="Helvetica"/>
          <w:snapToGrid w:val="0"/>
          <w:sz w:val="22"/>
          <w:szCs w:val="22"/>
        </w:rPr>
        <w:t>plátce DPH: ne</w:t>
      </w:r>
      <w:r w:rsidR="00CD70FC" w:rsidRPr="003A348E">
        <w:rPr>
          <w:rFonts w:ascii="Helvetica" w:hAnsi="Helvetica" w:cs="Helvetica"/>
          <w:snapToGrid w:val="0"/>
          <w:sz w:val="22"/>
          <w:szCs w:val="22"/>
        </w:rPr>
        <w:tab/>
      </w:r>
    </w:p>
    <w:p w14:paraId="5B147695" w14:textId="02C2DDF2" w:rsidR="00C952D2" w:rsidRPr="003A348E" w:rsidRDefault="00C952D2" w:rsidP="00C952D2">
      <w:pPr>
        <w:widowControl w:val="0"/>
        <w:jc w:val="both"/>
        <w:rPr>
          <w:rFonts w:ascii="Helvetica" w:hAnsi="Helvetica" w:cs="Helvetica"/>
          <w:snapToGrid w:val="0"/>
          <w:sz w:val="22"/>
          <w:szCs w:val="22"/>
        </w:rPr>
      </w:pPr>
      <w:r w:rsidRPr="003A348E">
        <w:rPr>
          <w:rFonts w:ascii="Helvetica" w:hAnsi="Helvetica" w:cs="Helvetica"/>
          <w:snapToGrid w:val="0"/>
          <w:sz w:val="22"/>
          <w:szCs w:val="22"/>
        </w:rPr>
        <w:tab/>
      </w:r>
      <w:r w:rsidR="00CD70FC" w:rsidRPr="003A348E">
        <w:rPr>
          <w:rFonts w:ascii="Helvetica" w:hAnsi="Helvetica" w:cs="Helvetica"/>
          <w:snapToGrid w:val="0"/>
          <w:sz w:val="22"/>
          <w:szCs w:val="22"/>
        </w:rPr>
        <w:t>Da</w:t>
      </w:r>
      <w:r w:rsidRPr="003A348E">
        <w:rPr>
          <w:rFonts w:ascii="Helvetica" w:hAnsi="Helvetica" w:cs="Helvetica"/>
          <w:snapToGrid w:val="0"/>
          <w:sz w:val="22"/>
          <w:szCs w:val="22"/>
        </w:rPr>
        <w:t xml:space="preserve">ňový rezident: </w:t>
      </w:r>
      <w:r w:rsidR="00CD70FC" w:rsidRPr="003A348E">
        <w:rPr>
          <w:rFonts w:ascii="Helvetica" w:hAnsi="Helvetica" w:cs="Helvetica"/>
          <w:snapToGrid w:val="0"/>
          <w:sz w:val="22"/>
          <w:szCs w:val="22"/>
        </w:rPr>
        <w:t>ČR</w:t>
      </w:r>
    </w:p>
    <w:p w14:paraId="752471EC" w14:textId="77777777" w:rsidR="00C952D2" w:rsidRPr="003A348E" w:rsidRDefault="00C952D2" w:rsidP="00C952D2">
      <w:pPr>
        <w:widowControl w:val="0"/>
        <w:jc w:val="both"/>
        <w:rPr>
          <w:rFonts w:ascii="Helvetica" w:hAnsi="Helvetica" w:cs="Helvetica"/>
          <w:snapToGrid w:val="0"/>
          <w:sz w:val="22"/>
          <w:szCs w:val="22"/>
        </w:rPr>
      </w:pPr>
    </w:p>
    <w:p w14:paraId="744D3AD0" w14:textId="4D4D8E2F" w:rsidR="005B4F85" w:rsidRPr="003A348E" w:rsidRDefault="002178D6" w:rsidP="00C952D2">
      <w:pPr>
        <w:pStyle w:val="Odstavecseseznamem"/>
        <w:widowControl w:val="0"/>
        <w:numPr>
          <w:ilvl w:val="0"/>
          <w:numId w:val="4"/>
        </w:numPr>
        <w:jc w:val="both"/>
        <w:rPr>
          <w:rFonts w:ascii="Helvetica" w:hAnsi="Helvetica" w:cs="Helvetica"/>
          <w:snapToGrid w:val="0"/>
          <w:sz w:val="22"/>
          <w:szCs w:val="22"/>
        </w:rPr>
      </w:pPr>
      <w:r w:rsidRPr="003A348E">
        <w:rPr>
          <w:rFonts w:ascii="Helvetica" w:hAnsi="Helvetica" w:cs="Helvetica"/>
          <w:sz w:val="22"/>
          <w:szCs w:val="22"/>
        </w:rPr>
        <w:t xml:space="preserve">zajistit </w:t>
      </w:r>
      <w:r w:rsidR="005B4F85" w:rsidRPr="003A348E">
        <w:rPr>
          <w:rFonts w:ascii="Helvetica" w:hAnsi="Helvetica" w:cs="Helvetica"/>
          <w:sz w:val="22"/>
          <w:szCs w:val="22"/>
        </w:rPr>
        <w:t>ubytování pro celkem pro</w:t>
      </w:r>
      <w:r w:rsidR="00DF3484" w:rsidRPr="003A348E">
        <w:rPr>
          <w:rFonts w:ascii="Helvetica" w:hAnsi="Helvetica" w:cs="Helvetica"/>
          <w:sz w:val="22"/>
          <w:szCs w:val="22"/>
        </w:rPr>
        <w:t xml:space="preserve"> </w:t>
      </w:r>
      <w:r w:rsidR="002419DF" w:rsidRPr="003A348E">
        <w:rPr>
          <w:rFonts w:ascii="Helvetica" w:hAnsi="Helvetica" w:cs="Helvetica"/>
          <w:b/>
          <w:sz w:val="22"/>
          <w:szCs w:val="22"/>
        </w:rPr>
        <w:t>10</w:t>
      </w:r>
      <w:r w:rsidR="00525697" w:rsidRPr="003A348E">
        <w:rPr>
          <w:rFonts w:ascii="Helvetica" w:hAnsi="Helvetica" w:cs="Helvetica"/>
          <w:b/>
          <w:sz w:val="22"/>
          <w:szCs w:val="22"/>
        </w:rPr>
        <w:t xml:space="preserve"> </w:t>
      </w:r>
      <w:r w:rsidR="005B4F85" w:rsidRPr="003A348E">
        <w:rPr>
          <w:rFonts w:ascii="Helvetica" w:hAnsi="Helvetica" w:cs="Helvetica"/>
          <w:sz w:val="22"/>
          <w:szCs w:val="22"/>
        </w:rPr>
        <w:t xml:space="preserve">osob </w:t>
      </w:r>
      <w:r w:rsidR="00F871AB" w:rsidRPr="003A348E">
        <w:rPr>
          <w:rFonts w:ascii="Helvetica" w:hAnsi="Helvetica" w:cs="Helvetica"/>
          <w:sz w:val="22"/>
          <w:szCs w:val="22"/>
        </w:rPr>
        <w:t xml:space="preserve">na 1 noc </w:t>
      </w:r>
      <w:r w:rsidR="005B4F85" w:rsidRPr="003A348E">
        <w:rPr>
          <w:rFonts w:ascii="Helvetica" w:hAnsi="Helvetica" w:cs="Helvetica"/>
          <w:sz w:val="22"/>
          <w:szCs w:val="22"/>
        </w:rPr>
        <w:t xml:space="preserve">v termínu </w:t>
      </w:r>
      <w:r w:rsidR="00F871AB" w:rsidRPr="003A348E">
        <w:rPr>
          <w:rFonts w:ascii="Helvetica" w:hAnsi="Helvetica" w:cs="Helvetica"/>
          <w:sz w:val="22"/>
          <w:szCs w:val="22"/>
        </w:rPr>
        <w:t>1</w:t>
      </w:r>
      <w:r w:rsidR="00525697" w:rsidRPr="003A348E">
        <w:rPr>
          <w:rFonts w:ascii="Helvetica" w:hAnsi="Helvetica" w:cs="Helvetica"/>
          <w:sz w:val="22"/>
          <w:szCs w:val="22"/>
        </w:rPr>
        <w:t>3</w:t>
      </w:r>
      <w:r w:rsidR="00F871AB" w:rsidRPr="003A348E">
        <w:rPr>
          <w:rFonts w:ascii="Helvetica" w:hAnsi="Helvetica" w:cs="Helvetica"/>
          <w:sz w:val="22"/>
          <w:szCs w:val="22"/>
        </w:rPr>
        <w:t>. – 1</w:t>
      </w:r>
      <w:r w:rsidR="00525697" w:rsidRPr="003A348E">
        <w:rPr>
          <w:rFonts w:ascii="Helvetica" w:hAnsi="Helvetica" w:cs="Helvetica"/>
          <w:sz w:val="22"/>
          <w:szCs w:val="22"/>
        </w:rPr>
        <w:t>4</w:t>
      </w:r>
      <w:r w:rsidR="00F871AB" w:rsidRPr="003A348E">
        <w:rPr>
          <w:rFonts w:ascii="Helvetica" w:hAnsi="Helvetica" w:cs="Helvetica"/>
          <w:sz w:val="22"/>
          <w:szCs w:val="22"/>
        </w:rPr>
        <w:t>. 9. 201</w:t>
      </w:r>
      <w:r w:rsidR="00AF5327" w:rsidRPr="003A348E">
        <w:rPr>
          <w:rFonts w:ascii="Helvetica" w:hAnsi="Helvetica" w:cs="Helvetica"/>
          <w:sz w:val="22"/>
          <w:szCs w:val="22"/>
        </w:rPr>
        <w:t>9</w:t>
      </w:r>
      <w:r w:rsidR="00F871AB" w:rsidRPr="003A348E">
        <w:rPr>
          <w:rFonts w:ascii="Helvetica" w:hAnsi="Helvetica" w:cs="Helvetica"/>
          <w:sz w:val="22"/>
          <w:szCs w:val="22"/>
        </w:rPr>
        <w:t xml:space="preserve">. Rozdělení pokojů bude specifikováno v </w:t>
      </w:r>
      <w:r w:rsidR="00F871AB" w:rsidRPr="003A348E">
        <w:rPr>
          <w:rFonts w:ascii="Helvetica" w:hAnsi="Helvetica" w:cs="Helvetica"/>
          <w:b/>
          <w:sz w:val="22"/>
          <w:szCs w:val="22"/>
        </w:rPr>
        <w:t>Příloze č. 2</w:t>
      </w:r>
      <w:r w:rsidR="00F871AB" w:rsidRPr="003A348E">
        <w:rPr>
          <w:rFonts w:ascii="Helvetica" w:hAnsi="Helvetica" w:cs="Helvetica"/>
          <w:sz w:val="22"/>
          <w:szCs w:val="22"/>
        </w:rPr>
        <w:t xml:space="preserve"> této smlouvy.</w:t>
      </w:r>
    </w:p>
    <w:p w14:paraId="335491FE" w14:textId="77777777" w:rsidR="00C952D2" w:rsidRPr="003A348E" w:rsidRDefault="00C952D2" w:rsidP="00C952D2">
      <w:pPr>
        <w:pStyle w:val="Odstavecseseznamem"/>
        <w:widowControl w:val="0"/>
        <w:ind w:left="705"/>
        <w:jc w:val="both"/>
        <w:rPr>
          <w:rFonts w:ascii="Helvetica" w:hAnsi="Helvetica" w:cs="Helvetica"/>
          <w:snapToGrid w:val="0"/>
          <w:sz w:val="22"/>
          <w:szCs w:val="22"/>
        </w:rPr>
      </w:pPr>
    </w:p>
    <w:p w14:paraId="51D62DE1" w14:textId="77777777" w:rsidR="005B4F85" w:rsidRPr="003A348E" w:rsidRDefault="005B4F85" w:rsidP="00F871AB">
      <w:pPr>
        <w:pStyle w:val="Zkladntext"/>
        <w:jc w:val="center"/>
        <w:rPr>
          <w:rFonts w:ascii="Helvetica" w:hAnsi="Helvetica" w:cs="Helvetica"/>
          <w:b/>
          <w:szCs w:val="22"/>
        </w:rPr>
      </w:pPr>
      <w:r w:rsidRPr="003A348E">
        <w:rPr>
          <w:rFonts w:ascii="Helvetica" w:hAnsi="Helvetica" w:cs="Helvetica"/>
          <w:b/>
          <w:szCs w:val="22"/>
        </w:rPr>
        <w:t>III.</w:t>
      </w:r>
    </w:p>
    <w:p w14:paraId="20AAF55F" w14:textId="77777777" w:rsidR="005B4F85" w:rsidRPr="003A348E" w:rsidRDefault="005B4F85" w:rsidP="00ED3599">
      <w:pPr>
        <w:pStyle w:val="Zkladntext"/>
        <w:jc w:val="center"/>
        <w:rPr>
          <w:rFonts w:ascii="Helvetica" w:hAnsi="Helvetica" w:cs="Helvetica"/>
          <w:szCs w:val="22"/>
        </w:rPr>
      </w:pPr>
      <w:r w:rsidRPr="003A348E">
        <w:rPr>
          <w:rFonts w:ascii="Helvetica" w:hAnsi="Helvetica" w:cs="Helvetica"/>
          <w:b/>
          <w:szCs w:val="22"/>
        </w:rPr>
        <w:t>Úhrada</w:t>
      </w:r>
    </w:p>
    <w:p w14:paraId="1B3D8F56" w14:textId="1B7D679C" w:rsidR="000275F0" w:rsidRPr="003A348E" w:rsidRDefault="005B4F85" w:rsidP="003F0C5A">
      <w:pPr>
        <w:pStyle w:val="Zkladntext"/>
        <w:numPr>
          <w:ilvl w:val="0"/>
          <w:numId w:val="8"/>
        </w:numPr>
        <w:spacing w:after="200"/>
        <w:ind w:left="425" w:hanging="425"/>
        <w:rPr>
          <w:rFonts w:ascii="Helvetica" w:hAnsi="Helvetica" w:cs="Helvetica"/>
          <w:b/>
          <w:szCs w:val="22"/>
        </w:rPr>
      </w:pPr>
      <w:r w:rsidRPr="003A348E">
        <w:rPr>
          <w:rFonts w:ascii="Helvetica" w:hAnsi="Helvetica" w:cs="Helvetica"/>
          <w:szCs w:val="22"/>
        </w:rPr>
        <w:t xml:space="preserve">Divadlo bude částky uvedené </w:t>
      </w:r>
      <w:r w:rsidR="002F2780" w:rsidRPr="003A348E">
        <w:rPr>
          <w:rFonts w:ascii="Helvetica" w:hAnsi="Helvetica" w:cs="Helvetica"/>
          <w:szCs w:val="22"/>
        </w:rPr>
        <w:t>v bodu II/1</w:t>
      </w:r>
      <w:r w:rsidR="00A73ED1">
        <w:rPr>
          <w:rFonts w:ascii="Helvetica" w:hAnsi="Helvetica" w:cs="Helvetica"/>
          <w:szCs w:val="22"/>
        </w:rPr>
        <w:t xml:space="preserve"> </w:t>
      </w:r>
      <w:r w:rsidRPr="003A348E">
        <w:rPr>
          <w:rFonts w:ascii="Helvetica" w:hAnsi="Helvetica" w:cs="Helvetica"/>
          <w:szCs w:val="22"/>
        </w:rPr>
        <w:t>této smlouvy fakturovat po uvedení představení na festivalu. Splatnost faktury bude 14 dní od data doručení.</w:t>
      </w:r>
    </w:p>
    <w:p w14:paraId="23B08DB1" w14:textId="77777777" w:rsidR="005B4F85" w:rsidRPr="003A348E" w:rsidRDefault="005B4F85">
      <w:pPr>
        <w:pStyle w:val="Zkladntext"/>
        <w:jc w:val="center"/>
        <w:rPr>
          <w:rFonts w:ascii="Helvetica" w:hAnsi="Helvetica" w:cs="Helvetica"/>
          <w:b/>
          <w:szCs w:val="22"/>
        </w:rPr>
      </w:pPr>
      <w:r w:rsidRPr="003A348E">
        <w:rPr>
          <w:rFonts w:ascii="Helvetica" w:hAnsi="Helvetica" w:cs="Helvetica"/>
          <w:b/>
          <w:szCs w:val="22"/>
        </w:rPr>
        <w:t>IV.</w:t>
      </w:r>
    </w:p>
    <w:p w14:paraId="473882A9" w14:textId="77777777" w:rsidR="005B4F85" w:rsidRPr="003A348E" w:rsidRDefault="005B4F85">
      <w:pPr>
        <w:pStyle w:val="Zkladntext"/>
        <w:jc w:val="center"/>
        <w:rPr>
          <w:rFonts w:ascii="Helvetica" w:hAnsi="Helvetica" w:cs="Helvetica"/>
          <w:szCs w:val="22"/>
        </w:rPr>
      </w:pPr>
      <w:r w:rsidRPr="003A348E">
        <w:rPr>
          <w:rFonts w:ascii="Helvetica" w:hAnsi="Helvetica" w:cs="Helvetica"/>
          <w:b/>
          <w:szCs w:val="22"/>
        </w:rPr>
        <w:t>Další povinnosti Festivalu</w:t>
      </w:r>
    </w:p>
    <w:p w14:paraId="5DF9728C" w14:textId="77777777" w:rsidR="005B4F85" w:rsidRPr="003A348E" w:rsidRDefault="005B4F85" w:rsidP="00E40427">
      <w:pPr>
        <w:pStyle w:val="Zkladntext"/>
        <w:numPr>
          <w:ilvl w:val="0"/>
          <w:numId w:val="5"/>
        </w:numPr>
        <w:rPr>
          <w:rFonts w:ascii="Helvetica" w:hAnsi="Helvetica" w:cs="Helvetica"/>
          <w:szCs w:val="22"/>
        </w:rPr>
      </w:pPr>
      <w:r w:rsidRPr="003A348E">
        <w:rPr>
          <w:rFonts w:ascii="Helvetica" w:hAnsi="Helvetica" w:cs="Helvetica"/>
          <w:szCs w:val="22"/>
        </w:rPr>
        <w:t>Festival zajistí veškeré podmínky nutné k bezvadnému uskutečnění představení. Festival se zavazuje dodržet technické podmínky Divadla</w:t>
      </w:r>
      <w:r w:rsidR="00A42D3F" w:rsidRPr="003A348E">
        <w:rPr>
          <w:rFonts w:ascii="Helvetica" w:hAnsi="Helvetica" w:cs="Helvetica"/>
          <w:szCs w:val="22"/>
        </w:rPr>
        <w:t xml:space="preserve"> a časový plán</w:t>
      </w:r>
      <w:r w:rsidRPr="003A348E">
        <w:rPr>
          <w:rFonts w:ascii="Helvetica" w:hAnsi="Helvetica" w:cs="Helvetica"/>
          <w:szCs w:val="22"/>
        </w:rPr>
        <w:t xml:space="preserve">, které tvoří </w:t>
      </w:r>
      <w:r w:rsidRPr="003A348E">
        <w:rPr>
          <w:rFonts w:ascii="Helvetica" w:hAnsi="Helvetica" w:cs="Helvetica"/>
          <w:b/>
          <w:szCs w:val="22"/>
        </w:rPr>
        <w:t>Přílohu č. 1</w:t>
      </w:r>
      <w:r w:rsidRPr="003A348E">
        <w:rPr>
          <w:rFonts w:ascii="Helvetica" w:hAnsi="Helvetica" w:cs="Helvetica"/>
          <w:szCs w:val="22"/>
        </w:rPr>
        <w:t xml:space="preserve"> této smlouvy.</w:t>
      </w:r>
    </w:p>
    <w:p w14:paraId="7D2A5C78" w14:textId="40E108A8" w:rsidR="000275F0" w:rsidRPr="003A348E" w:rsidRDefault="005B4F85" w:rsidP="003F0C5A">
      <w:pPr>
        <w:pStyle w:val="Zkladntext"/>
        <w:numPr>
          <w:ilvl w:val="0"/>
          <w:numId w:val="5"/>
        </w:numPr>
        <w:rPr>
          <w:rFonts w:ascii="Helvetica" w:hAnsi="Helvetica" w:cs="Helvetica"/>
          <w:szCs w:val="22"/>
        </w:rPr>
      </w:pPr>
      <w:r w:rsidRPr="003A348E">
        <w:rPr>
          <w:rFonts w:ascii="Helvetica" w:hAnsi="Helvetica" w:cs="Helvetica"/>
          <w:szCs w:val="22"/>
        </w:rPr>
        <w:t>Festival se zavazuje uhradit veškeré výdaje spojené s přípravou sálu včetně šaten, topení, osvětlení, pokladen, za obslužný, jevištní a kontrolní personál, za tisk a distribuci vstupenek a reklamu.</w:t>
      </w:r>
    </w:p>
    <w:p w14:paraId="5D2A6E63" w14:textId="27D64A9E" w:rsidR="002178D6" w:rsidRPr="003A348E" w:rsidRDefault="002178D6" w:rsidP="00F871AB">
      <w:pPr>
        <w:pStyle w:val="Zkladntext"/>
        <w:numPr>
          <w:ilvl w:val="0"/>
          <w:numId w:val="5"/>
        </w:numPr>
        <w:rPr>
          <w:rFonts w:ascii="Helvetica" w:hAnsi="Helvetica" w:cs="Helvetica"/>
          <w:szCs w:val="22"/>
        </w:rPr>
      </w:pPr>
      <w:r w:rsidRPr="003A348E">
        <w:rPr>
          <w:rFonts w:ascii="Helvetica" w:hAnsi="Helvetica" w:cs="Helvetica"/>
          <w:szCs w:val="22"/>
        </w:rPr>
        <w:t>Festival poskytne Divadlu na výše uvedené představení volné vstupenky:</w:t>
      </w:r>
      <w:r w:rsidR="00C952D2" w:rsidRPr="003A348E">
        <w:rPr>
          <w:rFonts w:ascii="Helvetica" w:hAnsi="Helvetica" w:cs="Helvetica"/>
          <w:szCs w:val="22"/>
        </w:rPr>
        <w:t xml:space="preserve"> </w:t>
      </w:r>
      <w:r w:rsidR="002419DF" w:rsidRPr="003A348E">
        <w:rPr>
          <w:rFonts w:ascii="Helvetica" w:hAnsi="Helvetica" w:cs="Helvetica"/>
          <w:b/>
          <w:szCs w:val="22"/>
        </w:rPr>
        <w:t>6</w:t>
      </w:r>
      <w:r w:rsidR="007A4E66">
        <w:rPr>
          <w:rFonts w:ascii="Helvetica" w:hAnsi="Helvetica" w:cs="Helvetica"/>
          <w:b/>
          <w:szCs w:val="22"/>
        </w:rPr>
        <w:t xml:space="preserve"> </w:t>
      </w:r>
      <w:r w:rsidRPr="003A348E">
        <w:rPr>
          <w:rFonts w:ascii="Helvetica" w:hAnsi="Helvetica" w:cs="Helvetica"/>
          <w:szCs w:val="22"/>
        </w:rPr>
        <w:t>ks.</w:t>
      </w:r>
    </w:p>
    <w:p w14:paraId="202CEE4C" w14:textId="77777777" w:rsidR="000275F0" w:rsidRPr="003A348E" w:rsidRDefault="000275F0" w:rsidP="003F0C5A">
      <w:pPr>
        <w:pStyle w:val="Zkladntext"/>
        <w:rPr>
          <w:rFonts w:ascii="Helvetica" w:hAnsi="Helvetica" w:cs="Helvetica"/>
          <w:b/>
          <w:szCs w:val="22"/>
        </w:rPr>
      </w:pPr>
    </w:p>
    <w:p w14:paraId="76BE9E51" w14:textId="77777777" w:rsidR="008A2019" w:rsidRPr="003A348E" w:rsidRDefault="008A2019" w:rsidP="008A2019">
      <w:pPr>
        <w:pStyle w:val="Zkladntext"/>
        <w:jc w:val="center"/>
        <w:rPr>
          <w:rFonts w:ascii="Helvetica" w:hAnsi="Helvetica" w:cs="Helvetica"/>
          <w:b/>
          <w:szCs w:val="22"/>
        </w:rPr>
      </w:pPr>
      <w:r w:rsidRPr="003A348E">
        <w:rPr>
          <w:rFonts w:ascii="Helvetica" w:hAnsi="Helvetica" w:cs="Helvetica"/>
          <w:b/>
          <w:szCs w:val="22"/>
        </w:rPr>
        <w:t>IV.</w:t>
      </w:r>
    </w:p>
    <w:p w14:paraId="09CC78EC" w14:textId="77777777" w:rsidR="008A2019" w:rsidRPr="003A348E" w:rsidRDefault="008A2019" w:rsidP="008A2019">
      <w:pPr>
        <w:pStyle w:val="Zkladntext"/>
        <w:jc w:val="center"/>
        <w:rPr>
          <w:rFonts w:ascii="Helvetica" w:hAnsi="Helvetica" w:cs="Helvetica"/>
          <w:szCs w:val="22"/>
        </w:rPr>
      </w:pPr>
      <w:r w:rsidRPr="003A348E">
        <w:rPr>
          <w:rFonts w:ascii="Helvetica" w:hAnsi="Helvetica" w:cs="Helvetica"/>
          <w:b/>
          <w:szCs w:val="22"/>
        </w:rPr>
        <w:t>Další ujednání</w:t>
      </w:r>
    </w:p>
    <w:p w14:paraId="0447B401" w14:textId="77777777" w:rsidR="008A2019" w:rsidRPr="003A348E" w:rsidRDefault="008A2019" w:rsidP="008A2019">
      <w:pPr>
        <w:numPr>
          <w:ilvl w:val="0"/>
          <w:numId w:val="6"/>
        </w:numPr>
        <w:ind w:left="357" w:hanging="357"/>
        <w:jc w:val="both"/>
        <w:rPr>
          <w:rFonts w:ascii="Helvetica" w:hAnsi="Helvetica" w:cs="Helvetica"/>
          <w:sz w:val="22"/>
          <w:szCs w:val="22"/>
        </w:rPr>
      </w:pPr>
      <w:r w:rsidRPr="003A348E">
        <w:rPr>
          <w:rFonts w:ascii="Helvetica" w:hAnsi="Helvetica" w:cs="Helvetica"/>
          <w:sz w:val="22"/>
          <w:szCs w:val="22"/>
        </w:rPr>
        <w:t>Divadlo se zavazuje bezplatně poskytnout pořadateli materiály pro propagaci dle individuální dohody.</w:t>
      </w:r>
    </w:p>
    <w:p w14:paraId="4DD13BAA" w14:textId="77777777" w:rsidR="008A2019" w:rsidRPr="003A348E" w:rsidRDefault="008A2019" w:rsidP="008A2019">
      <w:pPr>
        <w:numPr>
          <w:ilvl w:val="0"/>
          <w:numId w:val="6"/>
        </w:numPr>
        <w:ind w:left="357" w:hanging="357"/>
        <w:jc w:val="both"/>
        <w:rPr>
          <w:rFonts w:ascii="Helvetica" w:hAnsi="Helvetica" w:cs="Helvetica"/>
          <w:sz w:val="22"/>
          <w:szCs w:val="22"/>
        </w:rPr>
      </w:pPr>
      <w:r w:rsidRPr="003A348E">
        <w:rPr>
          <w:rFonts w:ascii="Helvetica" w:hAnsi="Helvetica" w:cs="Helvetica"/>
          <w:sz w:val="22"/>
          <w:szCs w:val="22"/>
        </w:rPr>
        <w:t>Bude-li př</w:t>
      </w:r>
      <w:r w:rsidR="00646402" w:rsidRPr="003A348E">
        <w:rPr>
          <w:rFonts w:ascii="Helvetica" w:hAnsi="Helvetica" w:cs="Helvetica"/>
          <w:sz w:val="22"/>
          <w:szCs w:val="22"/>
        </w:rPr>
        <w:t>edstavení zrušeno v období 30</w:t>
      </w:r>
      <w:r w:rsidRPr="003A348E">
        <w:rPr>
          <w:rFonts w:ascii="Helvetica" w:hAnsi="Helvetica" w:cs="Helvetica"/>
          <w:sz w:val="22"/>
          <w:szCs w:val="22"/>
        </w:rPr>
        <w:t xml:space="preserve"> až</w:t>
      </w:r>
      <w:r w:rsidR="00646402" w:rsidRPr="003A348E">
        <w:rPr>
          <w:rFonts w:ascii="Helvetica" w:hAnsi="Helvetica" w:cs="Helvetica"/>
          <w:sz w:val="22"/>
          <w:szCs w:val="22"/>
        </w:rPr>
        <w:t xml:space="preserve"> </w:t>
      </w:r>
      <w:r w:rsidR="00E0266D" w:rsidRPr="003A348E">
        <w:rPr>
          <w:rFonts w:ascii="Helvetica" w:hAnsi="Helvetica" w:cs="Helvetica"/>
          <w:sz w:val="22"/>
          <w:szCs w:val="22"/>
        </w:rPr>
        <w:t>7 dnů</w:t>
      </w:r>
      <w:r w:rsidRPr="003A348E">
        <w:rPr>
          <w:rFonts w:ascii="Helvetica" w:hAnsi="Helvetica" w:cs="Helvetica"/>
          <w:sz w:val="22"/>
          <w:szCs w:val="22"/>
        </w:rPr>
        <w:t xml:space="preserve"> před plánovaným datem uhradí </w:t>
      </w:r>
      <w:r w:rsidR="00F871AB" w:rsidRPr="003A348E">
        <w:rPr>
          <w:rFonts w:ascii="Helvetica" w:hAnsi="Helvetica" w:cs="Helvetica"/>
          <w:sz w:val="22"/>
          <w:szCs w:val="22"/>
        </w:rPr>
        <w:t>Festival</w:t>
      </w:r>
      <w:r w:rsidRPr="003A348E">
        <w:rPr>
          <w:rFonts w:ascii="Helvetica" w:hAnsi="Helvetica" w:cs="Helvetica"/>
          <w:sz w:val="22"/>
          <w:szCs w:val="22"/>
        </w:rPr>
        <w:t xml:space="preserve"> Divadlu 50% ze sjednané ceny za honorář a Divadlo </w:t>
      </w:r>
      <w:r w:rsidR="00F871AB" w:rsidRPr="003A348E">
        <w:rPr>
          <w:rFonts w:ascii="Helvetica" w:hAnsi="Helvetica" w:cs="Helvetica"/>
          <w:sz w:val="22"/>
          <w:szCs w:val="22"/>
        </w:rPr>
        <w:t>Festivalu</w:t>
      </w:r>
      <w:r w:rsidRPr="003A348E">
        <w:rPr>
          <w:rFonts w:ascii="Helvetica" w:hAnsi="Helvetica" w:cs="Helvetica"/>
          <w:sz w:val="22"/>
          <w:szCs w:val="22"/>
        </w:rPr>
        <w:t xml:space="preserve"> prokazatelně vzniklé náklady. Bude-li smlouva vypovězena ve lhůtě kratší než 7 dnů před dnem sjednaného vystoupení, je </w:t>
      </w:r>
      <w:r w:rsidR="00F871AB" w:rsidRPr="003A348E">
        <w:rPr>
          <w:rFonts w:ascii="Helvetica" w:hAnsi="Helvetica" w:cs="Helvetica"/>
          <w:sz w:val="22"/>
          <w:szCs w:val="22"/>
        </w:rPr>
        <w:t>Festival</w:t>
      </w:r>
      <w:r w:rsidRPr="003A348E">
        <w:rPr>
          <w:rFonts w:ascii="Helvetica" w:hAnsi="Helvetica" w:cs="Helvetica"/>
          <w:sz w:val="22"/>
          <w:szCs w:val="22"/>
        </w:rPr>
        <w:t xml:space="preserve"> povinen uhradit Divadlu celou cenu a Divadlo je povinno uhradit </w:t>
      </w:r>
      <w:r w:rsidR="00F871AB" w:rsidRPr="003A348E">
        <w:rPr>
          <w:rFonts w:ascii="Helvetica" w:hAnsi="Helvetica" w:cs="Helvetica"/>
          <w:sz w:val="22"/>
          <w:szCs w:val="22"/>
        </w:rPr>
        <w:t>Festivalu</w:t>
      </w:r>
      <w:r w:rsidRPr="003A348E">
        <w:rPr>
          <w:rFonts w:ascii="Helvetica" w:hAnsi="Helvetica" w:cs="Helvetica"/>
          <w:sz w:val="22"/>
          <w:szCs w:val="22"/>
        </w:rPr>
        <w:t xml:space="preserve"> prokazatelně vzniklé náklady v souvislosti se smluveným vystoupením a 50% ze sjednané ceny za honorář.</w:t>
      </w:r>
    </w:p>
    <w:p w14:paraId="4234D6DA" w14:textId="0884F898" w:rsidR="000275F0" w:rsidRPr="003A348E" w:rsidRDefault="008A2019" w:rsidP="003F0C5A">
      <w:pPr>
        <w:numPr>
          <w:ilvl w:val="0"/>
          <w:numId w:val="6"/>
        </w:numPr>
        <w:spacing w:after="200"/>
        <w:ind w:left="357" w:hanging="357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3A348E">
        <w:rPr>
          <w:rFonts w:ascii="Helvetica" w:hAnsi="Helvetica" w:cs="Helvetica"/>
          <w:sz w:val="22"/>
          <w:szCs w:val="22"/>
        </w:rPr>
        <w:t>Bude-li představení zrušeno pro zásah prokazatelně vyšší moci</w:t>
      </w:r>
      <w:r w:rsidR="008F110E" w:rsidRPr="003A348E">
        <w:rPr>
          <w:rFonts w:ascii="Helvetica" w:hAnsi="Helvetica" w:cs="Helvetica"/>
          <w:sz w:val="22"/>
          <w:szCs w:val="22"/>
        </w:rPr>
        <w:t>,</w:t>
      </w:r>
      <w:r w:rsidRPr="003A348E">
        <w:rPr>
          <w:rFonts w:ascii="Helvetica" w:hAnsi="Helvetica" w:cs="Helvetica"/>
          <w:sz w:val="22"/>
          <w:szCs w:val="22"/>
        </w:rPr>
        <w:t xml:space="preserve"> </w:t>
      </w:r>
      <w:r w:rsidR="00E0266D" w:rsidRPr="003A348E">
        <w:rPr>
          <w:rFonts w:ascii="Helvetica" w:hAnsi="Helvetica" w:cs="Helvetica"/>
          <w:sz w:val="22"/>
          <w:szCs w:val="22"/>
        </w:rPr>
        <w:t xml:space="preserve">mohou </w:t>
      </w:r>
      <w:r w:rsidRPr="003A348E">
        <w:rPr>
          <w:rFonts w:ascii="Helvetica" w:hAnsi="Helvetica" w:cs="Helvetica"/>
          <w:sz w:val="22"/>
          <w:szCs w:val="22"/>
        </w:rPr>
        <w:t>od smlouvy obě</w:t>
      </w:r>
      <w:r w:rsidR="00E0266D" w:rsidRPr="003A348E">
        <w:rPr>
          <w:rFonts w:ascii="Helvetica" w:hAnsi="Helvetica" w:cs="Helvetica"/>
          <w:sz w:val="22"/>
          <w:szCs w:val="22"/>
        </w:rPr>
        <w:t xml:space="preserve"> strany odstoupit</w:t>
      </w:r>
      <w:r w:rsidRPr="003A348E">
        <w:rPr>
          <w:rFonts w:ascii="Helvetica" w:hAnsi="Helvetica" w:cs="Helvetica"/>
          <w:sz w:val="22"/>
          <w:szCs w:val="22"/>
        </w:rPr>
        <w:t xml:space="preserve"> bez nároku na náhradu škody.</w:t>
      </w:r>
    </w:p>
    <w:p w14:paraId="002352EC" w14:textId="77777777" w:rsidR="005B4F85" w:rsidRPr="003A348E" w:rsidRDefault="005B4F85">
      <w:pPr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3A348E">
        <w:rPr>
          <w:rFonts w:ascii="Helvetica" w:hAnsi="Helvetica" w:cs="Helvetica"/>
          <w:b/>
          <w:bCs/>
          <w:sz w:val="22"/>
          <w:szCs w:val="22"/>
        </w:rPr>
        <w:t>VI.</w:t>
      </w:r>
    </w:p>
    <w:p w14:paraId="6630E686" w14:textId="77777777" w:rsidR="005B4F85" w:rsidRPr="003A348E" w:rsidRDefault="005B4F85">
      <w:pPr>
        <w:jc w:val="center"/>
        <w:rPr>
          <w:rFonts w:ascii="Helvetica" w:hAnsi="Helvetica" w:cs="Helvetica"/>
          <w:sz w:val="22"/>
          <w:szCs w:val="22"/>
        </w:rPr>
      </w:pPr>
      <w:r w:rsidRPr="003A348E">
        <w:rPr>
          <w:rFonts w:ascii="Helvetica" w:hAnsi="Helvetica" w:cs="Helvetica"/>
          <w:b/>
          <w:bCs/>
          <w:sz w:val="22"/>
          <w:szCs w:val="22"/>
        </w:rPr>
        <w:t xml:space="preserve"> Volba práva</w:t>
      </w:r>
    </w:p>
    <w:p w14:paraId="7D0884C2" w14:textId="77777777" w:rsidR="005B4F85" w:rsidRPr="003A348E" w:rsidRDefault="005B4F85">
      <w:pPr>
        <w:rPr>
          <w:rFonts w:ascii="Helvetica" w:hAnsi="Helvetica" w:cs="Helvetica"/>
          <w:sz w:val="22"/>
          <w:szCs w:val="22"/>
        </w:rPr>
      </w:pPr>
    </w:p>
    <w:p w14:paraId="2A10E972" w14:textId="5004A12C" w:rsidR="000275F0" w:rsidRDefault="005B4F85" w:rsidP="003F0C5A">
      <w:pPr>
        <w:pStyle w:val="Zkladntext"/>
        <w:spacing w:after="200"/>
        <w:ind w:left="380"/>
        <w:rPr>
          <w:rFonts w:ascii="Helvetica" w:hAnsi="Helvetica" w:cs="Helvetica"/>
          <w:szCs w:val="22"/>
        </w:rPr>
      </w:pPr>
      <w:r w:rsidRPr="003A348E">
        <w:rPr>
          <w:rFonts w:ascii="Helvetica" w:hAnsi="Helvetica" w:cs="Helvetica"/>
          <w:szCs w:val="22"/>
        </w:rPr>
        <w:t>Právní vztahy mezi smluvními stranami se řídí českým právním řádem. Smluvní strany si jako soud místně příslušný volí Okresní soud Plzeň-město, popř. Krajský soud v Plzni, Česká republika.</w:t>
      </w:r>
    </w:p>
    <w:p w14:paraId="5CA7EFB9" w14:textId="31A464C6" w:rsidR="003A348E" w:rsidRDefault="003A348E" w:rsidP="003F0C5A">
      <w:pPr>
        <w:pStyle w:val="Zkladntext"/>
        <w:spacing w:after="200"/>
        <w:ind w:left="380"/>
        <w:rPr>
          <w:rFonts w:ascii="Helvetica" w:hAnsi="Helvetica" w:cs="Helvetica"/>
          <w:szCs w:val="22"/>
        </w:rPr>
      </w:pPr>
    </w:p>
    <w:p w14:paraId="0ABACE3C" w14:textId="3B868028" w:rsidR="003A348E" w:rsidRDefault="003A348E" w:rsidP="003F0C5A">
      <w:pPr>
        <w:pStyle w:val="Zkladntext"/>
        <w:spacing w:after="200"/>
        <w:ind w:left="380"/>
        <w:rPr>
          <w:rFonts w:ascii="Helvetica" w:hAnsi="Helvetica" w:cs="Helvetica"/>
          <w:szCs w:val="22"/>
        </w:rPr>
      </w:pPr>
    </w:p>
    <w:p w14:paraId="31EF4663" w14:textId="436C2539" w:rsidR="003A348E" w:rsidRDefault="003A348E" w:rsidP="003F0C5A">
      <w:pPr>
        <w:pStyle w:val="Zkladntext"/>
        <w:spacing w:after="200"/>
        <w:ind w:left="380"/>
        <w:rPr>
          <w:rFonts w:ascii="Helvetica" w:hAnsi="Helvetica" w:cs="Helvetica"/>
          <w:szCs w:val="22"/>
        </w:rPr>
      </w:pPr>
    </w:p>
    <w:p w14:paraId="26DCCCB5" w14:textId="7FA5FCCA" w:rsidR="003A348E" w:rsidRDefault="003A348E" w:rsidP="003F0C5A">
      <w:pPr>
        <w:pStyle w:val="Zkladntext"/>
        <w:spacing w:after="200"/>
        <w:ind w:left="380"/>
        <w:rPr>
          <w:rFonts w:ascii="Helvetica" w:hAnsi="Helvetica" w:cs="Helvetica"/>
          <w:szCs w:val="22"/>
        </w:rPr>
      </w:pPr>
    </w:p>
    <w:p w14:paraId="1DDFC4B3" w14:textId="2C89CF7C" w:rsidR="003A348E" w:rsidRDefault="003A348E" w:rsidP="003F0C5A">
      <w:pPr>
        <w:pStyle w:val="Zkladntext"/>
        <w:spacing w:after="200"/>
        <w:ind w:left="380"/>
        <w:rPr>
          <w:rFonts w:ascii="Helvetica" w:hAnsi="Helvetica" w:cs="Helvetica"/>
          <w:szCs w:val="22"/>
        </w:rPr>
      </w:pPr>
    </w:p>
    <w:p w14:paraId="3DE99453" w14:textId="44EC0A8B" w:rsidR="003A348E" w:rsidRDefault="003A348E" w:rsidP="003F0C5A">
      <w:pPr>
        <w:pStyle w:val="Zkladntext"/>
        <w:spacing w:after="200"/>
        <w:ind w:left="380"/>
        <w:rPr>
          <w:rFonts w:ascii="Helvetica" w:hAnsi="Helvetica" w:cs="Helvetica"/>
          <w:szCs w:val="22"/>
        </w:rPr>
      </w:pPr>
    </w:p>
    <w:p w14:paraId="2E5D60E5" w14:textId="4F5B0855" w:rsidR="003A348E" w:rsidRDefault="003A348E" w:rsidP="003F0C5A">
      <w:pPr>
        <w:pStyle w:val="Zkladntext"/>
        <w:spacing w:after="200"/>
        <w:ind w:left="380"/>
        <w:rPr>
          <w:rFonts w:ascii="Helvetica" w:hAnsi="Helvetica" w:cs="Helvetica"/>
          <w:szCs w:val="22"/>
        </w:rPr>
      </w:pPr>
    </w:p>
    <w:p w14:paraId="725B883B" w14:textId="3C863A17" w:rsidR="003A348E" w:rsidRDefault="003A348E" w:rsidP="003F0C5A">
      <w:pPr>
        <w:pStyle w:val="Zkladntext"/>
        <w:spacing w:after="200"/>
        <w:ind w:left="380"/>
        <w:rPr>
          <w:rFonts w:ascii="Helvetica" w:hAnsi="Helvetica" w:cs="Helvetica"/>
          <w:szCs w:val="22"/>
        </w:rPr>
      </w:pPr>
    </w:p>
    <w:p w14:paraId="046F6B89" w14:textId="417D1ED1" w:rsidR="003A348E" w:rsidRDefault="003A348E" w:rsidP="003F0C5A">
      <w:pPr>
        <w:pStyle w:val="Zkladntext"/>
        <w:spacing w:after="200"/>
        <w:ind w:left="380"/>
        <w:rPr>
          <w:rFonts w:ascii="Helvetica" w:hAnsi="Helvetica" w:cs="Helvetica"/>
          <w:szCs w:val="22"/>
        </w:rPr>
      </w:pPr>
    </w:p>
    <w:p w14:paraId="78140CAB" w14:textId="77777777" w:rsidR="003A348E" w:rsidRPr="003A348E" w:rsidRDefault="003A348E" w:rsidP="003F0C5A">
      <w:pPr>
        <w:pStyle w:val="Zkladntext"/>
        <w:spacing w:after="200"/>
        <w:ind w:left="380"/>
        <w:rPr>
          <w:rFonts w:ascii="Helvetica" w:hAnsi="Helvetica" w:cs="Helvetica"/>
          <w:szCs w:val="22"/>
        </w:rPr>
      </w:pPr>
    </w:p>
    <w:p w14:paraId="65D87382" w14:textId="77777777" w:rsidR="005B4F85" w:rsidRPr="003A348E" w:rsidRDefault="005B4F85">
      <w:pPr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3A348E">
        <w:rPr>
          <w:rFonts w:ascii="Helvetica" w:hAnsi="Helvetica" w:cs="Helvetica"/>
          <w:b/>
          <w:bCs/>
          <w:sz w:val="22"/>
          <w:szCs w:val="22"/>
        </w:rPr>
        <w:t>VII.</w:t>
      </w:r>
    </w:p>
    <w:p w14:paraId="3BD42BCD" w14:textId="77777777" w:rsidR="005B4F85" w:rsidRPr="003A348E" w:rsidRDefault="005B4F85">
      <w:pPr>
        <w:jc w:val="center"/>
        <w:rPr>
          <w:rFonts w:ascii="Helvetica" w:hAnsi="Helvetica" w:cs="Helvetica"/>
          <w:sz w:val="22"/>
          <w:szCs w:val="22"/>
        </w:rPr>
      </w:pPr>
      <w:r w:rsidRPr="003A348E">
        <w:rPr>
          <w:rFonts w:ascii="Helvetica" w:hAnsi="Helvetica" w:cs="Helvetica"/>
          <w:b/>
          <w:bCs/>
          <w:sz w:val="22"/>
          <w:szCs w:val="22"/>
        </w:rPr>
        <w:t>Závěrečná ustanovení</w:t>
      </w:r>
    </w:p>
    <w:p w14:paraId="55A12EB0" w14:textId="77777777" w:rsidR="005B4F85" w:rsidRPr="003A348E" w:rsidRDefault="005B4F85">
      <w:pPr>
        <w:jc w:val="both"/>
        <w:rPr>
          <w:rFonts w:ascii="Helvetica" w:hAnsi="Helvetica" w:cs="Helvetica"/>
          <w:sz w:val="22"/>
          <w:szCs w:val="22"/>
        </w:rPr>
      </w:pPr>
    </w:p>
    <w:p w14:paraId="23890043" w14:textId="77777777" w:rsidR="005B4F85" w:rsidRPr="003A348E" w:rsidRDefault="005B4F85" w:rsidP="0012757F">
      <w:pPr>
        <w:numPr>
          <w:ilvl w:val="0"/>
          <w:numId w:val="7"/>
        </w:numPr>
        <w:tabs>
          <w:tab w:val="clear" w:pos="720"/>
          <w:tab w:val="left" w:pos="-2127"/>
        </w:tabs>
        <w:ind w:left="401" w:hanging="359"/>
        <w:jc w:val="both"/>
        <w:rPr>
          <w:rFonts w:ascii="Helvetica" w:hAnsi="Helvetica" w:cs="Helvetica"/>
          <w:sz w:val="22"/>
          <w:szCs w:val="22"/>
        </w:rPr>
      </w:pPr>
      <w:r w:rsidRPr="003A348E">
        <w:rPr>
          <w:rFonts w:ascii="Helvetica" w:hAnsi="Helvetica" w:cs="Helvetica"/>
          <w:sz w:val="22"/>
          <w:szCs w:val="22"/>
        </w:rPr>
        <w:t xml:space="preserve">Smluvní strany prohlašují, že si smlouvu přečetly, považují ji za určitou </w:t>
      </w:r>
      <w:r w:rsidRPr="003A348E">
        <w:rPr>
          <w:rFonts w:ascii="Helvetica" w:hAnsi="Helvetica" w:cs="Helvetica"/>
          <w:sz w:val="22"/>
          <w:szCs w:val="22"/>
        </w:rPr>
        <w:br/>
        <w:t>a srozumitelnou a prohlašují, že ji neuzavřely v tísni, či za nápadně nevýhodných podmínek. Tato smlouva je platná a účinná dnem podpisu oběma smluvními stranami.</w:t>
      </w:r>
    </w:p>
    <w:p w14:paraId="59DBDA83" w14:textId="77777777" w:rsidR="005B4F85" w:rsidRPr="003A348E" w:rsidRDefault="005B4F85" w:rsidP="0012757F">
      <w:pPr>
        <w:numPr>
          <w:ilvl w:val="0"/>
          <w:numId w:val="7"/>
        </w:numPr>
        <w:tabs>
          <w:tab w:val="clear" w:pos="720"/>
        </w:tabs>
        <w:ind w:left="401" w:hanging="359"/>
        <w:jc w:val="both"/>
        <w:rPr>
          <w:rFonts w:ascii="Helvetica" w:hAnsi="Helvetica" w:cs="Helvetica"/>
          <w:sz w:val="22"/>
          <w:szCs w:val="22"/>
        </w:rPr>
      </w:pPr>
      <w:r w:rsidRPr="003A348E">
        <w:rPr>
          <w:rFonts w:ascii="Helvetica" w:hAnsi="Helvetica" w:cs="Helvetica"/>
          <w:sz w:val="22"/>
          <w:szCs w:val="22"/>
        </w:rPr>
        <w:t>Smlouva je vyhotovena ve dvou stejnopisech, z nichž každá smluvní strana obdrží po jednom stejnopisu.</w:t>
      </w:r>
    </w:p>
    <w:p w14:paraId="4DC74F18" w14:textId="77777777" w:rsidR="000275F0" w:rsidRPr="003A348E" w:rsidRDefault="000275F0" w:rsidP="000B04EA">
      <w:pPr>
        <w:suppressAutoHyphens w:val="0"/>
        <w:rPr>
          <w:rFonts w:ascii="Helvetica" w:hAnsi="Helvetica" w:cs="Helvetica"/>
          <w:sz w:val="22"/>
          <w:szCs w:val="22"/>
        </w:rPr>
      </w:pPr>
    </w:p>
    <w:p w14:paraId="72323657" w14:textId="77777777" w:rsidR="000275F0" w:rsidRPr="003A348E" w:rsidRDefault="000275F0" w:rsidP="000B04EA">
      <w:pPr>
        <w:suppressAutoHyphens w:val="0"/>
        <w:rPr>
          <w:rFonts w:ascii="Helvetica" w:hAnsi="Helvetica" w:cs="Helvetica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016"/>
        <w:gridCol w:w="1115"/>
        <w:gridCol w:w="3939"/>
      </w:tblGrid>
      <w:tr w:rsidR="005B4F85" w:rsidRPr="003A348E" w14:paraId="130AC7E2" w14:textId="77777777" w:rsidTr="00870D1B">
        <w:trPr>
          <w:trHeight w:val="70"/>
        </w:trPr>
        <w:tc>
          <w:tcPr>
            <w:tcW w:w="4077" w:type="dxa"/>
          </w:tcPr>
          <w:p w14:paraId="0B5B93A8" w14:textId="3ADC616C" w:rsidR="005B4F85" w:rsidRPr="003A348E" w:rsidRDefault="005B4F85" w:rsidP="00C952D2">
            <w:pPr>
              <w:suppressAutoHyphens w:val="0"/>
              <w:rPr>
                <w:rFonts w:ascii="Helvetica" w:hAnsi="Helvetica" w:cs="Helvetica"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sz w:val="22"/>
                <w:szCs w:val="22"/>
              </w:rPr>
              <w:t>V</w:t>
            </w:r>
            <w:r w:rsidR="00104F03" w:rsidRPr="003A348E">
              <w:rPr>
                <w:rFonts w:ascii="Helvetica" w:hAnsi="Helvetica" w:cs="Helvetica"/>
                <w:sz w:val="22"/>
                <w:szCs w:val="22"/>
              </w:rPr>
              <w:t xml:space="preserve">  </w:t>
            </w:r>
            <w:r w:rsidR="003F0C5A" w:rsidRPr="003A348E">
              <w:rPr>
                <w:rFonts w:ascii="Helvetica" w:hAnsi="Helvetica" w:cs="Helvetica"/>
                <w:sz w:val="22"/>
                <w:szCs w:val="22"/>
              </w:rPr>
              <w:t>Praze</w:t>
            </w:r>
            <w:r w:rsidRPr="003A348E">
              <w:rPr>
                <w:rFonts w:ascii="Helvetica" w:hAnsi="Helvetica" w:cs="Helvetica"/>
                <w:sz w:val="22"/>
                <w:szCs w:val="22"/>
              </w:rPr>
              <w:t xml:space="preserve"> dne </w:t>
            </w:r>
            <w:r w:rsidR="002B16FF" w:rsidRPr="003A348E">
              <w:rPr>
                <w:rFonts w:ascii="Helvetica" w:hAnsi="Helvetica" w:cs="Helvetica"/>
                <w:sz w:val="22"/>
                <w:szCs w:val="22"/>
              </w:rPr>
              <w:fldChar w:fldCharType="begin"/>
            </w:r>
            <w:r w:rsidR="002B16FF" w:rsidRPr="003A348E">
              <w:rPr>
                <w:rFonts w:ascii="Helvetica" w:hAnsi="Helvetica" w:cs="Helvetica"/>
                <w:sz w:val="22"/>
                <w:szCs w:val="22"/>
              </w:rPr>
              <w:instrText xml:space="preserve"> TIME \@ "d. MMMM yyyy" </w:instrText>
            </w:r>
            <w:r w:rsidR="002B16FF" w:rsidRPr="003A348E">
              <w:rPr>
                <w:rFonts w:ascii="Helvetica" w:hAnsi="Helvetica" w:cs="Helvetica"/>
                <w:sz w:val="22"/>
                <w:szCs w:val="22"/>
              </w:rPr>
              <w:fldChar w:fldCharType="separate"/>
            </w:r>
            <w:r w:rsidR="007A4E66">
              <w:rPr>
                <w:rFonts w:ascii="Helvetica" w:hAnsi="Helvetica" w:cs="Helvetica"/>
                <w:noProof/>
                <w:sz w:val="22"/>
                <w:szCs w:val="22"/>
              </w:rPr>
              <w:t>16. října 2019</w:t>
            </w:r>
            <w:r w:rsidR="002B16FF" w:rsidRPr="003A348E">
              <w:rPr>
                <w:rFonts w:ascii="Helvetica" w:hAnsi="Helvetica" w:cs="Helvetica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14:paraId="533C44CF" w14:textId="77777777" w:rsidR="005B4F85" w:rsidRPr="003A348E" w:rsidRDefault="005B4F85" w:rsidP="00870D1B">
            <w:pPr>
              <w:suppressAutoHyphens w:val="0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4001" w:type="dxa"/>
          </w:tcPr>
          <w:p w14:paraId="4A289C8E" w14:textId="487974D5" w:rsidR="005B4F85" w:rsidRPr="003A348E" w:rsidRDefault="005B4F85" w:rsidP="002B16FF">
            <w:pPr>
              <w:pStyle w:val="Zkladntext"/>
              <w:rPr>
                <w:rFonts w:ascii="Helvetica" w:hAnsi="Helvetica" w:cs="Helvetica"/>
                <w:szCs w:val="22"/>
              </w:rPr>
            </w:pPr>
            <w:r w:rsidRPr="003A348E">
              <w:rPr>
                <w:rFonts w:ascii="Helvetica" w:hAnsi="Helvetica" w:cs="Helvetica"/>
                <w:szCs w:val="22"/>
              </w:rPr>
              <w:t xml:space="preserve">V Plzni dne </w:t>
            </w:r>
            <w:r w:rsidR="002B16FF" w:rsidRPr="003A348E">
              <w:rPr>
                <w:rFonts w:ascii="Helvetica" w:hAnsi="Helvetica" w:cs="Helvetica"/>
                <w:szCs w:val="22"/>
              </w:rPr>
              <w:fldChar w:fldCharType="begin"/>
            </w:r>
            <w:r w:rsidR="002B16FF" w:rsidRPr="003A348E">
              <w:rPr>
                <w:rFonts w:ascii="Helvetica" w:hAnsi="Helvetica" w:cs="Helvetica"/>
                <w:szCs w:val="22"/>
              </w:rPr>
              <w:instrText xml:space="preserve"> TIME \@ "d. MMMM yyyy" </w:instrText>
            </w:r>
            <w:r w:rsidR="002B16FF" w:rsidRPr="003A348E">
              <w:rPr>
                <w:rFonts w:ascii="Helvetica" w:hAnsi="Helvetica" w:cs="Helvetica"/>
                <w:szCs w:val="22"/>
              </w:rPr>
              <w:fldChar w:fldCharType="separate"/>
            </w:r>
            <w:r w:rsidR="007A4E66">
              <w:rPr>
                <w:rFonts w:ascii="Helvetica" w:hAnsi="Helvetica" w:cs="Helvetica"/>
                <w:noProof/>
                <w:szCs w:val="22"/>
              </w:rPr>
              <w:t>16. října 2019</w:t>
            </w:r>
            <w:r w:rsidR="002B16FF" w:rsidRPr="003A348E">
              <w:rPr>
                <w:rFonts w:ascii="Helvetica" w:hAnsi="Helvetica" w:cs="Helvetica"/>
                <w:szCs w:val="22"/>
              </w:rPr>
              <w:fldChar w:fldCharType="end"/>
            </w:r>
          </w:p>
        </w:tc>
      </w:tr>
      <w:tr w:rsidR="007E686A" w:rsidRPr="003A348E" w14:paraId="366E9E62" w14:textId="77777777" w:rsidTr="00870D1B">
        <w:trPr>
          <w:trHeight w:val="70"/>
        </w:trPr>
        <w:tc>
          <w:tcPr>
            <w:tcW w:w="4077" w:type="dxa"/>
          </w:tcPr>
          <w:p w14:paraId="1FA2E9D8" w14:textId="77777777" w:rsidR="007E686A" w:rsidRPr="003A348E" w:rsidRDefault="007E686A" w:rsidP="002B16FF">
            <w:pPr>
              <w:suppressAutoHyphens w:val="0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7F1B48C" w14:textId="77777777" w:rsidR="007E686A" w:rsidRPr="003A348E" w:rsidRDefault="007E686A" w:rsidP="00870D1B">
            <w:pPr>
              <w:suppressAutoHyphens w:val="0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4001" w:type="dxa"/>
          </w:tcPr>
          <w:p w14:paraId="1EA837BA" w14:textId="77777777" w:rsidR="007E686A" w:rsidRPr="003A348E" w:rsidRDefault="007E686A" w:rsidP="002B16FF">
            <w:pPr>
              <w:pStyle w:val="Zkladntext"/>
              <w:rPr>
                <w:rFonts w:ascii="Helvetica" w:hAnsi="Helvetica" w:cs="Helvetica"/>
                <w:szCs w:val="22"/>
              </w:rPr>
            </w:pPr>
          </w:p>
        </w:tc>
      </w:tr>
      <w:tr w:rsidR="005B4F85" w:rsidRPr="003A348E" w14:paraId="183480F0" w14:textId="77777777" w:rsidTr="00870D1B">
        <w:trPr>
          <w:trHeight w:val="1144"/>
        </w:trPr>
        <w:tc>
          <w:tcPr>
            <w:tcW w:w="4077" w:type="dxa"/>
          </w:tcPr>
          <w:p w14:paraId="4CBED7D6" w14:textId="77777777" w:rsidR="005B4F85" w:rsidRPr="003A348E" w:rsidRDefault="005B4F85" w:rsidP="00870D1B">
            <w:pPr>
              <w:suppressAutoHyphens w:val="0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6B1C76" w14:textId="77777777" w:rsidR="005B4F85" w:rsidRPr="003A348E" w:rsidRDefault="005B4F85" w:rsidP="00870D1B">
            <w:pPr>
              <w:suppressAutoHyphens w:val="0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4001" w:type="dxa"/>
          </w:tcPr>
          <w:p w14:paraId="382FAE0A" w14:textId="77777777" w:rsidR="005B4F85" w:rsidRPr="003A348E" w:rsidRDefault="005B4F85" w:rsidP="00870D1B">
            <w:pPr>
              <w:suppressAutoHyphens w:val="0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5B4F85" w:rsidRPr="003A348E" w14:paraId="06B3EA0D" w14:textId="77777777" w:rsidTr="00870D1B">
        <w:tc>
          <w:tcPr>
            <w:tcW w:w="4077" w:type="dxa"/>
          </w:tcPr>
          <w:p w14:paraId="2B909A13" w14:textId="77777777" w:rsidR="008F2EB6" w:rsidRDefault="008F2EB6" w:rsidP="00870D1B">
            <w:pPr>
              <w:suppressAutoHyphens w:val="0"/>
              <w:rPr>
                <w:rFonts w:ascii="Helvetica" w:hAnsi="Helvetica" w:cs="Helvetica"/>
                <w:sz w:val="22"/>
                <w:szCs w:val="22"/>
              </w:rPr>
            </w:pPr>
          </w:p>
          <w:p w14:paraId="31433FB8" w14:textId="1752879F" w:rsidR="005B4F85" w:rsidRPr="003A348E" w:rsidRDefault="005B4F85" w:rsidP="00870D1B">
            <w:pPr>
              <w:suppressAutoHyphens w:val="0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BF04916" w14:textId="77777777" w:rsidR="005B4F85" w:rsidRPr="003A348E" w:rsidRDefault="005B4F85" w:rsidP="00870D1B">
            <w:pPr>
              <w:suppressAutoHyphens w:val="0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4001" w:type="dxa"/>
          </w:tcPr>
          <w:p w14:paraId="6573A710" w14:textId="77777777" w:rsidR="008F2EB6" w:rsidRDefault="008F2EB6" w:rsidP="00870D1B">
            <w:pPr>
              <w:suppressAutoHyphens w:val="0"/>
              <w:rPr>
                <w:rFonts w:ascii="Helvetica" w:hAnsi="Helvetica" w:cs="Helvetica"/>
                <w:sz w:val="22"/>
                <w:szCs w:val="22"/>
              </w:rPr>
            </w:pPr>
          </w:p>
          <w:p w14:paraId="4C30C9A0" w14:textId="3F9099DE" w:rsidR="005B4F85" w:rsidRPr="003A348E" w:rsidRDefault="005B4F85" w:rsidP="00870D1B">
            <w:pPr>
              <w:suppressAutoHyphens w:val="0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5B4F85" w:rsidRPr="003A348E" w14:paraId="1F13A17C" w14:textId="77777777" w:rsidTr="00870D1B">
        <w:trPr>
          <w:trHeight w:val="202"/>
        </w:trPr>
        <w:tc>
          <w:tcPr>
            <w:tcW w:w="4077" w:type="dxa"/>
          </w:tcPr>
          <w:p w14:paraId="3F26AFEB" w14:textId="7F330353" w:rsidR="005B4F85" w:rsidRPr="003A348E" w:rsidRDefault="003F0C5A" w:rsidP="00870D1B">
            <w:pPr>
              <w:tabs>
                <w:tab w:val="right" w:pos="2854"/>
              </w:tabs>
              <w:suppressAutoHyphens w:val="0"/>
              <w:rPr>
                <w:rFonts w:ascii="Helvetica" w:hAnsi="Helvetica" w:cs="Helvetica"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sz w:val="22"/>
                <w:szCs w:val="22"/>
              </w:rPr>
              <w:t>Umělecký ředitel Opery ND</w:t>
            </w:r>
          </w:p>
        </w:tc>
        <w:tc>
          <w:tcPr>
            <w:tcW w:w="1134" w:type="dxa"/>
          </w:tcPr>
          <w:p w14:paraId="4A3790E1" w14:textId="77777777" w:rsidR="005B4F85" w:rsidRPr="003A348E" w:rsidRDefault="005B4F85" w:rsidP="00870D1B">
            <w:pPr>
              <w:suppressAutoHyphens w:val="0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4001" w:type="dxa"/>
          </w:tcPr>
          <w:p w14:paraId="50BDDEA8" w14:textId="77777777" w:rsidR="005B4F85" w:rsidRPr="003A348E" w:rsidRDefault="005B4F85" w:rsidP="000B04EA">
            <w:pPr>
              <w:rPr>
                <w:rFonts w:ascii="Helvetica" w:hAnsi="Helvetica" w:cs="Helvetica"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sz w:val="22"/>
                <w:szCs w:val="22"/>
              </w:rPr>
              <w:t>ředitel sdružení</w:t>
            </w:r>
          </w:p>
        </w:tc>
      </w:tr>
      <w:tr w:rsidR="002419DF" w:rsidRPr="003A348E" w14:paraId="310819F3" w14:textId="77777777" w:rsidTr="00870D1B">
        <w:trPr>
          <w:trHeight w:val="202"/>
        </w:trPr>
        <w:tc>
          <w:tcPr>
            <w:tcW w:w="4077" w:type="dxa"/>
          </w:tcPr>
          <w:p w14:paraId="219172A5" w14:textId="77777777" w:rsidR="002419DF" w:rsidRPr="003A348E" w:rsidRDefault="002419DF" w:rsidP="00870D1B">
            <w:pPr>
              <w:tabs>
                <w:tab w:val="right" w:pos="2854"/>
              </w:tabs>
              <w:suppressAutoHyphens w:val="0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E7D551" w14:textId="77777777" w:rsidR="002419DF" w:rsidRPr="003A348E" w:rsidRDefault="002419DF" w:rsidP="00870D1B">
            <w:pPr>
              <w:suppressAutoHyphens w:val="0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4001" w:type="dxa"/>
          </w:tcPr>
          <w:p w14:paraId="4FEF792A" w14:textId="77777777" w:rsidR="002419DF" w:rsidRPr="003A348E" w:rsidRDefault="002419DF" w:rsidP="000B04EA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47B40246" w14:textId="77777777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1BFA56D5" w14:textId="77777777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0EB15A6A" w14:textId="77777777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4FA3F465" w14:textId="77777777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391CA3E4" w14:textId="77777777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0E60E3E6" w14:textId="77777777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2D7D7913" w14:textId="77777777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6430808F" w14:textId="77777777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05CEA148" w14:textId="77777777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2C4ED3C3" w14:textId="77777777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213ED474" w14:textId="77777777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17C5F484" w14:textId="77777777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2834B42A" w14:textId="77777777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0EC575E3" w14:textId="77777777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164A20E3" w14:textId="77777777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0850FA3F" w14:textId="77777777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126A7689" w14:textId="77777777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00EF5169" w14:textId="77777777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085E5DA7" w14:textId="77777777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304E3DAF" w14:textId="77777777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783B8451" w14:textId="77777777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7E5A3341" w14:textId="77777777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2A88C806" w14:textId="77777777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107A11EF" w14:textId="77777777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6E60F55F" w14:textId="77777777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08DC8878" w14:textId="77777777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42926A22" w14:textId="77777777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0ABCD002" w14:textId="77777777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5EB7226B" w14:textId="77777777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2EE7BA59" w14:textId="77777777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05D179F6" w14:textId="77777777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55F6E5AA" w14:textId="77777777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4D99A1B9" w14:textId="77777777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763A381E" w14:textId="77777777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1CB07C19" w14:textId="77777777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36FFA74E" w14:textId="77777777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6D0F8A08" w14:textId="393C135A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16EA32A6" w14:textId="77777777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1E7A0B96" w14:textId="6C67BAA9" w:rsidR="00A42D3F" w:rsidRPr="003A348E" w:rsidRDefault="00A42D3F" w:rsidP="00C952D2">
      <w:pPr>
        <w:suppressAutoHyphens w:val="0"/>
        <w:ind w:left="720"/>
        <w:rPr>
          <w:rFonts w:ascii="Helvetica" w:hAnsi="Helvetica" w:cs="Helvetica"/>
          <w:sz w:val="22"/>
          <w:szCs w:val="22"/>
        </w:rPr>
      </w:pPr>
      <w:r w:rsidRPr="003A348E">
        <w:rPr>
          <w:rFonts w:ascii="Helvetica" w:hAnsi="Helvetica" w:cs="Helvetica"/>
          <w:b/>
          <w:sz w:val="22"/>
          <w:szCs w:val="22"/>
        </w:rPr>
        <w:t>Příloha č. 1</w:t>
      </w:r>
      <w:r w:rsidRPr="003A348E">
        <w:rPr>
          <w:rFonts w:ascii="Helvetica" w:hAnsi="Helvetica" w:cs="Helvetica"/>
          <w:sz w:val="22"/>
          <w:szCs w:val="22"/>
        </w:rPr>
        <w:t>, technické podmínky Divadla a časový plán</w:t>
      </w:r>
    </w:p>
    <w:p w14:paraId="6270E718" w14:textId="205E6DBF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2D8D0FE8" w14:textId="77777777" w:rsidR="00C952D2" w:rsidRPr="003A348E" w:rsidRDefault="00C952D2" w:rsidP="00C952D2">
      <w:pPr>
        <w:rPr>
          <w:rFonts w:ascii="Helvetica" w:hAnsi="Helvetica" w:cs="Helvetica"/>
          <w:sz w:val="22"/>
          <w:szCs w:val="22"/>
        </w:rPr>
      </w:pPr>
      <w:r w:rsidRPr="003A348E">
        <w:rPr>
          <w:rFonts w:ascii="Helvetica" w:hAnsi="Helvetica" w:cs="Helvetica"/>
          <w:bCs/>
          <w:sz w:val="22"/>
          <w:szCs w:val="22"/>
        </w:rPr>
        <w:t>Technické požadavky k realizaci představení:</w:t>
      </w:r>
      <w:r w:rsidRPr="003A348E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3A348E">
        <w:rPr>
          <w:rFonts w:ascii="Helvetica" w:hAnsi="Helvetica" w:cs="Helvetica"/>
          <w:bCs/>
          <w:sz w:val="22"/>
          <w:szCs w:val="22"/>
        </w:rPr>
        <w:t>Sternenhoch</w:t>
      </w:r>
      <w:proofErr w:type="spellEnd"/>
      <w:r w:rsidRPr="003A348E">
        <w:rPr>
          <w:rFonts w:ascii="Helvetica" w:hAnsi="Helvetica" w:cs="Helvetica"/>
          <w:sz w:val="22"/>
          <w:szCs w:val="22"/>
        </w:rPr>
        <w:tab/>
      </w:r>
    </w:p>
    <w:p w14:paraId="17A8129F" w14:textId="77777777" w:rsidR="00C952D2" w:rsidRPr="003A348E" w:rsidRDefault="00C952D2" w:rsidP="00C952D2">
      <w:pPr>
        <w:tabs>
          <w:tab w:val="left" w:pos="-720"/>
        </w:tabs>
        <w:outlineLvl w:val="0"/>
        <w:rPr>
          <w:rFonts w:ascii="Helvetica" w:hAnsi="Helvetica" w:cs="Helvetica"/>
          <w:b/>
          <w:sz w:val="22"/>
          <w:szCs w:val="22"/>
          <w:u w:val="single"/>
        </w:rPr>
      </w:pPr>
      <w:r w:rsidRPr="003A348E">
        <w:rPr>
          <w:rFonts w:ascii="Helvetica" w:hAnsi="Helvetica" w:cs="Helvetica"/>
          <w:bCs/>
          <w:sz w:val="22"/>
          <w:szCs w:val="22"/>
        </w:rPr>
        <w:t xml:space="preserve">pro Divadlo </w:t>
      </w:r>
      <w:proofErr w:type="spellStart"/>
      <w:r w:rsidRPr="003A348E">
        <w:rPr>
          <w:rFonts w:ascii="Helvetica" w:hAnsi="Helvetica" w:cs="Helvetica"/>
          <w:bCs/>
          <w:sz w:val="22"/>
          <w:szCs w:val="22"/>
        </w:rPr>
        <w:t>J.K.Tyla</w:t>
      </w:r>
      <w:proofErr w:type="spellEnd"/>
      <w:r w:rsidRPr="003A348E">
        <w:rPr>
          <w:rFonts w:ascii="Helvetica" w:hAnsi="Helvetica" w:cs="Helvetica"/>
          <w:bCs/>
          <w:sz w:val="22"/>
          <w:szCs w:val="22"/>
        </w:rPr>
        <w:t xml:space="preserve"> v Plzni na 14.09. (1 představení) noční stavba,  13.09. od 24hod </w:t>
      </w:r>
    </w:p>
    <w:p w14:paraId="25DF2159" w14:textId="77777777" w:rsidR="00C952D2" w:rsidRPr="003A348E" w:rsidRDefault="00C952D2" w:rsidP="00C952D2">
      <w:pPr>
        <w:tabs>
          <w:tab w:val="left" w:pos="-720"/>
        </w:tabs>
        <w:rPr>
          <w:rFonts w:ascii="Helvetica" w:hAnsi="Helvetica" w:cs="Helvetica"/>
          <w:sz w:val="22"/>
          <w:szCs w:val="22"/>
          <w:u w:val="single"/>
        </w:rPr>
      </w:pPr>
      <w:r w:rsidRPr="003A348E">
        <w:rPr>
          <w:rFonts w:ascii="Helvetica" w:hAnsi="Helvetica" w:cs="Helvetica"/>
          <w:sz w:val="22"/>
          <w:szCs w:val="22"/>
          <w:u w:val="single"/>
        </w:rPr>
        <w:br/>
        <w:t>Zápis z obhlídky  v červenci 2019</w:t>
      </w:r>
    </w:p>
    <w:p w14:paraId="7C0F2706" w14:textId="77777777" w:rsidR="00C952D2" w:rsidRPr="003A348E" w:rsidRDefault="00C952D2" w:rsidP="00C952D2">
      <w:pPr>
        <w:tabs>
          <w:tab w:val="left" w:pos="-720"/>
        </w:tabs>
        <w:rPr>
          <w:rFonts w:ascii="Helvetica" w:hAnsi="Helvetica" w:cs="Helvetica"/>
          <w:sz w:val="22"/>
          <w:szCs w:val="22"/>
          <w:u w:val="single"/>
        </w:rPr>
      </w:pPr>
    </w:p>
    <w:p w14:paraId="6C590D42" w14:textId="77777777" w:rsidR="00C952D2" w:rsidRPr="003A348E" w:rsidRDefault="00C952D2" w:rsidP="00C952D2">
      <w:pPr>
        <w:tabs>
          <w:tab w:val="left" w:pos="2268"/>
        </w:tabs>
        <w:ind w:left="2268" w:hanging="2268"/>
        <w:rPr>
          <w:rFonts w:ascii="Helvetica" w:hAnsi="Helvetica" w:cs="Helvetica"/>
          <w:sz w:val="22"/>
          <w:szCs w:val="22"/>
        </w:rPr>
      </w:pPr>
      <w:r w:rsidRPr="003A348E">
        <w:rPr>
          <w:rFonts w:ascii="Helvetica" w:hAnsi="Helvetica" w:cs="Helvetica"/>
          <w:b/>
          <w:sz w:val="22"/>
          <w:szCs w:val="22"/>
        </w:rPr>
        <w:t>Tahy:</w:t>
      </w:r>
      <w:r w:rsidRPr="003A348E">
        <w:rPr>
          <w:rFonts w:ascii="Helvetica" w:hAnsi="Helvetica" w:cs="Helvetica"/>
          <w:sz w:val="22"/>
          <w:szCs w:val="22"/>
        </w:rPr>
        <w:t xml:space="preserve">                          Tahy nejsou určené přesně, ale je jich dostatečný počet s dostatečnou                nosností 300kg. Přesná čísla tahů, které použijeme, se určí později.</w:t>
      </w:r>
    </w:p>
    <w:p w14:paraId="2F5E9563" w14:textId="77777777" w:rsidR="00C952D2" w:rsidRPr="003A348E" w:rsidRDefault="00C952D2" w:rsidP="00C952D2">
      <w:pPr>
        <w:tabs>
          <w:tab w:val="left" w:pos="-720"/>
        </w:tabs>
        <w:rPr>
          <w:rFonts w:ascii="Helvetica" w:hAnsi="Helvetica" w:cs="Helvetica"/>
          <w:sz w:val="22"/>
          <w:szCs w:val="22"/>
          <w:u w:val="single"/>
        </w:rPr>
      </w:pPr>
      <w:r w:rsidRPr="003A348E">
        <w:rPr>
          <w:rFonts w:ascii="Helvetica" w:hAnsi="Helvetica" w:cs="Helvetica"/>
          <w:sz w:val="22"/>
          <w:szCs w:val="22"/>
          <w:u w:val="single"/>
        </w:rPr>
        <w:t xml:space="preserve">  </w:t>
      </w:r>
    </w:p>
    <w:p w14:paraId="5A95CCE8" w14:textId="77777777" w:rsidR="00C952D2" w:rsidRPr="003A348E" w:rsidRDefault="00C952D2" w:rsidP="00C952D2">
      <w:pPr>
        <w:tabs>
          <w:tab w:val="left" w:pos="-720"/>
        </w:tabs>
        <w:rPr>
          <w:rFonts w:ascii="Helvetica" w:hAnsi="Helvetica" w:cs="Helvetica"/>
          <w:sz w:val="22"/>
          <w:szCs w:val="22"/>
        </w:rPr>
      </w:pPr>
      <w:r w:rsidRPr="003A348E">
        <w:rPr>
          <w:rFonts w:ascii="Helvetica" w:hAnsi="Helvetica" w:cs="Helvetica"/>
          <w:b/>
          <w:bCs/>
          <w:sz w:val="22"/>
          <w:szCs w:val="22"/>
        </w:rPr>
        <w:t xml:space="preserve">Doprava:                   </w:t>
      </w:r>
      <w:r w:rsidRPr="003A348E">
        <w:rPr>
          <w:rFonts w:ascii="Helvetica" w:hAnsi="Helvetica" w:cs="Helvetica"/>
          <w:sz w:val="22"/>
          <w:szCs w:val="22"/>
        </w:rPr>
        <w:tab/>
        <w:t>1x nákladní zájezdové auto- návěs dlouhý</w:t>
      </w:r>
      <w:r w:rsidRPr="003A348E">
        <w:rPr>
          <w:rFonts w:ascii="Helvetica" w:hAnsi="Helvetica" w:cs="Helvetica"/>
          <w:sz w:val="22"/>
          <w:szCs w:val="22"/>
        </w:rPr>
        <w:tab/>
      </w:r>
    </w:p>
    <w:p w14:paraId="3FE2C73C" w14:textId="77777777" w:rsidR="00C952D2" w:rsidRPr="003A348E" w:rsidRDefault="00C952D2" w:rsidP="00C952D2">
      <w:pPr>
        <w:tabs>
          <w:tab w:val="left" w:pos="-720"/>
        </w:tabs>
        <w:rPr>
          <w:rFonts w:ascii="Helvetica" w:hAnsi="Helvetica" w:cs="Helvetica"/>
          <w:sz w:val="22"/>
          <w:szCs w:val="22"/>
        </w:rPr>
      </w:pPr>
      <w:r w:rsidRPr="003A348E">
        <w:rPr>
          <w:rFonts w:ascii="Helvetica" w:hAnsi="Helvetica" w:cs="Helvetica"/>
          <w:b/>
          <w:bCs/>
          <w:sz w:val="22"/>
          <w:szCs w:val="22"/>
        </w:rPr>
        <w:t xml:space="preserve">Vyložení:                    </w:t>
      </w:r>
      <w:r w:rsidRPr="003A348E">
        <w:rPr>
          <w:rFonts w:ascii="Helvetica" w:hAnsi="Helvetica" w:cs="Helvetica"/>
          <w:sz w:val="22"/>
          <w:szCs w:val="22"/>
        </w:rPr>
        <w:t>Nákladní rampa nebo 6 techniků pro ruční složení a naložení</w:t>
      </w:r>
    </w:p>
    <w:p w14:paraId="7A02124C" w14:textId="77777777" w:rsidR="00C952D2" w:rsidRPr="003A348E" w:rsidRDefault="00C952D2" w:rsidP="00C952D2">
      <w:pPr>
        <w:tabs>
          <w:tab w:val="left" w:pos="-720"/>
        </w:tabs>
        <w:rPr>
          <w:rFonts w:ascii="Helvetica" w:hAnsi="Helvetica" w:cs="Helvetica"/>
          <w:sz w:val="22"/>
          <w:szCs w:val="22"/>
        </w:rPr>
      </w:pPr>
      <w:r w:rsidRPr="003A348E">
        <w:rPr>
          <w:rFonts w:ascii="Helvetica" w:hAnsi="Helvetica" w:cs="Helvetica"/>
          <w:sz w:val="22"/>
          <w:szCs w:val="22"/>
        </w:rPr>
        <w:tab/>
      </w:r>
    </w:p>
    <w:p w14:paraId="3C84F515" w14:textId="77777777" w:rsidR="00C952D2" w:rsidRPr="003A348E" w:rsidRDefault="00C952D2" w:rsidP="00C952D2">
      <w:pPr>
        <w:tabs>
          <w:tab w:val="left" w:pos="-720"/>
          <w:tab w:val="left" w:pos="2410"/>
        </w:tabs>
        <w:rPr>
          <w:rFonts w:ascii="Helvetica" w:hAnsi="Helvetica" w:cs="Helvetica"/>
          <w:sz w:val="22"/>
          <w:szCs w:val="22"/>
        </w:rPr>
      </w:pPr>
      <w:r w:rsidRPr="003A348E">
        <w:rPr>
          <w:rFonts w:ascii="Helvetica" w:hAnsi="Helvetica" w:cs="Helvetica"/>
          <w:b/>
          <w:bCs/>
          <w:sz w:val="22"/>
          <w:szCs w:val="22"/>
        </w:rPr>
        <w:t xml:space="preserve">Dekorace:                  </w:t>
      </w:r>
      <w:r w:rsidRPr="003A348E">
        <w:rPr>
          <w:rFonts w:ascii="Helvetica" w:hAnsi="Helvetica" w:cs="Helvetica"/>
          <w:bCs/>
          <w:sz w:val="22"/>
          <w:szCs w:val="22"/>
        </w:rPr>
        <w:t xml:space="preserve">stěna </w:t>
      </w:r>
      <w:proofErr w:type="spellStart"/>
      <w:r w:rsidRPr="003A348E">
        <w:rPr>
          <w:rFonts w:ascii="Helvetica" w:hAnsi="Helvetica" w:cs="Helvetica"/>
          <w:bCs/>
          <w:sz w:val="22"/>
          <w:szCs w:val="22"/>
        </w:rPr>
        <w:t>Sternenhoch</w:t>
      </w:r>
      <w:proofErr w:type="spellEnd"/>
      <w:r w:rsidRPr="003A348E">
        <w:rPr>
          <w:rFonts w:ascii="Helvetica" w:hAnsi="Helvetica" w:cs="Helvetica"/>
          <w:bCs/>
          <w:sz w:val="22"/>
          <w:szCs w:val="22"/>
        </w:rPr>
        <w:t>, lednička, mrazák, lustr-barely</w:t>
      </w:r>
    </w:p>
    <w:p w14:paraId="53BAE9B0" w14:textId="77777777" w:rsidR="00C952D2" w:rsidRPr="003A348E" w:rsidRDefault="00C952D2" w:rsidP="00C952D2">
      <w:pPr>
        <w:tabs>
          <w:tab w:val="left" w:pos="-720"/>
        </w:tabs>
        <w:ind w:left="2160"/>
        <w:rPr>
          <w:rFonts w:ascii="Helvetica" w:hAnsi="Helvetica" w:cs="Helvetica"/>
          <w:sz w:val="22"/>
          <w:szCs w:val="22"/>
        </w:rPr>
      </w:pPr>
    </w:p>
    <w:p w14:paraId="44A3F495" w14:textId="77777777" w:rsidR="00C952D2" w:rsidRPr="003A348E" w:rsidRDefault="00C952D2" w:rsidP="00C952D2">
      <w:pPr>
        <w:tabs>
          <w:tab w:val="left" w:pos="-720"/>
        </w:tabs>
        <w:rPr>
          <w:rFonts w:ascii="Helvetica" w:hAnsi="Helvetica" w:cs="Helvetica"/>
          <w:sz w:val="22"/>
          <w:szCs w:val="22"/>
        </w:rPr>
      </w:pPr>
      <w:r w:rsidRPr="003A348E">
        <w:rPr>
          <w:rFonts w:ascii="Helvetica" w:hAnsi="Helvetica" w:cs="Helvetica"/>
          <w:b/>
          <w:bCs/>
          <w:sz w:val="22"/>
          <w:szCs w:val="22"/>
        </w:rPr>
        <w:t xml:space="preserve">Speciální efekty: </w:t>
      </w:r>
      <w:r w:rsidRPr="003A348E">
        <w:rPr>
          <w:rFonts w:ascii="Helvetica" w:hAnsi="Helvetica" w:cs="Helvetica"/>
          <w:sz w:val="22"/>
          <w:szCs w:val="22"/>
        </w:rPr>
        <w:t xml:space="preserve"> </w:t>
      </w:r>
      <w:r w:rsidRPr="003A348E">
        <w:rPr>
          <w:rFonts w:ascii="Helvetica" w:hAnsi="Helvetica" w:cs="Helvetica"/>
          <w:sz w:val="22"/>
          <w:szCs w:val="22"/>
        </w:rPr>
        <w:tab/>
        <w:t xml:space="preserve"> oheň v mrazáku, jízda osoby v mrazáku</w:t>
      </w:r>
    </w:p>
    <w:p w14:paraId="60EAC454" w14:textId="77777777" w:rsidR="00C952D2" w:rsidRPr="003A348E" w:rsidRDefault="00C952D2" w:rsidP="00C952D2">
      <w:pPr>
        <w:tabs>
          <w:tab w:val="left" w:pos="-720"/>
        </w:tabs>
        <w:rPr>
          <w:rFonts w:ascii="Helvetica" w:hAnsi="Helvetica" w:cs="Helvetica"/>
          <w:sz w:val="22"/>
          <w:szCs w:val="22"/>
        </w:rPr>
      </w:pPr>
      <w:r w:rsidRPr="003A348E">
        <w:rPr>
          <w:rFonts w:ascii="Helvetica" w:hAnsi="Helvetica" w:cs="Helvetica"/>
          <w:sz w:val="22"/>
          <w:szCs w:val="22"/>
        </w:rPr>
        <w:tab/>
      </w:r>
      <w:r w:rsidRPr="003A348E">
        <w:rPr>
          <w:rFonts w:ascii="Helvetica" w:hAnsi="Helvetica" w:cs="Helvetica"/>
          <w:sz w:val="22"/>
          <w:szCs w:val="22"/>
        </w:rPr>
        <w:tab/>
        <w:t xml:space="preserve"> </w:t>
      </w:r>
    </w:p>
    <w:p w14:paraId="297AC04E" w14:textId="77777777" w:rsidR="00C952D2" w:rsidRPr="003A348E" w:rsidRDefault="00C952D2" w:rsidP="00C952D2">
      <w:pPr>
        <w:tabs>
          <w:tab w:val="left" w:pos="-720"/>
        </w:tabs>
        <w:ind w:left="2127" w:hanging="2127"/>
        <w:rPr>
          <w:rFonts w:ascii="Helvetica" w:hAnsi="Helvetica" w:cs="Helvetica"/>
          <w:sz w:val="22"/>
          <w:szCs w:val="22"/>
        </w:rPr>
      </w:pPr>
      <w:r w:rsidRPr="003A348E">
        <w:rPr>
          <w:rFonts w:ascii="Helvetica" w:hAnsi="Helvetica" w:cs="Helvetica"/>
          <w:b/>
          <w:bCs/>
          <w:sz w:val="22"/>
          <w:szCs w:val="22"/>
        </w:rPr>
        <w:t>Jeviště(minimum):</w:t>
      </w:r>
      <w:r w:rsidRPr="003A348E">
        <w:rPr>
          <w:rFonts w:ascii="Helvetica" w:hAnsi="Helvetica" w:cs="Helvetica"/>
          <w:sz w:val="22"/>
          <w:szCs w:val="22"/>
        </w:rPr>
        <w:tab/>
      </w:r>
      <w:r w:rsidRPr="003A348E">
        <w:rPr>
          <w:rFonts w:ascii="Helvetica" w:hAnsi="Helvetica" w:cs="Helvetica"/>
          <w:b/>
          <w:sz w:val="22"/>
          <w:szCs w:val="22"/>
        </w:rPr>
        <w:t xml:space="preserve"> </w:t>
      </w:r>
      <w:r w:rsidRPr="003A348E">
        <w:rPr>
          <w:rFonts w:ascii="Helvetica" w:hAnsi="Helvetica" w:cs="Helvetica"/>
          <w:sz w:val="22"/>
          <w:szCs w:val="22"/>
        </w:rPr>
        <w:t>šířka jeviště minimálně 12m (jeviště ve Velkém divadle je rozměrově na hraně – možná nepůjde protočit stěna), standardní černé vykrytí (</w:t>
      </w:r>
      <w:proofErr w:type="spellStart"/>
      <w:r w:rsidRPr="003A348E">
        <w:rPr>
          <w:rFonts w:ascii="Helvetica" w:hAnsi="Helvetica" w:cs="Helvetica"/>
          <w:sz w:val="22"/>
          <w:szCs w:val="22"/>
        </w:rPr>
        <w:t>D.J.K.Tyla</w:t>
      </w:r>
      <w:proofErr w:type="spellEnd"/>
      <w:r w:rsidRPr="003A348E">
        <w:rPr>
          <w:rFonts w:ascii="Helvetica" w:hAnsi="Helvetica" w:cs="Helvetica"/>
          <w:sz w:val="22"/>
          <w:szCs w:val="22"/>
        </w:rPr>
        <w:t>)</w:t>
      </w:r>
    </w:p>
    <w:p w14:paraId="6530387D" w14:textId="77777777" w:rsidR="00C952D2" w:rsidRPr="003A348E" w:rsidRDefault="00C952D2" w:rsidP="00C952D2">
      <w:pPr>
        <w:tabs>
          <w:tab w:val="left" w:pos="-720"/>
        </w:tabs>
        <w:rPr>
          <w:rFonts w:ascii="Helvetica" w:hAnsi="Helvetica" w:cs="Helvetica"/>
          <w:sz w:val="22"/>
          <w:szCs w:val="22"/>
          <w:u w:val="single"/>
        </w:rPr>
      </w:pPr>
      <w:r w:rsidRPr="003A348E">
        <w:rPr>
          <w:rFonts w:ascii="Helvetica" w:hAnsi="Helvetica" w:cs="Helvetica"/>
          <w:sz w:val="22"/>
          <w:szCs w:val="22"/>
        </w:rPr>
        <w:t xml:space="preserve">                                    černý horizont, 5x boční šály, opona </w:t>
      </w:r>
    </w:p>
    <w:p w14:paraId="05F4108B" w14:textId="77777777" w:rsidR="00C952D2" w:rsidRPr="003A348E" w:rsidRDefault="00C952D2" w:rsidP="00C952D2">
      <w:pPr>
        <w:tabs>
          <w:tab w:val="left" w:pos="-720"/>
          <w:tab w:val="left" w:pos="1985"/>
        </w:tabs>
        <w:rPr>
          <w:rFonts w:ascii="Helvetica" w:hAnsi="Helvetica" w:cs="Helvetica"/>
          <w:sz w:val="22"/>
          <w:szCs w:val="22"/>
        </w:rPr>
      </w:pPr>
      <w:r w:rsidRPr="003A348E">
        <w:rPr>
          <w:rFonts w:ascii="Helvetica" w:hAnsi="Helvetica" w:cs="Helvetica"/>
          <w:sz w:val="22"/>
          <w:szCs w:val="22"/>
        </w:rPr>
        <w:tab/>
      </w:r>
      <w:r w:rsidRPr="003A348E">
        <w:rPr>
          <w:rFonts w:ascii="Helvetica" w:hAnsi="Helvetica" w:cs="Helvetica"/>
          <w:sz w:val="22"/>
          <w:szCs w:val="22"/>
        </w:rPr>
        <w:tab/>
      </w:r>
      <w:r w:rsidRPr="003A348E">
        <w:rPr>
          <w:rFonts w:ascii="Helvetica" w:hAnsi="Helvetica" w:cs="Helvetica"/>
          <w:b/>
          <w:sz w:val="22"/>
          <w:szCs w:val="22"/>
        </w:rPr>
        <w:tab/>
      </w:r>
      <w:r w:rsidRPr="003A348E">
        <w:rPr>
          <w:rFonts w:ascii="Helvetica" w:hAnsi="Helvetica" w:cs="Helvetica"/>
          <w:b/>
          <w:sz w:val="22"/>
          <w:szCs w:val="22"/>
        </w:rPr>
        <w:tab/>
      </w:r>
      <w:r w:rsidRPr="003A348E">
        <w:rPr>
          <w:rFonts w:ascii="Helvetica" w:hAnsi="Helvetica" w:cs="Helvetica"/>
          <w:sz w:val="22"/>
          <w:szCs w:val="22"/>
        </w:rPr>
        <w:tab/>
      </w:r>
      <w:r w:rsidRPr="003A348E">
        <w:rPr>
          <w:rFonts w:ascii="Helvetica" w:hAnsi="Helvetica" w:cs="Helvetica"/>
          <w:sz w:val="22"/>
          <w:szCs w:val="22"/>
        </w:rPr>
        <w:tab/>
      </w:r>
      <w:r w:rsidRPr="003A348E">
        <w:rPr>
          <w:rFonts w:ascii="Helvetica" w:hAnsi="Helvetica" w:cs="Helvetica"/>
          <w:sz w:val="22"/>
          <w:szCs w:val="22"/>
        </w:rPr>
        <w:tab/>
      </w:r>
    </w:p>
    <w:p w14:paraId="7F2B6501" w14:textId="77777777" w:rsidR="00C952D2" w:rsidRPr="003A348E" w:rsidRDefault="00C952D2" w:rsidP="00C952D2">
      <w:pPr>
        <w:tabs>
          <w:tab w:val="left" w:pos="-720"/>
        </w:tabs>
        <w:rPr>
          <w:rFonts w:ascii="Helvetica" w:hAnsi="Helvetica" w:cs="Helvetica"/>
          <w:sz w:val="22"/>
          <w:szCs w:val="22"/>
          <w:lang w:val="en-US"/>
        </w:rPr>
      </w:pPr>
      <w:r w:rsidRPr="003A348E">
        <w:rPr>
          <w:rFonts w:ascii="Helvetica" w:hAnsi="Helvetica" w:cs="Helvetica"/>
          <w:b/>
          <w:bCs/>
          <w:sz w:val="22"/>
          <w:szCs w:val="22"/>
        </w:rPr>
        <w:t xml:space="preserve">SVĚTLA:         </w:t>
      </w:r>
      <w:r w:rsidRPr="003A348E">
        <w:rPr>
          <w:rFonts w:ascii="Helvetica" w:hAnsi="Helvetica" w:cs="Helvetica"/>
          <w:b/>
          <w:sz w:val="22"/>
          <w:szCs w:val="22"/>
          <w:lang w:val="en-US"/>
        </w:rPr>
        <w:tab/>
        <w:t xml:space="preserve"> </w:t>
      </w:r>
      <w:r w:rsidRPr="003A348E">
        <w:rPr>
          <w:rFonts w:ascii="Helvetica" w:hAnsi="Helvetica" w:cs="Helvetica"/>
          <w:sz w:val="22"/>
          <w:szCs w:val="22"/>
        </w:rPr>
        <w:t xml:space="preserve">Bude adaptováno dle místních podmínek- standardní sestava: </w:t>
      </w:r>
    </w:p>
    <w:p w14:paraId="3ECEE6A0" w14:textId="77777777" w:rsidR="00C952D2" w:rsidRPr="003A348E" w:rsidRDefault="00C952D2" w:rsidP="00C952D2">
      <w:pPr>
        <w:tabs>
          <w:tab w:val="left" w:pos="-720"/>
        </w:tabs>
        <w:rPr>
          <w:rFonts w:ascii="Helvetica" w:hAnsi="Helvetica" w:cs="Helvetica"/>
          <w:sz w:val="22"/>
          <w:szCs w:val="22"/>
          <w:lang w:val="en-US"/>
        </w:rPr>
      </w:pPr>
      <w:r w:rsidRPr="003A348E">
        <w:rPr>
          <w:rFonts w:ascii="Helvetica" w:hAnsi="Helvetica" w:cs="Helvetica"/>
          <w:sz w:val="22"/>
          <w:szCs w:val="22"/>
          <w:lang w:val="en-US"/>
        </w:rPr>
        <w:tab/>
      </w:r>
      <w:r w:rsidRPr="003A348E">
        <w:rPr>
          <w:rFonts w:ascii="Helvetica" w:hAnsi="Helvetica" w:cs="Helvetica"/>
          <w:sz w:val="22"/>
          <w:szCs w:val="22"/>
          <w:lang w:val="en-US"/>
        </w:rPr>
        <w:tab/>
      </w:r>
      <w:r w:rsidRPr="003A348E">
        <w:rPr>
          <w:rFonts w:ascii="Helvetica" w:hAnsi="Helvetica" w:cs="Helvetica"/>
          <w:sz w:val="22"/>
          <w:szCs w:val="22"/>
          <w:lang w:val="en-US"/>
        </w:rPr>
        <w:tab/>
      </w:r>
    </w:p>
    <w:p w14:paraId="22726D5B" w14:textId="77777777" w:rsidR="00C952D2" w:rsidRPr="003A348E" w:rsidRDefault="00C952D2" w:rsidP="00C952D2">
      <w:pPr>
        <w:tabs>
          <w:tab w:val="left" w:pos="-720"/>
          <w:tab w:val="left" w:pos="2127"/>
        </w:tabs>
        <w:ind w:left="2160"/>
        <w:jc w:val="both"/>
        <w:rPr>
          <w:rFonts w:ascii="Helvetica" w:hAnsi="Helvetica" w:cs="Helvetica"/>
          <w:sz w:val="22"/>
          <w:szCs w:val="22"/>
          <w:lang w:val="en-US"/>
        </w:rPr>
      </w:pPr>
      <w:proofErr w:type="spellStart"/>
      <w:r w:rsidRPr="003A348E">
        <w:rPr>
          <w:rFonts w:ascii="Helvetica" w:hAnsi="Helvetica" w:cs="Helvetica"/>
          <w:sz w:val="22"/>
          <w:szCs w:val="22"/>
          <w:lang w:val="en-US"/>
        </w:rPr>
        <w:t>Pošleme</w:t>
      </w:r>
      <w:proofErr w:type="spellEnd"/>
      <w:r w:rsidRPr="003A348E">
        <w:rPr>
          <w:rFonts w:ascii="Helvetica" w:hAnsi="Helvetica" w:cs="Helvetica"/>
          <w:sz w:val="22"/>
          <w:szCs w:val="22"/>
          <w:lang w:val="en-US"/>
        </w:rPr>
        <w:t xml:space="preserve"> </w:t>
      </w:r>
      <w:proofErr w:type="spellStart"/>
      <w:r w:rsidRPr="003A348E">
        <w:rPr>
          <w:rFonts w:ascii="Helvetica" w:hAnsi="Helvetica" w:cs="Helvetica"/>
          <w:sz w:val="22"/>
          <w:szCs w:val="22"/>
          <w:lang w:val="en-US"/>
        </w:rPr>
        <w:t>výpis</w:t>
      </w:r>
      <w:proofErr w:type="spellEnd"/>
      <w:r w:rsidRPr="003A348E">
        <w:rPr>
          <w:rFonts w:ascii="Helvetica" w:hAnsi="Helvetica" w:cs="Helvetica"/>
          <w:sz w:val="22"/>
          <w:szCs w:val="22"/>
          <w:lang w:val="en-US"/>
        </w:rPr>
        <w:t xml:space="preserve"> </w:t>
      </w:r>
      <w:proofErr w:type="spellStart"/>
      <w:r w:rsidRPr="003A348E">
        <w:rPr>
          <w:rFonts w:ascii="Helvetica" w:hAnsi="Helvetica" w:cs="Helvetica"/>
          <w:sz w:val="22"/>
          <w:szCs w:val="22"/>
          <w:lang w:val="en-US"/>
        </w:rPr>
        <w:t>okruhů</w:t>
      </w:r>
      <w:proofErr w:type="spellEnd"/>
      <w:r w:rsidRPr="003A348E">
        <w:rPr>
          <w:rFonts w:ascii="Helvetica" w:hAnsi="Helvetica" w:cs="Helvetica"/>
          <w:sz w:val="22"/>
          <w:szCs w:val="22"/>
          <w:lang w:val="en-US"/>
        </w:rPr>
        <w:t xml:space="preserve">, </w:t>
      </w:r>
      <w:proofErr w:type="spellStart"/>
      <w:r w:rsidRPr="003A348E">
        <w:rPr>
          <w:rFonts w:ascii="Helvetica" w:hAnsi="Helvetica" w:cs="Helvetica"/>
          <w:sz w:val="22"/>
          <w:szCs w:val="22"/>
          <w:lang w:val="en-US"/>
        </w:rPr>
        <w:t>intenzit</w:t>
      </w:r>
      <w:proofErr w:type="spellEnd"/>
      <w:r w:rsidRPr="003A348E">
        <w:rPr>
          <w:rFonts w:ascii="Helvetica" w:hAnsi="Helvetica" w:cs="Helvetica"/>
          <w:sz w:val="22"/>
          <w:szCs w:val="22"/>
          <w:lang w:val="en-US"/>
        </w:rPr>
        <w:t xml:space="preserve"> a </w:t>
      </w:r>
      <w:proofErr w:type="spellStart"/>
      <w:r w:rsidRPr="003A348E">
        <w:rPr>
          <w:rFonts w:ascii="Helvetica" w:hAnsi="Helvetica" w:cs="Helvetica"/>
          <w:sz w:val="22"/>
          <w:szCs w:val="22"/>
          <w:lang w:val="en-US"/>
        </w:rPr>
        <w:t>časů</w:t>
      </w:r>
      <w:proofErr w:type="spellEnd"/>
      <w:r w:rsidRPr="003A348E">
        <w:rPr>
          <w:rFonts w:ascii="Helvetica" w:hAnsi="Helvetica" w:cs="Helvetica"/>
          <w:sz w:val="22"/>
          <w:szCs w:val="22"/>
          <w:lang w:val="en-US"/>
        </w:rPr>
        <w:t xml:space="preserve"> z </w:t>
      </w:r>
      <w:proofErr w:type="spellStart"/>
      <w:r w:rsidRPr="003A348E">
        <w:rPr>
          <w:rFonts w:ascii="Helvetica" w:hAnsi="Helvetica" w:cs="Helvetica"/>
          <w:sz w:val="22"/>
          <w:szCs w:val="22"/>
          <w:lang w:val="en-US"/>
        </w:rPr>
        <w:t>našeho</w:t>
      </w:r>
      <w:proofErr w:type="spellEnd"/>
      <w:r w:rsidRPr="003A348E">
        <w:rPr>
          <w:rFonts w:ascii="Helvetica" w:hAnsi="Helvetica" w:cs="Helvetica"/>
          <w:sz w:val="22"/>
          <w:szCs w:val="22"/>
          <w:lang w:val="en-US"/>
        </w:rPr>
        <w:t xml:space="preserve"> </w:t>
      </w:r>
      <w:proofErr w:type="spellStart"/>
      <w:r w:rsidRPr="003A348E">
        <w:rPr>
          <w:rFonts w:ascii="Helvetica" w:hAnsi="Helvetica" w:cs="Helvetica"/>
          <w:sz w:val="22"/>
          <w:szCs w:val="22"/>
          <w:lang w:val="en-US"/>
        </w:rPr>
        <w:t>pultu</w:t>
      </w:r>
      <w:proofErr w:type="spellEnd"/>
      <w:r w:rsidRPr="003A348E">
        <w:rPr>
          <w:rFonts w:ascii="Helvetica" w:hAnsi="Helvetica" w:cs="Helvetica"/>
          <w:sz w:val="22"/>
          <w:szCs w:val="22"/>
          <w:lang w:val="en-US"/>
        </w:rPr>
        <w:t xml:space="preserve">, </w:t>
      </w:r>
      <w:proofErr w:type="spellStart"/>
      <w:r w:rsidRPr="003A348E">
        <w:rPr>
          <w:rFonts w:ascii="Helvetica" w:hAnsi="Helvetica" w:cs="Helvetica"/>
          <w:sz w:val="22"/>
          <w:szCs w:val="22"/>
          <w:lang w:val="en-US"/>
        </w:rPr>
        <w:t>obsluha</w:t>
      </w:r>
      <w:proofErr w:type="spellEnd"/>
      <w:r w:rsidRPr="003A348E">
        <w:rPr>
          <w:rFonts w:ascii="Helvetica" w:hAnsi="Helvetica" w:cs="Helvetica"/>
          <w:sz w:val="22"/>
          <w:szCs w:val="22"/>
          <w:lang w:val="en-US"/>
        </w:rPr>
        <w:t xml:space="preserve"> </w:t>
      </w:r>
      <w:proofErr w:type="spellStart"/>
      <w:r w:rsidRPr="003A348E">
        <w:rPr>
          <w:rFonts w:ascii="Helvetica" w:hAnsi="Helvetica" w:cs="Helvetica"/>
          <w:sz w:val="22"/>
          <w:szCs w:val="22"/>
          <w:lang w:val="en-US"/>
        </w:rPr>
        <w:t>pultu</w:t>
      </w:r>
      <w:proofErr w:type="spellEnd"/>
      <w:r w:rsidRPr="003A348E">
        <w:rPr>
          <w:rFonts w:ascii="Helvetica" w:hAnsi="Helvetica" w:cs="Helvetica"/>
          <w:sz w:val="22"/>
          <w:szCs w:val="22"/>
          <w:lang w:val="en-US"/>
        </w:rPr>
        <w:t xml:space="preserve"> DJT </w:t>
      </w:r>
      <w:proofErr w:type="spellStart"/>
      <w:r w:rsidRPr="003A348E">
        <w:rPr>
          <w:rFonts w:ascii="Helvetica" w:hAnsi="Helvetica" w:cs="Helvetica"/>
          <w:sz w:val="22"/>
          <w:szCs w:val="22"/>
          <w:lang w:val="en-US"/>
        </w:rPr>
        <w:t>tento</w:t>
      </w:r>
      <w:proofErr w:type="spellEnd"/>
      <w:r w:rsidRPr="003A348E">
        <w:rPr>
          <w:rFonts w:ascii="Helvetica" w:hAnsi="Helvetica" w:cs="Helvetica"/>
          <w:sz w:val="22"/>
          <w:szCs w:val="22"/>
          <w:lang w:val="en-US"/>
        </w:rPr>
        <w:t xml:space="preserve"> </w:t>
      </w:r>
      <w:proofErr w:type="spellStart"/>
      <w:r w:rsidRPr="003A348E">
        <w:rPr>
          <w:rFonts w:ascii="Helvetica" w:hAnsi="Helvetica" w:cs="Helvetica"/>
          <w:sz w:val="22"/>
          <w:szCs w:val="22"/>
          <w:lang w:val="en-US"/>
        </w:rPr>
        <w:t>seznam</w:t>
      </w:r>
      <w:proofErr w:type="spellEnd"/>
      <w:r w:rsidRPr="003A348E">
        <w:rPr>
          <w:rFonts w:ascii="Helvetica" w:hAnsi="Helvetica" w:cs="Helvetica"/>
          <w:sz w:val="22"/>
          <w:szCs w:val="22"/>
          <w:lang w:val="en-US"/>
        </w:rPr>
        <w:t xml:space="preserve"> </w:t>
      </w:r>
      <w:proofErr w:type="spellStart"/>
      <w:r w:rsidRPr="003A348E">
        <w:rPr>
          <w:rFonts w:ascii="Helvetica" w:hAnsi="Helvetica" w:cs="Helvetica"/>
          <w:sz w:val="22"/>
          <w:szCs w:val="22"/>
          <w:lang w:val="en-US"/>
        </w:rPr>
        <w:t>předělá</w:t>
      </w:r>
      <w:proofErr w:type="spellEnd"/>
      <w:r w:rsidRPr="003A348E">
        <w:rPr>
          <w:rFonts w:ascii="Helvetica" w:hAnsi="Helvetica" w:cs="Helvetica"/>
          <w:sz w:val="22"/>
          <w:szCs w:val="22"/>
          <w:lang w:val="en-US"/>
        </w:rPr>
        <w:t xml:space="preserve"> do </w:t>
      </w:r>
      <w:proofErr w:type="spellStart"/>
      <w:r w:rsidRPr="003A348E">
        <w:rPr>
          <w:rFonts w:ascii="Helvetica" w:hAnsi="Helvetica" w:cs="Helvetica"/>
          <w:sz w:val="22"/>
          <w:szCs w:val="22"/>
          <w:lang w:val="en-US"/>
        </w:rPr>
        <w:t>místního</w:t>
      </w:r>
      <w:proofErr w:type="spellEnd"/>
      <w:r w:rsidRPr="003A348E">
        <w:rPr>
          <w:rFonts w:ascii="Helvetica" w:hAnsi="Helvetica" w:cs="Helvetica"/>
          <w:sz w:val="22"/>
          <w:szCs w:val="22"/>
          <w:lang w:val="en-US"/>
        </w:rPr>
        <w:t xml:space="preserve"> </w:t>
      </w:r>
      <w:proofErr w:type="spellStart"/>
      <w:r w:rsidRPr="003A348E">
        <w:rPr>
          <w:rFonts w:ascii="Helvetica" w:hAnsi="Helvetica" w:cs="Helvetica"/>
          <w:sz w:val="22"/>
          <w:szCs w:val="22"/>
          <w:lang w:val="en-US"/>
        </w:rPr>
        <w:t>pultu</w:t>
      </w:r>
      <w:proofErr w:type="spellEnd"/>
      <w:r w:rsidRPr="003A348E">
        <w:rPr>
          <w:rFonts w:ascii="Helvetica" w:hAnsi="Helvetica" w:cs="Helvetica"/>
          <w:sz w:val="22"/>
          <w:szCs w:val="22"/>
          <w:lang w:val="en-US"/>
        </w:rPr>
        <w:t xml:space="preserve"> a </w:t>
      </w:r>
      <w:proofErr w:type="spellStart"/>
      <w:r w:rsidRPr="003A348E">
        <w:rPr>
          <w:rFonts w:ascii="Helvetica" w:hAnsi="Helvetica" w:cs="Helvetica"/>
          <w:sz w:val="22"/>
          <w:szCs w:val="22"/>
          <w:lang w:val="en-US"/>
        </w:rPr>
        <w:t>potom</w:t>
      </w:r>
      <w:proofErr w:type="spellEnd"/>
      <w:r w:rsidRPr="003A348E">
        <w:rPr>
          <w:rFonts w:ascii="Helvetica" w:hAnsi="Helvetica" w:cs="Helvetica"/>
          <w:sz w:val="22"/>
          <w:szCs w:val="22"/>
          <w:lang w:val="en-US"/>
        </w:rPr>
        <w:t xml:space="preserve"> </w:t>
      </w:r>
      <w:proofErr w:type="spellStart"/>
      <w:r w:rsidRPr="003A348E">
        <w:rPr>
          <w:rFonts w:ascii="Helvetica" w:hAnsi="Helvetica" w:cs="Helvetica"/>
          <w:sz w:val="22"/>
          <w:szCs w:val="22"/>
          <w:lang w:val="en-US"/>
        </w:rPr>
        <w:t>přiřadíme</w:t>
      </w:r>
      <w:proofErr w:type="spellEnd"/>
      <w:r w:rsidRPr="003A348E">
        <w:rPr>
          <w:rFonts w:ascii="Helvetica" w:hAnsi="Helvetica" w:cs="Helvetica"/>
          <w:sz w:val="22"/>
          <w:szCs w:val="22"/>
          <w:lang w:val="en-US"/>
        </w:rPr>
        <w:t xml:space="preserve"> </w:t>
      </w:r>
      <w:proofErr w:type="spellStart"/>
      <w:r w:rsidRPr="003A348E">
        <w:rPr>
          <w:rFonts w:ascii="Helvetica" w:hAnsi="Helvetica" w:cs="Helvetica"/>
          <w:sz w:val="22"/>
          <w:szCs w:val="22"/>
          <w:lang w:val="en-US"/>
        </w:rPr>
        <w:t>jednotlivé</w:t>
      </w:r>
      <w:proofErr w:type="spellEnd"/>
      <w:r w:rsidRPr="003A348E">
        <w:rPr>
          <w:rFonts w:ascii="Helvetica" w:hAnsi="Helvetica" w:cs="Helvetica"/>
          <w:sz w:val="22"/>
          <w:szCs w:val="22"/>
          <w:lang w:val="en-US"/>
        </w:rPr>
        <w:t xml:space="preserve"> </w:t>
      </w:r>
      <w:proofErr w:type="spellStart"/>
      <w:r w:rsidRPr="003A348E">
        <w:rPr>
          <w:rFonts w:ascii="Helvetica" w:hAnsi="Helvetica" w:cs="Helvetica"/>
          <w:sz w:val="22"/>
          <w:szCs w:val="22"/>
          <w:lang w:val="en-US"/>
        </w:rPr>
        <w:t>okruhy</w:t>
      </w:r>
      <w:proofErr w:type="spellEnd"/>
      <w:r w:rsidRPr="003A348E">
        <w:rPr>
          <w:rFonts w:ascii="Helvetica" w:hAnsi="Helvetica" w:cs="Helvetica"/>
          <w:sz w:val="22"/>
          <w:szCs w:val="22"/>
          <w:lang w:val="en-US"/>
        </w:rPr>
        <w:t xml:space="preserve"> k </w:t>
      </w:r>
      <w:proofErr w:type="spellStart"/>
      <w:r w:rsidRPr="003A348E">
        <w:rPr>
          <w:rFonts w:ascii="Helvetica" w:hAnsi="Helvetica" w:cs="Helvetica"/>
          <w:sz w:val="22"/>
          <w:szCs w:val="22"/>
          <w:lang w:val="en-US"/>
        </w:rPr>
        <w:t>místním</w:t>
      </w:r>
      <w:proofErr w:type="spellEnd"/>
      <w:r w:rsidRPr="003A348E">
        <w:rPr>
          <w:rFonts w:ascii="Helvetica" w:hAnsi="Helvetica" w:cs="Helvetica"/>
          <w:sz w:val="22"/>
          <w:szCs w:val="22"/>
          <w:lang w:val="en-US"/>
        </w:rPr>
        <w:t xml:space="preserve"> </w:t>
      </w:r>
      <w:proofErr w:type="spellStart"/>
      <w:r w:rsidRPr="003A348E">
        <w:rPr>
          <w:rFonts w:ascii="Helvetica" w:hAnsi="Helvetica" w:cs="Helvetica"/>
          <w:sz w:val="22"/>
          <w:szCs w:val="22"/>
          <w:lang w:val="en-US"/>
        </w:rPr>
        <w:t>svítidlům</w:t>
      </w:r>
      <w:proofErr w:type="spellEnd"/>
      <w:r w:rsidRPr="003A348E">
        <w:rPr>
          <w:rFonts w:ascii="Helvetica" w:hAnsi="Helvetica" w:cs="Helvetica"/>
          <w:sz w:val="22"/>
          <w:szCs w:val="22"/>
          <w:lang w:val="en-US"/>
        </w:rPr>
        <w:t xml:space="preserve">. </w:t>
      </w:r>
      <w:proofErr w:type="spellStart"/>
      <w:r w:rsidRPr="003A348E">
        <w:rPr>
          <w:rFonts w:ascii="Helvetica" w:hAnsi="Helvetica" w:cs="Helvetica"/>
          <w:sz w:val="22"/>
          <w:szCs w:val="22"/>
          <w:lang w:val="en-US"/>
        </w:rPr>
        <w:t>Baletní</w:t>
      </w:r>
      <w:proofErr w:type="spellEnd"/>
      <w:r w:rsidRPr="003A348E">
        <w:rPr>
          <w:rFonts w:ascii="Helvetica" w:hAnsi="Helvetica" w:cs="Helvetica"/>
          <w:sz w:val="22"/>
          <w:szCs w:val="22"/>
          <w:lang w:val="en-US"/>
        </w:rPr>
        <w:t xml:space="preserve"> </w:t>
      </w:r>
      <w:proofErr w:type="spellStart"/>
      <w:r w:rsidRPr="003A348E">
        <w:rPr>
          <w:rFonts w:ascii="Helvetica" w:hAnsi="Helvetica" w:cs="Helvetica"/>
          <w:sz w:val="22"/>
          <w:szCs w:val="22"/>
          <w:lang w:val="en-US"/>
        </w:rPr>
        <w:t>věže</w:t>
      </w:r>
      <w:proofErr w:type="spellEnd"/>
      <w:r w:rsidRPr="003A348E">
        <w:rPr>
          <w:rFonts w:ascii="Helvetica" w:hAnsi="Helvetica" w:cs="Helvetica"/>
          <w:sz w:val="22"/>
          <w:szCs w:val="22"/>
          <w:lang w:val="en-US"/>
        </w:rPr>
        <w:t xml:space="preserve"> </w:t>
      </w:r>
      <w:proofErr w:type="spellStart"/>
      <w:r w:rsidRPr="003A348E">
        <w:rPr>
          <w:rFonts w:ascii="Helvetica" w:hAnsi="Helvetica" w:cs="Helvetica"/>
          <w:sz w:val="22"/>
          <w:szCs w:val="22"/>
          <w:lang w:val="en-US"/>
        </w:rPr>
        <w:t>bereme</w:t>
      </w:r>
      <w:proofErr w:type="spellEnd"/>
      <w:r w:rsidRPr="003A348E">
        <w:rPr>
          <w:rFonts w:ascii="Helvetica" w:hAnsi="Helvetica" w:cs="Helvetica"/>
          <w:sz w:val="22"/>
          <w:szCs w:val="22"/>
          <w:lang w:val="en-US"/>
        </w:rPr>
        <w:t xml:space="preserve"> z </w:t>
      </w:r>
      <w:proofErr w:type="spellStart"/>
      <w:r w:rsidRPr="003A348E">
        <w:rPr>
          <w:rFonts w:ascii="Helvetica" w:hAnsi="Helvetica" w:cs="Helvetica"/>
          <w:sz w:val="22"/>
          <w:szCs w:val="22"/>
          <w:lang w:val="en-US"/>
        </w:rPr>
        <w:t>Nové</w:t>
      </w:r>
      <w:proofErr w:type="spellEnd"/>
      <w:r w:rsidRPr="003A348E">
        <w:rPr>
          <w:rFonts w:ascii="Helvetica" w:hAnsi="Helvetica" w:cs="Helvetica"/>
          <w:sz w:val="22"/>
          <w:szCs w:val="22"/>
          <w:lang w:val="en-US"/>
        </w:rPr>
        <w:t xml:space="preserve"> </w:t>
      </w:r>
      <w:proofErr w:type="spellStart"/>
      <w:r w:rsidRPr="003A348E">
        <w:rPr>
          <w:rFonts w:ascii="Helvetica" w:hAnsi="Helvetica" w:cs="Helvetica"/>
          <w:sz w:val="22"/>
          <w:szCs w:val="22"/>
          <w:lang w:val="en-US"/>
        </w:rPr>
        <w:t>scény</w:t>
      </w:r>
      <w:proofErr w:type="spellEnd"/>
      <w:r w:rsidRPr="003A348E">
        <w:rPr>
          <w:rFonts w:ascii="Helvetica" w:hAnsi="Helvetica" w:cs="Helvetica"/>
          <w:sz w:val="22"/>
          <w:szCs w:val="22"/>
          <w:lang w:val="en-US"/>
        </w:rPr>
        <w:t>.</w:t>
      </w:r>
    </w:p>
    <w:p w14:paraId="1AD9FEBF" w14:textId="77777777" w:rsidR="00C952D2" w:rsidRPr="003A348E" w:rsidRDefault="00C952D2" w:rsidP="00C952D2">
      <w:pPr>
        <w:tabs>
          <w:tab w:val="left" w:pos="-720"/>
        </w:tabs>
        <w:ind w:left="1440" w:firstLine="720"/>
        <w:rPr>
          <w:rFonts w:ascii="Helvetica" w:hAnsi="Helvetica" w:cs="Helvetica"/>
          <w:b/>
          <w:sz w:val="22"/>
          <w:szCs w:val="22"/>
          <w:u w:val="single"/>
          <w:lang w:val="en-US"/>
        </w:rPr>
      </w:pPr>
      <w:r w:rsidRPr="003A348E">
        <w:rPr>
          <w:rFonts w:ascii="Helvetica" w:hAnsi="Helvetica" w:cs="Helvetica"/>
          <w:sz w:val="22"/>
          <w:szCs w:val="22"/>
          <w:lang w:val="en-US"/>
        </w:rPr>
        <w:tab/>
      </w:r>
      <w:r w:rsidRPr="003A348E">
        <w:rPr>
          <w:rFonts w:ascii="Helvetica" w:hAnsi="Helvetica" w:cs="Helvetica"/>
          <w:sz w:val="22"/>
          <w:szCs w:val="22"/>
          <w:lang w:val="en-US"/>
        </w:rPr>
        <w:tab/>
      </w:r>
      <w:r w:rsidRPr="003A348E">
        <w:rPr>
          <w:rFonts w:ascii="Helvetica" w:hAnsi="Helvetica" w:cs="Helvetica"/>
          <w:sz w:val="22"/>
          <w:szCs w:val="22"/>
        </w:rPr>
        <w:t xml:space="preserve">. </w:t>
      </w:r>
    </w:p>
    <w:p w14:paraId="380EB230" w14:textId="77777777" w:rsidR="00C952D2" w:rsidRPr="003A348E" w:rsidRDefault="00C952D2" w:rsidP="00C952D2">
      <w:pPr>
        <w:tabs>
          <w:tab w:val="left" w:pos="-720"/>
        </w:tabs>
        <w:rPr>
          <w:rStyle w:val="apple-style-span"/>
          <w:rFonts w:ascii="Helvetica" w:hAnsi="Helvetica" w:cs="Helvetica"/>
          <w:b/>
          <w:bCs/>
          <w:color w:val="000000"/>
          <w:sz w:val="22"/>
          <w:szCs w:val="22"/>
        </w:rPr>
      </w:pPr>
      <w:r w:rsidRPr="003A348E">
        <w:rPr>
          <w:rFonts w:ascii="Helvetica" w:hAnsi="Helvetica" w:cs="Helvetica"/>
          <w:b/>
          <w:bCs/>
          <w:sz w:val="22"/>
          <w:szCs w:val="22"/>
        </w:rPr>
        <w:t xml:space="preserve">ZVUK: </w:t>
      </w:r>
      <w:r w:rsidRPr="003A348E">
        <w:rPr>
          <w:rStyle w:val="apple-style-span"/>
          <w:rFonts w:ascii="Helvetica" w:hAnsi="Helvetica" w:cs="Helvetica"/>
          <w:color w:val="000000"/>
          <w:sz w:val="22"/>
          <w:szCs w:val="22"/>
          <w:lang w:val="en-US"/>
        </w:rPr>
        <w:tab/>
      </w:r>
      <w:r w:rsidRPr="003A348E">
        <w:rPr>
          <w:rStyle w:val="apple-style-span"/>
          <w:rFonts w:ascii="Helvetica" w:hAnsi="Helvetica" w:cs="Helvetica"/>
          <w:color w:val="000000"/>
          <w:sz w:val="22"/>
          <w:szCs w:val="22"/>
          <w:lang w:val="en-US"/>
        </w:rPr>
        <w:tab/>
      </w:r>
      <w:r w:rsidRPr="003A348E">
        <w:rPr>
          <w:rStyle w:val="apple-style-span"/>
          <w:rFonts w:ascii="Helvetica" w:hAnsi="Helvetica" w:cs="Helvetica"/>
          <w:color w:val="000000"/>
          <w:sz w:val="22"/>
          <w:szCs w:val="22"/>
        </w:rPr>
        <w:t xml:space="preserve">odpovídající rozměru sálu,  PA se </w:t>
      </w:r>
      <w:proofErr w:type="spellStart"/>
      <w:r w:rsidRPr="003A348E">
        <w:rPr>
          <w:rStyle w:val="apple-style-span"/>
          <w:rFonts w:ascii="Helvetica" w:hAnsi="Helvetica" w:cs="Helvetica"/>
          <w:color w:val="000000"/>
          <w:sz w:val="22"/>
          <w:szCs w:val="22"/>
        </w:rPr>
        <w:t>subb</w:t>
      </w:r>
      <w:proofErr w:type="spellEnd"/>
      <w:r w:rsidRPr="003A348E">
        <w:rPr>
          <w:rStyle w:val="apple-style-span"/>
          <w:rFonts w:ascii="Helvetica" w:hAnsi="Helvetica" w:cs="Helvetica"/>
          <w:color w:val="000000"/>
          <w:sz w:val="22"/>
          <w:szCs w:val="22"/>
        </w:rPr>
        <w:t xml:space="preserve">, podle požadavků zvukařů       </w:t>
      </w:r>
    </w:p>
    <w:p w14:paraId="26D6BC3F" w14:textId="77777777" w:rsidR="00C952D2" w:rsidRPr="003A348E" w:rsidRDefault="00C952D2" w:rsidP="00C952D2">
      <w:pPr>
        <w:tabs>
          <w:tab w:val="left" w:pos="-720"/>
        </w:tabs>
        <w:rPr>
          <w:rFonts w:ascii="Helvetica" w:hAnsi="Helvetica" w:cs="Helvetica"/>
          <w:sz w:val="22"/>
          <w:szCs w:val="22"/>
        </w:rPr>
      </w:pPr>
      <w:r w:rsidRPr="003A348E">
        <w:rPr>
          <w:rStyle w:val="apple-style-span"/>
          <w:rFonts w:ascii="Helvetica" w:hAnsi="Helvetica" w:cs="Helvetica"/>
          <w:color w:val="000000"/>
          <w:sz w:val="22"/>
          <w:szCs w:val="22"/>
        </w:rPr>
        <w:t xml:space="preserve">                                   </w:t>
      </w:r>
      <w:r w:rsidRPr="003A348E">
        <w:rPr>
          <w:rFonts w:ascii="Helvetica" w:hAnsi="Helvetica" w:cs="Helvetica"/>
          <w:sz w:val="22"/>
          <w:szCs w:val="22"/>
          <w:lang w:val="en-US"/>
        </w:rPr>
        <w:t xml:space="preserve">live post je </w:t>
      </w:r>
      <w:proofErr w:type="spellStart"/>
      <w:r w:rsidRPr="003A348E">
        <w:rPr>
          <w:rFonts w:ascii="Helvetica" w:hAnsi="Helvetica" w:cs="Helvetica"/>
          <w:sz w:val="22"/>
          <w:szCs w:val="22"/>
          <w:lang w:val="en-US"/>
        </w:rPr>
        <w:t>důležitý</w:t>
      </w:r>
      <w:proofErr w:type="spellEnd"/>
      <w:r w:rsidRPr="003A348E">
        <w:rPr>
          <w:rFonts w:ascii="Helvetica" w:hAnsi="Helvetica" w:cs="Helvetica"/>
          <w:sz w:val="22"/>
          <w:szCs w:val="22"/>
          <w:lang w:val="en-US"/>
        </w:rPr>
        <w:t xml:space="preserve"> I </w:t>
      </w:r>
      <w:proofErr w:type="spellStart"/>
      <w:r w:rsidRPr="003A348E">
        <w:rPr>
          <w:rFonts w:ascii="Helvetica" w:hAnsi="Helvetica" w:cs="Helvetica"/>
          <w:sz w:val="22"/>
          <w:szCs w:val="22"/>
          <w:lang w:val="en-US"/>
        </w:rPr>
        <w:t>během</w:t>
      </w:r>
      <w:proofErr w:type="spellEnd"/>
      <w:r w:rsidRPr="003A348E">
        <w:rPr>
          <w:rFonts w:ascii="Helvetica" w:hAnsi="Helvetica" w:cs="Helvetica"/>
          <w:sz w:val="22"/>
          <w:szCs w:val="22"/>
          <w:lang w:val="en-US"/>
        </w:rPr>
        <w:t xml:space="preserve"> </w:t>
      </w:r>
      <w:proofErr w:type="spellStart"/>
      <w:r w:rsidRPr="003A348E">
        <w:rPr>
          <w:rFonts w:ascii="Helvetica" w:hAnsi="Helvetica" w:cs="Helvetica"/>
          <w:sz w:val="22"/>
          <w:szCs w:val="22"/>
          <w:lang w:val="en-US"/>
        </w:rPr>
        <w:t>představení</w:t>
      </w:r>
      <w:proofErr w:type="spellEnd"/>
    </w:p>
    <w:p w14:paraId="17008A71" w14:textId="77777777" w:rsidR="00C952D2" w:rsidRPr="003A348E" w:rsidRDefault="00C952D2" w:rsidP="00C952D2">
      <w:pPr>
        <w:tabs>
          <w:tab w:val="left" w:pos="-720"/>
        </w:tabs>
        <w:rPr>
          <w:rFonts w:ascii="Helvetica" w:hAnsi="Helvetica" w:cs="Helvetica"/>
          <w:b/>
          <w:bCs/>
          <w:sz w:val="22"/>
          <w:szCs w:val="22"/>
        </w:rPr>
      </w:pPr>
    </w:p>
    <w:p w14:paraId="0ACBC475" w14:textId="77777777" w:rsidR="00C952D2" w:rsidRPr="003A348E" w:rsidRDefault="00C952D2" w:rsidP="00C952D2">
      <w:pPr>
        <w:tabs>
          <w:tab w:val="left" w:pos="-720"/>
        </w:tabs>
        <w:rPr>
          <w:rFonts w:ascii="Helvetica" w:hAnsi="Helvetica" w:cs="Helvetica"/>
          <w:sz w:val="22"/>
          <w:szCs w:val="22"/>
        </w:rPr>
      </w:pPr>
      <w:r w:rsidRPr="003A348E">
        <w:rPr>
          <w:rFonts w:ascii="Helvetica" w:hAnsi="Helvetica" w:cs="Helvetica"/>
          <w:b/>
          <w:bCs/>
          <w:sz w:val="22"/>
          <w:szCs w:val="22"/>
        </w:rPr>
        <w:t>VIDEO:</w:t>
      </w:r>
      <w:r w:rsidRPr="003A348E">
        <w:rPr>
          <w:rFonts w:ascii="Helvetica" w:hAnsi="Helvetica" w:cs="Helvetica"/>
          <w:sz w:val="22"/>
          <w:szCs w:val="22"/>
        </w:rPr>
        <w:t xml:space="preserve">           </w:t>
      </w:r>
      <w:r w:rsidRPr="003A348E">
        <w:rPr>
          <w:rFonts w:ascii="Helvetica" w:hAnsi="Helvetica" w:cs="Helvetica"/>
          <w:sz w:val="22"/>
          <w:szCs w:val="22"/>
        </w:rPr>
        <w:tab/>
        <w:t xml:space="preserve">1x místní projektor  minimálně 15.000 ANSI místní využijeme jako  </w:t>
      </w:r>
    </w:p>
    <w:p w14:paraId="463C60D8" w14:textId="77777777" w:rsidR="00C952D2" w:rsidRPr="003A348E" w:rsidRDefault="00C952D2" w:rsidP="00C952D2">
      <w:pPr>
        <w:tabs>
          <w:tab w:val="left" w:pos="-720"/>
        </w:tabs>
        <w:rPr>
          <w:rFonts w:ascii="Helvetica" w:hAnsi="Helvetica" w:cs="Helvetica"/>
          <w:sz w:val="22"/>
          <w:szCs w:val="22"/>
        </w:rPr>
      </w:pPr>
      <w:r w:rsidRPr="003A348E">
        <w:rPr>
          <w:rFonts w:ascii="Helvetica" w:hAnsi="Helvetica" w:cs="Helvetica"/>
          <w:sz w:val="22"/>
          <w:szCs w:val="22"/>
        </w:rPr>
        <w:t xml:space="preserve">                                   zadní projekci. Využijeme místní kabeláž SDI a DVI mezi projektorem,   </w:t>
      </w:r>
    </w:p>
    <w:p w14:paraId="155C1BFB" w14:textId="77777777" w:rsidR="00C952D2" w:rsidRPr="003A348E" w:rsidRDefault="00C952D2" w:rsidP="00C952D2">
      <w:pPr>
        <w:tabs>
          <w:tab w:val="left" w:pos="-720"/>
        </w:tabs>
        <w:rPr>
          <w:rFonts w:ascii="Helvetica" w:hAnsi="Helvetica" w:cs="Helvetica"/>
          <w:sz w:val="22"/>
          <w:szCs w:val="22"/>
        </w:rPr>
      </w:pPr>
      <w:r w:rsidRPr="003A348E">
        <w:rPr>
          <w:rFonts w:ascii="Helvetica" w:hAnsi="Helvetica" w:cs="Helvetica"/>
          <w:sz w:val="22"/>
          <w:szCs w:val="22"/>
        </w:rPr>
        <w:t xml:space="preserve">                                   obrazovkami  a </w:t>
      </w:r>
      <w:proofErr w:type="spellStart"/>
      <w:r w:rsidRPr="003A348E">
        <w:rPr>
          <w:rFonts w:ascii="Helvetica" w:hAnsi="Helvetica" w:cs="Helvetica"/>
          <w:sz w:val="22"/>
          <w:szCs w:val="22"/>
        </w:rPr>
        <w:t>videorežií</w:t>
      </w:r>
      <w:proofErr w:type="spellEnd"/>
      <w:r w:rsidRPr="003A348E">
        <w:rPr>
          <w:rFonts w:ascii="Helvetica" w:hAnsi="Helvetica" w:cs="Helvetica"/>
          <w:sz w:val="22"/>
          <w:szCs w:val="22"/>
        </w:rPr>
        <w:t xml:space="preserve"> s dobrým výhledem na jeviště. Přivezeme </w:t>
      </w:r>
    </w:p>
    <w:p w14:paraId="09AA3A0A" w14:textId="77777777" w:rsidR="00C952D2" w:rsidRPr="003A348E" w:rsidRDefault="00C952D2" w:rsidP="00C952D2">
      <w:pPr>
        <w:tabs>
          <w:tab w:val="left" w:pos="-720"/>
        </w:tabs>
        <w:rPr>
          <w:rFonts w:ascii="Helvetica" w:hAnsi="Helvetica" w:cs="Helvetica"/>
          <w:sz w:val="22"/>
          <w:szCs w:val="22"/>
        </w:rPr>
      </w:pPr>
      <w:r w:rsidRPr="003A348E">
        <w:rPr>
          <w:rFonts w:ascii="Helvetica" w:hAnsi="Helvetica" w:cs="Helvetica"/>
          <w:sz w:val="22"/>
          <w:szCs w:val="22"/>
        </w:rPr>
        <w:t xml:space="preserve">                                   vlastní odbavovací zařízení PC nebo využijeme místní.</w:t>
      </w:r>
    </w:p>
    <w:p w14:paraId="62813A8B" w14:textId="77777777" w:rsidR="00C952D2" w:rsidRPr="003A348E" w:rsidRDefault="00C952D2" w:rsidP="00C952D2">
      <w:pPr>
        <w:tabs>
          <w:tab w:val="left" w:pos="-720"/>
        </w:tabs>
        <w:rPr>
          <w:rFonts w:ascii="Helvetica" w:hAnsi="Helvetica" w:cs="Helvetica"/>
          <w:sz w:val="22"/>
          <w:szCs w:val="22"/>
        </w:rPr>
      </w:pPr>
      <w:r w:rsidRPr="003A348E">
        <w:rPr>
          <w:rFonts w:ascii="Helvetica" w:hAnsi="Helvetica" w:cs="Helvetica"/>
          <w:sz w:val="22"/>
          <w:szCs w:val="22"/>
        </w:rPr>
        <w:tab/>
      </w:r>
      <w:r w:rsidRPr="003A348E">
        <w:rPr>
          <w:rFonts w:ascii="Helvetica" w:hAnsi="Helvetica" w:cs="Helvetica"/>
          <w:sz w:val="22"/>
          <w:szCs w:val="22"/>
        </w:rPr>
        <w:tab/>
      </w:r>
      <w:r w:rsidRPr="003A348E">
        <w:rPr>
          <w:rFonts w:ascii="Helvetica" w:hAnsi="Helvetica" w:cs="Helvetica"/>
          <w:sz w:val="22"/>
          <w:szCs w:val="22"/>
        </w:rPr>
        <w:tab/>
        <w:t xml:space="preserve">Nastavení poměru barev: Red47, Green224, Blue 255, </w:t>
      </w:r>
      <w:proofErr w:type="spellStart"/>
      <w:r w:rsidRPr="003A348E">
        <w:rPr>
          <w:rFonts w:ascii="Helvetica" w:hAnsi="Helvetica" w:cs="Helvetica"/>
          <w:sz w:val="22"/>
          <w:szCs w:val="22"/>
        </w:rPr>
        <w:t>Alpha</w:t>
      </w:r>
      <w:proofErr w:type="spellEnd"/>
      <w:r w:rsidRPr="003A348E">
        <w:rPr>
          <w:rFonts w:ascii="Helvetica" w:hAnsi="Helvetica" w:cs="Helvetica"/>
          <w:sz w:val="22"/>
          <w:szCs w:val="22"/>
        </w:rPr>
        <w:t xml:space="preserve"> 100%</w:t>
      </w:r>
    </w:p>
    <w:p w14:paraId="12AFC715" w14:textId="77777777" w:rsidR="00C952D2" w:rsidRPr="003A348E" w:rsidRDefault="00C952D2" w:rsidP="00C952D2">
      <w:pPr>
        <w:tabs>
          <w:tab w:val="left" w:pos="-720"/>
          <w:tab w:val="left" w:pos="1701"/>
        </w:tabs>
        <w:jc w:val="both"/>
        <w:rPr>
          <w:rFonts w:ascii="Helvetica" w:hAnsi="Helvetica" w:cs="Helvetica"/>
          <w:b/>
          <w:bCs/>
          <w:sz w:val="22"/>
          <w:szCs w:val="22"/>
        </w:rPr>
      </w:pPr>
      <w:r w:rsidRPr="003A348E">
        <w:rPr>
          <w:rFonts w:ascii="Helvetica" w:hAnsi="Helvetica" w:cs="Helvetica"/>
          <w:b/>
          <w:bCs/>
          <w:sz w:val="22"/>
          <w:szCs w:val="22"/>
        </w:rPr>
        <w:t xml:space="preserve">Titulky:                      </w:t>
      </w:r>
      <w:r w:rsidRPr="003A348E">
        <w:rPr>
          <w:rFonts w:ascii="Helvetica" w:hAnsi="Helvetica" w:cs="Helvetica"/>
          <w:sz w:val="22"/>
          <w:szCs w:val="22"/>
        </w:rPr>
        <w:t xml:space="preserve">Titulky se promítají na speciální titulkovací plátno u </w:t>
      </w:r>
      <w:proofErr w:type="spellStart"/>
      <w:r w:rsidRPr="003A348E">
        <w:rPr>
          <w:rFonts w:ascii="Helvetica" w:hAnsi="Helvetica" w:cs="Helvetica"/>
          <w:sz w:val="22"/>
          <w:szCs w:val="22"/>
        </w:rPr>
        <w:t>oponové</w:t>
      </w:r>
      <w:proofErr w:type="spellEnd"/>
      <w:r w:rsidRPr="003A348E">
        <w:rPr>
          <w:rFonts w:ascii="Helvetica" w:hAnsi="Helvetica" w:cs="Helvetica"/>
          <w:sz w:val="22"/>
          <w:szCs w:val="22"/>
        </w:rPr>
        <w:t xml:space="preserve"> dráhy.</w:t>
      </w:r>
    </w:p>
    <w:p w14:paraId="7C752945" w14:textId="77777777" w:rsidR="00C952D2" w:rsidRPr="003A348E" w:rsidRDefault="00C952D2" w:rsidP="00C952D2">
      <w:pPr>
        <w:tabs>
          <w:tab w:val="left" w:pos="-720"/>
        </w:tabs>
        <w:rPr>
          <w:rFonts w:ascii="Helvetica" w:hAnsi="Helvetica" w:cs="Helvetica"/>
          <w:sz w:val="22"/>
          <w:szCs w:val="22"/>
        </w:rPr>
      </w:pPr>
      <w:r w:rsidRPr="003A348E">
        <w:rPr>
          <w:rFonts w:ascii="Helvetica" w:hAnsi="Helvetica" w:cs="Helvetica"/>
          <w:b/>
          <w:bCs/>
          <w:sz w:val="22"/>
          <w:szCs w:val="22"/>
        </w:rPr>
        <w:t xml:space="preserve">Komunikace:  </w:t>
      </w:r>
      <w:r w:rsidRPr="003A348E">
        <w:rPr>
          <w:rFonts w:ascii="Helvetica" w:hAnsi="Helvetica" w:cs="Helvetica"/>
          <w:sz w:val="22"/>
          <w:szCs w:val="22"/>
        </w:rPr>
        <w:t xml:space="preserve"> </w:t>
      </w:r>
      <w:r w:rsidRPr="003A348E">
        <w:rPr>
          <w:rFonts w:ascii="Helvetica" w:hAnsi="Helvetica" w:cs="Helvetica"/>
          <w:sz w:val="22"/>
          <w:szCs w:val="22"/>
        </w:rPr>
        <w:tab/>
        <w:t xml:space="preserve">Spojení mezi </w:t>
      </w:r>
      <w:proofErr w:type="spellStart"/>
      <w:r w:rsidRPr="003A348E">
        <w:rPr>
          <w:rFonts w:ascii="Helvetica" w:hAnsi="Helvetica" w:cs="Helvetica"/>
          <w:sz w:val="22"/>
          <w:szCs w:val="22"/>
        </w:rPr>
        <w:t>inspicí</w:t>
      </w:r>
      <w:proofErr w:type="spellEnd"/>
      <w:r w:rsidRPr="003A348E">
        <w:rPr>
          <w:rFonts w:ascii="Helvetica" w:hAnsi="Helvetica" w:cs="Helvetica"/>
          <w:sz w:val="22"/>
          <w:szCs w:val="22"/>
        </w:rPr>
        <w:t xml:space="preserve"> a režií zvuk, světla, video a tahy, ideálně s </w:t>
      </w:r>
    </w:p>
    <w:p w14:paraId="35BD488F" w14:textId="77777777" w:rsidR="00C952D2" w:rsidRPr="003A348E" w:rsidRDefault="00C952D2" w:rsidP="00C952D2">
      <w:pPr>
        <w:tabs>
          <w:tab w:val="left" w:pos="-720"/>
        </w:tabs>
        <w:rPr>
          <w:rFonts w:ascii="Helvetica" w:hAnsi="Helvetica" w:cs="Helvetica"/>
          <w:sz w:val="22"/>
          <w:szCs w:val="22"/>
        </w:rPr>
      </w:pPr>
      <w:r w:rsidRPr="003A348E">
        <w:rPr>
          <w:rFonts w:ascii="Helvetica" w:hAnsi="Helvetica" w:cs="Helvetica"/>
          <w:sz w:val="22"/>
          <w:szCs w:val="22"/>
        </w:rPr>
        <w:t xml:space="preserve">                                   </w:t>
      </w:r>
      <w:proofErr w:type="spellStart"/>
      <w:r w:rsidRPr="003A348E">
        <w:rPr>
          <w:rFonts w:ascii="Helvetica" w:hAnsi="Helvetica" w:cs="Helvetica"/>
          <w:sz w:val="22"/>
          <w:szCs w:val="22"/>
        </w:rPr>
        <w:t>headset</w:t>
      </w:r>
      <w:proofErr w:type="spellEnd"/>
      <w:r w:rsidRPr="003A348E">
        <w:rPr>
          <w:rFonts w:ascii="Helvetica" w:hAnsi="Helvetica" w:cs="Helvetica"/>
          <w:sz w:val="22"/>
          <w:szCs w:val="22"/>
        </w:rPr>
        <w:t xml:space="preserve"> nebo 8x vysílačka s </w:t>
      </w:r>
      <w:proofErr w:type="spellStart"/>
      <w:r w:rsidRPr="003A348E">
        <w:rPr>
          <w:rFonts w:ascii="Helvetica" w:hAnsi="Helvetica" w:cs="Helvetica"/>
          <w:sz w:val="22"/>
          <w:szCs w:val="22"/>
        </w:rPr>
        <w:t>head</w:t>
      </w:r>
      <w:proofErr w:type="spellEnd"/>
      <w:r w:rsidRPr="003A348E">
        <w:rPr>
          <w:rFonts w:ascii="Helvetica" w:hAnsi="Helvetica" w:cs="Helvetica"/>
          <w:sz w:val="22"/>
          <w:szCs w:val="22"/>
        </w:rPr>
        <w:t xml:space="preserve"> set.</w:t>
      </w:r>
      <w:r w:rsidRPr="003A348E">
        <w:rPr>
          <w:rFonts w:ascii="Helvetica" w:hAnsi="Helvetica" w:cs="Helvetica"/>
          <w:sz w:val="22"/>
          <w:szCs w:val="22"/>
          <w:lang w:val="en-US"/>
        </w:rPr>
        <w:t xml:space="preserve"> </w:t>
      </w:r>
      <w:r w:rsidRPr="003A348E">
        <w:rPr>
          <w:rFonts w:ascii="Helvetica" w:hAnsi="Helvetica" w:cs="Helvetica"/>
          <w:sz w:val="22"/>
          <w:szCs w:val="22"/>
        </w:rPr>
        <w:t>Přivezeme  vlastní vysílačky</w:t>
      </w:r>
    </w:p>
    <w:p w14:paraId="39955F9B" w14:textId="77777777" w:rsidR="00C952D2" w:rsidRPr="003A348E" w:rsidRDefault="00C952D2" w:rsidP="00C952D2">
      <w:pPr>
        <w:tabs>
          <w:tab w:val="left" w:pos="-720"/>
        </w:tabs>
        <w:rPr>
          <w:rFonts w:ascii="Helvetica" w:hAnsi="Helvetica" w:cs="Helvetica"/>
          <w:b/>
          <w:sz w:val="22"/>
          <w:szCs w:val="22"/>
          <w:lang w:val="en-US"/>
        </w:rPr>
      </w:pPr>
    </w:p>
    <w:p w14:paraId="328185FD" w14:textId="77777777" w:rsidR="00C952D2" w:rsidRPr="003A348E" w:rsidRDefault="00C952D2" w:rsidP="00C952D2">
      <w:pPr>
        <w:tabs>
          <w:tab w:val="left" w:pos="-720"/>
        </w:tabs>
        <w:rPr>
          <w:rFonts w:ascii="Helvetica" w:hAnsi="Helvetica" w:cs="Helvetica"/>
          <w:sz w:val="22"/>
          <w:szCs w:val="22"/>
        </w:rPr>
      </w:pPr>
      <w:r w:rsidRPr="003A348E">
        <w:rPr>
          <w:rFonts w:ascii="Helvetica" w:hAnsi="Helvetica" w:cs="Helvetica"/>
          <w:b/>
          <w:bCs/>
          <w:sz w:val="22"/>
          <w:szCs w:val="22"/>
        </w:rPr>
        <w:t>Technický tým</w:t>
      </w:r>
      <w:r w:rsidRPr="003A348E">
        <w:rPr>
          <w:rFonts w:ascii="Helvetica" w:hAnsi="Helvetica" w:cs="Helvetica"/>
          <w:sz w:val="22"/>
          <w:szCs w:val="22"/>
        </w:rPr>
        <w:t>:</w:t>
      </w:r>
      <w:r w:rsidRPr="003A348E">
        <w:rPr>
          <w:rFonts w:ascii="Helvetica" w:hAnsi="Helvetica" w:cs="Helvetica"/>
          <w:sz w:val="22"/>
          <w:szCs w:val="22"/>
          <w:lang w:val="en-US"/>
        </w:rPr>
        <w:tab/>
      </w:r>
      <w:r w:rsidRPr="003A348E">
        <w:rPr>
          <w:rFonts w:ascii="Helvetica" w:hAnsi="Helvetica" w:cs="Helvetica"/>
          <w:bCs/>
          <w:sz w:val="22"/>
          <w:szCs w:val="22"/>
        </w:rPr>
        <w:t>Celkem  15 techniků Nové scény:</w:t>
      </w:r>
      <w:r w:rsidRPr="003A348E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3A348E">
        <w:rPr>
          <w:rFonts w:ascii="Helvetica" w:hAnsi="Helvetica" w:cs="Helvetica"/>
          <w:sz w:val="22"/>
          <w:szCs w:val="22"/>
        </w:rPr>
        <w:t xml:space="preserve">1x </w:t>
      </w:r>
      <w:proofErr w:type="spellStart"/>
      <w:r w:rsidRPr="003A348E">
        <w:rPr>
          <w:rFonts w:ascii="Helvetica" w:hAnsi="Helvetica" w:cs="Helvetica"/>
          <w:sz w:val="22"/>
          <w:szCs w:val="22"/>
        </w:rPr>
        <w:t>tech</w:t>
      </w:r>
      <w:proofErr w:type="spellEnd"/>
      <w:r w:rsidRPr="003A348E">
        <w:rPr>
          <w:rFonts w:ascii="Helvetica" w:hAnsi="Helvetica" w:cs="Helvetica"/>
          <w:sz w:val="22"/>
          <w:szCs w:val="22"/>
        </w:rPr>
        <w:t xml:space="preserve">. šéf, 4x jeviště, 3x    </w:t>
      </w:r>
    </w:p>
    <w:p w14:paraId="2DFE1C18" w14:textId="77777777" w:rsidR="00C952D2" w:rsidRPr="003A348E" w:rsidRDefault="00C952D2" w:rsidP="00C952D2">
      <w:pPr>
        <w:tabs>
          <w:tab w:val="left" w:pos="-720"/>
        </w:tabs>
        <w:rPr>
          <w:rFonts w:ascii="Helvetica" w:hAnsi="Helvetica" w:cs="Helvetica"/>
          <w:sz w:val="22"/>
          <w:szCs w:val="22"/>
        </w:rPr>
      </w:pPr>
      <w:r w:rsidRPr="003A348E">
        <w:rPr>
          <w:rFonts w:ascii="Helvetica" w:hAnsi="Helvetica" w:cs="Helvetica"/>
          <w:sz w:val="22"/>
          <w:szCs w:val="22"/>
        </w:rPr>
        <w:t xml:space="preserve">                                   osvětlovač, 1x zvuk, 1x video, 2x garde, 2x maskérna, 1x rekvizity</w:t>
      </w:r>
    </w:p>
    <w:p w14:paraId="08888EC0" w14:textId="77777777" w:rsidR="00C952D2" w:rsidRPr="003A348E" w:rsidRDefault="00C952D2" w:rsidP="00C952D2">
      <w:pPr>
        <w:ind w:left="720"/>
        <w:rPr>
          <w:rFonts w:ascii="Helvetica" w:hAnsi="Helvetica" w:cs="Helvetica"/>
          <w:sz w:val="22"/>
          <w:szCs w:val="22"/>
        </w:rPr>
      </w:pPr>
    </w:p>
    <w:p w14:paraId="79D920E8" w14:textId="77777777" w:rsidR="00C952D2" w:rsidRPr="003A348E" w:rsidRDefault="00C952D2" w:rsidP="00C952D2">
      <w:pPr>
        <w:tabs>
          <w:tab w:val="left" w:pos="-720"/>
        </w:tabs>
        <w:rPr>
          <w:rFonts w:ascii="Helvetica" w:hAnsi="Helvetica" w:cs="Helvetica"/>
          <w:sz w:val="22"/>
          <w:szCs w:val="22"/>
        </w:rPr>
      </w:pPr>
      <w:r w:rsidRPr="003A348E">
        <w:rPr>
          <w:rFonts w:ascii="Helvetica" w:hAnsi="Helvetica" w:cs="Helvetica"/>
          <w:b/>
          <w:bCs/>
          <w:sz w:val="22"/>
          <w:szCs w:val="22"/>
        </w:rPr>
        <w:t xml:space="preserve">Šatny:             </w:t>
      </w:r>
      <w:r w:rsidRPr="003A348E">
        <w:rPr>
          <w:rFonts w:ascii="Helvetica" w:hAnsi="Helvetica" w:cs="Helvetica"/>
          <w:sz w:val="22"/>
          <w:szCs w:val="22"/>
        </w:rPr>
        <w:tab/>
        <w:t xml:space="preserve">4x </w:t>
      </w:r>
      <w:proofErr w:type="spellStart"/>
      <w:r w:rsidRPr="003A348E">
        <w:rPr>
          <w:rFonts w:ascii="Helvetica" w:hAnsi="Helvetica" w:cs="Helvetica"/>
          <w:sz w:val="22"/>
          <w:szCs w:val="22"/>
        </w:rPr>
        <w:t>solo</w:t>
      </w:r>
      <w:proofErr w:type="spellEnd"/>
      <w:r w:rsidRPr="003A348E">
        <w:rPr>
          <w:rFonts w:ascii="Helvetica" w:hAnsi="Helvetica" w:cs="Helvetica"/>
          <w:sz w:val="22"/>
          <w:szCs w:val="22"/>
        </w:rPr>
        <w:t xml:space="preserve"> mužská, 3x </w:t>
      </w:r>
      <w:proofErr w:type="spellStart"/>
      <w:r w:rsidRPr="003A348E">
        <w:rPr>
          <w:rFonts w:ascii="Helvetica" w:hAnsi="Helvetica" w:cs="Helvetica"/>
          <w:sz w:val="22"/>
          <w:szCs w:val="22"/>
        </w:rPr>
        <w:t>solo</w:t>
      </w:r>
      <w:proofErr w:type="spellEnd"/>
      <w:r w:rsidRPr="003A348E">
        <w:rPr>
          <w:rFonts w:ascii="Helvetica" w:hAnsi="Helvetica" w:cs="Helvetica"/>
          <w:sz w:val="22"/>
          <w:szCs w:val="22"/>
        </w:rPr>
        <w:t xml:space="preserve"> ženy. 2x muži- orchestr, 4x ženy tanečnice,</w:t>
      </w:r>
    </w:p>
    <w:p w14:paraId="19D05739" w14:textId="77777777" w:rsidR="00C952D2" w:rsidRPr="003A348E" w:rsidRDefault="00C952D2" w:rsidP="00C952D2">
      <w:pPr>
        <w:tabs>
          <w:tab w:val="left" w:pos="-720"/>
        </w:tabs>
        <w:ind w:left="720" w:firstLine="720"/>
        <w:rPr>
          <w:rFonts w:ascii="Helvetica" w:hAnsi="Helvetica" w:cs="Helvetica"/>
          <w:bCs/>
          <w:sz w:val="22"/>
          <w:szCs w:val="22"/>
        </w:rPr>
      </w:pPr>
      <w:r w:rsidRPr="003A348E">
        <w:rPr>
          <w:rFonts w:ascii="Helvetica" w:hAnsi="Helvetica" w:cs="Helvetica"/>
          <w:bCs/>
          <w:sz w:val="22"/>
          <w:szCs w:val="22"/>
        </w:rPr>
        <w:t xml:space="preserve">           Potřebujeme </w:t>
      </w:r>
      <w:proofErr w:type="spellStart"/>
      <w:r w:rsidRPr="003A348E">
        <w:rPr>
          <w:rFonts w:ascii="Helvetica" w:hAnsi="Helvetica" w:cs="Helvetica"/>
          <w:bCs/>
          <w:sz w:val="22"/>
          <w:szCs w:val="22"/>
        </w:rPr>
        <w:t>mit</w:t>
      </w:r>
      <w:proofErr w:type="spellEnd"/>
      <w:r w:rsidRPr="003A348E">
        <w:rPr>
          <w:rFonts w:ascii="Helvetica" w:hAnsi="Helvetica" w:cs="Helvetica"/>
          <w:bCs/>
          <w:sz w:val="22"/>
          <w:szCs w:val="22"/>
        </w:rPr>
        <w:t xml:space="preserve"> k dispozici fén, žehličku, prkno, 2x mobilní kostýmní       </w:t>
      </w:r>
    </w:p>
    <w:p w14:paraId="68AEF1C2" w14:textId="77777777" w:rsidR="00C952D2" w:rsidRPr="003A348E" w:rsidRDefault="00C952D2" w:rsidP="00C952D2">
      <w:pPr>
        <w:tabs>
          <w:tab w:val="left" w:pos="-720"/>
        </w:tabs>
        <w:ind w:left="720" w:firstLine="720"/>
        <w:rPr>
          <w:rFonts w:ascii="Helvetica" w:hAnsi="Helvetica" w:cs="Helvetica"/>
          <w:bCs/>
          <w:sz w:val="22"/>
          <w:szCs w:val="22"/>
        </w:rPr>
      </w:pPr>
      <w:r w:rsidRPr="003A348E">
        <w:rPr>
          <w:rFonts w:ascii="Helvetica" w:hAnsi="Helvetica" w:cs="Helvetica"/>
          <w:bCs/>
          <w:sz w:val="22"/>
          <w:szCs w:val="22"/>
        </w:rPr>
        <w:t xml:space="preserve">           </w:t>
      </w:r>
      <w:proofErr w:type="spellStart"/>
      <w:r w:rsidRPr="003A348E">
        <w:rPr>
          <w:rFonts w:ascii="Helvetica" w:hAnsi="Helvetica" w:cs="Helvetica"/>
          <w:bCs/>
          <w:sz w:val="22"/>
          <w:szCs w:val="22"/>
        </w:rPr>
        <w:t>štendr</w:t>
      </w:r>
      <w:proofErr w:type="spellEnd"/>
      <w:r w:rsidRPr="003A348E">
        <w:rPr>
          <w:rFonts w:ascii="Helvetica" w:hAnsi="Helvetica" w:cs="Helvetica"/>
          <w:bCs/>
          <w:sz w:val="22"/>
          <w:szCs w:val="22"/>
        </w:rPr>
        <w:t xml:space="preserve"> na jevišti. Uvítáme pomoc místní garderoby a maskérny.</w:t>
      </w:r>
      <w:r w:rsidRPr="003A348E">
        <w:rPr>
          <w:rFonts w:ascii="Helvetica" w:hAnsi="Helvetica" w:cs="Helvetica"/>
          <w:sz w:val="22"/>
          <w:szCs w:val="22"/>
        </w:rPr>
        <w:tab/>
      </w:r>
      <w:r w:rsidRPr="003A348E">
        <w:rPr>
          <w:rFonts w:ascii="Helvetica" w:hAnsi="Helvetica" w:cs="Helvetica"/>
          <w:sz w:val="22"/>
          <w:szCs w:val="22"/>
        </w:rPr>
        <w:tab/>
      </w:r>
      <w:r w:rsidRPr="003A348E">
        <w:rPr>
          <w:rFonts w:ascii="Helvetica" w:hAnsi="Helvetica" w:cs="Helvetica"/>
          <w:b/>
          <w:sz w:val="22"/>
          <w:szCs w:val="22"/>
        </w:rPr>
        <w:tab/>
      </w:r>
    </w:p>
    <w:p w14:paraId="1A7D8754" w14:textId="77777777" w:rsidR="00C952D2" w:rsidRPr="003A348E" w:rsidRDefault="00C952D2" w:rsidP="00C952D2">
      <w:pPr>
        <w:tabs>
          <w:tab w:val="left" w:pos="-720"/>
        </w:tabs>
        <w:rPr>
          <w:rFonts w:ascii="Helvetica" w:hAnsi="Helvetica" w:cs="Helvetica"/>
          <w:sz w:val="22"/>
          <w:szCs w:val="22"/>
        </w:rPr>
      </w:pPr>
      <w:r w:rsidRPr="003A348E">
        <w:rPr>
          <w:rFonts w:ascii="Helvetica" w:hAnsi="Helvetica" w:cs="Helvetica"/>
          <w:b/>
          <w:bCs/>
          <w:sz w:val="22"/>
          <w:szCs w:val="22"/>
        </w:rPr>
        <w:t>Maskérna:</w:t>
      </w:r>
      <w:r w:rsidRPr="003A348E">
        <w:rPr>
          <w:rFonts w:ascii="Helvetica" w:hAnsi="Helvetica" w:cs="Helvetica"/>
          <w:sz w:val="22"/>
          <w:szCs w:val="22"/>
        </w:rPr>
        <w:t xml:space="preserve">     </w:t>
      </w:r>
      <w:r w:rsidRPr="003A348E">
        <w:rPr>
          <w:rFonts w:ascii="Helvetica" w:hAnsi="Helvetica" w:cs="Helvetica"/>
          <w:sz w:val="22"/>
          <w:szCs w:val="22"/>
        </w:rPr>
        <w:tab/>
        <w:t xml:space="preserve">            Prostor pro současné líčení 4 osob se zrcadly, osvětlením a teplou        </w:t>
      </w:r>
    </w:p>
    <w:p w14:paraId="5CBD71EA" w14:textId="77777777" w:rsidR="00C952D2" w:rsidRPr="003A348E" w:rsidRDefault="00C952D2" w:rsidP="00C952D2">
      <w:pPr>
        <w:rPr>
          <w:rFonts w:ascii="Helvetica" w:hAnsi="Helvetica" w:cs="Helvetica"/>
          <w:b/>
          <w:sz w:val="22"/>
          <w:szCs w:val="22"/>
        </w:rPr>
      </w:pPr>
      <w:r w:rsidRPr="003A348E">
        <w:rPr>
          <w:rFonts w:ascii="Helvetica" w:hAnsi="Helvetica" w:cs="Helvetica"/>
          <w:sz w:val="22"/>
          <w:szCs w:val="22"/>
        </w:rPr>
        <w:t xml:space="preserve">                                   vodou.</w:t>
      </w:r>
      <w:r w:rsidRPr="003A348E">
        <w:rPr>
          <w:rFonts w:ascii="Helvetica" w:hAnsi="Helvetica" w:cs="Helvetica"/>
          <w:sz w:val="22"/>
          <w:szCs w:val="22"/>
        </w:rPr>
        <w:tab/>
      </w:r>
      <w:r w:rsidRPr="003A348E">
        <w:rPr>
          <w:rFonts w:ascii="Helvetica" w:hAnsi="Helvetica" w:cs="Helvetica"/>
          <w:b/>
          <w:sz w:val="22"/>
          <w:szCs w:val="22"/>
        </w:rPr>
        <w:tab/>
      </w:r>
    </w:p>
    <w:p w14:paraId="6AC7F406" w14:textId="77777777" w:rsidR="00C952D2" w:rsidRPr="003A348E" w:rsidRDefault="00C952D2" w:rsidP="00C952D2">
      <w:pPr>
        <w:rPr>
          <w:rFonts w:ascii="Helvetica" w:hAnsi="Helvetica" w:cs="Helvetica"/>
          <w:b/>
          <w:sz w:val="22"/>
          <w:szCs w:val="22"/>
        </w:rPr>
      </w:pPr>
    </w:p>
    <w:p w14:paraId="48795355" w14:textId="49F8A9B2" w:rsidR="00C952D2" w:rsidRDefault="00C952D2" w:rsidP="00C952D2">
      <w:pPr>
        <w:rPr>
          <w:rFonts w:ascii="Helvetica" w:hAnsi="Helvetica" w:cs="Helvetica"/>
          <w:b/>
          <w:sz w:val="22"/>
          <w:szCs w:val="22"/>
        </w:rPr>
      </w:pPr>
    </w:p>
    <w:p w14:paraId="6392DFCE" w14:textId="14A0BDB3" w:rsidR="003A348E" w:rsidRDefault="003A348E" w:rsidP="00C952D2">
      <w:pPr>
        <w:rPr>
          <w:rFonts w:ascii="Helvetica" w:hAnsi="Helvetica" w:cs="Helvetica"/>
          <w:b/>
          <w:sz w:val="22"/>
          <w:szCs w:val="22"/>
        </w:rPr>
      </w:pPr>
    </w:p>
    <w:p w14:paraId="759A4A06" w14:textId="3B16CBC1" w:rsidR="003A348E" w:rsidRDefault="003A348E" w:rsidP="00C952D2">
      <w:pPr>
        <w:rPr>
          <w:rFonts w:ascii="Helvetica" w:hAnsi="Helvetica" w:cs="Helvetica"/>
          <w:b/>
          <w:sz w:val="22"/>
          <w:szCs w:val="22"/>
        </w:rPr>
      </w:pPr>
    </w:p>
    <w:p w14:paraId="74938373" w14:textId="5A26D8E6" w:rsidR="003A348E" w:rsidRDefault="003A348E" w:rsidP="00C952D2">
      <w:pPr>
        <w:rPr>
          <w:rFonts w:ascii="Helvetica" w:hAnsi="Helvetica" w:cs="Helvetica"/>
          <w:b/>
          <w:sz w:val="22"/>
          <w:szCs w:val="22"/>
        </w:rPr>
      </w:pPr>
    </w:p>
    <w:p w14:paraId="1F5BCECA" w14:textId="2018F00E" w:rsidR="003A348E" w:rsidRDefault="003A348E" w:rsidP="00C952D2">
      <w:pPr>
        <w:rPr>
          <w:rFonts w:ascii="Helvetica" w:hAnsi="Helvetica" w:cs="Helvetica"/>
          <w:b/>
          <w:sz w:val="22"/>
          <w:szCs w:val="22"/>
        </w:rPr>
      </w:pPr>
    </w:p>
    <w:p w14:paraId="77BE064D" w14:textId="77777777" w:rsidR="003A348E" w:rsidRPr="003A348E" w:rsidRDefault="003A348E" w:rsidP="00C952D2">
      <w:pPr>
        <w:rPr>
          <w:rFonts w:ascii="Helvetica" w:hAnsi="Helvetica" w:cs="Helvetica"/>
          <w:b/>
          <w:sz w:val="22"/>
          <w:szCs w:val="22"/>
        </w:rPr>
      </w:pPr>
    </w:p>
    <w:p w14:paraId="717EB34D" w14:textId="77777777" w:rsidR="00C952D2" w:rsidRPr="003A348E" w:rsidRDefault="00C952D2" w:rsidP="00C952D2">
      <w:pPr>
        <w:rPr>
          <w:rFonts w:ascii="Helvetica" w:hAnsi="Helvetica" w:cs="Helvetica"/>
          <w:b/>
          <w:sz w:val="22"/>
          <w:szCs w:val="22"/>
        </w:rPr>
      </w:pPr>
      <w:r w:rsidRPr="003A348E">
        <w:rPr>
          <w:rFonts w:ascii="Helvetica" w:hAnsi="Helvetica" w:cs="Helvetica"/>
          <w:b/>
          <w:sz w:val="22"/>
          <w:szCs w:val="22"/>
        </w:rPr>
        <w:t>ČASOVÝ HARMONOGRAM - RIDER</w:t>
      </w:r>
    </w:p>
    <w:p w14:paraId="24B17F7E" w14:textId="77777777" w:rsidR="00C952D2" w:rsidRPr="003A348E" w:rsidRDefault="00C952D2" w:rsidP="00C952D2">
      <w:pPr>
        <w:rPr>
          <w:rFonts w:ascii="Helvetica" w:hAnsi="Helvetica" w:cs="Helvetica"/>
          <w:b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18"/>
        <w:gridCol w:w="957"/>
        <w:gridCol w:w="1081"/>
        <w:gridCol w:w="3929"/>
        <w:gridCol w:w="1775"/>
      </w:tblGrid>
      <w:tr w:rsidR="00C952D2" w:rsidRPr="003A348E" w14:paraId="20C4E419" w14:textId="77777777" w:rsidTr="006F56FD"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74DB9D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bCs/>
                <w:sz w:val="22"/>
                <w:szCs w:val="22"/>
              </w:rPr>
              <w:t>13.09.2019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1A03E1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bCs/>
                <w:sz w:val="22"/>
                <w:szCs w:val="22"/>
              </w:rPr>
              <w:t>22:00-24:00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13B384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DAB48E" w14:textId="77777777" w:rsidR="00C952D2" w:rsidRPr="003A348E" w:rsidRDefault="00C952D2" w:rsidP="006F56FD">
            <w:pPr>
              <w:tabs>
                <w:tab w:val="left" w:pos="-720"/>
              </w:tabs>
              <w:ind w:left="36"/>
              <w:jc w:val="both"/>
              <w:outlineLvl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Příjezd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E4D911E" w14:textId="77777777" w:rsidR="00C952D2" w:rsidRPr="003A348E" w:rsidRDefault="00C952D2" w:rsidP="006F56FD">
            <w:pPr>
              <w:tabs>
                <w:tab w:val="left" w:pos="-720"/>
              </w:tabs>
              <w:jc w:val="both"/>
              <w:outlineLvl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color w:val="000000"/>
                <w:sz w:val="22"/>
                <w:szCs w:val="22"/>
              </w:rPr>
              <w:t>Místní výpomoc</w:t>
            </w:r>
          </w:p>
        </w:tc>
      </w:tr>
      <w:tr w:rsidR="00C952D2" w:rsidRPr="003A348E" w14:paraId="2B86225A" w14:textId="77777777" w:rsidTr="006F56FD">
        <w:tc>
          <w:tcPr>
            <w:tcW w:w="1148" w:type="dxa"/>
            <w:tcBorders>
              <w:top w:val="nil"/>
              <w:bottom w:val="nil"/>
              <w:right w:val="nil"/>
            </w:tcBorders>
          </w:tcPr>
          <w:p w14:paraId="3C6F4F66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45DE5D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34705540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bCs/>
                <w:sz w:val="22"/>
                <w:szCs w:val="22"/>
              </w:rPr>
              <w:t>23:00-24:00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</w:tcBorders>
          </w:tcPr>
          <w:p w14:paraId="54834C52" w14:textId="77777777" w:rsidR="00C952D2" w:rsidRPr="003A348E" w:rsidRDefault="00C952D2" w:rsidP="006F56FD">
            <w:pPr>
              <w:tabs>
                <w:tab w:val="left" w:pos="-720"/>
              </w:tabs>
              <w:jc w:val="both"/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bCs/>
                <w:sz w:val="22"/>
                <w:szCs w:val="22"/>
              </w:rPr>
              <w:t>Příjezd kamionu, vykládka, (5x JEV,2x OSV)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</w:tcBorders>
          </w:tcPr>
          <w:p w14:paraId="4C13B7FC" w14:textId="77777777" w:rsidR="00C952D2" w:rsidRPr="003A348E" w:rsidRDefault="00C952D2" w:rsidP="006F56FD">
            <w:pPr>
              <w:tabs>
                <w:tab w:val="left" w:pos="-720"/>
              </w:tabs>
              <w:jc w:val="both"/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bCs/>
                <w:sz w:val="22"/>
                <w:szCs w:val="22"/>
              </w:rPr>
              <w:t>6JEV + 3OSV</w:t>
            </w:r>
          </w:p>
        </w:tc>
      </w:tr>
      <w:tr w:rsidR="00C952D2" w:rsidRPr="003A348E" w14:paraId="53C88626" w14:textId="77777777" w:rsidTr="006F56FD">
        <w:tc>
          <w:tcPr>
            <w:tcW w:w="1148" w:type="dxa"/>
            <w:tcBorders>
              <w:bottom w:val="nil"/>
              <w:right w:val="nil"/>
            </w:tcBorders>
          </w:tcPr>
          <w:p w14:paraId="53E0AE6F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bCs/>
                <w:sz w:val="22"/>
                <w:szCs w:val="22"/>
              </w:rPr>
              <w:t>14.09.2019</w:t>
            </w:r>
          </w:p>
        </w:tc>
        <w:tc>
          <w:tcPr>
            <w:tcW w:w="980" w:type="dxa"/>
            <w:tcBorders>
              <w:left w:val="nil"/>
              <w:bottom w:val="nil"/>
              <w:right w:val="nil"/>
            </w:tcBorders>
          </w:tcPr>
          <w:p w14:paraId="6D90CD0F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bCs/>
                <w:sz w:val="22"/>
                <w:szCs w:val="22"/>
              </w:rPr>
              <w:t>00:00-24:00</w:t>
            </w:r>
          </w:p>
        </w:tc>
        <w:tc>
          <w:tcPr>
            <w:tcW w:w="1128" w:type="dxa"/>
            <w:tcBorders>
              <w:left w:val="nil"/>
              <w:bottom w:val="nil"/>
              <w:right w:val="nil"/>
            </w:tcBorders>
          </w:tcPr>
          <w:p w14:paraId="6717B880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bCs/>
                <w:sz w:val="22"/>
                <w:szCs w:val="22"/>
              </w:rPr>
              <w:t>0:00-3:00</w:t>
            </w:r>
          </w:p>
          <w:p w14:paraId="140DF0AD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bCs/>
                <w:sz w:val="22"/>
                <w:szCs w:val="22"/>
              </w:rPr>
              <w:t>3:00-7:00</w:t>
            </w:r>
          </w:p>
          <w:p w14:paraId="75D6DF15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bCs/>
                <w:sz w:val="22"/>
                <w:szCs w:val="22"/>
              </w:rPr>
              <w:t>8:00-11:00</w:t>
            </w:r>
          </w:p>
        </w:tc>
        <w:tc>
          <w:tcPr>
            <w:tcW w:w="4394" w:type="dxa"/>
            <w:tcBorders>
              <w:left w:val="nil"/>
              <w:bottom w:val="nil"/>
            </w:tcBorders>
          </w:tcPr>
          <w:p w14:paraId="4F391859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bCs/>
                <w:sz w:val="22"/>
                <w:szCs w:val="22"/>
              </w:rPr>
              <w:t>Stavba (5x JEV,2x OSV) 1 tým</w:t>
            </w:r>
          </w:p>
          <w:p w14:paraId="5C67E193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bCs/>
                <w:sz w:val="22"/>
                <w:szCs w:val="22"/>
              </w:rPr>
              <w:t>Osvětlovači - Chystání světel (2x OSV) 1 tým</w:t>
            </w:r>
          </w:p>
          <w:p w14:paraId="1845BD0A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bCs/>
                <w:sz w:val="22"/>
                <w:szCs w:val="22"/>
              </w:rPr>
              <w:t>Osvětlovači dosvěcování. (1x OSV) 2 tým</w:t>
            </w:r>
          </w:p>
        </w:tc>
        <w:tc>
          <w:tcPr>
            <w:tcW w:w="1412" w:type="dxa"/>
            <w:tcBorders>
              <w:left w:val="nil"/>
              <w:bottom w:val="nil"/>
            </w:tcBorders>
          </w:tcPr>
          <w:p w14:paraId="4671ED0B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bCs/>
                <w:sz w:val="22"/>
                <w:szCs w:val="22"/>
              </w:rPr>
              <w:t>6JEV + 3OSV</w:t>
            </w:r>
          </w:p>
          <w:p w14:paraId="1B9F929E" w14:textId="77777777" w:rsidR="00C952D2" w:rsidRPr="003A348E" w:rsidRDefault="00C952D2" w:rsidP="006F56FD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sz w:val="22"/>
                <w:szCs w:val="22"/>
              </w:rPr>
              <w:t xml:space="preserve">1STROJ+3OSV </w:t>
            </w:r>
          </w:p>
        </w:tc>
      </w:tr>
      <w:tr w:rsidR="00C952D2" w:rsidRPr="003A348E" w14:paraId="391CB058" w14:textId="77777777" w:rsidTr="006F56FD">
        <w:tc>
          <w:tcPr>
            <w:tcW w:w="1148" w:type="dxa"/>
            <w:tcBorders>
              <w:top w:val="nil"/>
              <w:bottom w:val="nil"/>
              <w:right w:val="nil"/>
            </w:tcBorders>
          </w:tcPr>
          <w:p w14:paraId="4ECF35F9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E5666F2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53B85BC8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bCs/>
                <w:sz w:val="22"/>
                <w:szCs w:val="22"/>
              </w:rPr>
              <w:t>11:00-13:00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</w:tcBorders>
          </w:tcPr>
          <w:p w14:paraId="62A5E9E3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bCs/>
                <w:sz w:val="22"/>
                <w:szCs w:val="22"/>
              </w:rPr>
              <w:t>Zvučení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</w:tcBorders>
          </w:tcPr>
          <w:p w14:paraId="120A8854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bCs/>
                <w:sz w:val="22"/>
                <w:szCs w:val="22"/>
              </w:rPr>
              <w:t>2ZV</w:t>
            </w:r>
          </w:p>
        </w:tc>
      </w:tr>
      <w:tr w:rsidR="00C952D2" w:rsidRPr="003A348E" w14:paraId="5D6C46A7" w14:textId="77777777" w:rsidTr="006F56FD">
        <w:tc>
          <w:tcPr>
            <w:tcW w:w="1148" w:type="dxa"/>
            <w:tcBorders>
              <w:top w:val="nil"/>
              <w:bottom w:val="nil"/>
              <w:right w:val="nil"/>
            </w:tcBorders>
          </w:tcPr>
          <w:p w14:paraId="1CA5F1CB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39B9B6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3296411A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bCs/>
                <w:sz w:val="22"/>
                <w:szCs w:val="22"/>
              </w:rPr>
              <w:t>11:00-13:00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</w:tcBorders>
          </w:tcPr>
          <w:p w14:paraId="494C4EF2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bCs/>
                <w:sz w:val="22"/>
                <w:szCs w:val="22"/>
              </w:rPr>
              <w:t>Příjezd herci, G+M, obhlídka a příprava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</w:tcBorders>
          </w:tcPr>
          <w:p w14:paraId="0F7D8537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</w:p>
        </w:tc>
      </w:tr>
      <w:tr w:rsidR="00C952D2" w:rsidRPr="003A348E" w14:paraId="70B79E51" w14:textId="77777777" w:rsidTr="006F56FD">
        <w:tc>
          <w:tcPr>
            <w:tcW w:w="1148" w:type="dxa"/>
            <w:tcBorders>
              <w:top w:val="nil"/>
              <w:bottom w:val="nil"/>
              <w:right w:val="nil"/>
            </w:tcBorders>
          </w:tcPr>
          <w:p w14:paraId="1DDF4CF0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97459E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38567B3E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bCs/>
                <w:sz w:val="22"/>
                <w:szCs w:val="22"/>
              </w:rPr>
              <w:t>13:00-15:00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</w:tcBorders>
          </w:tcPr>
          <w:p w14:paraId="68C2BFE1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bCs/>
                <w:sz w:val="22"/>
                <w:szCs w:val="22"/>
              </w:rPr>
              <w:t xml:space="preserve">Kompletní </w:t>
            </w:r>
            <w:proofErr w:type="spellStart"/>
            <w:r w:rsidRPr="003A348E">
              <w:rPr>
                <w:rFonts w:ascii="Helvetica" w:hAnsi="Helvetica" w:cs="Helvetica"/>
                <w:bCs/>
                <w:sz w:val="22"/>
                <w:szCs w:val="22"/>
              </w:rPr>
              <w:t>projížděčka</w:t>
            </w:r>
            <w:proofErr w:type="spellEnd"/>
            <w:r w:rsidRPr="003A348E">
              <w:rPr>
                <w:rFonts w:ascii="Helvetica" w:hAnsi="Helvetica" w:cs="Helvetica"/>
                <w:bCs/>
                <w:sz w:val="22"/>
                <w:szCs w:val="22"/>
              </w:rPr>
              <w:t xml:space="preserve"> 1 a 2 tým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</w:tcBorders>
          </w:tcPr>
          <w:p w14:paraId="12480A16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</w:p>
        </w:tc>
      </w:tr>
      <w:tr w:rsidR="00C952D2" w:rsidRPr="003A348E" w14:paraId="32E3C67A" w14:textId="77777777" w:rsidTr="006F56FD">
        <w:tc>
          <w:tcPr>
            <w:tcW w:w="1148" w:type="dxa"/>
            <w:tcBorders>
              <w:top w:val="nil"/>
              <w:bottom w:val="nil"/>
              <w:right w:val="nil"/>
            </w:tcBorders>
          </w:tcPr>
          <w:p w14:paraId="4F418FB2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328CB0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2B4BFA6E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bCs/>
                <w:sz w:val="22"/>
                <w:szCs w:val="22"/>
              </w:rPr>
              <w:t>15:00-16:00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</w:tcBorders>
          </w:tcPr>
          <w:p w14:paraId="1CD3142C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b/>
                <w:bCs/>
                <w:sz w:val="22"/>
                <w:szCs w:val="22"/>
              </w:rPr>
              <w:t>PŘESTÁVKA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</w:tcBorders>
          </w:tcPr>
          <w:p w14:paraId="68B99707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</w:tc>
      </w:tr>
      <w:tr w:rsidR="00C952D2" w:rsidRPr="003A348E" w14:paraId="729D9551" w14:textId="77777777" w:rsidTr="006F56FD">
        <w:tc>
          <w:tcPr>
            <w:tcW w:w="1148" w:type="dxa"/>
            <w:tcBorders>
              <w:top w:val="nil"/>
              <w:bottom w:val="nil"/>
              <w:right w:val="nil"/>
            </w:tcBorders>
          </w:tcPr>
          <w:p w14:paraId="6742157A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3EDD62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1FBFE04E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bCs/>
                <w:sz w:val="22"/>
                <w:szCs w:val="22"/>
              </w:rPr>
              <w:t>16:00-18:00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</w:tcBorders>
          </w:tcPr>
          <w:p w14:paraId="1F0CD2CD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bCs/>
                <w:sz w:val="22"/>
                <w:szCs w:val="22"/>
              </w:rPr>
              <w:t>JEV,OSV,ZV - technické korektury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</w:tcBorders>
          </w:tcPr>
          <w:p w14:paraId="49FFBA5E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bCs/>
                <w:sz w:val="22"/>
                <w:szCs w:val="22"/>
              </w:rPr>
              <w:t>3JEV,3OSV</w:t>
            </w:r>
          </w:p>
        </w:tc>
      </w:tr>
      <w:tr w:rsidR="00C952D2" w:rsidRPr="003A348E" w14:paraId="4DA7E494" w14:textId="77777777" w:rsidTr="006F56FD">
        <w:tc>
          <w:tcPr>
            <w:tcW w:w="1148" w:type="dxa"/>
            <w:tcBorders>
              <w:top w:val="nil"/>
              <w:bottom w:val="single" w:sz="4" w:space="0" w:color="auto"/>
              <w:right w:val="nil"/>
            </w:tcBorders>
          </w:tcPr>
          <w:p w14:paraId="22763738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11D50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E41DA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bCs/>
                <w:sz w:val="22"/>
                <w:szCs w:val="22"/>
              </w:rPr>
              <w:t>19:00-21:10</w:t>
            </w:r>
          </w:p>
          <w:p w14:paraId="36714673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bCs/>
                <w:sz w:val="22"/>
                <w:szCs w:val="22"/>
              </w:rPr>
              <w:t>21:30-23:00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</w:tcBorders>
          </w:tcPr>
          <w:p w14:paraId="32A8862A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proofErr w:type="spellStart"/>
            <w:r w:rsidRPr="003A348E">
              <w:rPr>
                <w:rFonts w:ascii="Helvetica" w:hAnsi="Helvetica" w:cs="Helvetica"/>
                <w:b/>
                <w:bCs/>
                <w:sz w:val="22"/>
                <w:szCs w:val="22"/>
              </w:rPr>
              <w:t>Sternenhoch</w:t>
            </w:r>
            <w:proofErr w:type="spellEnd"/>
            <w:r w:rsidRPr="003A348E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 – představení</w:t>
            </w:r>
          </w:p>
          <w:p w14:paraId="062FD1AD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bCs/>
                <w:sz w:val="22"/>
                <w:szCs w:val="22"/>
              </w:rPr>
              <w:t>Bourání a nakládka do kamionu.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</w:tcBorders>
          </w:tcPr>
          <w:p w14:paraId="738B9A35" w14:textId="77777777" w:rsidR="00C952D2" w:rsidRPr="003A348E" w:rsidRDefault="00C952D2" w:rsidP="006F56FD">
            <w:pPr>
              <w:tabs>
                <w:tab w:val="left" w:pos="-720"/>
              </w:tabs>
              <w:outlineLvl w:val="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</w:tc>
      </w:tr>
    </w:tbl>
    <w:p w14:paraId="61A4ECAF" w14:textId="0F18ED8A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4A5D7331" w14:textId="7E18F125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1DE80A2F" w14:textId="69DB7CB9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244CA245" w14:textId="2AF9FB79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53311298" w14:textId="1CA32F8E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3B64285D" w14:textId="0C6D4018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5640970F" w14:textId="06EFF916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3F338447" w14:textId="366675FB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13C8DE07" w14:textId="1BFA5CBB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6EC42F86" w14:textId="77600D5B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3AED48A1" w14:textId="3C0829F8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203EF500" w14:textId="2A49B5AD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68CB7BEC" w14:textId="615DF0E9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6BF0153A" w14:textId="746B3233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4F71D087" w14:textId="5C59AA93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76F1B9F1" w14:textId="32774C03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25ABD380" w14:textId="4BDDA91F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11ADD904" w14:textId="556B1E42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09749F79" w14:textId="5A16A219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31557B50" w14:textId="37688AEC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40A657ED" w14:textId="4887F0EB" w:rsidR="00C952D2" w:rsidRPr="003A348E" w:rsidRDefault="00C952D2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</w:p>
    <w:p w14:paraId="22324EB3" w14:textId="7BC05813" w:rsidR="00C952D2" w:rsidRPr="003A348E" w:rsidRDefault="00C952D2">
      <w:pPr>
        <w:suppressAutoHyphens w:val="0"/>
        <w:rPr>
          <w:rFonts w:ascii="Helvetica" w:hAnsi="Helvetica" w:cs="Helvetica"/>
          <w:sz w:val="22"/>
          <w:szCs w:val="22"/>
          <w:u w:val="single"/>
        </w:rPr>
      </w:pPr>
      <w:r w:rsidRPr="003A348E">
        <w:rPr>
          <w:rFonts w:ascii="Helvetica" w:hAnsi="Helvetica" w:cs="Helvetica"/>
          <w:sz w:val="22"/>
          <w:szCs w:val="22"/>
          <w:u w:val="single"/>
        </w:rPr>
        <w:br w:type="page"/>
      </w:r>
    </w:p>
    <w:p w14:paraId="6DD249AB" w14:textId="03310502" w:rsidR="002178D6" w:rsidRPr="003A348E" w:rsidRDefault="00E01974" w:rsidP="00C952D2">
      <w:pPr>
        <w:suppressAutoHyphens w:val="0"/>
        <w:ind w:left="720"/>
        <w:rPr>
          <w:rFonts w:ascii="Helvetica" w:hAnsi="Helvetica" w:cs="Helvetica"/>
          <w:sz w:val="22"/>
          <w:szCs w:val="22"/>
          <w:u w:val="single"/>
        </w:rPr>
      </w:pPr>
      <w:r w:rsidRPr="003A348E">
        <w:rPr>
          <w:rFonts w:ascii="Helvetica" w:hAnsi="Helvetica" w:cs="Helvetica"/>
          <w:b/>
          <w:sz w:val="22"/>
          <w:szCs w:val="22"/>
        </w:rPr>
        <w:t xml:space="preserve">Příloha č. 2, </w:t>
      </w:r>
      <w:r w:rsidRPr="003A348E">
        <w:rPr>
          <w:rFonts w:ascii="Helvetica" w:hAnsi="Helvetica" w:cs="Helvetica"/>
          <w:sz w:val="22"/>
          <w:szCs w:val="22"/>
        </w:rPr>
        <w:t>Ubytovací seznam</w:t>
      </w:r>
    </w:p>
    <w:p w14:paraId="5D7BE612" w14:textId="75363846" w:rsidR="00C952D2" w:rsidRPr="003A348E" w:rsidRDefault="00C952D2" w:rsidP="00C952D2">
      <w:pPr>
        <w:suppressAutoHyphens w:val="0"/>
        <w:rPr>
          <w:rFonts w:ascii="Helvetica" w:hAnsi="Helvetica" w:cs="Helvetica"/>
          <w:sz w:val="22"/>
          <w:szCs w:val="22"/>
        </w:rPr>
      </w:pPr>
    </w:p>
    <w:p w14:paraId="3C19B94F" w14:textId="41E6EA7C" w:rsidR="00C952D2" w:rsidRPr="003A348E" w:rsidRDefault="00C952D2" w:rsidP="00C952D2">
      <w:pPr>
        <w:suppressAutoHyphens w:val="0"/>
        <w:rPr>
          <w:rFonts w:ascii="Helvetica" w:hAnsi="Helvetica" w:cs="Helvetic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C952D2" w:rsidRPr="003A348E" w14:paraId="34EEC136" w14:textId="77777777" w:rsidTr="006F56FD">
        <w:tc>
          <w:tcPr>
            <w:tcW w:w="2405" w:type="dxa"/>
          </w:tcPr>
          <w:p w14:paraId="1DCF0181" w14:textId="77777777" w:rsidR="00C952D2" w:rsidRPr="003A348E" w:rsidRDefault="00C952D2" w:rsidP="006F56FD">
            <w:pPr>
              <w:rPr>
                <w:rFonts w:ascii="Helvetica" w:hAnsi="Helvetica" w:cs="Helvetica"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sz w:val="22"/>
                <w:szCs w:val="22"/>
              </w:rPr>
              <w:t>Dušan Tureček</w:t>
            </w:r>
          </w:p>
        </w:tc>
        <w:tc>
          <w:tcPr>
            <w:tcW w:w="6657" w:type="dxa"/>
          </w:tcPr>
          <w:p w14:paraId="29797E4B" w14:textId="77777777" w:rsidR="00C952D2" w:rsidRPr="003A348E" w:rsidRDefault="00C952D2" w:rsidP="006F56FD">
            <w:pPr>
              <w:rPr>
                <w:rFonts w:ascii="Helvetica" w:hAnsi="Helvetica" w:cs="Helvetica"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sz w:val="22"/>
                <w:szCs w:val="22"/>
              </w:rPr>
              <w:t>jeviště</w:t>
            </w:r>
          </w:p>
        </w:tc>
      </w:tr>
      <w:tr w:rsidR="00C952D2" w:rsidRPr="003A348E" w14:paraId="71CE3199" w14:textId="77777777" w:rsidTr="006F56FD">
        <w:tc>
          <w:tcPr>
            <w:tcW w:w="2405" w:type="dxa"/>
          </w:tcPr>
          <w:p w14:paraId="467716C6" w14:textId="77777777" w:rsidR="00C952D2" w:rsidRPr="003A348E" w:rsidRDefault="00C952D2" w:rsidP="006F56FD">
            <w:pPr>
              <w:rPr>
                <w:rFonts w:ascii="Helvetica" w:hAnsi="Helvetica" w:cs="Helvetica"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sz w:val="22"/>
                <w:szCs w:val="22"/>
              </w:rPr>
              <w:t>Hynek Tichý</w:t>
            </w:r>
          </w:p>
        </w:tc>
        <w:tc>
          <w:tcPr>
            <w:tcW w:w="6657" w:type="dxa"/>
          </w:tcPr>
          <w:p w14:paraId="61B181D2" w14:textId="77777777" w:rsidR="00C952D2" w:rsidRPr="003A348E" w:rsidRDefault="00C952D2" w:rsidP="006F56FD">
            <w:pPr>
              <w:rPr>
                <w:rFonts w:ascii="Helvetica" w:hAnsi="Helvetica" w:cs="Helvetica"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sz w:val="22"/>
                <w:szCs w:val="22"/>
              </w:rPr>
              <w:t>jeviště</w:t>
            </w:r>
          </w:p>
        </w:tc>
      </w:tr>
      <w:tr w:rsidR="00C952D2" w:rsidRPr="003A348E" w14:paraId="751225CE" w14:textId="77777777" w:rsidTr="006F56FD">
        <w:tc>
          <w:tcPr>
            <w:tcW w:w="2405" w:type="dxa"/>
          </w:tcPr>
          <w:p w14:paraId="0E51B265" w14:textId="77777777" w:rsidR="00C952D2" w:rsidRPr="003A348E" w:rsidRDefault="00C952D2" w:rsidP="006F56FD">
            <w:pPr>
              <w:rPr>
                <w:rFonts w:ascii="Helvetica" w:hAnsi="Helvetica" w:cs="Helvetica"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sz w:val="22"/>
                <w:szCs w:val="22"/>
              </w:rPr>
              <w:t>Jakub Plecitý</w:t>
            </w:r>
          </w:p>
        </w:tc>
        <w:tc>
          <w:tcPr>
            <w:tcW w:w="6657" w:type="dxa"/>
          </w:tcPr>
          <w:p w14:paraId="6F359140" w14:textId="77777777" w:rsidR="00C952D2" w:rsidRPr="003A348E" w:rsidRDefault="00C952D2" w:rsidP="006F56FD">
            <w:pPr>
              <w:rPr>
                <w:rFonts w:ascii="Helvetica" w:hAnsi="Helvetica" w:cs="Helvetica"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sz w:val="22"/>
                <w:szCs w:val="22"/>
              </w:rPr>
              <w:t>jeviště</w:t>
            </w:r>
          </w:p>
        </w:tc>
      </w:tr>
      <w:tr w:rsidR="00C952D2" w:rsidRPr="003A348E" w14:paraId="5842C296" w14:textId="77777777" w:rsidTr="006F56FD">
        <w:tc>
          <w:tcPr>
            <w:tcW w:w="2405" w:type="dxa"/>
          </w:tcPr>
          <w:p w14:paraId="54413CDB" w14:textId="77777777" w:rsidR="00C952D2" w:rsidRPr="003A348E" w:rsidRDefault="00C952D2" w:rsidP="006F56FD">
            <w:pPr>
              <w:rPr>
                <w:rFonts w:ascii="Helvetica" w:hAnsi="Helvetica" w:cs="Helvetica"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sz w:val="22"/>
                <w:szCs w:val="22"/>
              </w:rPr>
              <w:t xml:space="preserve">Jan </w:t>
            </w:r>
            <w:proofErr w:type="spellStart"/>
            <w:r w:rsidRPr="003A348E">
              <w:rPr>
                <w:rFonts w:ascii="Helvetica" w:hAnsi="Helvetica" w:cs="Helvetica"/>
                <w:sz w:val="22"/>
                <w:szCs w:val="22"/>
              </w:rPr>
              <w:t>Kotěšovský</w:t>
            </w:r>
            <w:proofErr w:type="spellEnd"/>
          </w:p>
        </w:tc>
        <w:tc>
          <w:tcPr>
            <w:tcW w:w="6657" w:type="dxa"/>
          </w:tcPr>
          <w:p w14:paraId="65C8827C" w14:textId="77777777" w:rsidR="00C952D2" w:rsidRPr="003A348E" w:rsidRDefault="00C952D2" w:rsidP="006F56FD">
            <w:pPr>
              <w:rPr>
                <w:rFonts w:ascii="Helvetica" w:hAnsi="Helvetica" w:cs="Helvetica"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sz w:val="22"/>
                <w:szCs w:val="22"/>
              </w:rPr>
              <w:t>jeviště mistr</w:t>
            </w:r>
          </w:p>
        </w:tc>
      </w:tr>
      <w:tr w:rsidR="00C952D2" w:rsidRPr="003A348E" w14:paraId="65C45595" w14:textId="77777777" w:rsidTr="006F56FD">
        <w:tc>
          <w:tcPr>
            <w:tcW w:w="2405" w:type="dxa"/>
          </w:tcPr>
          <w:p w14:paraId="142FD1C8" w14:textId="77777777" w:rsidR="00C952D2" w:rsidRPr="003A348E" w:rsidRDefault="00C952D2" w:rsidP="006F56FD">
            <w:pPr>
              <w:rPr>
                <w:rFonts w:ascii="Helvetica" w:hAnsi="Helvetica" w:cs="Helvetica"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sz w:val="22"/>
                <w:szCs w:val="22"/>
              </w:rPr>
              <w:t>David Mácha</w:t>
            </w:r>
          </w:p>
        </w:tc>
        <w:tc>
          <w:tcPr>
            <w:tcW w:w="6657" w:type="dxa"/>
          </w:tcPr>
          <w:p w14:paraId="098F9E9B" w14:textId="77777777" w:rsidR="00C952D2" w:rsidRPr="003A348E" w:rsidRDefault="00C952D2" w:rsidP="006F56FD">
            <w:pPr>
              <w:rPr>
                <w:rFonts w:ascii="Helvetica" w:hAnsi="Helvetica" w:cs="Helvetica"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sz w:val="22"/>
                <w:szCs w:val="22"/>
              </w:rPr>
              <w:t>jeviště strojník</w:t>
            </w:r>
          </w:p>
        </w:tc>
      </w:tr>
      <w:tr w:rsidR="00C952D2" w:rsidRPr="003A348E" w14:paraId="7E4A6B64" w14:textId="77777777" w:rsidTr="006F56FD">
        <w:tc>
          <w:tcPr>
            <w:tcW w:w="2405" w:type="dxa"/>
          </w:tcPr>
          <w:p w14:paraId="38141497" w14:textId="77777777" w:rsidR="00C952D2" w:rsidRPr="003A348E" w:rsidRDefault="00C952D2" w:rsidP="006F56FD">
            <w:pPr>
              <w:rPr>
                <w:rFonts w:ascii="Helvetica" w:hAnsi="Helvetica" w:cs="Helvetica"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sz w:val="22"/>
                <w:szCs w:val="22"/>
              </w:rPr>
              <w:t>Michal Výleta</w:t>
            </w:r>
          </w:p>
        </w:tc>
        <w:tc>
          <w:tcPr>
            <w:tcW w:w="6657" w:type="dxa"/>
          </w:tcPr>
          <w:p w14:paraId="7566A810" w14:textId="77777777" w:rsidR="00C952D2" w:rsidRPr="003A348E" w:rsidRDefault="00C952D2" w:rsidP="006F56FD">
            <w:pPr>
              <w:rPr>
                <w:rFonts w:ascii="Helvetica" w:hAnsi="Helvetica" w:cs="Helvetica"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sz w:val="22"/>
                <w:szCs w:val="22"/>
              </w:rPr>
              <w:t>osvětlovač - vedoucí</w:t>
            </w:r>
          </w:p>
        </w:tc>
      </w:tr>
      <w:tr w:rsidR="00C952D2" w:rsidRPr="003A348E" w14:paraId="5D746A73" w14:textId="77777777" w:rsidTr="006F56FD">
        <w:tc>
          <w:tcPr>
            <w:tcW w:w="2405" w:type="dxa"/>
          </w:tcPr>
          <w:p w14:paraId="0806C5A8" w14:textId="77777777" w:rsidR="00C952D2" w:rsidRPr="003A348E" w:rsidRDefault="00C952D2" w:rsidP="006F56FD">
            <w:pPr>
              <w:rPr>
                <w:rFonts w:ascii="Helvetica" w:hAnsi="Helvetica" w:cs="Helvetica"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sz w:val="22"/>
                <w:szCs w:val="22"/>
              </w:rPr>
              <w:t>Lukáš Němeček</w:t>
            </w:r>
          </w:p>
        </w:tc>
        <w:tc>
          <w:tcPr>
            <w:tcW w:w="6657" w:type="dxa"/>
          </w:tcPr>
          <w:p w14:paraId="06D967EC" w14:textId="77777777" w:rsidR="00C952D2" w:rsidRPr="003A348E" w:rsidRDefault="00C952D2" w:rsidP="006F56FD">
            <w:pPr>
              <w:rPr>
                <w:rFonts w:ascii="Helvetica" w:hAnsi="Helvetica" w:cs="Helvetica"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sz w:val="22"/>
                <w:szCs w:val="22"/>
              </w:rPr>
              <w:t>osvětlovač</w:t>
            </w:r>
          </w:p>
        </w:tc>
      </w:tr>
      <w:tr w:rsidR="00C952D2" w:rsidRPr="003A348E" w14:paraId="0EF724EA" w14:textId="77777777" w:rsidTr="006F56FD">
        <w:tc>
          <w:tcPr>
            <w:tcW w:w="2405" w:type="dxa"/>
          </w:tcPr>
          <w:p w14:paraId="59400E55" w14:textId="4796A528" w:rsidR="00C952D2" w:rsidRPr="003A348E" w:rsidRDefault="00C952D2" w:rsidP="006F56FD">
            <w:pPr>
              <w:rPr>
                <w:rFonts w:ascii="Helvetica" w:hAnsi="Helvetica" w:cs="Helvetica"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sz w:val="22"/>
                <w:szCs w:val="22"/>
              </w:rPr>
              <w:t>Aleš Klíma</w:t>
            </w:r>
          </w:p>
        </w:tc>
        <w:tc>
          <w:tcPr>
            <w:tcW w:w="6657" w:type="dxa"/>
          </w:tcPr>
          <w:p w14:paraId="0972AA2D" w14:textId="5D2FBCDB" w:rsidR="00C952D2" w:rsidRPr="003A348E" w:rsidRDefault="00C952D2" w:rsidP="006F56FD">
            <w:pPr>
              <w:rPr>
                <w:rFonts w:ascii="Helvetica" w:hAnsi="Helvetica" w:cs="Helvetica"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sz w:val="22"/>
                <w:szCs w:val="22"/>
              </w:rPr>
              <w:t>osvětlovač</w:t>
            </w:r>
          </w:p>
        </w:tc>
      </w:tr>
      <w:tr w:rsidR="003A348E" w:rsidRPr="003A348E" w14:paraId="1AF85291" w14:textId="77777777" w:rsidTr="006F56FD">
        <w:tc>
          <w:tcPr>
            <w:tcW w:w="2405" w:type="dxa"/>
          </w:tcPr>
          <w:p w14:paraId="15E8D2F5" w14:textId="1B44E547" w:rsidR="003A348E" w:rsidRPr="003A348E" w:rsidRDefault="003A348E" w:rsidP="006F56FD">
            <w:pPr>
              <w:rPr>
                <w:rFonts w:ascii="Helvetica" w:hAnsi="Helvetica" w:cs="Helvetica"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sz w:val="22"/>
                <w:szCs w:val="22"/>
              </w:rPr>
              <w:t>řidič</w:t>
            </w:r>
          </w:p>
        </w:tc>
        <w:tc>
          <w:tcPr>
            <w:tcW w:w="6657" w:type="dxa"/>
          </w:tcPr>
          <w:p w14:paraId="1FF1D154" w14:textId="77777777" w:rsidR="003A348E" w:rsidRPr="003A348E" w:rsidRDefault="003A348E" w:rsidP="006F56FD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3A348E" w:rsidRPr="003A348E" w14:paraId="0F2D93BA" w14:textId="77777777" w:rsidTr="006F56FD">
        <w:tc>
          <w:tcPr>
            <w:tcW w:w="2405" w:type="dxa"/>
          </w:tcPr>
          <w:p w14:paraId="410A092E" w14:textId="1FB0F5C5" w:rsidR="003A348E" w:rsidRPr="003A348E" w:rsidRDefault="003A348E" w:rsidP="006F56FD">
            <w:pPr>
              <w:rPr>
                <w:rFonts w:ascii="Helvetica" w:hAnsi="Helvetica" w:cs="Helvetica"/>
                <w:sz w:val="22"/>
                <w:szCs w:val="22"/>
              </w:rPr>
            </w:pPr>
            <w:r w:rsidRPr="003A348E">
              <w:rPr>
                <w:rFonts w:ascii="Helvetica" w:hAnsi="Helvetica" w:cs="Helvetica"/>
                <w:sz w:val="22"/>
                <w:szCs w:val="22"/>
              </w:rPr>
              <w:t>řidič</w:t>
            </w:r>
          </w:p>
        </w:tc>
        <w:tc>
          <w:tcPr>
            <w:tcW w:w="6657" w:type="dxa"/>
          </w:tcPr>
          <w:p w14:paraId="390EFDDB" w14:textId="77777777" w:rsidR="003A348E" w:rsidRPr="003A348E" w:rsidRDefault="003A348E" w:rsidP="006F56FD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5624B3F0" w14:textId="77777777" w:rsidR="00C952D2" w:rsidRPr="003A348E" w:rsidRDefault="00C952D2" w:rsidP="00C952D2">
      <w:pPr>
        <w:rPr>
          <w:rFonts w:ascii="Helvetica" w:hAnsi="Helvetica" w:cs="Helvetica"/>
          <w:sz w:val="22"/>
          <w:szCs w:val="22"/>
        </w:rPr>
      </w:pPr>
    </w:p>
    <w:p w14:paraId="52BE6845" w14:textId="77777777" w:rsidR="00C952D2" w:rsidRPr="003A348E" w:rsidRDefault="00C952D2" w:rsidP="00C952D2">
      <w:pPr>
        <w:suppressAutoHyphens w:val="0"/>
        <w:rPr>
          <w:rFonts w:ascii="Helvetica" w:hAnsi="Helvetica" w:cs="Helvetica"/>
          <w:sz w:val="22"/>
          <w:szCs w:val="22"/>
          <w:u w:val="single"/>
        </w:rPr>
      </w:pPr>
    </w:p>
    <w:sectPr w:rsidR="00C952D2" w:rsidRPr="003A348E" w:rsidSect="00891DA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C0BCE" w14:textId="77777777" w:rsidR="00D264F0" w:rsidRDefault="00D264F0" w:rsidP="00332323">
      <w:r>
        <w:separator/>
      </w:r>
    </w:p>
  </w:endnote>
  <w:endnote w:type="continuationSeparator" w:id="0">
    <w:p w14:paraId="6653ECAD" w14:textId="77777777" w:rsidR="00D264F0" w:rsidRDefault="00D264F0" w:rsidP="0033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7578514"/>
      <w:docPartObj>
        <w:docPartGallery w:val="Page Numbers (Bottom of Page)"/>
        <w:docPartUnique/>
      </w:docPartObj>
    </w:sdtPr>
    <w:sdtEndPr/>
    <w:sdtContent>
      <w:p w14:paraId="690CA906" w14:textId="25CFED48" w:rsidR="00891DAE" w:rsidRDefault="00891DA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A65">
          <w:rPr>
            <w:noProof/>
          </w:rPr>
          <w:t>3</w:t>
        </w:r>
        <w:r>
          <w:fldChar w:fldCharType="end"/>
        </w:r>
      </w:p>
    </w:sdtContent>
  </w:sdt>
  <w:p w14:paraId="0C87F969" w14:textId="77777777" w:rsidR="00891DAE" w:rsidRDefault="00891D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8593037"/>
      <w:docPartObj>
        <w:docPartGallery w:val="Page Numbers (Bottom of Page)"/>
        <w:docPartUnique/>
      </w:docPartObj>
    </w:sdtPr>
    <w:sdtEndPr/>
    <w:sdtContent>
      <w:p w14:paraId="0A1A6DBB" w14:textId="464ED212" w:rsidR="001B1828" w:rsidRDefault="001B182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DAE">
          <w:rPr>
            <w:noProof/>
          </w:rPr>
          <w:t>1</w:t>
        </w:r>
        <w:r>
          <w:fldChar w:fldCharType="end"/>
        </w:r>
      </w:p>
    </w:sdtContent>
  </w:sdt>
  <w:p w14:paraId="2A5BE4D5" w14:textId="77777777" w:rsidR="001B1828" w:rsidRDefault="001B18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9C58B" w14:textId="77777777" w:rsidR="00D264F0" w:rsidRDefault="00D264F0" w:rsidP="00332323">
      <w:r>
        <w:separator/>
      </w:r>
    </w:p>
  </w:footnote>
  <w:footnote w:type="continuationSeparator" w:id="0">
    <w:p w14:paraId="2744BD1B" w14:textId="77777777" w:rsidR="00D264F0" w:rsidRDefault="00D264F0" w:rsidP="00332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0BC6B" w14:textId="77777777" w:rsidR="00891DAE" w:rsidRDefault="00891DAE" w:rsidP="00891DAE">
    <w:pPr>
      <w:pStyle w:val="Zhlav"/>
      <w:jc w:val="right"/>
    </w:pPr>
    <w:r>
      <w:t>202/996/19</w:t>
    </w:r>
  </w:p>
  <w:p w14:paraId="6A191828" w14:textId="77777777" w:rsidR="00891DAE" w:rsidRDefault="00891DAE" w:rsidP="00891DAE">
    <w:pPr>
      <w:pStyle w:val="Zhlav"/>
      <w:jc w:val="right"/>
    </w:pPr>
    <w:r>
      <w:t>202-ZAJ-STE</w:t>
    </w:r>
  </w:p>
  <w:p w14:paraId="18CC87CB" w14:textId="77777777" w:rsidR="00891DAE" w:rsidRDefault="00891D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8BBB7" w14:textId="2083669F" w:rsidR="008E02E7" w:rsidRDefault="001B1828">
    <w:pPr>
      <w:pStyle w:val="Zhlav"/>
    </w:pPr>
    <w:r>
      <w:t>202/996/19</w:t>
    </w:r>
  </w:p>
  <w:p w14:paraId="7C0AD7D1" w14:textId="248ED364" w:rsidR="001B1828" w:rsidRDefault="001B1828">
    <w:pPr>
      <w:pStyle w:val="Zhlav"/>
    </w:pPr>
    <w:r>
      <w:t>202-ZAJ-STE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2D243CB6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5" w15:restartNumberingAfterBreak="0">
    <w:nsid w:val="00000006"/>
    <w:multiLevelType w:val="multilevel"/>
    <w:tmpl w:val="4B36EB58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15CA1753"/>
    <w:multiLevelType w:val="hybridMultilevel"/>
    <w:tmpl w:val="EA2E8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82F57"/>
    <w:multiLevelType w:val="hybridMultilevel"/>
    <w:tmpl w:val="D876C3DA"/>
    <w:lvl w:ilvl="0" w:tplc="74EABA26">
      <w:start w:val="7"/>
      <w:numFmt w:val="bullet"/>
      <w:lvlText w:val="-"/>
      <w:lvlJc w:val="left"/>
      <w:pPr>
        <w:ind w:left="786" w:hanging="360"/>
      </w:pPr>
      <w:rPr>
        <w:rFonts w:ascii="Century Gothic" w:eastAsia="Times New Roman" w:hAnsi="Century Gothic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320678E"/>
    <w:multiLevelType w:val="hybridMultilevel"/>
    <w:tmpl w:val="1EF26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80302"/>
    <w:multiLevelType w:val="hybridMultilevel"/>
    <w:tmpl w:val="4D784AC6"/>
    <w:lvl w:ilvl="0" w:tplc="566029A0">
      <w:start w:val="3"/>
      <w:numFmt w:val="bullet"/>
      <w:lvlText w:val="-"/>
      <w:lvlJc w:val="left"/>
      <w:pPr>
        <w:ind w:left="786" w:hanging="360"/>
      </w:pPr>
      <w:rPr>
        <w:rFonts w:ascii="Helvetica" w:eastAsia="Times New Roman" w:hAnsi="Helvetica" w:cs="Calibri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DC812BA"/>
    <w:multiLevelType w:val="hybridMultilevel"/>
    <w:tmpl w:val="01D49F84"/>
    <w:lvl w:ilvl="0" w:tplc="C1EADEAC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E1DA1"/>
    <w:multiLevelType w:val="hybridMultilevel"/>
    <w:tmpl w:val="F08CF46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FE2086"/>
    <w:multiLevelType w:val="hybridMultilevel"/>
    <w:tmpl w:val="774C26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F0A29"/>
    <w:multiLevelType w:val="hybridMultilevel"/>
    <w:tmpl w:val="13669C38"/>
    <w:lvl w:ilvl="0" w:tplc="FDA2FA7C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26B5D"/>
    <w:multiLevelType w:val="hybridMultilevel"/>
    <w:tmpl w:val="A76685E2"/>
    <w:lvl w:ilvl="0" w:tplc="C4381512">
      <w:start w:val="3"/>
      <w:numFmt w:val="bullet"/>
      <w:lvlText w:val="-"/>
      <w:lvlJc w:val="left"/>
      <w:pPr>
        <w:ind w:left="1065" w:hanging="360"/>
      </w:pPr>
      <w:rPr>
        <w:rFonts w:ascii="Helvetica" w:eastAsia="Times New Roman" w:hAnsi="Helvetica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8"/>
  </w:num>
  <w:num w:numId="10">
    <w:abstractNumId w:val="11"/>
  </w:num>
  <w:num w:numId="11">
    <w:abstractNumId w:val="15"/>
  </w:num>
  <w:num w:numId="12">
    <w:abstractNumId w:val="10"/>
  </w:num>
  <w:num w:numId="13">
    <w:abstractNumId w:val="13"/>
  </w:num>
  <w:num w:numId="14">
    <w:abstractNumId w:val="9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6A"/>
    <w:rsid w:val="000275F0"/>
    <w:rsid w:val="00061EE8"/>
    <w:rsid w:val="00070DE1"/>
    <w:rsid w:val="000811C8"/>
    <w:rsid w:val="000863F1"/>
    <w:rsid w:val="00096528"/>
    <w:rsid w:val="00097699"/>
    <w:rsid w:val="000A17E5"/>
    <w:rsid w:val="000B04EA"/>
    <w:rsid w:val="000D1ABD"/>
    <w:rsid w:val="000F1208"/>
    <w:rsid w:val="00104F03"/>
    <w:rsid w:val="0012757F"/>
    <w:rsid w:val="001435B0"/>
    <w:rsid w:val="00154922"/>
    <w:rsid w:val="001A15C9"/>
    <w:rsid w:val="001A3F92"/>
    <w:rsid w:val="001B1828"/>
    <w:rsid w:val="001C1417"/>
    <w:rsid w:val="001E0427"/>
    <w:rsid w:val="002178D6"/>
    <w:rsid w:val="002419DF"/>
    <w:rsid w:val="00290B7C"/>
    <w:rsid w:val="002B16FF"/>
    <w:rsid w:val="002C4085"/>
    <w:rsid w:val="002C48A0"/>
    <w:rsid w:val="002D2408"/>
    <w:rsid w:val="002D455B"/>
    <w:rsid w:val="002E0111"/>
    <w:rsid w:val="002F2780"/>
    <w:rsid w:val="003075DA"/>
    <w:rsid w:val="00332323"/>
    <w:rsid w:val="0033451A"/>
    <w:rsid w:val="003452BF"/>
    <w:rsid w:val="003738CF"/>
    <w:rsid w:val="00394373"/>
    <w:rsid w:val="003A348E"/>
    <w:rsid w:val="003F0C5A"/>
    <w:rsid w:val="00455BDE"/>
    <w:rsid w:val="00480ABE"/>
    <w:rsid w:val="00525697"/>
    <w:rsid w:val="005375C0"/>
    <w:rsid w:val="005409E7"/>
    <w:rsid w:val="005922E2"/>
    <w:rsid w:val="00597648"/>
    <w:rsid w:val="005B4F85"/>
    <w:rsid w:val="005C192F"/>
    <w:rsid w:val="005E5328"/>
    <w:rsid w:val="00626085"/>
    <w:rsid w:val="00626969"/>
    <w:rsid w:val="00640C5B"/>
    <w:rsid w:val="00643813"/>
    <w:rsid w:val="00646402"/>
    <w:rsid w:val="00692EAA"/>
    <w:rsid w:val="006A7D27"/>
    <w:rsid w:val="00745A65"/>
    <w:rsid w:val="00746017"/>
    <w:rsid w:val="007A2913"/>
    <w:rsid w:val="007A4E66"/>
    <w:rsid w:val="007D4C53"/>
    <w:rsid w:val="007E686A"/>
    <w:rsid w:val="008037F2"/>
    <w:rsid w:val="00803A5A"/>
    <w:rsid w:val="00812E09"/>
    <w:rsid w:val="008139A7"/>
    <w:rsid w:val="00826708"/>
    <w:rsid w:val="00870D1B"/>
    <w:rsid w:val="00891DAE"/>
    <w:rsid w:val="008A2019"/>
    <w:rsid w:val="008C1D22"/>
    <w:rsid w:val="008E02E7"/>
    <w:rsid w:val="008F110E"/>
    <w:rsid w:val="008F2EB6"/>
    <w:rsid w:val="008F737B"/>
    <w:rsid w:val="00941A22"/>
    <w:rsid w:val="00946693"/>
    <w:rsid w:val="00986C28"/>
    <w:rsid w:val="009C601F"/>
    <w:rsid w:val="009E79CA"/>
    <w:rsid w:val="00A42D3F"/>
    <w:rsid w:val="00A5135B"/>
    <w:rsid w:val="00A73ED1"/>
    <w:rsid w:val="00A80B3E"/>
    <w:rsid w:val="00A96702"/>
    <w:rsid w:val="00AF5327"/>
    <w:rsid w:val="00B14017"/>
    <w:rsid w:val="00B34847"/>
    <w:rsid w:val="00B763E2"/>
    <w:rsid w:val="00B773B0"/>
    <w:rsid w:val="00BA748D"/>
    <w:rsid w:val="00BC0DAB"/>
    <w:rsid w:val="00C04336"/>
    <w:rsid w:val="00C07D49"/>
    <w:rsid w:val="00C261DE"/>
    <w:rsid w:val="00C26CFC"/>
    <w:rsid w:val="00C649FB"/>
    <w:rsid w:val="00C73312"/>
    <w:rsid w:val="00C8687D"/>
    <w:rsid w:val="00C952D2"/>
    <w:rsid w:val="00CA00FA"/>
    <w:rsid w:val="00CD70FC"/>
    <w:rsid w:val="00CE629D"/>
    <w:rsid w:val="00D264F0"/>
    <w:rsid w:val="00D32C72"/>
    <w:rsid w:val="00D35270"/>
    <w:rsid w:val="00D40D22"/>
    <w:rsid w:val="00D5041C"/>
    <w:rsid w:val="00D837A5"/>
    <w:rsid w:val="00DB5BDF"/>
    <w:rsid w:val="00DD0214"/>
    <w:rsid w:val="00DE0F40"/>
    <w:rsid w:val="00DE7BFE"/>
    <w:rsid w:val="00DF3484"/>
    <w:rsid w:val="00DF4430"/>
    <w:rsid w:val="00E01974"/>
    <w:rsid w:val="00E0266D"/>
    <w:rsid w:val="00E16368"/>
    <w:rsid w:val="00E40427"/>
    <w:rsid w:val="00E4697F"/>
    <w:rsid w:val="00E74433"/>
    <w:rsid w:val="00E82849"/>
    <w:rsid w:val="00E917F3"/>
    <w:rsid w:val="00EB0669"/>
    <w:rsid w:val="00EC09E8"/>
    <w:rsid w:val="00ED3599"/>
    <w:rsid w:val="00EF677B"/>
    <w:rsid w:val="00EF7FD4"/>
    <w:rsid w:val="00F11EAB"/>
    <w:rsid w:val="00F34234"/>
    <w:rsid w:val="00F34865"/>
    <w:rsid w:val="00F52472"/>
    <w:rsid w:val="00F80DFC"/>
    <w:rsid w:val="00F871AB"/>
    <w:rsid w:val="00FB1BF2"/>
    <w:rsid w:val="00FB2F56"/>
    <w:rsid w:val="00FC5E79"/>
    <w:rsid w:val="00FD57B1"/>
    <w:rsid w:val="00FE5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46F8438"/>
  <w15:docId w15:val="{CB0FA362-F298-42B7-A206-60959C84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0B3E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80B3E"/>
    <w:pPr>
      <w:keepNext/>
      <w:tabs>
        <w:tab w:val="num" w:pos="0"/>
      </w:tabs>
      <w:ind w:left="432" w:hanging="432"/>
      <w:jc w:val="both"/>
      <w:outlineLvl w:val="0"/>
    </w:pPr>
    <w:rPr>
      <w:rFonts w:ascii="Tahoma" w:hAnsi="Tahoma" w:cs="Tahoma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80B3E"/>
    <w:pPr>
      <w:keepNext/>
      <w:tabs>
        <w:tab w:val="num" w:pos="0"/>
      </w:tabs>
      <w:ind w:left="576" w:hanging="576"/>
      <w:outlineLvl w:val="1"/>
    </w:pPr>
    <w:rPr>
      <w:rFonts w:ascii="Tahoma" w:hAnsi="Tahoma" w:cs="Tahoma"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80B3E"/>
    <w:pPr>
      <w:keepNext/>
      <w:tabs>
        <w:tab w:val="num" w:pos="0"/>
      </w:tabs>
      <w:ind w:left="720" w:hanging="720"/>
      <w:outlineLvl w:val="2"/>
    </w:pPr>
    <w:rPr>
      <w:rFonts w:ascii="Tahoma" w:hAnsi="Tahoma" w:cs="Tahoma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37B7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link w:val="Nadpis2"/>
    <w:uiPriority w:val="9"/>
    <w:semiHidden/>
    <w:rsid w:val="00237B7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237B7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Absatz-Standardschriftart">
    <w:name w:val="Absatz-Standardschriftart"/>
    <w:uiPriority w:val="99"/>
    <w:rsid w:val="00A80B3E"/>
  </w:style>
  <w:style w:type="character" w:customStyle="1" w:styleId="Predvolenpsmoodseku">
    <w:name w:val="Predvolené písmo odseku"/>
    <w:uiPriority w:val="99"/>
    <w:rsid w:val="00A80B3E"/>
  </w:style>
  <w:style w:type="character" w:customStyle="1" w:styleId="WW-Absatz-Standardschriftart">
    <w:name w:val="WW-Absatz-Standardschriftart"/>
    <w:uiPriority w:val="99"/>
    <w:rsid w:val="00A80B3E"/>
  </w:style>
  <w:style w:type="character" w:customStyle="1" w:styleId="WW-Absatz-Standardschriftart1">
    <w:name w:val="WW-Absatz-Standardschriftart1"/>
    <w:uiPriority w:val="99"/>
    <w:rsid w:val="00A80B3E"/>
  </w:style>
  <w:style w:type="character" w:customStyle="1" w:styleId="WW8Num4z0">
    <w:name w:val="WW8Num4z0"/>
    <w:uiPriority w:val="99"/>
    <w:rsid w:val="00A80B3E"/>
    <w:rPr>
      <w:rFonts w:ascii="Times New Roman" w:hAnsi="Times New Roman"/>
    </w:rPr>
  </w:style>
  <w:style w:type="character" w:customStyle="1" w:styleId="WW8Num4z1">
    <w:name w:val="WW8Num4z1"/>
    <w:uiPriority w:val="99"/>
    <w:rsid w:val="00A80B3E"/>
    <w:rPr>
      <w:rFonts w:ascii="Courier New" w:hAnsi="Courier New"/>
    </w:rPr>
  </w:style>
  <w:style w:type="character" w:customStyle="1" w:styleId="WW8Num4z2">
    <w:name w:val="WW8Num4z2"/>
    <w:uiPriority w:val="99"/>
    <w:rsid w:val="00A80B3E"/>
    <w:rPr>
      <w:rFonts w:ascii="Wingdings" w:hAnsi="Wingdings"/>
    </w:rPr>
  </w:style>
  <w:style w:type="character" w:customStyle="1" w:styleId="WW8Num4z3">
    <w:name w:val="WW8Num4z3"/>
    <w:uiPriority w:val="99"/>
    <w:rsid w:val="00A80B3E"/>
    <w:rPr>
      <w:rFonts w:ascii="Symbol" w:hAnsi="Symbol"/>
    </w:rPr>
  </w:style>
  <w:style w:type="character" w:customStyle="1" w:styleId="WW8Num9z0">
    <w:name w:val="WW8Num9z0"/>
    <w:uiPriority w:val="99"/>
    <w:rsid w:val="00A80B3E"/>
    <w:rPr>
      <w:rFonts w:ascii="Times New Roman" w:hAnsi="Times New Roman"/>
    </w:rPr>
  </w:style>
  <w:style w:type="character" w:customStyle="1" w:styleId="WW8Num9z1">
    <w:name w:val="WW8Num9z1"/>
    <w:uiPriority w:val="99"/>
    <w:rsid w:val="00A80B3E"/>
    <w:rPr>
      <w:rFonts w:ascii="Courier New" w:hAnsi="Courier New"/>
    </w:rPr>
  </w:style>
  <w:style w:type="character" w:customStyle="1" w:styleId="WW8Num9z2">
    <w:name w:val="WW8Num9z2"/>
    <w:uiPriority w:val="99"/>
    <w:rsid w:val="00A80B3E"/>
    <w:rPr>
      <w:rFonts w:ascii="Wingdings" w:hAnsi="Wingdings"/>
    </w:rPr>
  </w:style>
  <w:style w:type="character" w:customStyle="1" w:styleId="WW8Num9z3">
    <w:name w:val="WW8Num9z3"/>
    <w:uiPriority w:val="99"/>
    <w:rsid w:val="00A80B3E"/>
    <w:rPr>
      <w:rFonts w:ascii="Symbol" w:hAnsi="Symbol"/>
    </w:rPr>
  </w:style>
  <w:style w:type="character" w:customStyle="1" w:styleId="Predvolenpsmoodseku1">
    <w:name w:val="Predvolené písmo odseku1"/>
    <w:uiPriority w:val="99"/>
    <w:rsid w:val="00A80B3E"/>
  </w:style>
  <w:style w:type="character" w:customStyle="1" w:styleId="NumberingSymbols">
    <w:name w:val="Numbering Symbols"/>
    <w:uiPriority w:val="99"/>
    <w:rsid w:val="00A80B3E"/>
  </w:style>
  <w:style w:type="paragraph" w:customStyle="1" w:styleId="Heading">
    <w:name w:val="Heading"/>
    <w:basedOn w:val="Normln"/>
    <w:next w:val="Zkladntext"/>
    <w:uiPriority w:val="99"/>
    <w:rsid w:val="00A80B3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A80B3E"/>
    <w:pPr>
      <w:jc w:val="both"/>
    </w:pPr>
    <w:rPr>
      <w:rFonts w:ascii="Tahoma" w:hAnsi="Tahoma" w:cs="Tahoma"/>
      <w:sz w:val="22"/>
    </w:rPr>
  </w:style>
  <w:style w:type="character" w:customStyle="1" w:styleId="ZkladntextChar">
    <w:name w:val="Základní text Char"/>
    <w:link w:val="Zkladntext"/>
    <w:rsid w:val="00237B79"/>
    <w:rPr>
      <w:sz w:val="20"/>
      <w:szCs w:val="20"/>
      <w:lang w:eastAsia="ar-SA"/>
    </w:rPr>
  </w:style>
  <w:style w:type="paragraph" w:styleId="Seznam">
    <w:name w:val="List"/>
    <w:basedOn w:val="Zkladntext"/>
    <w:uiPriority w:val="99"/>
    <w:rsid w:val="00A80B3E"/>
  </w:style>
  <w:style w:type="paragraph" w:customStyle="1" w:styleId="Caption1">
    <w:name w:val="Caption1"/>
    <w:basedOn w:val="Normln"/>
    <w:uiPriority w:val="99"/>
    <w:rsid w:val="00A80B3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uiPriority w:val="99"/>
    <w:rsid w:val="00A80B3E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uiPriority w:val="99"/>
    <w:rsid w:val="00A80B3E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Popisek">
    <w:name w:val="Popisek"/>
    <w:basedOn w:val="Normln"/>
    <w:uiPriority w:val="99"/>
    <w:rsid w:val="00A80B3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80B3E"/>
    <w:pPr>
      <w:suppressLineNumbers/>
    </w:pPr>
    <w:rPr>
      <w:rFonts w:cs="Lucida Sans"/>
    </w:rPr>
  </w:style>
  <w:style w:type="paragraph" w:styleId="Nzev">
    <w:name w:val="Title"/>
    <w:basedOn w:val="Normln"/>
    <w:next w:val="Podnadpis"/>
    <w:link w:val="NzevChar"/>
    <w:uiPriority w:val="99"/>
    <w:qFormat/>
    <w:rsid w:val="00A80B3E"/>
    <w:pPr>
      <w:jc w:val="center"/>
    </w:pPr>
    <w:rPr>
      <w:rFonts w:ascii="Tahoma" w:hAnsi="Tahoma" w:cs="Tahoma"/>
      <w:b/>
      <w:sz w:val="28"/>
    </w:rPr>
  </w:style>
  <w:style w:type="character" w:customStyle="1" w:styleId="NzevChar">
    <w:name w:val="Název Char"/>
    <w:link w:val="Nzev"/>
    <w:uiPriority w:val="10"/>
    <w:rsid w:val="00237B79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Podnadpis">
    <w:name w:val="Subtitle"/>
    <w:basedOn w:val="Normln"/>
    <w:next w:val="Zkladntext"/>
    <w:link w:val="PodnadpisChar"/>
    <w:uiPriority w:val="99"/>
    <w:qFormat/>
    <w:rsid w:val="00A80B3E"/>
    <w:pPr>
      <w:jc w:val="both"/>
    </w:pPr>
    <w:rPr>
      <w:rFonts w:ascii="Tahoma" w:hAnsi="Tahoma" w:cs="Tahoma"/>
      <w:sz w:val="24"/>
    </w:rPr>
  </w:style>
  <w:style w:type="character" w:customStyle="1" w:styleId="PodnadpisChar">
    <w:name w:val="Podnadpis Char"/>
    <w:link w:val="Podnadpis"/>
    <w:uiPriority w:val="11"/>
    <w:rsid w:val="00237B79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Import2">
    <w:name w:val="Import 2"/>
    <w:basedOn w:val="Normln"/>
    <w:uiPriority w:val="99"/>
    <w:rsid w:val="00A80B3E"/>
    <w:pPr>
      <w:tabs>
        <w:tab w:val="left" w:pos="1872"/>
      </w:tabs>
      <w:overflowPunct w:val="0"/>
      <w:autoSpaceDE w:val="0"/>
      <w:spacing w:line="228" w:lineRule="auto"/>
      <w:textAlignment w:val="baseline"/>
    </w:pPr>
    <w:rPr>
      <w:rFonts w:ascii="Courier New" w:hAnsi="Courier New" w:cs="Courier New"/>
      <w:b/>
      <w:sz w:val="24"/>
    </w:rPr>
  </w:style>
  <w:style w:type="paragraph" w:customStyle="1" w:styleId="Import3">
    <w:name w:val="Import 3"/>
    <w:basedOn w:val="Normln"/>
    <w:uiPriority w:val="99"/>
    <w:rsid w:val="00A80B3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overflowPunct w:val="0"/>
      <w:autoSpaceDE w:val="0"/>
      <w:spacing w:line="228" w:lineRule="auto"/>
      <w:ind w:hanging="2160"/>
      <w:textAlignment w:val="baseline"/>
    </w:pPr>
    <w:rPr>
      <w:rFonts w:ascii="Courier New" w:hAnsi="Courier New" w:cs="Courier New"/>
      <w:b/>
      <w:sz w:val="24"/>
    </w:rPr>
  </w:style>
  <w:style w:type="paragraph" w:styleId="Zhlav">
    <w:name w:val="header"/>
    <w:basedOn w:val="Normln"/>
    <w:link w:val="ZhlavChar"/>
    <w:uiPriority w:val="99"/>
    <w:semiHidden/>
    <w:rsid w:val="0033232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332323"/>
    <w:rPr>
      <w:rFonts w:cs="Times New Roman"/>
      <w:lang w:eastAsia="ar-SA" w:bidi="ar-SA"/>
    </w:rPr>
  </w:style>
  <w:style w:type="paragraph" w:styleId="Zpat">
    <w:name w:val="footer"/>
    <w:basedOn w:val="Normln"/>
    <w:link w:val="ZpatChar"/>
    <w:uiPriority w:val="99"/>
    <w:rsid w:val="0033232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332323"/>
    <w:rPr>
      <w:rFonts w:cs="Times New Roman"/>
      <w:lang w:eastAsia="ar-SA" w:bidi="ar-SA"/>
    </w:rPr>
  </w:style>
  <w:style w:type="table" w:styleId="Mkatabulky">
    <w:name w:val="Table Grid"/>
    <w:basedOn w:val="Normlntabulka"/>
    <w:rsid w:val="000B0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FB2F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19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92F"/>
    <w:rPr>
      <w:rFonts w:ascii="Tahoma" w:hAnsi="Tahoma" w:cs="Tahoma"/>
      <w:sz w:val="16"/>
      <w:szCs w:val="16"/>
      <w:lang w:eastAsia="ar-SA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16368"/>
    <w:rPr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6368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E16368"/>
    <w:rPr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871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71A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71AB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71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71AB"/>
    <w:rPr>
      <w:b/>
      <w:bCs/>
      <w:lang w:eastAsia="ar-SA"/>
    </w:rPr>
  </w:style>
  <w:style w:type="character" w:customStyle="1" w:styleId="hoenzb">
    <w:name w:val="hoenzb"/>
    <w:basedOn w:val="Standardnpsmoodstavce"/>
    <w:rsid w:val="002178D6"/>
  </w:style>
  <w:style w:type="character" w:styleId="Hypertextovodkaz">
    <w:name w:val="Hyperlink"/>
    <w:basedOn w:val="Standardnpsmoodstavce"/>
    <w:uiPriority w:val="99"/>
    <w:unhideWhenUsed/>
    <w:rsid w:val="002178D6"/>
    <w:rPr>
      <w:color w:val="0000FF" w:themeColor="hyperlink"/>
      <w:u w:val="single"/>
    </w:rPr>
  </w:style>
  <w:style w:type="table" w:customStyle="1" w:styleId="Svtlmkatabulky1">
    <w:name w:val="Světlá mřížka tabulky1"/>
    <w:basedOn w:val="Normlntabulka"/>
    <w:uiPriority w:val="40"/>
    <w:rsid w:val="000976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style-span">
    <w:name w:val="apple-style-span"/>
    <w:basedOn w:val="Standardnpsmoodstavce"/>
    <w:uiPriority w:val="99"/>
    <w:rsid w:val="00C952D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991</Words>
  <Characters>6431</Characters>
  <Application>Microsoft Office Word</Application>
  <DocSecurity>0</DocSecurity>
  <Lines>53</Lines>
  <Paragraphs>14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3" baseType="lpstr">
      <vt:lpstr>Smlouva o pořádání divadelního představení</vt:lpstr>
      <vt:lpstr>Smlouva o pořádání divadelního představení</vt:lpstr>
      <vt:lpstr>Smlouva o pořádání divadelního představení</vt:lpstr>
    </vt:vector>
  </TitlesOfParts>
  <Company>Hewlett-Packard Company</Company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pořádání divadelního představení</dc:title>
  <dc:creator>Festival</dc:creator>
  <cp:lastModifiedBy>Linhartová Romana</cp:lastModifiedBy>
  <cp:revision>3</cp:revision>
  <cp:lastPrinted>2008-08-25T13:28:00Z</cp:lastPrinted>
  <dcterms:created xsi:type="dcterms:W3CDTF">2019-10-16T10:02:00Z</dcterms:created>
  <dcterms:modified xsi:type="dcterms:W3CDTF">2019-10-16T10:13:00Z</dcterms:modified>
</cp:coreProperties>
</file>