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4C" w:rsidRDefault="00757B4C" w:rsidP="00757B4C">
      <w:pPr>
        <w:rPr>
          <w:rFonts w:ascii="Tahoma" w:hAnsi="Tahoma" w:cs="Tahoma"/>
          <w:sz w:val="20"/>
          <w:szCs w:val="20"/>
          <w:lang w:eastAsia="cs-CZ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Bc. Josef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Melán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[mailto:melan.pocitace@email.cz]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18, 2019 3:31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Dana Houzarová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Zdeňka Voříšková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HW + SW - 21 kusů</w:t>
      </w:r>
    </w:p>
    <w:p w:rsidR="00757B4C" w:rsidRDefault="00757B4C" w:rsidP="00757B4C"/>
    <w:p w:rsidR="00757B4C" w:rsidRDefault="00757B4C" w:rsidP="00757B4C">
      <w:r>
        <w:t>Dobrý den,</w:t>
      </w:r>
    </w:p>
    <w:p w:rsidR="00757B4C" w:rsidRDefault="00757B4C" w:rsidP="00757B4C"/>
    <w:p w:rsidR="00757B4C" w:rsidRDefault="00757B4C" w:rsidP="00757B4C">
      <w:r>
        <w:t>zasílám nabídku na 21 notebooků včetně SW. Cena je bohužel vyšší, než je Váš limit, ale parametry odpovídají</w:t>
      </w:r>
    </w:p>
    <w:p w:rsidR="00757B4C" w:rsidRDefault="00757B4C" w:rsidP="00757B4C">
      <w:r>
        <w:t xml:space="preserve">vašemu požadavku. Pokud </w:t>
      </w:r>
      <w:proofErr w:type="gramStart"/>
      <w:r>
        <w:t>by jste potřebovali</w:t>
      </w:r>
      <w:proofErr w:type="gramEnd"/>
      <w:r>
        <w:t xml:space="preserve"> pořídit menší počet, lze kalkulovat cenu jednoho kusu krát počet.</w:t>
      </w:r>
    </w:p>
    <w:p w:rsidR="00757B4C" w:rsidRDefault="00757B4C" w:rsidP="00757B4C">
      <w:r>
        <w:t>Pevné disky jsou typu SSD nemechanické, což se také projevilo na výsledné ceně, ale jsou tím pádem rychlejší a spolehlivější.</w:t>
      </w:r>
    </w:p>
    <w:p w:rsidR="00757B4C" w:rsidRDefault="00757B4C" w:rsidP="00757B4C">
      <w:r>
        <w:t>Je to dnes pro tuto konfiguraci notebooku standard a nelze zde již pořídit starý levnější mechanický disk. Procesor je</w:t>
      </w:r>
    </w:p>
    <w:p w:rsidR="00757B4C" w:rsidRDefault="00757B4C" w:rsidP="00757B4C">
      <w:r>
        <w:t xml:space="preserve">Intel </w:t>
      </w:r>
      <w:proofErr w:type="spellStart"/>
      <w:r>
        <w:t>Core</w:t>
      </w:r>
      <w:proofErr w:type="spellEnd"/>
      <w:r>
        <w:t xml:space="preserve"> I5 a nemá cenu jít do něčeho pomalejšího, operační paměť 8 GB je dvojnásobek kapacity, kterou máte na noteboocích</w:t>
      </w:r>
    </w:p>
    <w:p w:rsidR="00757B4C" w:rsidRDefault="00757B4C" w:rsidP="00757B4C">
      <w:r>
        <w:t xml:space="preserve">dnes, dobré pro budoucnost a zároveň to přináší další zrychlení Windows. Výstup na dataprojektor je HDMI. </w:t>
      </w:r>
    </w:p>
    <w:p w:rsidR="00757B4C" w:rsidRDefault="00757B4C" w:rsidP="00757B4C"/>
    <w:p w:rsidR="00757B4C" w:rsidRDefault="00757B4C" w:rsidP="00757B4C"/>
    <w:p w:rsidR="00757B4C" w:rsidRDefault="00757B4C" w:rsidP="00757B4C">
      <w:r>
        <w:t>Nabídka:</w:t>
      </w:r>
    </w:p>
    <w:p w:rsidR="00757B4C" w:rsidRDefault="00757B4C" w:rsidP="00757B4C"/>
    <w:tbl>
      <w:tblPr>
        <w:tblW w:w="10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4000"/>
        <w:gridCol w:w="2120"/>
      </w:tblGrid>
      <w:tr w:rsidR="00757B4C" w:rsidTr="00757B4C">
        <w:trPr>
          <w:trHeight w:val="300"/>
        </w:trPr>
        <w:tc>
          <w:tcPr>
            <w:tcW w:w="4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s DPH za 1 kus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s DPH za 21 kusů</w:t>
            </w:r>
          </w:p>
        </w:tc>
      </w:tr>
      <w:tr w:rsidR="00757B4C" w:rsidTr="00757B4C">
        <w:trPr>
          <w:trHeight w:val="30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Office Standard 2019 SNGL OLP NL </w:t>
            </w:r>
            <w:proofErr w:type="spellStart"/>
            <w:r>
              <w:rPr>
                <w:color w:val="000000"/>
                <w:lang w:eastAsia="cs-CZ"/>
              </w:rPr>
              <w:t>Acdmc</w:t>
            </w:r>
            <w:proofErr w:type="spellEnd"/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1 861 Kč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39 075 Kč</w:t>
            </w:r>
          </w:p>
        </w:tc>
      </w:tr>
      <w:tr w:rsidR="00757B4C" w:rsidTr="00757B4C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Avg</w:t>
            </w:r>
            <w:proofErr w:type="spellEnd"/>
            <w:r>
              <w:rPr>
                <w:color w:val="000000"/>
                <w:lang w:eastAsia="cs-CZ"/>
              </w:rPr>
              <w:t xml:space="preserve"> Internet </w:t>
            </w:r>
            <w:proofErr w:type="spellStart"/>
            <w:r>
              <w:rPr>
                <w:color w:val="000000"/>
                <w:lang w:eastAsia="cs-CZ"/>
              </w:rPr>
              <w:t>Security</w:t>
            </w:r>
            <w:proofErr w:type="spellEnd"/>
            <w:r>
              <w:rPr>
                <w:color w:val="000000"/>
                <w:lang w:eastAsia="cs-CZ"/>
              </w:rPr>
              <w:t xml:space="preserve"> Business 2019 na 12 měsíců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587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12 328 Kč</w:t>
            </w:r>
          </w:p>
        </w:tc>
      </w:tr>
      <w:tr w:rsidR="00757B4C" w:rsidTr="00757B4C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Lenovo</w:t>
            </w:r>
            <w:proofErr w:type="spellEnd"/>
            <w:r>
              <w:rPr>
                <w:color w:val="000000"/>
                <w:lang w:eastAsia="cs-CZ"/>
              </w:rPr>
              <w:t xml:space="preserve"> V130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14 156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297 282 Kč</w:t>
            </w:r>
          </w:p>
        </w:tc>
      </w:tr>
      <w:tr w:rsidR="00757B4C" w:rsidTr="00757B4C"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Autorské a recyklační poplatky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50 Kč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1 047 Kč</w:t>
            </w:r>
          </w:p>
        </w:tc>
      </w:tr>
      <w:tr w:rsidR="00757B4C" w:rsidTr="00757B4C">
        <w:trPr>
          <w:trHeight w:val="330"/>
        </w:trPr>
        <w:tc>
          <w:tcPr>
            <w:tcW w:w="4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celkem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7B4C" w:rsidRDefault="00757B4C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349 732 Kč</w:t>
            </w:r>
          </w:p>
        </w:tc>
      </w:tr>
    </w:tbl>
    <w:p w:rsidR="00757B4C" w:rsidRDefault="00757B4C" w:rsidP="00757B4C"/>
    <w:p w:rsidR="00757B4C" w:rsidRDefault="00757B4C" w:rsidP="00757B4C"/>
    <w:p w:rsidR="00757B4C" w:rsidRDefault="00757B4C" w:rsidP="00757B4C"/>
    <w:p w:rsidR="00757B4C" w:rsidRDefault="00757B4C" w:rsidP="00757B4C"/>
    <w:p w:rsidR="00757B4C" w:rsidRDefault="00757B4C" w:rsidP="00757B4C"/>
    <w:p w:rsidR="00757B4C" w:rsidRDefault="00757B4C" w:rsidP="00757B4C"/>
    <w:p w:rsidR="00757B4C" w:rsidRDefault="00757B4C" w:rsidP="00757B4C">
      <w:r>
        <w:rPr>
          <w:noProof/>
          <w:lang w:eastAsia="cs-CZ"/>
        </w:rPr>
        <w:lastRenderedPageBreak/>
        <w:drawing>
          <wp:inline distT="0" distB="0" distL="0" distR="0" wp14:anchorId="2FCA2F81" wp14:editId="7A8D43CC">
            <wp:extent cx="9353550" cy="5267325"/>
            <wp:effectExtent l="0" t="0" r="0" b="9525"/>
            <wp:docPr id="1" name="Obrázek 1" descr="cid:image001.jpg@01D56EDC.617E5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56EDC.617E5F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B4C" w:rsidRDefault="00757B4C" w:rsidP="00757B4C"/>
    <w:p w:rsidR="00757B4C" w:rsidRDefault="00757B4C" w:rsidP="00757B4C"/>
    <w:p w:rsidR="00757B4C" w:rsidRDefault="00757B4C" w:rsidP="00757B4C"/>
    <w:p w:rsidR="00757B4C" w:rsidRDefault="00757B4C" w:rsidP="00757B4C">
      <w:r>
        <w:t>Technická specifikace notebooku:</w:t>
      </w:r>
    </w:p>
    <w:p w:rsidR="00757B4C" w:rsidRDefault="00757B4C" w:rsidP="00757B4C"/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  <w:lang w:eastAsia="cs-CZ"/>
        </w:rPr>
      </w:pPr>
      <w:r>
        <w:rPr>
          <w:color w:val="444444"/>
          <w:sz w:val="20"/>
          <w:szCs w:val="20"/>
        </w:rPr>
        <w:t xml:space="preserve">15,6“ notebook </w:t>
      </w:r>
      <w:proofErr w:type="spellStart"/>
      <w:r>
        <w:rPr>
          <w:color w:val="444444"/>
          <w:sz w:val="20"/>
          <w:szCs w:val="20"/>
        </w:rPr>
        <w:t>Lenovo</w:t>
      </w:r>
      <w:proofErr w:type="spellEnd"/>
      <w:r>
        <w:rPr>
          <w:color w:val="444444"/>
          <w:sz w:val="20"/>
          <w:szCs w:val="20"/>
        </w:rPr>
        <w:t xml:space="preserve"> V130 přináší vysoký výkon se vzorovaným, texturovaným krytem, který vyniká moderním stylem. 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Jednoduchý a čistý design zahrnuje jednodílný touchpad a pant otočný o 180°, který je perfektní pro spolupráci.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Výkonná technologie Intel® vám umožní pracovat produktivně a lepší zabezpečení ochrání vaše citlivá data.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Model: </w:t>
      </w:r>
      <w:proofErr w:type="spellStart"/>
      <w:r>
        <w:rPr>
          <w:color w:val="444444"/>
          <w:sz w:val="20"/>
          <w:szCs w:val="20"/>
        </w:rPr>
        <w:t>Lenovo</w:t>
      </w:r>
      <w:proofErr w:type="spellEnd"/>
      <w:r>
        <w:rPr>
          <w:color w:val="444444"/>
          <w:sz w:val="20"/>
          <w:szCs w:val="20"/>
        </w:rPr>
        <w:t xml:space="preserve"> V130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Operační systém: </w:t>
      </w:r>
      <w:r>
        <w:rPr>
          <w:color w:val="444444"/>
          <w:sz w:val="20"/>
          <w:szCs w:val="20"/>
        </w:rPr>
        <w:t>Windows 10 Pro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Procesor: </w:t>
      </w:r>
      <w:r>
        <w:rPr>
          <w:color w:val="444444"/>
          <w:sz w:val="20"/>
          <w:szCs w:val="20"/>
        </w:rPr>
        <w:t xml:space="preserve">Intel® </w:t>
      </w:r>
      <w:proofErr w:type="spellStart"/>
      <w:r>
        <w:rPr>
          <w:color w:val="444444"/>
          <w:sz w:val="20"/>
          <w:szCs w:val="20"/>
        </w:rPr>
        <w:t>Core</w:t>
      </w:r>
      <w:proofErr w:type="spellEnd"/>
      <w:r>
        <w:rPr>
          <w:color w:val="444444"/>
          <w:sz w:val="20"/>
          <w:szCs w:val="20"/>
        </w:rPr>
        <w:t xml:space="preserve">™ i5-7200U </w:t>
      </w:r>
      <w:proofErr w:type="spellStart"/>
      <w:r>
        <w:rPr>
          <w:color w:val="444444"/>
          <w:sz w:val="20"/>
          <w:szCs w:val="20"/>
        </w:rPr>
        <w:t>Processor</w:t>
      </w:r>
      <w:proofErr w:type="spellEnd"/>
      <w:r>
        <w:rPr>
          <w:color w:val="444444"/>
          <w:sz w:val="20"/>
          <w:szCs w:val="20"/>
        </w:rPr>
        <w:t xml:space="preserve"> (3M </w:t>
      </w:r>
      <w:proofErr w:type="spellStart"/>
      <w:r>
        <w:rPr>
          <w:color w:val="444444"/>
          <w:sz w:val="20"/>
          <w:szCs w:val="20"/>
        </w:rPr>
        <w:t>Cache</w:t>
      </w:r>
      <w:proofErr w:type="spellEnd"/>
      <w:r>
        <w:rPr>
          <w:color w:val="444444"/>
          <w:sz w:val="20"/>
          <w:szCs w:val="20"/>
        </w:rPr>
        <w:t>, up to 3.10 GHz)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Paměť: </w:t>
      </w:r>
      <w:r>
        <w:rPr>
          <w:color w:val="444444"/>
          <w:sz w:val="20"/>
          <w:szCs w:val="20"/>
        </w:rPr>
        <w:t>4+4 GB DDR4-2133 MHz (4GB na desce)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Pevný disk: </w:t>
      </w:r>
      <w:r>
        <w:rPr>
          <w:color w:val="444444"/>
          <w:sz w:val="20"/>
          <w:szCs w:val="20"/>
        </w:rPr>
        <w:t>256 GB SSD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Optická mechanika: </w:t>
      </w:r>
      <w:r>
        <w:rPr>
          <w:color w:val="444444"/>
          <w:sz w:val="20"/>
          <w:szCs w:val="20"/>
        </w:rPr>
        <w:t>DVD-RW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>Displej:</w:t>
      </w:r>
      <w:r>
        <w:rPr>
          <w:color w:val="444444"/>
          <w:sz w:val="20"/>
          <w:szCs w:val="20"/>
        </w:rPr>
        <w:t xml:space="preserve"> 15.6" (396mm) Full HD (1920x1080), anti-</w:t>
      </w:r>
      <w:proofErr w:type="spellStart"/>
      <w:r>
        <w:rPr>
          <w:color w:val="444444"/>
          <w:sz w:val="20"/>
          <w:szCs w:val="20"/>
        </w:rPr>
        <w:t>glare</w:t>
      </w:r>
      <w:proofErr w:type="spellEnd"/>
      <w:r>
        <w:rPr>
          <w:color w:val="444444"/>
          <w:sz w:val="20"/>
          <w:szCs w:val="20"/>
        </w:rPr>
        <w:t xml:space="preserve">, LED </w:t>
      </w:r>
      <w:proofErr w:type="spellStart"/>
      <w:r>
        <w:rPr>
          <w:color w:val="444444"/>
          <w:sz w:val="20"/>
          <w:szCs w:val="20"/>
        </w:rPr>
        <w:t>backlight</w:t>
      </w:r>
      <w:proofErr w:type="spellEnd"/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Grafická karta: </w:t>
      </w:r>
      <w:r>
        <w:rPr>
          <w:color w:val="444444"/>
          <w:sz w:val="20"/>
          <w:szCs w:val="20"/>
        </w:rPr>
        <w:t xml:space="preserve">Intel® HD </w:t>
      </w:r>
      <w:proofErr w:type="spellStart"/>
      <w:r>
        <w:rPr>
          <w:color w:val="444444"/>
          <w:sz w:val="20"/>
          <w:szCs w:val="20"/>
        </w:rPr>
        <w:t>Graphics</w:t>
      </w:r>
      <w:proofErr w:type="spellEnd"/>
      <w:r>
        <w:rPr>
          <w:color w:val="444444"/>
          <w:sz w:val="20"/>
          <w:szCs w:val="20"/>
        </w:rPr>
        <w:t xml:space="preserve"> 620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Polohovací zařízení: </w:t>
      </w:r>
      <w:proofErr w:type="spellStart"/>
      <w:r>
        <w:rPr>
          <w:color w:val="444444"/>
          <w:sz w:val="20"/>
          <w:szCs w:val="20"/>
        </w:rPr>
        <w:t>TouchPad</w:t>
      </w:r>
      <w:proofErr w:type="spellEnd"/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Podsvícená klávesnice: </w:t>
      </w:r>
      <w:r>
        <w:rPr>
          <w:color w:val="444444"/>
          <w:sz w:val="20"/>
          <w:szCs w:val="20"/>
        </w:rPr>
        <w:t>Ne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Numerická klávesnice: </w:t>
      </w:r>
      <w:r>
        <w:rPr>
          <w:color w:val="444444"/>
          <w:sz w:val="20"/>
          <w:szCs w:val="20"/>
        </w:rPr>
        <w:t>Ano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Web kamera: </w:t>
      </w:r>
      <w:r>
        <w:rPr>
          <w:color w:val="444444"/>
          <w:sz w:val="20"/>
          <w:szCs w:val="20"/>
        </w:rPr>
        <w:t>Ano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Čtečka otisků prstů: </w:t>
      </w:r>
      <w:r>
        <w:rPr>
          <w:color w:val="444444"/>
          <w:sz w:val="20"/>
          <w:szCs w:val="20"/>
        </w:rPr>
        <w:t>Ne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LAN: </w:t>
      </w:r>
      <w:r>
        <w:rPr>
          <w:color w:val="444444"/>
          <w:sz w:val="20"/>
          <w:szCs w:val="20"/>
        </w:rPr>
        <w:t>LAN 10/100/1000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Bezdrátová komunikace: </w:t>
      </w:r>
    </w:p>
    <w:p w:rsidR="00757B4C" w:rsidRDefault="00757B4C" w:rsidP="00757B4C">
      <w:pPr>
        <w:shd w:val="clear" w:color="auto" w:fill="FFFFFF"/>
        <w:spacing w:before="100" w:beforeAutospacing="1" w:after="100" w:afterAutospacing="1"/>
        <w:ind w:left="495" w:hanging="360"/>
        <w:rPr>
          <w:color w:val="444444"/>
          <w:sz w:val="20"/>
          <w:szCs w:val="20"/>
        </w:rPr>
      </w:pPr>
      <w:r>
        <w:rPr>
          <w:rFonts w:ascii="Symbol" w:hAnsi="Symbol"/>
          <w:color w:val="444444"/>
          <w:sz w:val="20"/>
          <w:szCs w:val="20"/>
        </w:rPr>
        <w:t></w:t>
      </w:r>
      <w:r>
        <w:rPr>
          <w:rFonts w:ascii="Times New Roman" w:hAnsi="Times New Roman" w:cs="Times New Roman"/>
          <w:color w:val="444444"/>
          <w:sz w:val="14"/>
          <w:szCs w:val="14"/>
        </w:rPr>
        <w:t xml:space="preserve">         </w:t>
      </w:r>
      <w:r>
        <w:rPr>
          <w:color w:val="444444"/>
          <w:sz w:val="20"/>
          <w:szCs w:val="20"/>
        </w:rPr>
        <w:t>WI-FI (11ac, 1x1)</w:t>
      </w:r>
    </w:p>
    <w:p w:rsidR="00757B4C" w:rsidRDefault="00757B4C" w:rsidP="00757B4C">
      <w:pPr>
        <w:shd w:val="clear" w:color="auto" w:fill="FFFFFF"/>
        <w:spacing w:before="100" w:beforeAutospacing="1" w:after="100" w:afterAutospacing="1"/>
        <w:ind w:left="495" w:hanging="360"/>
        <w:rPr>
          <w:color w:val="444444"/>
          <w:sz w:val="20"/>
          <w:szCs w:val="20"/>
        </w:rPr>
      </w:pPr>
      <w:r>
        <w:rPr>
          <w:rFonts w:ascii="Symbol" w:hAnsi="Symbol"/>
          <w:color w:val="444444"/>
          <w:sz w:val="20"/>
          <w:szCs w:val="20"/>
        </w:rPr>
        <w:t></w:t>
      </w:r>
      <w:r>
        <w:rPr>
          <w:rFonts w:ascii="Times New Roman" w:hAnsi="Times New Roman" w:cs="Times New Roman"/>
          <w:color w:val="444444"/>
          <w:sz w:val="14"/>
          <w:szCs w:val="14"/>
        </w:rPr>
        <w:t xml:space="preserve">         </w:t>
      </w:r>
      <w:proofErr w:type="spellStart"/>
      <w:r>
        <w:rPr>
          <w:color w:val="444444"/>
          <w:sz w:val="20"/>
          <w:szCs w:val="20"/>
        </w:rPr>
        <w:t>Bluetooth</w:t>
      </w:r>
      <w:proofErr w:type="spellEnd"/>
      <w:r>
        <w:rPr>
          <w:color w:val="444444"/>
          <w:sz w:val="20"/>
          <w:szCs w:val="20"/>
        </w:rPr>
        <w:t xml:space="preserve"> 4.1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USB: </w:t>
      </w:r>
      <w:r>
        <w:rPr>
          <w:color w:val="444444"/>
          <w:sz w:val="20"/>
          <w:szCs w:val="20"/>
        </w:rPr>
        <w:t>2x USB 3.0,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Další konektory: </w:t>
      </w:r>
    </w:p>
    <w:p w:rsidR="00757B4C" w:rsidRDefault="00757B4C" w:rsidP="00757B4C">
      <w:pPr>
        <w:shd w:val="clear" w:color="auto" w:fill="FFFFFF"/>
        <w:spacing w:before="100" w:beforeAutospacing="1" w:after="100" w:afterAutospacing="1"/>
        <w:ind w:left="495" w:hanging="360"/>
        <w:rPr>
          <w:color w:val="444444"/>
          <w:sz w:val="20"/>
          <w:szCs w:val="20"/>
        </w:rPr>
      </w:pPr>
      <w:r>
        <w:rPr>
          <w:rFonts w:ascii="Symbol" w:hAnsi="Symbol"/>
          <w:color w:val="444444"/>
          <w:sz w:val="20"/>
          <w:szCs w:val="20"/>
        </w:rPr>
        <w:t></w:t>
      </w:r>
      <w:r>
        <w:rPr>
          <w:rFonts w:ascii="Times New Roman" w:hAnsi="Times New Roman" w:cs="Times New Roman"/>
          <w:color w:val="444444"/>
          <w:sz w:val="14"/>
          <w:szCs w:val="14"/>
        </w:rPr>
        <w:t xml:space="preserve">         </w:t>
      </w:r>
      <w:r>
        <w:rPr>
          <w:color w:val="444444"/>
          <w:sz w:val="20"/>
          <w:szCs w:val="20"/>
        </w:rPr>
        <w:t>1x HDMI</w:t>
      </w:r>
    </w:p>
    <w:p w:rsidR="00757B4C" w:rsidRDefault="00757B4C" w:rsidP="00757B4C">
      <w:pPr>
        <w:shd w:val="clear" w:color="auto" w:fill="FFFFFF"/>
        <w:spacing w:before="100" w:beforeAutospacing="1" w:after="100" w:afterAutospacing="1"/>
        <w:ind w:left="495" w:hanging="360"/>
        <w:rPr>
          <w:color w:val="444444"/>
          <w:sz w:val="20"/>
          <w:szCs w:val="20"/>
        </w:rPr>
      </w:pPr>
      <w:r>
        <w:rPr>
          <w:rFonts w:ascii="Symbol" w:hAnsi="Symbol"/>
          <w:color w:val="444444"/>
          <w:sz w:val="20"/>
          <w:szCs w:val="20"/>
        </w:rPr>
        <w:lastRenderedPageBreak/>
        <w:t></w:t>
      </w:r>
      <w:r>
        <w:rPr>
          <w:rFonts w:ascii="Times New Roman" w:hAnsi="Times New Roman" w:cs="Times New Roman"/>
          <w:color w:val="444444"/>
          <w:sz w:val="14"/>
          <w:szCs w:val="14"/>
        </w:rPr>
        <w:t xml:space="preserve">         </w:t>
      </w:r>
      <w:r>
        <w:rPr>
          <w:color w:val="444444"/>
          <w:sz w:val="20"/>
          <w:szCs w:val="20"/>
        </w:rPr>
        <w:t xml:space="preserve">1x </w:t>
      </w:r>
      <w:proofErr w:type="spellStart"/>
      <w:r>
        <w:rPr>
          <w:color w:val="444444"/>
          <w:sz w:val="20"/>
          <w:szCs w:val="20"/>
        </w:rPr>
        <w:t>Ethernet</w:t>
      </w:r>
      <w:proofErr w:type="spellEnd"/>
      <w:r>
        <w:rPr>
          <w:color w:val="444444"/>
          <w:sz w:val="20"/>
          <w:szCs w:val="20"/>
        </w:rPr>
        <w:t xml:space="preserve"> (RJ-45)</w:t>
      </w:r>
    </w:p>
    <w:p w:rsidR="00757B4C" w:rsidRDefault="00757B4C" w:rsidP="00757B4C">
      <w:pPr>
        <w:shd w:val="clear" w:color="auto" w:fill="FFFFFF"/>
        <w:spacing w:after="150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čtečka paměťových </w:t>
      </w:r>
      <w:proofErr w:type="gramStart"/>
      <w:r>
        <w:rPr>
          <w:b/>
          <w:bCs/>
          <w:color w:val="444444"/>
          <w:sz w:val="20"/>
          <w:szCs w:val="20"/>
        </w:rPr>
        <w:t xml:space="preserve">karet: </w:t>
      </w:r>
      <w:r>
        <w:rPr>
          <w:color w:val="444444"/>
          <w:sz w:val="20"/>
          <w:szCs w:val="20"/>
        </w:rPr>
        <w:t>4-in-1</w:t>
      </w:r>
      <w:proofErr w:type="gramEnd"/>
      <w:r>
        <w:rPr>
          <w:color w:val="444444"/>
          <w:sz w:val="20"/>
          <w:szCs w:val="20"/>
        </w:rPr>
        <w:t xml:space="preserve"> </w:t>
      </w:r>
      <w:proofErr w:type="spellStart"/>
      <w:r>
        <w:rPr>
          <w:color w:val="444444"/>
          <w:sz w:val="20"/>
          <w:szCs w:val="20"/>
        </w:rPr>
        <w:t>reader</w:t>
      </w:r>
      <w:proofErr w:type="spellEnd"/>
      <w:r>
        <w:rPr>
          <w:color w:val="444444"/>
          <w:sz w:val="20"/>
          <w:szCs w:val="20"/>
        </w:rPr>
        <w:t xml:space="preserve"> (MMC, SD, SDHC, SDXC)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Baterie: </w:t>
      </w:r>
      <w:proofErr w:type="spellStart"/>
      <w:proofErr w:type="gramStart"/>
      <w:r>
        <w:rPr>
          <w:color w:val="444444"/>
          <w:sz w:val="20"/>
          <w:szCs w:val="20"/>
        </w:rPr>
        <w:t>Li</w:t>
      </w:r>
      <w:proofErr w:type="spellEnd"/>
      <w:r>
        <w:rPr>
          <w:color w:val="444444"/>
          <w:sz w:val="20"/>
          <w:szCs w:val="20"/>
        </w:rPr>
        <w:t>-Ion 2-cell</w:t>
      </w:r>
      <w:proofErr w:type="gramEnd"/>
      <w:r>
        <w:rPr>
          <w:color w:val="444444"/>
          <w:sz w:val="20"/>
          <w:szCs w:val="20"/>
        </w:rPr>
        <w:t xml:space="preserve"> (30Wh)</w:t>
      </w:r>
    </w:p>
    <w:p w:rsidR="00757B4C" w:rsidRDefault="00757B4C" w:rsidP="00757B4C">
      <w:pPr>
        <w:shd w:val="clear" w:color="auto" w:fill="FFFFFF"/>
        <w:rPr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  <w:t xml:space="preserve">Barva: </w:t>
      </w:r>
      <w:r>
        <w:rPr>
          <w:color w:val="444444"/>
          <w:sz w:val="20"/>
          <w:szCs w:val="20"/>
        </w:rPr>
        <w:t>Šedá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Rozměry: </w:t>
      </w:r>
      <w:r>
        <w:rPr>
          <w:color w:val="444444"/>
          <w:sz w:val="20"/>
          <w:szCs w:val="20"/>
        </w:rPr>
        <w:t>375x22.3x253 mm (</w:t>
      </w:r>
      <w:proofErr w:type="spellStart"/>
      <w:r>
        <w:rPr>
          <w:color w:val="444444"/>
          <w:sz w:val="20"/>
          <w:szCs w:val="20"/>
        </w:rPr>
        <w:t>ŠxVxH</w:t>
      </w:r>
      <w:proofErr w:type="spellEnd"/>
      <w:r>
        <w:rPr>
          <w:color w:val="444444"/>
          <w:sz w:val="20"/>
          <w:szCs w:val="20"/>
        </w:rPr>
        <w:t>)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 xml:space="preserve">Hmotnost: </w:t>
      </w:r>
      <w:r>
        <w:rPr>
          <w:color w:val="444444"/>
          <w:sz w:val="20"/>
          <w:szCs w:val="20"/>
        </w:rPr>
        <w:t>1.80 kg</w:t>
      </w:r>
      <w:r>
        <w:rPr>
          <w:color w:val="444444"/>
          <w:sz w:val="20"/>
          <w:szCs w:val="20"/>
        </w:rPr>
        <w:br/>
      </w:r>
      <w:r>
        <w:rPr>
          <w:b/>
          <w:bCs/>
          <w:color w:val="444444"/>
          <w:sz w:val="20"/>
          <w:szCs w:val="20"/>
        </w:rPr>
        <w:t>Záruka:</w:t>
      </w:r>
      <w:r>
        <w:rPr>
          <w:color w:val="444444"/>
          <w:sz w:val="20"/>
          <w:szCs w:val="20"/>
        </w:rPr>
        <w:t xml:space="preserve"> 2 roky</w:t>
      </w:r>
    </w:p>
    <w:p w:rsidR="003B59D5" w:rsidRDefault="003B59D5"/>
    <w:sectPr w:rsidR="003B59D5" w:rsidSect="00513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4C"/>
    <w:rsid w:val="00231687"/>
    <w:rsid w:val="003B59D5"/>
    <w:rsid w:val="00513E0D"/>
    <w:rsid w:val="007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B4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7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B4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7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6EDC.617E5F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Müllerová</dc:creator>
  <cp:lastModifiedBy>Ivana Müllerová</cp:lastModifiedBy>
  <cp:revision>2</cp:revision>
  <cp:lastPrinted>2019-10-23T05:57:00Z</cp:lastPrinted>
  <dcterms:created xsi:type="dcterms:W3CDTF">2019-10-22T11:35:00Z</dcterms:created>
  <dcterms:modified xsi:type="dcterms:W3CDTF">2019-10-23T06:09:00Z</dcterms:modified>
</cp:coreProperties>
</file>