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062B00">
        <w:t>BRA-SZ-304/2016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62B00" w:rsidRPr="00062B00">
        <w:rPr>
          <w:rFonts w:cs="Arial"/>
          <w:szCs w:val="20"/>
        </w:rPr>
        <w:t xml:space="preserve">Mgr. </w:t>
      </w:r>
      <w:r w:rsidR="00062B00">
        <w:t>Milan Horna</w:t>
      </w:r>
      <w:r w:rsidRPr="00A3020E">
        <w:rPr>
          <w:rFonts w:cs="Arial"/>
          <w:szCs w:val="20"/>
        </w:rPr>
        <w:t xml:space="preserve">, </w:t>
      </w:r>
      <w:r w:rsidR="00062B00" w:rsidRPr="00062B00">
        <w:rPr>
          <w:rFonts w:cs="Arial"/>
          <w:szCs w:val="20"/>
        </w:rPr>
        <w:t>ředitel kontaktního</w:t>
      </w:r>
      <w:r w:rsidR="00062B0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62B00" w:rsidRPr="00062B00">
        <w:rPr>
          <w:rFonts w:cs="Arial"/>
          <w:szCs w:val="20"/>
        </w:rPr>
        <w:t>Dobrovského 1278</w:t>
      </w:r>
      <w:r w:rsidR="00062B0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62B00" w:rsidRPr="00062B0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62B00" w:rsidRPr="00062B00">
        <w:rPr>
          <w:rFonts w:cs="Arial"/>
          <w:szCs w:val="20"/>
        </w:rPr>
        <w:t>Květná č</w:t>
      </w:r>
      <w:r w:rsidR="00062B00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62B0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62B00" w:rsidRPr="00062B00">
        <w:rPr>
          <w:rFonts w:cs="Arial"/>
          <w:szCs w:val="20"/>
        </w:rPr>
        <w:t>ANEGA s</w:t>
      </w:r>
      <w:r w:rsidR="00062B00">
        <w:t>.r.o.</w:t>
      </w:r>
      <w:r w:rsidR="00062B00" w:rsidRPr="00062B00">
        <w:rPr>
          <w:rFonts w:cs="Arial"/>
          <w:vanish/>
          <w:szCs w:val="20"/>
        </w:rPr>
        <w:t>0</w:t>
      </w:r>
    </w:p>
    <w:p w:rsidR="00B066F7" w:rsidRPr="0033691D" w:rsidRDefault="00062B0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062B00">
        <w:rPr>
          <w:rFonts w:cs="Arial"/>
          <w:noProof/>
          <w:szCs w:val="20"/>
        </w:rPr>
        <w:t>Gabriela Kocmánková</w:t>
      </w:r>
      <w:r>
        <w:rPr>
          <w:rFonts w:cs="Arial"/>
          <w:noProof/>
          <w:szCs w:val="20"/>
        </w:rPr>
        <w:t>, jednatelka</w:t>
      </w:r>
    </w:p>
    <w:p w:rsidR="00B066F7" w:rsidRPr="0033691D" w:rsidRDefault="00062B0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062B00">
        <w:rPr>
          <w:rFonts w:cs="Arial"/>
          <w:szCs w:val="20"/>
        </w:rPr>
        <w:t>Dvořákův okruh</w:t>
      </w:r>
      <w:r>
        <w:t xml:space="preserve"> č.p. 305/17, Pod Bezručovým vrchem,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062B00" w:rsidRPr="00062B00">
        <w:rPr>
          <w:rFonts w:cs="Arial"/>
          <w:szCs w:val="20"/>
        </w:rPr>
        <w:t>04421191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062B00">
        <w:t>CZ.03.1.48/0.0/0.0/15_121/0000058</w:t>
      </w:r>
      <w:r w:rsidR="00282982">
        <w:rPr>
          <w:i/>
          <w:iCs/>
        </w:rPr>
        <w:t xml:space="preserve"> </w:t>
      </w:r>
      <w:r w:rsidR="00062B0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62B00">
        <w:rPr>
          <w:noProof/>
        </w:rPr>
        <w:t>prodavačka dárkových potravin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62B00">
        <w:t>Říční okruh č.p. 2340/28, Pod Bezručovým vrchem,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53997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A53997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53997">
        <w:rPr>
          <w:noProof/>
        </w:rPr>
        <w:t>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062B00">
        <w:t>1.1.2017</w:t>
      </w:r>
      <w:r>
        <w:t xml:space="preserve"> na dobu </w:t>
      </w:r>
      <w:r w:rsidR="00062B00">
        <w:rPr>
          <w:noProof/>
        </w:rPr>
        <w:t>neurčitou</w:t>
      </w:r>
      <w:r w:rsidR="00DA5E4C">
        <w:t xml:space="preserve">, s týdenní pracovní dobou </w:t>
      </w:r>
      <w:r w:rsidR="00062B0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62B00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62B00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062B00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062B00">
        <w:rPr>
          <w:noProof/>
        </w:rPr>
        <w:t>1.1.2017</w:t>
      </w:r>
      <w:r w:rsidR="00781CAC">
        <w:t xml:space="preserve"> do</w:t>
      </w:r>
      <w:r w:rsidRPr="0058691B">
        <w:t> </w:t>
      </w:r>
      <w:r w:rsidR="00062B00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53997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62B0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62B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062B00" w:rsidP="009B751F">
      <w:pPr>
        <w:keepNext/>
        <w:keepLines/>
        <w:jc w:val="center"/>
        <w:rPr>
          <w:rFonts w:cs="Arial"/>
          <w:szCs w:val="20"/>
        </w:rPr>
      </w:pPr>
      <w:r w:rsidRPr="00062B00">
        <w:rPr>
          <w:rFonts w:cs="Arial"/>
          <w:szCs w:val="20"/>
        </w:rPr>
        <w:t>Gabriela Kocmánková</w:t>
      </w:r>
    </w:p>
    <w:p w:rsidR="006C6899" w:rsidRPr="003F2F6D" w:rsidRDefault="00062B0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jednatelka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062B00" w:rsidP="009B751F">
      <w:pPr>
        <w:keepNext/>
        <w:keepLines/>
        <w:jc w:val="center"/>
        <w:rPr>
          <w:rFonts w:cs="Arial"/>
          <w:szCs w:val="20"/>
        </w:rPr>
      </w:pPr>
      <w:r w:rsidRPr="00062B00">
        <w:rPr>
          <w:rFonts w:cs="Arial"/>
          <w:szCs w:val="20"/>
        </w:rPr>
        <w:t xml:space="preserve">Mgr. </w:t>
      </w:r>
      <w:r>
        <w:t>Milan Horna</w:t>
      </w:r>
    </w:p>
    <w:p w:rsidR="008269B6" w:rsidRDefault="00062B00" w:rsidP="008269B6">
      <w:pPr>
        <w:keepNext/>
        <w:keepLines/>
        <w:jc w:val="center"/>
        <w:rPr>
          <w:rFonts w:cs="Arial"/>
          <w:szCs w:val="20"/>
        </w:rPr>
      </w:pPr>
      <w:r w:rsidRPr="00062B0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62B0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62B00" w:rsidRPr="00062B00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62B00" w:rsidRPr="00062B00">
        <w:rPr>
          <w:rFonts w:cs="Arial"/>
          <w:szCs w:val="20"/>
        </w:rPr>
        <w:t>950 106</w:t>
      </w:r>
      <w:r w:rsidR="00062B00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062B0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A0" w:rsidRDefault="00E85FA0">
      <w:r>
        <w:separator/>
      </w:r>
    </w:p>
  </w:endnote>
  <w:endnote w:type="continuationSeparator" w:id="0">
    <w:p w:rsidR="00E85FA0" w:rsidRDefault="00E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00" w:rsidRDefault="00062B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5399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5399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A0" w:rsidRDefault="00E85FA0">
      <w:r>
        <w:separator/>
      </w:r>
    </w:p>
  </w:footnote>
  <w:footnote w:type="continuationSeparator" w:id="0">
    <w:p w:rsidR="00E85FA0" w:rsidRDefault="00E8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00" w:rsidRDefault="00062B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00" w:rsidRDefault="00062B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5399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9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2B00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18DC"/>
    <w:rsid w:val="00467F52"/>
    <w:rsid w:val="004743AF"/>
    <w:rsid w:val="00476645"/>
    <w:rsid w:val="00476969"/>
    <w:rsid w:val="0048676B"/>
    <w:rsid w:val="00490460"/>
    <w:rsid w:val="004908BB"/>
    <w:rsid w:val="004950A7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30C79"/>
    <w:rsid w:val="0084142D"/>
    <w:rsid w:val="008424F1"/>
    <w:rsid w:val="008433F7"/>
    <w:rsid w:val="00855A7A"/>
    <w:rsid w:val="00857D7E"/>
    <w:rsid w:val="0087184A"/>
    <w:rsid w:val="00875506"/>
    <w:rsid w:val="00887631"/>
    <w:rsid w:val="008910D6"/>
    <w:rsid w:val="008A1031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5C5"/>
    <w:rsid w:val="008D7EEE"/>
    <w:rsid w:val="008F1A38"/>
    <w:rsid w:val="008F3259"/>
    <w:rsid w:val="00900504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5982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53997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1E9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77F6"/>
    <w:rsid w:val="00E309FE"/>
    <w:rsid w:val="00E31DE5"/>
    <w:rsid w:val="00E3284C"/>
    <w:rsid w:val="00E41862"/>
    <w:rsid w:val="00E456CA"/>
    <w:rsid w:val="00E61612"/>
    <w:rsid w:val="00E65806"/>
    <w:rsid w:val="00E75CB4"/>
    <w:rsid w:val="00E85FA0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07707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304_2016%20S&#218;PM%20vyhrazen&#237;%20ANEGA%20sr.o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3313-F77B-4580-A971-6C004925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BRA-SZ-304_2016 SÚPM vyhrazení ANEGA sr.o.</Template>
  <TotalTime>1</TotalTime>
  <Pages>1</Pages>
  <Words>1997</Words>
  <Characters>11785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2017-01-02T13:41:00Z</dcterms:created>
  <dcterms:modified xsi:type="dcterms:W3CDTF">2017-01-02T13:42:00Z</dcterms:modified>
</cp:coreProperties>
</file>