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47" w:rsidRDefault="00254165">
      <w:pPr>
        <w:tabs>
          <w:tab w:val="left" w:pos="4819"/>
          <w:tab w:val="left" w:pos="8824"/>
        </w:tabs>
        <w:spacing w:before="70" w:line="262" w:lineRule="exact"/>
        <w:ind w:left="125"/>
        <w:rPr>
          <w:sz w:val="20"/>
        </w:rPr>
      </w:pPr>
      <w:r>
        <w:pict>
          <v:group id="_x0000_s1034" style="position:absolute;left:0;text-align:left;margin-left:171pt;margin-top:6.1pt;width:77.25pt;height:33pt;z-index:-16050176;mso-position-horizontal-relative:page" coordorigin="3420,122" coordsize="1545,6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420;top:122;width:1545;height:570">
              <v:imagedata r:id="rId4" o:title=""/>
            </v:shape>
            <v:rect id="_x0000_s1036" style="position:absolute;left:3795;top:602;width:855;height:18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420;top:122;width:1545;height:660" filled="f" stroked="f">
              <v:textbox inset="0,0,0,0">
                <w:txbxContent>
                  <w:p w:rsidR="00915947" w:rsidRDefault="00915947">
                    <w:pPr>
                      <w:rPr>
                        <w:sz w:val="18"/>
                      </w:rPr>
                    </w:pPr>
                  </w:p>
                  <w:p w:rsidR="00915947" w:rsidRDefault="00915947">
                    <w:pPr>
                      <w:spacing w:before="7"/>
                      <w:rPr>
                        <w:sz w:val="20"/>
                      </w:rPr>
                    </w:pPr>
                  </w:p>
                  <w:p w:rsidR="00915947" w:rsidRDefault="007A5CEA">
                    <w:pPr>
                      <w:ind w:left="5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224146</w:t>
                    </w:r>
                  </w:p>
                </w:txbxContent>
              </v:textbox>
            </v:shape>
            <w10:wrap anchorx="page"/>
          </v:group>
        </w:pict>
      </w:r>
      <w:r w:rsidR="007A5CEA">
        <w:rPr>
          <w:b/>
          <w:sz w:val="18"/>
        </w:rPr>
        <w:t>Zakázkový list pro</w:t>
      </w:r>
      <w:r w:rsidR="007A5CEA">
        <w:rPr>
          <w:b/>
          <w:spacing w:val="-1"/>
          <w:sz w:val="18"/>
        </w:rPr>
        <w:t xml:space="preserve"> </w:t>
      </w:r>
      <w:r w:rsidR="007A5CEA">
        <w:rPr>
          <w:b/>
          <w:sz w:val="18"/>
        </w:rPr>
        <w:t>zakázku</w:t>
      </w:r>
      <w:r w:rsidR="007A5CEA">
        <w:rPr>
          <w:b/>
          <w:spacing w:val="-1"/>
          <w:sz w:val="18"/>
        </w:rPr>
        <w:t xml:space="preserve"> </w:t>
      </w:r>
      <w:r w:rsidR="007A5CEA">
        <w:rPr>
          <w:b/>
          <w:sz w:val="18"/>
        </w:rPr>
        <w:t>č.:</w:t>
      </w:r>
      <w:r w:rsidR="007A5CEA">
        <w:rPr>
          <w:b/>
          <w:sz w:val="18"/>
        </w:rPr>
        <w:tab/>
      </w:r>
      <w:r w:rsidR="007A5CEA">
        <w:rPr>
          <w:b/>
          <w:spacing w:val="3"/>
          <w:position w:val="2"/>
          <w:sz w:val="24"/>
        </w:rPr>
        <w:t>Provozovna:</w:t>
      </w:r>
      <w:r w:rsidR="007A5CEA">
        <w:rPr>
          <w:b/>
          <w:spacing w:val="3"/>
          <w:position w:val="2"/>
          <w:sz w:val="24"/>
        </w:rPr>
        <w:tab/>
      </w:r>
      <w:r w:rsidR="007A5CEA">
        <w:rPr>
          <w:b/>
          <w:position w:val="3"/>
          <w:sz w:val="18"/>
        </w:rPr>
        <w:t>IČ:</w:t>
      </w:r>
      <w:r w:rsidR="007A5CEA">
        <w:rPr>
          <w:b/>
          <w:spacing w:val="-5"/>
          <w:position w:val="3"/>
          <w:sz w:val="18"/>
        </w:rPr>
        <w:t xml:space="preserve"> </w:t>
      </w:r>
      <w:r w:rsidR="007A5CEA">
        <w:rPr>
          <w:spacing w:val="-8"/>
          <w:position w:val="3"/>
          <w:sz w:val="20"/>
        </w:rPr>
        <w:t>60715995</w:t>
      </w:r>
    </w:p>
    <w:p w:rsidR="00915947" w:rsidRDefault="00915947">
      <w:pPr>
        <w:spacing w:line="262" w:lineRule="exact"/>
        <w:rPr>
          <w:sz w:val="20"/>
        </w:rPr>
        <w:sectPr w:rsidR="00915947">
          <w:type w:val="continuous"/>
          <w:pgSz w:w="11910" w:h="16840"/>
          <w:pgMar w:top="460" w:right="440" w:bottom="280" w:left="460" w:header="708" w:footer="708" w:gutter="0"/>
          <w:cols w:space="708"/>
        </w:sectPr>
      </w:pPr>
    </w:p>
    <w:p w:rsidR="00915947" w:rsidRDefault="007A5CEA">
      <w:pPr>
        <w:pStyle w:val="Nzev"/>
      </w:pPr>
      <w:r>
        <w:t>W 224146</w:t>
      </w:r>
    </w:p>
    <w:p w:rsidR="00915947" w:rsidRDefault="00254165">
      <w:pPr>
        <w:spacing w:before="198" w:line="251" w:lineRule="exact"/>
        <w:ind w:left="125"/>
        <w:rPr>
          <w:b/>
          <w:sz w:val="24"/>
        </w:rPr>
      </w:pPr>
      <w:r>
        <w:pict>
          <v:line id="_x0000_s1033" style="position:absolute;left:0;text-align:left;z-index:15729664;mso-position-horizontal-relative:page" from="28.5pt,11.05pt" to="567pt,11.05pt">
            <w10:wrap anchorx="page"/>
          </v:line>
        </w:pict>
      </w:r>
      <w:r w:rsidR="007A5CEA">
        <w:rPr>
          <w:b/>
          <w:sz w:val="24"/>
        </w:rPr>
        <w:t>Zákazník:</w:t>
      </w:r>
    </w:p>
    <w:p w:rsidR="00915947" w:rsidRDefault="00254165">
      <w:pPr>
        <w:spacing w:line="176" w:lineRule="exact"/>
        <w:ind w:left="125"/>
        <w:rPr>
          <w:b/>
          <w:sz w:val="18"/>
        </w:rPr>
      </w:pPr>
      <w:r>
        <w:pict>
          <v:shape id="_x0000_s1032" type="#_x0000_t202" style="position:absolute;left:0;text-align:left;margin-left:28.9pt;margin-top:7.7pt;width:538.15pt;height:368.2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1605"/>
                    <w:gridCol w:w="2715"/>
                    <w:gridCol w:w="1545"/>
                    <w:gridCol w:w="1455"/>
                    <w:gridCol w:w="300"/>
                    <w:gridCol w:w="975"/>
                    <w:gridCol w:w="1785"/>
                  </w:tblGrid>
                  <w:tr w:rsidR="00915947">
                    <w:trPr>
                      <w:trHeight w:val="300"/>
                    </w:trPr>
                    <w:tc>
                      <w:tcPr>
                        <w:tcW w:w="4680" w:type="dxa"/>
                        <w:gridSpan w:val="3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60" w:type="dxa"/>
                        <w:gridSpan w:val="5"/>
                      </w:tcPr>
                      <w:p w:rsidR="00915947" w:rsidRDefault="007A5CEA">
                        <w:pPr>
                          <w:pStyle w:val="TableParagraph"/>
                          <w:spacing w:before="31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Model: </w:t>
                        </w:r>
                        <w:r>
                          <w:rPr>
                            <w:sz w:val="20"/>
                          </w:rPr>
                          <w:t xml:space="preserve">Audi A8 3.0 TDI </w:t>
                        </w:r>
                        <w:proofErr w:type="spellStart"/>
                        <w:r>
                          <w:rPr>
                            <w:sz w:val="20"/>
                          </w:rPr>
                          <w:t>quattro</w:t>
                        </w:r>
                        <w:proofErr w:type="spellEnd"/>
                      </w:p>
                    </w:tc>
                  </w:tr>
                  <w:tr w:rsidR="00915947">
                    <w:trPr>
                      <w:trHeight w:val="495"/>
                    </w:trPr>
                    <w:tc>
                      <w:tcPr>
                        <w:tcW w:w="4680" w:type="dxa"/>
                        <w:gridSpan w:val="3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915947" w:rsidRDefault="009159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15947" w:rsidRDefault="007A5CEA">
                        <w:pPr>
                          <w:pStyle w:val="TableParagraph"/>
                          <w:spacing w:line="19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Typ:</w:t>
                        </w:r>
                      </w:p>
                      <w:p w:rsidR="00915947" w:rsidRDefault="007A5CEA">
                        <w:pPr>
                          <w:pStyle w:val="TableParagraph"/>
                          <w:spacing w:before="47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4HC0UA</w:t>
                        </w:r>
                      </w:p>
                    </w:tc>
                    <w:tc>
                      <w:tcPr>
                        <w:tcW w:w="2730" w:type="dxa"/>
                        <w:gridSpan w:val="3"/>
                      </w:tcPr>
                      <w:p w:rsidR="00915947" w:rsidRDefault="007A5CEA">
                        <w:pPr>
                          <w:pStyle w:val="TableParagraph"/>
                          <w:spacing w:line="19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Identifikační č. vozidla (VIN):</w:t>
                        </w:r>
                      </w:p>
                      <w:p w:rsidR="00915947" w:rsidRDefault="007A5CEA">
                        <w:pPr>
                          <w:pStyle w:val="TableParagraph"/>
                          <w:spacing w:before="47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WAUZZZ4H5EN010970</w:t>
                        </w:r>
                      </w:p>
                    </w:tc>
                    <w:tc>
                      <w:tcPr>
                        <w:tcW w:w="1785" w:type="dxa"/>
                      </w:tcPr>
                      <w:p w:rsidR="00915947" w:rsidRDefault="007A5CEA">
                        <w:pPr>
                          <w:pStyle w:val="TableParagraph"/>
                          <w:tabs>
                            <w:tab w:val="left" w:pos="1274"/>
                          </w:tabs>
                          <w:spacing w:line="235" w:lineRule="auto"/>
                          <w:ind w:left="30" w:right="5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Barva: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ab/>
                        </w:r>
                        <w:r>
                          <w:rPr>
                            <w:spacing w:val="-14"/>
                            <w:position w:val="-4"/>
                            <w:sz w:val="20"/>
                          </w:rPr>
                          <w:t xml:space="preserve">LZ9Y </w:t>
                        </w:r>
                        <w:r>
                          <w:rPr>
                            <w:sz w:val="20"/>
                          </w:rPr>
                          <w:t xml:space="preserve">Černá </w:t>
                        </w:r>
                        <w:proofErr w:type="spellStart"/>
                        <w:r>
                          <w:rPr>
                            <w:sz w:val="20"/>
                          </w:rPr>
                          <w:t>Phantom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  <w:sz w:val="20"/>
                          </w:rPr>
                          <w:t>pe</w:t>
                        </w:r>
                        <w:proofErr w:type="spellEnd"/>
                      </w:p>
                    </w:tc>
                  </w:tr>
                  <w:tr w:rsidR="00915947">
                    <w:trPr>
                      <w:trHeight w:val="495"/>
                    </w:trPr>
                    <w:tc>
                      <w:tcPr>
                        <w:tcW w:w="4680" w:type="dxa"/>
                        <w:gridSpan w:val="3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915947" w:rsidRDefault="009159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15947" w:rsidRDefault="007A5CEA">
                        <w:pPr>
                          <w:pStyle w:val="TableParagraph"/>
                          <w:spacing w:line="19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8"/>
                          </w:rPr>
                          <w:t>Reg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>.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značka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  <w:p w:rsidR="00915947" w:rsidRDefault="007A5CEA">
                        <w:pPr>
                          <w:pStyle w:val="TableParagraph"/>
                          <w:spacing w:before="47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5Z15450</w:t>
                        </w:r>
                      </w:p>
                    </w:tc>
                    <w:tc>
                      <w:tcPr>
                        <w:tcW w:w="1455" w:type="dxa"/>
                      </w:tcPr>
                      <w:p w:rsidR="00915947" w:rsidRDefault="007A5CEA">
                        <w:pPr>
                          <w:pStyle w:val="TableParagraph"/>
                          <w:spacing w:line="19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Datum prodeje:</w:t>
                        </w:r>
                      </w:p>
                      <w:p w:rsidR="00915947" w:rsidRDefault="007A5CEA">
                        <w:pPr>
                          <w:pStyle w:val="TableParagraph"/>
                          <w:spacing w:before="47"/>
                          <w:ind w:left="3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10.2.2014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gridSpan w:val="2"/>
                      </w:tcPr>
                      <w:p w:rsidR="00915947" w:rsidRDefault="007A5CEA">
                        <w:pPr>
                          <w:pStyle w:val="TableParagraph"/>
                          <w:spacing w:line="194" w:lineRule="exact"/>
                          <w:ind w:left="1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Kód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motoru:</w:t>
                        </w:r>
                      </w:p>
                      <w:p w:rsidR="00915947" w:rsidRDefault="007A5CEA">
                        <w:pPr>
                          <w:pStyle w:val="TableParagraph"/>
                          <w:spacing w:before="47"/>
                          <w:ind w:right="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3"/>
                            <w:sz w:val="20"/>
                          </w:rPr>
                          <w:t>CTB</w:t>
                        </w:r>
                      </w:p>
                    </w:tc>
                    <w:tc>
                      <w:tcPr>
                        <w:tcW w:w="1785" w:type="dxa"/>
                      </w:tcPr>
                      <w:p w:rsidR="00915947" w:rsidRDefault="007A5CEA">
                        <w:pPr>
                          <w:pStyle w:val="TableParagraph"/>
                          <w:spacing w:line="19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Stav km:</w:t>
                        </w:r>
                      </w:p>
                      <w:p w:rsidR="00915947" w:rsidRDefault="007A5CEA">
                        <w:pPr>
                          <w:pStyle w:val="TableParagraph"/>
                          <w:spacing w:before="47"/>
                          <w:ind w:left="10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250810</w:t>
                        </w:r>
                      </w:p>
                    </w:tc>
                  </w:tr>
                  <w:tr w:rsidR="00915947">
                    <w:trPr>
                      <w:trHeight w:val="960"/>
                    </w:trPr>
                    <w:tc>
                      <w:tcPr>
                        <w:tcW w:w="4680" w:type="dxa"/>
                        <w:gridSpan w:val="3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915947" w:rsidRDefault="009159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15947" w:rsidRDefault="007A5CEA">
                        <w:pPr>
                          <w:pStyle w:val="TableParagraph"/>
                          <w:spacing w:line="19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Příjem zakázky:</w:t>
                        </w:r>
                      </w:p>
                      <w:p w:rsidR="00915947" w:rsidRDefault="007A5CEA">
                        <w:pPr>
                          <w:pStyle w:val="TableParagraph"/>
                          <w:spacing w:before="47"/>
                          <w:ind w:left="3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25.9.2019</w:t>
                        </w:r>
                        <w:proofErr w:type="gramEnd"/>
                      </w:p>
                      <w:p w:rsidR="00915947" w:rsidRDefault="007A5CEA">
                        <w:pPr>
                          <w:pStyle w:val="TableParagraph"/>
                          <w:spacing w:before="26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Stanoviště:</w:t>
                        </w:r>
                      </w:p>
                    </w:tc>
                    <w:tc>
                      <w:tcPr>
                        <w:tcW w:w="2730" w:type="dxa"/>
                        <w:gridSpan w:val="3"/>
                      </w:tcPr>
                      <w:p w:rsidR="00915947" w:rsidRDefault="007A5CEA">
                        <w:pPr>
                          <w:pStyle w:val="TableParagraph"/>
                          <w:spacing w:line="19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Vůz do servisu předal:</w:t>
                        </w:r>
                      </w:p>
                      <w:p w:rsidR="00915947" w:rsidRDefault="007A5CEA">
                        <w:pPr>
                          <w:pStyle w:val="TableParagraph"/>
                          <w:spacing w:before="47" w:line="249" w:lineRule="auto"/>
                          <w:ind w:left="30" w:right="14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Javořík Milan 731555140</w:t>
                        </w:r>
                      </w:p>
                      <w:p w:rsidR="00915947" w:rsidRDefault="00254165">
                        <w:pPr>
                          <w:pStyle w:val="TableParagraph"/>
                          <w:spacing w:before="49"/>
                          <w:ind w:left="30"/>
                          <w:rPr>
                            <w:sz w:val="14"/>
                          </w:rPr>
                        </w:pPr>
                        <w:hyperlink r:id="rId5">
                          <w:r w:rsidR="007A5CEA">
                            <w:rPr>
                              <w:sz w:val="14"/>
                            </w:rPr>
                            <w:t>milan.javorik@kr-zlinsky.cz</w:t>
                          </w:r>
                        </w:hyperlink>
                      </w:p>
                    </w:tc>
                    <w:tc>
                      <w:tcPr>
                        <w:tcW w:w="1785" w:type="dxa"/>
                      </w:tcPr>
                      <w:p w:rsidR="00915947" w:rsidRDefault="007A5CEA">
                        <w:pPr>
                          <w:pStyle w:val="TableParagraph"/>
                          <w:spacing w:line="19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Odpovědný mech.:</w:t>
                        </w:r>
                      </w:p>
                    </w:tc>
                  </w:tr>
                  <w:tr w:rsidR="00915947">
                    <w:trPr>
                      <w:trHeight w:val="225"/>
                    </w:trPr>
                    <w:tc>
                      <w:tcPr>
                        <w:tcW w:w="4680" w:type="dxa"/>
                        <w:gridSpan w:val="3"/>
                        <w:tcBorders>
                          <w:bottom w:val="nil"/>
                        </w:tcBorders>
                      </w:tcPr>
                      <w:p w:rsidR="00915947" w:rsidRDefault="007A5CEA">
                        <w:pPr>
                          <w:pStyle w:val="TableParagraph"/>
                          <w:spacing w:before="1" w:line="20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Výbava vozidla / poškození: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915947" w:rsidRDefault="007A5CEA">
                        <w:pPr>
                          <w:pStyle w:val="TableParagraph"/>
                          <w:tabs>
                            <w:tab w:val="left" w:pos="1199"/>
                          </w:tabs>
                          <w:spacing w:before="1" w:line="203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Stav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PHM: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ab/>
                        </w:r>
                        <w:r>
                          <w:rPr>
                            <w:spacing w:val="2"/>
                            <w:sz w:val="18"/>
                          </w:rPr>
                          <w:t>0/R</w:t>
                        </w:r>
                      </w:p>
                    </w:tc>
                    <w:tc>
                      <w:tcPr>
                        <w:tcW w:w="4515" w:type="dxa"/>
                        <w:gridSpan w:val="4"/>
                      </w:tcPr>
                      <w:p w:rsidR="00915947" w:rsidRDefault="007A5CEA">
                        <w:pPr>
                          <w:pStyle w:val="TableParagraph"/>
                          <w:tabs>
                            <w:tab w:val="left" w:pos="2774"/>
                          </w:tabs>
                          <w:spacing w:before="1" w:line="203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Záruční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oprava: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Staré díly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likvidovat.</w:t>
                        </w:r>
                      </w:p>
                    </w:tc>
                  </w:tr>
                  <w:tr w:rsidR="00915947">
                    <w:trPr>
                      <w:trHeight w:val="525"/>
                    </w:trPr>
                    <w:tc>
                      <w:tcPr>
                        <w:tcW w:w="10740" w:type="dxa"/>
                        <w:gridSpan w:val="8"/>
                        <w:tcBorders>
                          <w:top w:val="nil"/>
                        </w:tcBorders>
                      </w:tcPr>
                      <w:p w:rsidR="00915947" w:rsidRDefault="007A5CEA">
                        <w:pPr>
                          <w:pStyle w:val="TableParagraph"/>
                          <w:spacing w:line="179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Lékárnička, Reflexní vesta. </w:t>
                        </w:r>
                        <w:proofErr w:type="gramStart"/>
                        <w:r>
                          <w:rPr>
                            <w:sz w:val="18"/>
                          </w:rPr>
                          <w:t>trojúhelník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, Zvedák, Sada pro opravu </w:t>
                        </w:r>
                        <w:proofErr w:type="spellStart"/>
                        <w:r>
                          <w:rPr>
                            <w:sz w:val="18"/>
                          </w:rPr>
                          <w:t>pneu</w:t>
                        </w:r>
                        <w:proofErr w:type="spellEnd"/>
                        <w:r>
                          <w:rPr>
                            <w:sz w:val="18"/>
                          </w:rPr>
                          <w:t>, Klíč kola, Adaptér/bezpečnostní šrouby, Protokol o</w:t>
                        </w:r>
                      </w:p>
                      <w:p w:rsidR="00915947" w:rsidRDefault="007A5CEA">
                        <w:pPr>
                          <w:pStyle w:val="TableParagraph"/>
                          <w:spacing w:before="18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dopravní nehodě, Náhradní sada žárovek, CD měnič</w:t>
                        </w:r>
                      </w:p>
                    </w:tc>
                  </w:tr>
                  <w:tr w:rsidR="00915947">
                    <w:trPr>
                      <w:trHeight w:val="255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00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Č.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Pracovní pozice</w:t>
                        </w: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5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Popis prací / požadavky zákazníka</w:t>
                        </w: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5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Vyjádření opravny</w:t>
                        </w: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 vozidle je nutno provést úkon-Servisní akce:</w:t>
                        </w: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23X6099002 Snížení emisí - vznětové motory - odmítnuto</w:t>
                        </w: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SO.</w:t>
                        </w: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Havárie - oprava</w:t>
                        </w: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2D45AF">
                        <w:pPr>
                          <w:pStyle w:val="TableParagraph"/>
                          <w:spacing w:before="1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PU: E190321221</w:t>
                        </w: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15947">
                    <w:trPr>
                      <w:trHeight w:val="270"/>
                    </w:trPr>
                    <w:tc>
                      <w:tcPr>
                        <w:tcW w:w="360" w:type="dxa"/>
                      </w:tcPr>
                      <w:p w:rsidR="00915947" w:rsidRDefault="007A5CEA">
                        <w:pPr>
                          <w:pStyle w:val="TableParagraph"/>
                          <w:spacing w:before="1"/>
                          <w:ind w:left="49" w:righ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15" w:type="dxa"/>
                        <w:gridSpan w:val="4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2"/>
                      </w:tcPr>
                      <w:p w:rsidR="00915947" w:rsidRDefault="0091594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915947" w:rsidRDefault="0091594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7A5CEA">
        <w:rPr>
          <w:b/>
          <w:sz w:val="18"/>
        </w:rPr>
        <w:t>Firma</w:t>
      </w:r>
    </w:p>
    <w:p w:rsidR="00915947" w:rsidRDefault="007A5CEA">
      <w:pPr>
        <w:spacing w:line="224" w:lineRule="exact"/>
        <w:ind w:left="125"/>
        <w:rPr>
          <w:sz w:val="20"/>
        </w:rPr>
      </w:pPr>
      <w:r>
        <w:rPr>
          <w:sz w:val="20"/>
        </w:rPr>
        <w:t>Zlínský kraj</w:t>
      </w:r>
    </w:p>
    <w:p w:rsidR="00915947" w:rsidRDefault="007A5CEA">
      <w:pPr>
        <w:spacing w:before="28" w:line="199" w:lineRule="auto"/>
        <w:ind w:left="125" w:right="704"/>
      </w:pPr>
      <w:r>
        <w:br w:type="column"/>
      </w:r>
      <w:r>
        <w:t>BV Auto Zlín s.r.o. ul. 4. května 806</w:t>
      </w:r>
    </w:p>
    <w:p w:rsidR="00915947" w:rsidRDefault="007A5CEA">
      <w:pPr>
        <w:spacing w:line="233" w:lineRule="exact"/>
        <w:ind w:left="125"/>
      </w:pPr>
      <w:r>
        <w:t>Želechovice nad Dřevnicí</w:t>
      </w:r>
    </w:p>
    <w:p w:rsidR="00915947" w:rsidRDefault="007A5CEA">
      <w:pPr>
        <w:pStyle w:val="Zkladntext"/>
        <w:spacing w:before="11"/>
        <w:rPr>
          <w:sz w:val="18"/>
        </w:rPr>
      </w:pPr>
      <w:r>
        <w:br w:type="column"/>
      </w:r>
    </w:p>
    <w:p w:rsidR="00915947" w:rsidRDefault="007A5CEA">
      <w:pPr>
        <w:ind w:left="185"/>
        <w:rPr>
          <w:sz w:val="20"/>
        </w:rPr>
      </w:pPr>
      <w:r>
        <w:rPr>
          <w:b/>
          <w:sz w:val="18"/>
        </w:rPr>
        <w:t xml:space="preserve">Tel.: </w:t>
      </w:r>
      <w:r w:rsidR="00672C5A">
        <w:rPr>
          <w:sz w:val="20"/>
        </w:rPr>
        <w:t>XXXX</w:t>
      </w:r>
    </w:p>
    <w:p w:rsidR="00915947" w:rsidRDefault="007A5CEA">
      <w:pPr>
        <w:spacing w:before="11"/>
        <w:ind w:left="125"/>
        <w:rPr>
          <w:b/>
          <w:sz w:val="18"/>
        </w:rPr>
      </w:pPr>
      <w:r>
        <w:rPr>
          <w:b/>
          <w:sz w:val="18"/>
        </w:rPr>
        <w:t>Mob:</w:t>
      </w:r>
    </w:p>
    <w:p w:rsidR="00915947" w:rsidRDefault="00915947">
      <w:pPr>
        <w:rPr>
          <w:sz w:val="18"/>
        </w:rPr>
        <w:sectPr w:rsidR="00915947">
          <w:type w:val="continuous"/>
          <w:pgSz w:w="11910" w:h="16840"/>
          <w:pgMar w:top="460" w:right="440" w:bottom="280" w:left="460" w:header="708" w:footer="708" w:gutter="0"/>
          <w:cols w:num="3" w:space="708" w:equalWidth="0">
            <w:col w:w="1859" w:space="2836"/>
            <w:col w:w="2635" w:space="1175"/>
            <w:col w:w="2505"/>
          </w:cols>
        </w:sectPr>
      </w:pPr>
    </w:p>
    <w:p w:rsidR="00915947" w:rsidRDefault="00915947">
      <w:pPr>
        <w:pStyle w:val="Zkladntext"/>
        <w:rPr>
          <w:b/>
          <w:sz w:val="20"/>
        </w:rPr>
      </w:pPr>
    </w:p>
    <w:p w:rsidR="00915947" w:rsidRDefault="00915947">
      <w:pPr>
        <w:pStyle w:val="Zkladntext"/>
        <w:spacing w:before="6"/>
        <w:rPr>
          <w:b/>
          <w:sz w:val="27"/>
        </w:rPr>
      </w:pPr>
    </w:p>
    <w:p w:rsidR="00915947" w:rsidRDefault="00915947">
      <w:pPr>
        <w:rPr>
          <w:sz w:val="27"/>
        </w:rPr>
        <w:sectPr w:rsidR="00915947">
          <w:type w:val="continuous"/>
          <w:pgSz w:w="11910" w:h="16840"/>
          <w:pgMar w:top="460" w:right="440" w:bottom="280" w:left="460" w:header="708" w:footer="708" w:gutter="0"/>
          <w:cols w:space="708"/>
        </w:sectPr>
      </w:pPr>
    </w:p>
    <w:p w:rsidR="00915947" w:rsidRDefault="007A5CEA">
      <w:pPr>
        <w:spacing w:before="94"/>
        <w:ind w:left="125"/>
        <w:rPr>
          <w:b/>
          <w:sz w:val="18"/>
        </w:rPr>
      </w:pPr>
      <w:r>
        <w:rPr>
          <w:b/>
          <w:sz w:val="18"/>
        </w:rPr>
        <w:t>se sídlem:</w:t>
      </w:r>
    </w:p>
    <w:p w:rsidR="00915947" w:rsidRDefault="007A5CEA">
      <w:pPr>
        <w:spacing w:before="47"/>
        <w:ind w:left="125"/>
        <w:rPr>
          <w:sz w:val="20"/>
        </w:rPr>
      </w:pPr>
      <w:r>
        <w:rPr>
          <w:sz w:val="20"/>
        </w:rPr>
        <w:t>76001</w:t>
      </w:r>
    </w:p>
    <w:p w:rsidR="00915947" w:rsidRDefault="007A5CEA">
      <w:pPr>
        <w:spacing w:before="56"/>
        <w:ind w:left="125"/>
        <w:rPr>
          <w:b/>
          <w:sz w:val="18"/>
        </w:rPr>
      </w:pPr>
      <w:r>
        <w:rPr>
          <w:b/>
          <w:sz w:val="18"/>
        </w:rPr>
        <w:t>IČ:</w:t>
      </w:r>
    </w:p>
    <w:p w:rsidR="00915947" w:rsidRDefault="007A5CEA">
      <w:pPr>
        <w:spacing w:before="3" w:line="242" w:lineRule="auto"/>
        <w:ind w:left="125"/>
        <w:rPr>
          <w:b/>
          <w:sz w:val="18"/>
        </w:rPr>
      </w:pPr>
      <w:r>
        <w:rPr>
          <w:b/>
          <w:sz w:val="18"/>
        </w:rPr>
        <w:t xml:space="preserve">Tel. č. mob: firma </w:t>
      </w:r>
      <w:r>
        <w:rPr>
          <w:b/>
          <w:spacing w:val="-4"/>
          <w:sz w:val="18"/>
        </w:rPr>
        <w:t>/domů:</w:t>
      </w:r>
    </w:p>
    <w:p w:rsidR="00915947" w:rsidRDefault="007A5CEA">
      <w:pPr>
        <w:spacing w:before="108" w:line="249" w:lineRule="auto"/>
        <w:ind w:left="40" w:right="7478"/>
        <w:rPr>
          <w:sz w:val="20"/>
        </w:rPr>
      </w:pPr>
      <w:r>
        <w:br w:type="column"/>
      </w:r>
      <w:r>
        <w:rPr>
          <w:sz w:val="20"/>
        </w:rPr>
        <w:t>Třída Tomáše Bati 21 Zlín</w:t>
      </w:r>
    </w:p>
    <w:p w:rsidR="00915947" w:rsidRDefault="007A5CEA">
      <w:pPr>
        <w:spacing w:before="32" w:line="220" w:lineRule="exact"/>
        <w:ind w:left="40"/>
        <w:rPr>
          <w:sz w:val="20"/>
        </w:rPr>
      </w:pPr>
      <w:r>
        <w:rPr>
          <w:sz w:val="20"/>
        </w:rPr>
        <w:t>70891320</w:t>
      </w:r>
    </w:p>
    <w:p w:rsidR="00915947" w:rsidRDefault="007A5CEA">
      <w:pPr>
        <w:spacing w:line="220" w:lineRule="exact"/>
        <w:ind w:left="40"/>
        <w:rPr>
          <w:sz w:val="20"/>
        </w:rPr>
      </w:pPr>
      <w:r>
        <w:rPr>
          <w:sz w:val="20"/>
        </w:rPr>
        <w:t>731555245</w:t>
      </w:r>
    </w:p>
    <w:p w:rsidR="00915947" w:rsidRDefault="00915947">
      <w:pPr>
        <w:spacing w:line="220" w:lineRule="exact"/>
        <w:rPr>
          <w:sz w:val="20"/>
        </w:rPr>
        <w:sectPr w:rsidR="00915947">
          <w:type w:val="continuous"/>
          <w:pgSz w:w="11910" w:h="16840"/>
          <w:pgMar w:top="460" w:right="440" w:bottom="280" w:left="460" w:header="708" w:footer="708" w:gutter="0"/>
          <w:cols w:num="2" w:space="708" w:equalWidth="0">
            <w:col w:w="1215" w:space="40"/>
            <w:col w:w="9755"/>
          </w:cols>
        </w:sectPr>
      </w:pPr>
    </w:p>
    <w:p w:rsidR="00915947" w:rsidRDefault="00254165">
      <w:pPr>
        <w:tabs>
          <w:tab w:val="left" w:pos="1294"/>
        </w:tabs>
        <w:spacing w:line="217" w:lineRule="exact"/>
        <w:ind w:left="125"/>
        <w:rPr>
          <w:sz w:val="20"/>
        </w:rPr>
      </w:pPr>
      <w:r>
        <w:pict>
          <v:shape id="_x0000_s1031" style="position:absolute;left:0;text-align:left;margin-left:414.75pt;margin-top:15.4pt;width:9pt;height:8.25pt;z-index:-15728640;mso-wrap-distance-left:0;mso-wrap-distance-right:0;mso-position-horizontal-relative:page" coordorigin="8295,308" coordsize="180,165" o:spt="100" adj="0,,0" path="m8295,308r180,m8475,308r,165m8310,308r,165m8295,473r180,e" filled="f">
            <v:stroke joinstyle="round"/>
            <v:formulas/>
            <v:path arrowok="t" o:connecttype="segments"/>
            <w10:wrap type="topAndBottom" anchorx="page"/>
          </v:shape>
        </w:pict>
      </w:r>
      <w:r w:rsidR="007A5CEA">
        <w:rPr>
          <w:b/>
          <w:spacing w:val="-6"/>
          <w:sz w:val="18"/>
        </w:rPr>
        <w:t>E-mail:</w:t>
      </w:r>
      <w:r w:rsidR="007A5CEA">
        <w:rPr>
          <w:b/>
          <w:spacing w:val="-6"/>
          <w:sz w:val="18"/>
        </w:rPr>
        <w:tab/>
      </w:r>
      <w:hyperlink r:id="rId6">
        <w:r w:rsidR="007A5CEA">
          <w:rPr>
            <w:sz w:val="20"/>
          </w:rPr>
          <w:t>milan.javorik@kr-zlinsky.cz</w:t>
        </w:r>
      </w:hyperlink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spacing w:before="4"/>
        <w:rPr>
          <w:sz w:val="29"/>
        </w:rPr>
      </w:pPr>
    </w:p>
    <w:p w:rsidR="00915947" w:rsidRDefault="00915947">
      <w:pPr>
        <w:rPr>
          <w:sz w:val="29"/>
        </w:rPr>
        <w:sectPr w:rsidR="00915947">
          <w:type w:val="continuous"/>
          <w:pgSz w:w="11910" w:h="16840"/>
          <w:pgMar w:top="460" w:right="440" w:bottom="280" w:left="460" w:header="708" w:footer="708" w:gutter="0"/>
          <w:cols w:space="708"/>
        </w:sectPr>
      </w:pPr>
    </w:p>
    <w:p w:rsidR="00915947" w:rsidRDefault="007A5CEA">
      <w:pPr>
        <w:pStyle w:val="Zkladntext"/>
        <w:spacing w:before="96"/>
        <w:ind w:left="110"/>
      </w:pPr>
      <w:r>
        <w:t>Platba v hotovosti nebo platební kartou</w:t>
      </w:r>
    </w:p>
    <w:p w:rsidR="00915947" w:rsidRDefault="007A5CEA">
      <w:pPr>
        <w:pStyle w:val="Zkladntext"/>
        <w:spacing w:before="64" w:line="268" w:lineRule="auto"/>
        <w:ind w:left="110" w:right="19"/>
      </w:pPr>
      <w:r>
        <w:t>Zákazník bere na vědomí, že veškeré opravy budou provedeny podle všeobecných (resp. záručních) podmínek pro opravy motorových</w:t>
      </w:r>
    </w:p>
    <w:p w:rsidR="00915947" w:rsidRDefault="007A5CEA">
      <w:pPr>
        <w:pStyle w:val="Zkladntext"/>
        <w:rPr>
          <w:sz w:val="16"/>
        </w:rPr>
      </w:pPr>
      <w:r>
        <w:br w:type="column"/>
      </w:r>
    </w:p>
    <w:p w:rsidR="00915947" w:rsidRDefault="007A5CEA">
      <w:pPr>
        <w:pStyle w:val="Zkladntext"/>
        <w:spacing w:before="137" w:line="268" w:lineRule="auto"/>
        <w:ind w:left="110" w:right="-7"/>
      </w:pPr>
      <w:r>
        <w:t xml:space="preserve">Na originální díly je poskytována záruka podle platných podmínek, které jsou zveřejněny v prostoru příjmu zakázek. Zákazník souhlasí s </w:t>
      </w:r>
      <w:r>
        <w:rPr>
          <w:spacing w:val="-4"/>
        </w:rPr>
        <w:t>tím,</w:t>
      </w:r>
    </w:p>
    <w:p w:rsidR="00915947" w:rsidRDefault="007A5CEA">
      <w:pPr>
        <w:pStyle w:val="Zkladntext"/>
        <w:rPr>
          <w:sz w:val="20"/>
        </w:rPr>
      </w:pPr>
      <w:r>
        <w:br w:type="column"/>
      </w:r>
    </w:p>
    <w:p w:rsidR="00915947" w:rsidRDefault="00254165">
      <w:pPr>
        <w:spacing w:before="137" w:line="280" w:lineRule="atLeast"/>
        <w:ind w:left="110" w:right="19"/>
        <w:rPr>
          <w:b/>
          <w:sz w:val="18"/>
        </w:rPr>
      </w:pPr>
      <w:r>
        <w:pict>
          <v:line id="_x0000_s1030" style="position:absolute;left:0;text-align:left;z-index:-16049664;mso-position-horizontal-relative:page" from="353.25pt,22.8pt" to="566.25pt,22.8pt">
            <w10:wrap anchorx="page"/>
          </v:line>
        </w:pict>
      </w:r>
      <w:r w:rsidR="007A5CEA">
        <w:rPr>
          <w:b/>
          <w:sz w:val="18"/>
        </w:rPr>
        <w:t>Předběžný termín dokončení: Odhad ceny vč. DPH:</w:t>
      </w:r>
    </w:p>
    <w:p w:rsidR="00915947" w:rsidRDefault="007A5CEA">
      <w:pPr>
        <w:pStyle w:val="Zkladntext"/>
        <w:rPr>
          <w:b/>
          <w:sz w:val="22"/>
        </w:rPr>
      </w:pPr>
      <w:r>
        <w:br w:type="column"/>
      </w:r>
    </w:p>
    <w:p w:rsidR="00915947" w:rsidRDefault="007A5CEA">
      <w:pPr>
        <w:spacing w:before="171"/>
        <w:ind w:right="142"/>
        <w:jc w:val="right"/>
        <w:rPr>
          <w:sz w:val="20"/>
        </w:rPr>
      </w:pPr>
      <w:r>
        <w:rPr>
          <w:sz w:val="20"/>
        </w:rPr>
        <w:t>25.10.2019 12:54</w:t>
      </w:r>
    </w:p>
    <w:p w:rsidR="00915947" w:rsidRDefault="007A5CEA">
      <w:pPr>
        <w:spacing w:before="55" w:line="157" w:lineRule="exact"/>
        <w:ind w:right="238"/>
        <w:jc w:val="right"/>
        <w:rPr>
          <w:b/>
          <w:sz w:val="18"/>
        </w:rPr>
      </w:pPr>
      <w:r>
        <w:rPr>
          <w:b/>
          <w:sz w:val="20"/>
        </w:rPr>
        <w:t>400 000,00</w:t>
      </w:r>
      <w:r>
        <w:rPr>
          <w:b/>
          <w:sz w:val="18"/>
        </w:rPr>
        <w:t>Kč</w:t>
      </w:r>
    </w:p>
    <w:p w:rsidR="00915947" w:rsidRDefault="00915947">
      <w:pPr>
        <w:spacing w:line="157" w:lineRule="exact"/>
        <w:jc w:val="right"/>
        <w:rPr>
          <w:sz w:val="18"/>
        </w:rPr>
        <w:sectPr w:rsidR="00915947">
          <w:type w:val="continuous"/>
          <w:pgSz w:w="11910" w:h="16840"/>
          <w:pgMar w:top="460" w:right="440" w:bottom="280" w:left="460" w:header="708" w:footer="708" w:gutter="0"/>
          <w:cols w:num="4" w:space="708" w:equalWidth="0">
            <w:col w:w="2943" w:space="312"/>
            <w:col w:w="3189" w:space="51"/>
            <w:col w:w="2670" w:space="90"/>
            <w:col w:w="1755"/>
          </w:cols>
        </w:sectPr>
      </w:pPr>
    </w:p>
    <w:p w:rsidR="00915947" w:rsidRDefault="007A5CEA">
      <w:pPr>
        <w:pStyle w:val="Zkladntext"/>
        <w:spacing w:line="95" w:lineRule="exact"/>
        <w:ind w:left="110"/>
      </w:pPr>
      <w:r>
        <w:t>vozidel. Tyto podmínky jsou zveřejněny v</w:t>
      </w:r>
    </w:p>
    <w:p w:rsidR="00915947" w:rsidRDefault="007A5CEA">
      <w:pPr>
        <w:pStyle w:val="Zkladntext"/>
        <w:spacing w:before="19"/>
        <w:ind w:left="110"/>
      </w:pPr>
      <w:r>
        <w:t>prostoru příjmu zakázek.</w:t>
      </w:r>
    </w:p>
    <w:p w:rsidR="00915947" w:rsidRDefault="007A5CEA">
      <w:pPr>
        <w:pStyle w:val="Zkladntext"/>
        <w:tabs>
          <w:tab w:val="left" w:pos="3349"/>
          <w:tab w:val="left" w:pos="7639"/>
        </w:tabs>
        <w:spacing w:line="95" w:lineRule="exact"/>
        <w:ind w:left="110"/>
        <w:rPr>
          <w:rFonts w:ascii="Times New Roman" w:hAnsi="Times New Roman"/>
        </w:rPr>
      </w:pPr>
      <w:r>
        <w:br w:type="column"/>
      </w:r>
      <w:r>
        <w:t>že demontované díly určené pro</w:t>
      </w:r>
      <w:r>
        <w:rPr>
          <w:spacing w:val="-1"/>
        </w:rPr>
        <w:t xml:space="preserve"> </w:t>
      </w:r>
      <w:r>
        <w:t>výměnný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15947" w:rsidRDefault="007A5CEA">
      <w:pPr>
        <w:pStyle w:val="Zkladntext"/>
        <w:spacing w:before="19"/>
        <w:ind w:left="110"/>
      </w:pPr>
      <w:r>
        <w:t xml:space="preserve">program </w:t>
      </w:r>
      <w:proofErr w:type="gramStart"/>
      <w:r>
        <w:t>budou ponechány</w:t>
      </w:r>
      <w:proofErr w:type="gramEnd"/>
      <w:r>
        <w:t xml:space="preserve"> v provozovně.</w:t>
      </w:r>
    </w:p>
    <w:p w:rsidR="00915947" w:rsidRDefault="00915947">
      <w:pPr>
        <w:sectPr w:rsidR="00915947">
          <w:type w:val="continuous"/>
          <w:pgSz w:w="11910" w:h="16840"/>
          <w:pgMar w:top="460" w:right="440" w:bottom="280" w:left="460" w:header="708" w:footer="708" w:gutter="0"/>
          <w:cols w:num="2" w:space="708" w:equalWidth="0">
            <w:col w:w="2702" w:space="553"/>
            <w:col w:w="7755"/>
          </w:cols>
        </w:sectPr>
      </w:pPr>
    </w:p>
    <w:p w:rsidR="00915947" w:rsidRDefault="00915947">
      <w:pPr>
        <w:pStyle w:val="Zkladntext"/>
        <w:spacing w:before="2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2918"/>
        <w:gridCol w:w="4118"/>
        <w:gridCol w:w="158"/>
      </w:tblGrid>
      <w:tr w:rsidR="00915947">
        <w:trPr>
          <w:trHeight w:val="187"/>
        </w:trPr>
        <w:tc>
          <w:tcPr>
            <w:tcW w:w="10569" w:type="dxa"/>
            <w:gridSpan w:val="3"/>
            <w:tcBorders>
              <w:top w:val="nil"/>
              <w:left w:val="nil"/>
            </w:tcBorders>
          </w:tcPr>
          <w:p w:rsidR="00915947" w:rsidRDefault="007A5CEA">
            <w:pPr>
              <w:pStyle w:val="TableParagraph"/>
              <w:spacing w:before="48" w:line="120" w:lineRule="exact"/>
              <w:rPr>
                <w:sz w:val="14"/>
              </w:rPr>
            </w:pPr>
            <w:r>
              <w:rPr>
                <w:sz w:val="14"/>
              </w:rPr>
              <w:t>Zákazník bere na vědomí, že dle povahy opravy bude provedena zkušební jízda. Nesouhlas označte křížkem.</w:t>
            </w:r>
          </w:p>
        </w:tc>
        <w:tc>
          <w:tcPr>
            <w:tcW w:w="158" w:type="dxa"/>
            <w:tcBorders>
              <w:bottom w:val="double" w:sz="2" w:space="0" w:color="000000"/>
            </w:tcBorders>
          </w:tcPr>
          <w:p w:rsidR="00915947" w:rsidRDefault="0091594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947">
        <w:trPr>
          <w:trHeight w:val="1064"/>
        </w:trPr>
        <w:tc>
          <w:tcPr>
            <w:tcW w:w="6451" w:type="dxa"/>
            <w:gridSpan w:val="2"/>
          </w:tcPr>
          <w:p w:rsidR="00915947" w:rsidRDefault="007A5CEA">
            <w:pPr>
              <w:pStyle w:val="TableParagraph"/>
              <w:spacing w:line="17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Platba převodem</w:t>
            </w:r>
          </w:p>
          <w:p w:rsidR="00915947" w:rsidRDefault="006541B0" w:rsidP="006541B0">
            <w:pPr>
              <w:pStyle w:val="TableParagraph"/>
              <w:tabs>
                <w:tab w:val="left" w:pos="3735"/>
              </w:tabs>
              <w:rPr>
                <w:sz w:val="20"/>
              </w:rPr>
            </w:pPr>
            <w:r>
              <w:rPr>
                <w:sz w:val="20"/>
              </w:rPr>
              <w:tab/>
              <w:t>Jiří Čunek</w:t>
            </w:r>
          </w:p>
          <w:p w:rsidR="00915947" w:rsidRDefault="006541B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                                                                      Hejtman Zlínského kraje</w:t>
            </w:r>
          </w:p>
          <w:p w:rsidR="00915947" w:rsidRDefault="007A5CEA">
            <w:pPr>
              <w:pStyle w:val="TableParagraph"/>
              <w:spacing w:line="232" w:lineRule="exact"/>
              <w:ind w:left="52"/>
            </w:pPr>
            <w:r>
              <w:t>......................................................... ............................................</w:t>
            </w:r>
          </w:p>
          <w:p w:rsidR="00915947" w:rsidRDefault="007A5CEA" w:rsidP="006541B0">
            <w:pPr>
              <w:pStyle w:val="TableParagraph"/>
              <w:tabs>
                <w:tab w:val="left" w:pos="3637"/>
              </w:tabs>
              <w:spacing w:line="18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Podpis servis. </w:t>
            </w:r>
            <w:proofErr w:type="spellStart"/>
            <w:r>
              <w:rPr>
                <w:b/>
                <w:sz w:val="18"/>
              </w:rPr>
              <w:t>poradce</w:t>
            </w:r>
            <w:r w:rsidR="007F74EC">
              <w:rPr>
                <w:b/>
                <w:sz w:val="18"/>
              </w:rPr>
              <w:t>XXXX</w:t>
            </w:r>
            <w:proofErr w:type="spell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Datum, čas a podpis zákazníka</w:t>
            </w:r>
          </w:p>
        </w:tc>
        <w:tc>
          <w:tcPr>
            <w:tcW w:w="4276" w:type="dxa"/>
            <w:gridSpan w:val="2"/>
          </w:tcPr>
          <w:p w:rsidR="00915947" w:rsidRDefault="007A5CEA">
            <w:pPr>
              <w:pStyle w:val="TableParagraph"/>
              <w:spacing w:line="171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Kontrola kvality:</w:t>
            </w:r>
          </w:p>
          <w:p w:rsidR="00915947" w:rsidRDefault="00915947">
            <w:pPr>
              <w:pStyle w:val="TableParagraph"/>
              <w:rPr>
                <w:sz w:val="20"/>
              </w:rPr>
            </w:pPr>
          </w:p>
          <w:p w:rsidR="00915947" w:rsidRDefault="00915947">
            <w:pPr>
              <w:pStyle w:val="TableParagraph"/>
              <w:rPr>
                <w:sz w:val="20"/>
              </w:rPr>
            </w:pPr>
          </w:p>
          <w:p w:rsidR="00915947" w:rsidRDefault="00915947">
            <w:pPr>
              <w:pStyle w:val="TableParagraph"/>
              <w:spacing w:before="7"/>
              <w:rPr>
                <w:sz w:val="17"/>
              </w:rPr>
            </w:pPr>
          </w:p>
          <w:p w:rsidR="00915947" w:rsidRDefault="007A5CEA">
            <w:pPr>
              <w:pStyle w:val="TableParagraph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Výstupní kontrola:</w:t>
            </w:r>
          </w:p>
        </w:tc>
      </w:tr>
      <w:tr w:rsidR="00915947">
        <w:trPr>
          <w:trHeight w:val="607"/>
        </w:trPr>
        <w:tc>
          <w:tcPr>
            <w:tcW w:w="3533" w:type="dxa"/>
            <w:tcBorders>
              <w:right w:val="nil"/>
            </w:tcBorders>
          </w:tcPr>
          <w:p w:rsidR="00915947" w:rsidRDefault="007A5CEA">
            <w:pPr>
              <w:pStyle w:val="TableParagraph"/>
              <w:spacing w:before="24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Příjetí</w:t>
            </w:r>
            <w:proofErr w:type="spellEnd"/>
            <w:r>
              <w:rPr>
                <w:b/>
                <w:sz w:val="18"/>
              </w:rPr>
              <w:t xml:space="preserve"> rozšíření zakázky dne:</w:t>
            </w:r>
          </w:p>
          <w:p w:rsidR="00915947" w:rsidRDefault="007A5CEA">
            <w:pPr>
              <w:pStyle w:val="TableParagraph"/>
              <w:spacing w:before="153" w:line="203" w:lineRule="exact"/>
              <w:ind w:left="37"/>
              <w:rPr>
                <w:sz w:val="18"/>
              </w:rPr>
            </w:pPr>
            <w:r>
              <w:rPr>
                <w:sz w:val="18"/>
              </w:rPr>
              <w:t>Celková max. cena v Kč:</w:t>
            </w:r>
          </w:p>
        </w:tc>
        <w:tc>
          <w:tcPr>
            <w:tcW w:w="2918" w:type="dxa"/>
            <w:vMerge w:val="restart"/>
            <w:tcBorders>
              <w:left w:val="nil"/>
            </w:tcBorders>
          </w:tcPr>
          <w:p w:rsidR="00915947" w:rsidRDefault="007A5CEA">
            <w:pPr>
              <w:pStyle w:val="TableParagraph"/>
              <w:spacing w:before="2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Dohodnuta s:</w:t>
            </w:r>
          </w:p>
          <w:p w:rsidR="00915947" w:rsidRDefault="007A5CEA">
            <w:pPr>
              <w:pStyle w:val="TableParagraph"/>
              <w:spacing w:before="168" w:line="295" w:lineRule="auto"/>
              <w:ind w:left="111" w:right="426"/>
              <w:rPr>
                <w:sz w:val="18"/>
              </w:rPr>
            </w:pPr>
            <w:r>
              <w:rPr>
                <w:sz w:val="18"/>
              </w:rPr>
              <w:t>Nový termín dokončení: Doba rozšíření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zak</w:t>
            </w:r>
            <w:proofErr w:type="spellEnd"/>
            <w:r>
              <w:rPr>
                <w:spacing w:val="-3"/>
                <w:sz w:val="18"/>
              </w:rPr>
              <w:t>.(</w:t>
            </w:r>
            <w:proofErr w:type="spellStart"/>
            <w:proofErr w:type="gramStart"/>
            <w:r>
              <w:rPr>
                <w:spacing w:val="-3"/>
                <w:sz w:val="18"/>
              </w:rPr>
              <w:t>min,hod</w:t>
            </w:r>
            <w:proofErr w:type="spellEnd"/>
            <w:proofErr w:type="gramEnd"/>
            <w:r>
              <w:rPr>
                <w:spacing w:val="-3"/>
                <w:sz w:val="18"/>
              </w:rPr>
              <w:t>):</w:t>
            </w:r>
          </w:p>
          <w:p w:rsidR="00915947" w:rsidRDefault="00915947">
            <w:pPr>
              <w:pStyle w:val="TableParagraph"/>
              <w:rPr>
                <w:sz w:val="20"/>
              </w:rPr>
            </w:pPr>
          </w:p>
          <w:p w:rsidR="00915947" w:rsidRDefault="00915947">
            <w:pPr>
              <w:pStyle w:val="TableParagraph"/>
              <w:rPr>
                <w:sz w:val="20"/>
              </w:rPr>
            </w:pPr>
          </w:p>
          <w:p w:rsidR="00915947" w:rsidRDefault="00915947">
            <w:pPr>
              <w:pStyle w:val="TableParagraph"/>
              <w:rPr>
                <w:sz w:val="20"/>
              </w:rPr>
            </w:pPr>
          </w:p>
          <w:p w:rsidR="00915947" w:rsidRDefault="00915947">
            <w:pPr>
              <w:pStyle w:val="TableParagraph"/>
              <w:spacing w:before="9"/>
              <w:rPr>
                <w:sz w:val="20"/>
              </w:rPr>
            </w:pPr>
          </w:p>
          <w:p w:rsidR="00915947" w:rsidRDefault="007A5CEA">
            <w:pPr>
              <w:pStyle w:val="TableParagraph"/>
              <w:spacing w:line="232" w:lineRule="exact"/>
              <w:ind w:left="141"/>
            </w:pPr>
            <w:r>
              <w:t>............................................</w:t>
            </w:r>
          </w:p>
          <w:p w:rsidR="00915947" w:rsidRDefault="007A5CEA">
            <w:pPr>
              <w:pStyle w:val="TableParagraph"/>
              <w:spacing w:line="160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Datum, čas a podpis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zákazníka</w:t>
            </w:r>
          </w:p>
        </w:tc>
        <w:tc>
          <w:tcPr>
            <w:tcW w:w="4276" w:type="dxa"/>
            <w:gridSpan w:val="2"/>
            <w:vMerge w:val="restart"/>
          </w:tcPr>
          <w:p w:rsidR="00915947" w:rsidRDefault="007A5CEA">
            <w:pPr>
              <w:pStyle w:val="TableParagraph"/>
              <w:spacing w:line="201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Poznámka:</w:t>
            </w:r>
          </w:p>
        </w:tc>
      </w:tr>
      <w:tr w:rsidR="00915947">
        <w:trPr>
          <w:trHeight w:val="262"/>
        </w:trPr>
        <w:tc>
          <w:tcPr>
            <w:tcW w:w="3533" w:type="dxa"/>
            <w:tcBorders>
              <w:right w:val="nil"/>
            </w:tcBorders>
          </w:tcPr>
          <w:p w:rsidR="00915947" w:rsidRDefault="007A5CEA">
            <w:pPr>
              <w:pStyle w:val="TableParagraph"/>
              <w:spacing w:before="31"/>
              <w:ind w:left="37"/>
              <w:rPr>
                <w:sz w:val="18"/>
              </w:rPr>
            </w:pPr>
            <w:r>
              <w:rPr>
                <w:sz w:val="18"/>
              </w:rPr>
              <w:t xml:space="preserve">Cena rozšíření </w:t>
            </w:r>
            <w:proofErr w:type="spellStart"/>
            <w:r>
              <w:rPr>
                <w:sz w:val="18"/>
              </w:rPr>
              <w:t>zak</w:t>
            </w:r>
            <w:proofErr w:type="spellEnd"/>
            <w:r>
              <w:rPr>
                <w:sz w:val="18"/>
              </w:rPr>
              <w:t>. v Kč:</w:t>
            </w:r>
          </w:p>
        </w:tc>
        <w:tc>
          <w:tcPr>
            <w:tcW w:w="2918" w:type="dxa"/>
            <w:vMerge/>
            <w:tcBorders>
              <w:top w:val="nil"/>
              <w:left w:val="nil"/>
            </w:tcBorders>
          </w:tcPr>
          <w:p w:rsidR="00915947" w:rsidRDefault="00915947">
            <w:pPr>
              <w:rPr>
                <w:sz w:val="2"/>
                <w:szCs w:val="2"/>
              </w:rPr>
            </w:pPr>
          </w:p>
        </w:tc>
        <w:tc>
          <w:tcPr>
            <w:tcW w:w="4276" w:type="dxa"/>
            <w:gridSpan w:val="2"/>
            <w:vMerge/>
            <w:tcBorders>
              <w:top w:val="nil"/>
            </w:tcBorders>
          </w:tcPr>
          <w:p w:rsidR="00915947" w:rsidRDefault="00915947">
            <w:pPr>
              <w:rPr>
                <w:sz w:val="2"/>
                <w:szCs w:val="2"/>
              </w:rPr>
            </w:pPr>
          </w:p>
        </w:tc>
      </w:tr>
      <w:tr w:rsidR="00915947">
        <w:trPr>
          <w:trHeight w:val="1350"/>
        </w:trPr>
        <w:tc>
          <w:tcPr>
            <w:tcW w:w="3533" w:type="dxa"/>
            <w:tcBorders>
              <w:right w:val="nil"/>
            </w:tcBorders>
          </w:tcPr>
          <w:p w:rsidR="00915947" w:rsidRDefault="007A5CEA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Rozšíření prací:</w:t>
            </w:r>
          </w:p>
          <w:p w:rsidR="00915947" w:rsidRDefault="00915947">
            <w:pPr>
              <w:pStyle w:val="TableParagraph"/>
              <w:rPr>
                <w:sz w:val="20"/>
              </w:rPr>
            </w:pPr>
          </w:p>
          <w:p w:rsidR="00915947" w:rsidRDefault="00915947">
            <w:pPr>
              <w:pStyle w:val="TableParagraph"/>
              <w:rPr>
                <w:sz w:val="20"/>
              </w:rPr>
            </w:pPr>
          </w:p>
          <w:p w:rsidR="00915947" w:rsidRDefault="00915947">
            <w:pPr>
              <w:pStyle w:val="TableParagraph"/>
              <w:spacing w:before="8"/>
            </w:pPr>
          </w:p>
          <w:p w:rsidR="00915947" w:rsidRDefault="007A5CEA">
            <w:pPr>
              <w:pStyle w:val="TableParagraph"/>
              <w:spacing w:line="240" w:lineRule="exact"/>
              <w:ind w:left="52"/>
            </w:pPr>
            <w:r>
              <w:rPr>
                <w:spacing w:val="-1"/>
              </w:rPr>
              <w:t>.........................................................</w:t>
            </w:r>
          </w:p>
          <w:p w:rsidR="00915947" w:rsidRDefault="007A5CEA">
            <w:pPr>
              <w:pStyle w:val="TableParagraph"/>
              <w:spacing w:line="168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Podpis servis. </w:t>
            </w:r>
            <w:proofErr w:type="gramStart"/>
            <w:r>
              <w:rPr>
                <w:b/>
                <w:sz w:val="18"/>
              </w:rPr>
              <w:t>poradce</w:t>
            </w:r>
            <w:proofErr w:type="gramEnd"/>
          </w:p>
        </w:tc>
        <w:tc>
          <w:tcPr>
            <w:tcW w:w="2918" w:type="dxa"/>
            <w:vMerge/>
            <w:tcBorders>
              <w:top w:val="nil"/>
              <w:left w:val="nil"/>
            </w:tcBorders>
          </w:tcPr>
          <w:p w:rsidR="00915947" w:rsidRDefault="00915947">
            <w:pPr>
              <w:rPr>
                <w:sz w:val="2"/>
                <w:szCs w:val="2"/>
              </w:rPr>
            </w:pPr>
          </w:p>
        </w:tc>
        <w:tc>
          <w:tcPr>
            <w:tcW w:w="4276" w:type="dxa"/>
            <w:gridSpan w:val="2"/>
          </w:tcPr>
          <w:p w:rsidR="00915947" w:rsidRDefault="007A5CEA">
            <w:pPr>
              <w:pStyle w:val="TableParagraph"/>
              <w:spacing w:line="201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Vůz ze servisu převzal:</w:t>
            </w:r>
          </w:p>
          <w:p w:rsidR="00915947" w:rsidRDefault="00915947">
            <w:pPr>
              <w:pStyle w:val="TableParagraph"/>
              <w:rPr>
                <w:sz w:val="20"/>
              </w:rPr>
            </w:pPr>
          </w:p>
          <w:p w:rsidR="00915947" w:rsidRDefault="00915947">
            <w:pPr>
              <w:pStyle w:val="TableParagraph"/>
              <w:rPr>
                <w:sz w:val="20"/>
              </w:rPr>
            </w:pPr>
          </w:p>
          <w:p w:rsidR="00915947" w:rsidRDefault="00915947">
            <w:pPr>
              <w:pStyle w:val="TableParagraph"/>
              <w:rPr>
                <w:sz w:val="24"/>
              </w:rPr>
            </w:pPr>
          </w:p>
          <w:p w:rsidR="00915947" w:rsidRDefault="007A5CEA">
            <w:pPr>
              <w:pStyle w:val="TableParagraph"/>
              <w:spacing w:line="232" w:lineRule="exact"/>
              <w:ind w:left="1536"/>
            </w:pPr>
            <w:r>
              <w:rPr>
                <w:spacing w:val="-1"/>
              </w:rPr>
              <w:t>............................................</w:t>
            </w:r>
          </w:p>
          <w:p w:rsidR="00915947" w:rsidRDefault="007A5CEA">
            <w:pPr>
              <w:pStyle w:val="TableParagraph"/>
              <w:spacing w:line="160" w:lineRule="exact"/>
              <w:ind w:left="1506"/>
              <w:rPr>
                <w:b/>
                <w:sz w:val="18"/>
              </w:rPr>
            </w:pPr>
            <w:r>
              <w:rPr>
                <w:b/>
                <w:sz w:val="18"/>
              </w:rPr>
              <w:t>Datum, čas a podpis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zákazníka</w:t>
            </w:r>
          </w:p>
        </w:tc>
      </w:tr>
    </w:tbl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254165">
      <w:pPr>
        <w:pStyle w:val="Zkladntext"/>
        <w:rPr>
          <w:sz w:val="20"/>
        </w:rPr>
      </w:pPr>
      <w:r>
        <w:rPr>
          <w:sz w:val="20"/>
        </w:rPr>
        <w:t>Schváleno</w:t>
      </w:r>
      <w:bookmarkStart w:id="0" w:name="_GoBack"/>
      <w:bookmarkEnd w:id="0"/>
      <w:r w:rsidR="006541B0">
        <w:rPr>
          <w:sz w:val="20"/>
        </w:rPr>
        <w:t xml:space="preserve"> v RZK dne 14.10.2019, č. usnesení 0795/R25/19</w:t>
      </w: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rPr>
          <w:sz w:val="20"/>
        </w:rPr>
      </w:pPr>
    </w:p>
    <w:p w:rsidR="00915947" w:rsidRDefault="00915947">
      <w:pPr>
        <w:pStyle w:val="Zkladntext"/>
        <w:spacing w:before="8"/>
        <w:rPr>
          <w:sz w:val="16"/>
        </w:rPr>
      </w:pPr>
    </w:p>
    <w:p w:rsidR="00915947" w:rsidRDefault="00254165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8.5pt;height:.75pt;mso-position-horizontal-relative:char;mso-position-vertical-relative:line" coordsize="10770,15">
            <v:line id="_x0000_s1029" style="position:absolute" from="0,8" to="10770,8"/>
            <w10:wrap type="none"/>
            <w10:anchorlock/>
          </v:group>
        </w:pict>
      </w:r>
    </w:p>
    <w:p w:rsidR="00915947" w:rsidRDefault="00915947">
      <w:pPr>
        <w:spacing w:line="20" w:lineRule="exact"/>
        <w:rPr>
          <w:sz w:val="2"/>
        </w:rPr>
        <w:sectPr w:rsidR="00915947">
          <w:type w:val="continuous"/>
          <w:pgSz w:w="11910" w:h="16840"/>
          <w:pgMar w:top="460" w:right="440" w:bottom="280" w:left="460" w:header="708" w:footer="708" w:gutter="0"/>
          <w:cols w:space="708"/>
        </w:sectPr>
      </w:pPr>
    </w:p>
    <w:p w:rsidR="00915947" w:rsidRDefault="00254165">
      <w:pPr>
        <w:pStyle w:val="Nadpis1"/>
      </w:pPr>
      <w:r>
        <w:pict>
          <v:line id="_x0000_s1027" style="position:absolute;left:0;text-align:left;z-index:-16049152;mso-position-horizontal-relative:page;mso-position-vertical-relative:page" from="210.75pt,619.5pt" to="347.25pt,619.5pt">
            <w10:wrap anchorx="page" anchory="page"/>
          </v:line>
        </w:pict>
      </w:r>
      <w:r>
        <w:pict>
          <v:line id="_x0000_s1026" style="position:absolute;left:0;text-align:left;z-index:-16048640;mso-position-horizontal-relative:page;mso-position-vertical-relative:page" from="210.75pt,633pt" to="347.25pt,633pt">
            <w10:wrap anchorx="page" anchory="page"/>
          </v:line>
        </w:pict>
      </w:r>
      <w:r w:rsidR="006541B0">
        <w:t>1</w:t>
      </w:r>
      <w:r w:rsidR="007A5CEA">
        <w:t>.10.2019 14:</w:t>
      </w:r>
      <w:r w:rsidR="006541B0">
        <w:t>28:03</w:t>
      </w:r>
    </w:p>
    <w:p w:rsidR="00915947" w:rsidRDefault="007A5CEA">
      <w:pPr>
        <w:spacing w:line="189" w:lineRule="exact"/>
        <w:ind w:left="110"/>
        <w:rPr>
          <w:sz w:val="18"/>
        </w:rPr>
      </w:pPr>
      <w:r>
        <w:br w:type="column"/>
      </w:r>
      <w:r>
        <w:rPr>
          <w:sz w:val="18"/>
        </w:rPr>
        <w:t>Str.: 1</w:t>
      </w:r>
    </w:p>
    <w:p w:rsidR="00915947" w:rsidRDefault="007A5CEA">
      <w:pPr>
        <w:spacing w:line="189" w:lineRule="exact"/>
        <w:ind w:left="110"/>
        <w:rPr>
          <w:sz w:val="18"/>
        </w:rPr>
      </w:pPr>
      <w:r>
        <w:br w:type="column"/>
      </w:r>
      <w:r>
        <w:rPr>
          <w:sz w:val="18"/>
        </w:rPr>
        <w:t>Zakázkový list uschovejte do vydání vozidla!</w:t>
      </w:r>
    </w:p>
    <w:sectPr w:rsidR="00915947">
      <w:type w:val="continuous"/>
      <w:pgSz w:w="11910" w:h="16840"/>
      <w:pgMar w:top="460" w:right="440" w:bottom="280" w:left="460" w:header="708" w:footer="708" w:gutter="0"/>
      <w:cols w:num="3" w:space="708" w:equalWidth="0">
        <w:col w:w="1848" w:space="2607"/>
        <w:col w:w="656" w:space="2089"/>
        <w:col w:w="38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5947"/>
    <w:rsid w:val="001B588B"/>
    <w:rsid w:val="00254165"/>
    <w:rsid w:val="002D45AF"/>
    <w:rsid w:val="006541B0"/>
    <w:rsid w:val="00672C5A"/>
    <w:rsid w:val="007A5CEA"/>
    <w:rsid w:val="007F74EC"/>
    <w:rsid w:val="00915947"/>
    <w:rsid w:val="00C1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57F5E76"/>
  <w15:docId w15:val="{61F6DBC3-7764-45CC-9CB4-3EC61E26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189" w:lineRule="exact"/>
      <w:ind w:left="110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17"/>
      <w:ind w:left="125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D4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5AF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javorik@kr-zlinsky.cz" TargetMode="External"/><Relationship Id="rId5" Type="http://schemas.openxmlformats.org/officeDocument/2006/relationships/hyperlink" Target="mailto:milan.javorik@kr-zlins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Lancevská Marina</cp:lastModifiedBy>
  <cp:revision>6</cp:revision>
  <cp:lastPrinted>2019-10-15T14:02:00Z</cp:lastPrinted>
  <dcterms:created xsi:type="dcterms:W3CDTF">2019-10-22T13:10:00Z</dcterms:created>
  <dcterms:modified xsi:type="dcterms:W3CDTF">2019-10-22T13:22:00Z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2019-10-15T00:00:00Z</vt:filetime>
  </property>
</Properties>
</file>