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D0" w:rsidRDefault="002B2D8D">
      <w:pPr>
        <w:pStyle w:val="Style"/>
        <w:spacing w:line="1" w:lineRule="exact"/>
      </w:pPr>
      <w:r>
        <w:rPr>
          <w:noProof/>
          <w:lang w:eastAsia="cs-CZ"/>
        </w:rPr>
        <w:drawing>
          <wp:anchor distT="0" distB="0" distL="114300" distR="114300" simplePos="0" relativeHeight="251656704" behindDoc="1" locked="0" layoutInCell="0" allowOverlap="1" wp14:anchorId="0BC9B59C" wp14:editId="5448E64E">
            <wp:simplePos x="0" y="0"/>
            <wp:positionH relativeFrom="margin">
              <wp:posOffset>0</wp:posOffset>
            </wp:positionH>
            <wp:positionV relativeFrom="margin">
              <wp:posOffset>91440</wp:posOffset>
            </wp:positionV>
            <wp:extent cx="523875" cy="523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6D0" w:rsidRDefault="002B2D8D">
      <w:pPr>
        <w:pStyle w:val="Style"/>
        <w:framePr w:w="3048" w:h="739" w:wrap="auto" w:hAnchor="margin" w:x="1368"/>
        <w:spacing w:line="446" w:lineRule="exact"/>
        <w:ind w:left="14"/>
        <w:textAlignment w:val="baseline"/>
      </w:pPr>
      <w:r>
        <w:rPr>
          <w:rFonts w:ascii="Arial" w:eastAsia="Arial" w:hAnsi="Arial" w:cs="Arial"/>
          <w:i/>
          <w:iCs/>
          <w:w w:val="73"/>
          <w:sz w:val="35"/>
          <w:szCs w:val="35"/>
          <w:lang w:val="cs"/>
        </w:rPr>
        <w:t>[</w:t>
      </w:r>
      <w:proofErr w:type="spellStart"/>
      <w:r>
        <w:rPr>
          <w:rFonts w:ascii="Arial" w:eastAsia="Arial" w:hAnsi="Arial" w:cs="Arial"/>
          <w:i/>
          <w:iCs/>
          <w:w w:val="73"/>
          <w:sz w:val="35"/>
          <w:szCs w:val="35"/>
          <w:lang w:val="cs"/>
        </w:rPr>
        <w:t>jJ</w:t>
      </w:r>
      <w:proofErr w:type="spellEnd"/>
      <w:r>
        <w:rPr>
          <w:rFonts w:ascii="Arial" w:eastAsia="Arial" w:hAnsi="Arial" w:cs="Arial"/>
          <w:i/>
          <w:iCs/>
          <w:w w:val="73"/>
          <w:sz w:val="35"/>
          <w:szCs w:val="35"/>
          <w:lang w:val="cs"/>
        </w:rPr>
        <w:t>{}&amp;</w:t>
      </w:r>
      <w:proofErr w:type="spellStart"/>
      <w:r>
        <w:rPr>
          <w:rFonts w:ascii="Arial" w:eastAsia="Arial" w:hAnsi="Arial" w:cs="Arial"/>
          <w:i/>
          <w:iCs/>
          <w:w w:val="73"/>
          <w:sz w:val="35"/>
          <w:szCs w:val="35"/>
          <w:lang w:val="cs"/>
        </w:rPr>
        <w:t>ffi</w:t>
      </w:r>
      <w:proofErr w:type="spellEnd"/>
      <w:r>
        <w:rPr>
          <w:rFonts w:ascii="Arial" w:eastAsia="Arial" w:hAnsi="Arial" w:cs="Arial"/>
          <w:i/>
          <w:iCs/>
          <w:w w:val="73"/>
          <w:sz w:val="35"/>
          <w:szCs w:val="35"/>
          <w:lang w:val="cs"/>
        </w:rPr>
        <w:t xml:space="preserve">)O[P@@ </w:t>
      </w:r>
      <w:proofErr w:type="spellStart"/>
      <w:proofErr w:type="gramStart"/>
      <w:r>
        <w:rPr>
          <w:rFonts w:ascii="Arial" w:eastAsia="Arial" w:hAnsi="Arial" w:cs="Arial"/>
          <w:i/>
          <w:iCs/>
          <w:w w:val="65"/>
          <w:sz w:val="44"/>
          <w:szCs w:val="44"/>
          <w:lang w:val="cs"/>
        </w:rPr>
        <w:t>IPfl!IIP</w:t>
      </w:r>
      <w:proofErr w:type="spellEnd"/>
      <w:proofErr w:type="gramEnd"/>
      <w:r>
        <w:rPr>
          <w:rFonts w:ascii="Arial" w:eastAsia="Arial" w:hAnsi="Arial" w:cs="Arial"/>
          <w:i/>
          <w:iCs/>
          <w:w w:val="65"/>
          <w:sz w:val="44"/>
          <w:szCs w:val="44"/>
          <w:lang w:val="cs"/>
        </w:rPr>
        <w:t xml:space="preserve"> </w:t>
      </w:r>
      <w:r>
        <w:rPr>
          <w:sz w:val="14"/>
          <w:szCs w:val="14"/>
          <w:lang w:val="cs"/>
        </w:rPr>
        <w:t>®</w:t>
      </w:r>
    </w:p>
    <w:p w:rsidR="009856D0" w:rsidRDefault="002B2D8D">
      <w:pPr>
        <w:pStyle w:val="Style"/>
        <w:framePr w:w="3048" w:h="739" w:wrap="auto" w:hAnchor="margin" w:x="1368"/>
        <w:spacing w:line="230" w:lineRule="exact"/>
        <w:textAlignment w:val="baseline"/>
      </w:pPr>
      <w:r>
        <w:rPr>
          <w:i/>
          <w:iCs/>
          <w:sz w:val="17"/>
          <w:szCs w:val="17"/>
          <w:lang w:val="cs"/>
        </w:rPr>
        <w:t xml:space="preserve">společnost </w:t>
      </w:r>
      <w:r>
        <w:rPr>
          <w:w w:val="120"/>
          <w:sz w:val="17"/>
          <w:szCs w:val="17"/>
          <w:lang w:val="cs"/>
        </w:rPr>
        <w:t xml:space="preserve">s </w:t>
      </w:r>
      <w:r>
        <w:rPr>
          <w:i/>
          <w:iCs/>
          <w:sz w:val="17"/>
          <w:szCs w:val="17"/>
          <w:lang w:val="cs"/>
        </w:rPr>
        <w:t>ručením omezeným</w:t>
      </w:r>
    </w:p>
    <w:p w:rsidR="009856D0" w:rsidRDefault="002B2D8D">
      <w:pPr>
        <w:pStyle w:val="Style"/>
        <w:framePr w:w="2241" w:h="355" w:wrap="auto" w:hAnchor="margin" w:x="5707" w:y="173"/>
        <w:spacing w:line="297" w:lineRule="exact"/>
        <w:ind w:left="19"/>
        <w:textAlignment w:val="baseline"/>
      </w:pPr>
      <w:proofErr w:type="spellStart"/>
      <w:r>
        <w:rPr>
          <w:rFonts w:ascii="Arial" w:eastAsia="Arial" w:hAnsi="Arial" w:cs="Arial"/>
          <w:sz w:val="26"/>
          <w:szCs w:val="26"/>
          <w:lang w:val="cs"/>
        </w:rPr>
        <w:t>Nabidka</w:t>
      </w:r>
      <w:proofErr w:type="spellEnd"/>
      <w:r>
        <w:rPr>
          <w:rFonts w:ascii="Arial" w:eastAsia="Arial" w:hAnsi="Arial" w:cs="Arial"/>
          <w:sz w:val="26"/>
          <w:szCs w:val="26"/>
          <w:lang w:val="cs"/>
        </w:rPr>
        <w:t xml:space="preserve"> vydaná </w:t>
      </w:r>
      <w:r>
        <w:rPr>
          <w:w w:val="114"/>
          <w:sz w:val="27"/>
          <w:szCs w:val="27"/>
          <w:lang w:val="cs"/>
        </w:rPr>
        <w:t>č.</w:t>
      </w:r>
    </w:p>
    <w:p w:rsidR="009856D0" w:rsidRDefault="002B2D8D">
      <w:pPr>
        <w:pStyle w:val="Style"/>
        <w:framePr w:w="2409" w:h="504" w:wrap="auto" w:hAnchor="margin" w:x="1502" w:y="1162"/>
        <w:spacing w:line="230" w:lineRule="exact"/>
        <w:ind w:left="9"/>
        <w:textAlignment w:val="baseline"/>
      </w:pPr>
      <w:r>
        <w:rPr>
          <w:rFonts w:ascii="Arial" w:eastAsia="Arial" w:hAnsi="Arial" w:cs="Arial"/>
          <w:sz w:val="19"/>
          <w:szCs w:val="19"/>
          <w:lang w:val="cs"/>
        </w:rPr>
        <w:t>Dodavatel:</w:t>
      </w:r>
    </w:p>
    <w:p w:rsidR="009856D0" w:rsidRDefault="002B2D8D">
      <w:pPr>
        <w:pStyle w:val="Style"/>
        <w:framePr w:w="2409" w:h="504" w:wrap="auto" w:hAnchor="margin" w:x="1502" w:y="1162"/>
        <w:spacing w:line="230" w:lineRule="exact"/>
        <w:ind w:left="9"/>
        <w:textAlignment w:val="baseline"/>
      </w:pPr>
      <w:r>
        <w:rPr>
          <w:rFonts w:ascii="Arial" w:eastAsia="Arial" w:hAnsi="Arial" w:cs="Arial"/>
          <w:sz w:val="19"/>
          <w:szCs w:val="19"/>
          <w:lang w:val="cs"/>
        </w:rPr>
        <w:t>MEDIPOS P+P, s.r.o.</w:t>
      </w:r>
    </w:p>
    <w:p w:rsidR="009856D0" w:rsidRDefault="002B2D8D">
      <w:pPr>
        <w:pStyle w:val="Style"/>
        <w:framePr w:w="4051" w:h="662" w:wrap="auto" w:hAnchor="margin" w:x="5587" w:y="1253"/>
        <w:tabs>
          <w:tab w:val="left" w:pos="1"/>
          <w:tab w:val="left" w:pos="1756"/>
        </w:tabs>
        <w:spacing w:line="264" w:lineRule="exact"/>
        <w:textAlignment w:val="baseline"/>
      </w:pPr>
      <w:r>
        <w:rPr>
          <w:rFonts w:ascii="Arial" w:eastAsia="Arial" w:hAnsi="Arial" w:cs="Arial"/>
          <w:sz w:val="19"/>
          <w:szCs w:val="19"/>
          <w:lang w:val="cs"/>
        </w:rPr>
        <w:tab/>
        <w:t xml:space="preserve">Odběratel: </w:t>
      </w:r>
      <w:r>
        <w:rPr>
          <w:rFonts w:ascii="Arial" w:eastAsia="Arial" w:hAnsi="Arial" w:cs="Arial"/>
          <w:sz w:val="19"/>
          <w:szCs w:val="19"/>
          <w:lang w:val="cs"/>
        </w:rPr>
        <w:tab/>
        <w:t xml:space="preserve">Zákaznické číslo: léčebna </w:t>
      </w:r>
    </w:p>
    <w:p w:rsidR="009856D0" w:rsidRDefault="002B2D8D">
      <w:pPr>
        <w:pStyle w:val="Style"/>
        <w:framePr w:w="4051" w:h="662" w:wrap="auto" w:hAnchor="margin" w:x="5587" w:y="1253"/>
        <w:spacing w:line="326" w:lineRule="exact"/>
        <w:ind w:left="336"/>
        <w:textAlignment w:val="baseline"/>
      </w:pPr>
      <w:r>
        <w:rPr>
          <w:rFonts w:ascii="Arial" w:eastAsia="Arial" w:hAnsi="Arial" w:cs="Arial"/>
          <w:sz w:val="19"/>
          <w:szCs w:val="19"/>
          <w:lang w:val="cs"/>
        </w:rPr>
        <w:t>Léčebna dlouhodobě nemocných</w:t>
      </w:r>
    </w:p>
    <w:p w:rsidR="009856D0" w:rsidRDefault="002B2D8D">
      <w:pPr>
        <w:pStyle w:val="Style"/>
        <w:framePr w:w="1636" w:h="336" w:wrap="auto" w:hAnchor="margin" w:x="8395" w:y="231"/>
        <w:spacing w:line="312" w:lineRule="exact"/>
        <w:ind w:left="19"/>
        <w:textAlignment w:val="baseline"/>
      </w:pPr>
      <w:r>
        <w:rPr>
          <w:rFonts w:ascii="Arial" w:eastAsia="Arial" w:hAnsi="Arial" w:cs="Arial"/>
          <w:sz w:val="27"/>
          <w:szCs w:val="27"/>
          <w:lang w:val="cs"/>
        </w:rPr>
        <w:t>NV-128/2016</w:t>
      </w:r>
    </w:p>
    <w:p w:rsidR="009856D0" w:rsidRDefault="002B2D8D">
      <w:pPr>
        <w:pStyle w:val="Style"/>
        <w:framePr w:w="571" w:h="590" w:wrap="auto" w:hAnchor="margin" w:x="10814" w:y="288"/>
        <w:spacing w:line="230" w:lineRule="exact"/>
        <w:ind w:left="9"/>
        <w:textAlignment w:val="baseline"/>
      </w:pPr>
      <w:r>
        <w:rPr>
          <w:rFonts w:ascii="Arial" w:eastAsia="Arial" w:hAnsi="Arial" w:cs="Arial"/>
          <w:sz w:val="19"/>
          <w:szCs w:val="19"/>
          <w:lang w:val="cs"/>
        </w:rPr>
        <w:t>Strana</w:t>
      </w:r>
    </w:p>
    <w:p w:rsidR="009856D0" w:rsidRDefault="002B2D8D">
      <w:pPr>
        <w:pStyle w:val="Style"/>
        <w:framePr w:w="571" w:h="590" w:wrap="auto" w:hAnchor="margin" w:x="10814" w:y="288"/>
        <w:spacing w:line="364" w:lineRule="exact"/>
        <w:ind w:left="297"/>
        <w:textAlignment w:val="baseline"/>
      </w:pPr>
      <w:r>
        <w:rPr>
          <w:rFonts w:ascii="Arial" w:eastAsia="Arial" w:hAnsi="Arial" w:cs="Arial"/>
          <w:sz w:val="27"/>
          <w:szCs w:val="27"/>
          <w:lang w:val="cs"/>
        </w:rPr>
        <w:t>1</w:t>
      </w:r>
    </w:p>
    <w:p w:rsidR="009856D0" w:rsidRDefault="002B2D8D">
      <w:pPr>
        <w:pStyle w:val="Style"/>
        <w:framePr w:w="1651" w:h="960" w:wrap="auto" w:hAnchor="margin" w:x="1502" w:y="1892"/>
        <w:tabs>
          <w:tab w:val="left" w:pos="1"/>
          <w:tab w:val="left" w:pos="840"/>
        </w:tabs>
        <w:spacing w:line="230" w:lineRule="exact"/>
        <w:textAlignment w:val="baseline"/>
      </w:pPr>
      <w:r>
        <w:rPr>
          <w:rFonts w:ascii="Arial" w:eastAsia="Arial" w:hAnsi="Arial" w:cs="Arial"/>
          <w:sz w:val="19"/>
          <w:szCs w:val="19"/>
          <w:lang w:val="cs"/>
        </w:rPr>
        <w:tab/>
        <w:t xml:space="preserve">67552 </w:t>
      </w:r>
      <w:r>
        <w:rPr>
          <w:rFonts w:ascii="Arial" w:eastAsia="Arial" w:hAnsi="Arial" w:cs="Arial"/>
          <w:sz w:val="19"/>
          <w:szCs w:val="19"/>
          <w:lang w:val="cs"/>
        </w:rPr>
        <w:tab/>
        <w:t xml:space="preserve">Lipník 44 </w:t>
      </w:r>
    </w:p>
    <w:p w:rsidR="009856D0" w:rsidRDefault="002B2D8D">
      <w:pPr>
        <w:pStyle w:val="Style"/>
        <w:framePr w:w="1651" w:h="960" w:wrap="auto" w:hAnchor="margin" w:x="1502" w:y="1892"/>
        <w:spacing w:before="67" w:line="211" w:lineRule="exact"/>
        <w:ind w:left="14" w:right="230"/>
        <w:textAlignment w:val="baseline"/>
      </w:pPr>
      <w:r>
        <w:rPr>
          <w:rFonts w:ascii="Arial" w:eastAsia="Arial" w:hAnsi="Arial" w:cs="Arial"/>
          <w:sz w:val="19"/>
          <w:szCs w:val="19"/>
          <w:lang w:val="cs"/>
        </w:rPr>
        <w:t>Česká republika IČO:</w:t>
      </w:r>
    </w:p>
    <w:p w:rsidR="009856D0" w:rsidRDefault="002B2D8D">
      <w:pPr>
        <w:pStyle w:val="Style"/>
        <w:framePr w:w="1651" w:h="960" w:wrap="auto" w:hAnchor="margin" w:x="1502" w:y="1892"/>
        <w:spacing w:line="230" w:lineRule="exact"/>
        <w:ind w:left="9"/>
        <w:textAlignment w:val="baseline"/>
      </w:pPr>
      <w:r>
        <w:rPr>
          <w:rFonts w:ascii="Arial" w:eastAsia="Arial" w:hAnsi="Arial" w:cs="Arial"/>
          <w:sz w:val="19"/>
          <w:szCs w:val="19"/>
          <w:lang w:val="cs"/>
        </w:rPr>
        <w:t>46994742</w:t>
      </w:r>
    </w:p>
    <w:p w:rsidR="009856D0" w:rsidRDefault="002B2D8D">
      <w:pPr>
        <w:pStyle w:val="Style"/>
        <w:framePr w:w="1156" w:h="451" w:wrap="auto" w:hAnchor="margin" w:x="3244" w:y="2448"/>
        <w:spacing w:line="230" w:lineRule="exact"/>
        <w:ind w:left="9"/>
        <w:textAlignment w:val="baseline"/>
      </w:pPr>
      <w:proofErr w:type="spellStart"/>
      <w:r>
        <w:rPr>
          <w:rFonts w:ascii="Arial" w:eastAsia="Arial" w:hAnsi="Arial" w:cs="Arial"/>
          <w:sz w:val="19"/>
          <w:szCs w:val="19"/>
          <w:lang w:val="cs"/>
        </w:rPr>
        <w:t>DiČ</w:t>
      </w:r>
      <w:proofErr w:type="spellEnd"/>
      <w:r>
        <w:rPr>
          <w:rFonts w:ascii="Arial" w:eastAsia="Arial" w:hAnsi="Arial" w:cs="Arial"/>
          <w:sz w:val="19"/>
          <w:szCs w:val="19"/>
          <w:lang w:val="cs"/>
        </w:rPr>
        <w:t>:</w:t>
      </w:r>
    </w:p>
    <w:p w:rsidR="009856D0" w:rsidRDefault="002B2D8D">
      <w:pPr>
        <w:pStyle w:val="Style"/>
        <w:framePr w:w="1156" w:h="451" w:wrap="auto" w:hAnchor="margin" w:x="3244" w:y="2448"/>
        <w:spacing w:line="230" w:lineRule="exact"/>
        <w:ind w:left="9"/>
        <w:textAlignment w:val="baseline"/>
      </w:pPr>
      <w:r>
        <w:rPr>
          <w:rFonts w:ascii="Arial" w:eastAsia="Arial" w:hAnsi="Arial" w:cs="Arial"/>
          <w:sz w:val="19"/>
          <w:szCs w:val="19"/>
          <w:lang w:val="cs"/>
        </w:rPr>
        <w:t>CZ46994742</w:t>
      </w:r>
    </w:p>
    <w:p w:rsidR="009856D0" w:rsidRDefault="002B2D8D">
      <w:pPr>
        <w:pStyle w:val="Style"/>
        <w:framePr w:w="1406" w:h="892" w:wrap="auto" w:hAnchor="margin" w:x="5894" w:y="2103"/>
        <w:spacing w:line="288" w:lineRule="exact"/>
        <w:ind w:left="19" w:right="52"/>
        <w:textAlignment w:val="baseline"/>
      </w:pPr>
      <w:r>
        <w:rPr>
          <w:rFonts w:ascii="Arial" w:eastAsia="Arial" w:hAnsi="Arial" w:cs="Arial"/>
          <w:sz w:val="19"/>
          <w:szCs w:val="19"/>
          <w:lang w:val="cs"/>
        </w:rPr>
        <w:t xml:space="preserve">Ch </w:t>
      </w:r>
      <w:proofErr w:type="spellStart"/>
      <w:r>
        <w:rPr>
          <w:rFonts w:ascii="Arial" w:eastAsia="Arial" w:hAnsi="Arial" w:cs="Arial"/>
          <w:sz w:val="19"/>
          <w:szCs w:val="19"/>
          <w:lang w:val="cs"/>
        </w:rPr>
        <w:t>ittussiho</w:t>
      </w:r>
      <w:proofErr w:type="spellEnd"/>
      <w:r>
        <w:rPr>
          <w:rFonts w:ascii="Arial" w:eastAsia="Arial" w:hAnsi="Arial" w:cs="Arial"/>
          <w:sz w:val="19"/>
          <w:szCs w:val="19"/>
          <w:lang w:val="cs"/>
        </w:rPr>
        <w:t xml:space="preserve"> 1 16000 Praha 6</w:t>
      </w:r>
    </w:p>
    <w:p w:rsidR="009856D0" w:rsidRDefault="002B2D8D">
      <w:pPr>
        <w:pStyle w:val="Style"/>
        <w:framePr w:w="1406" w:h="892" w:wrap="auto" w:hAnchor="margin" w:x="5894" w:y="2103"/>
        <w:spacing w:line="340" w:lineRule="exact"/>
        <w:ind w:left="9"/>
        <w:textAlignment w:val="baseline"/>
      </w:pPr>
      <w:r>
        <w:rPr>
          <w:rFonts w:ascii="Arial" w:eastAsia="Arial" w:hAnsi="Arial" w:cs="Arial"/>
          <w:sz w:val="19"/>
          <w:szCs w:val="19"/>
          <w:lang w:val="cs"/>
        </w:rPr>
        <w:t>Česká republika</w:t>
      </w:r>
    </w:p>
    <w:p w:rsidR="009856D0" w:rsidRDefault="002B2D8D">
      <w:pPr>
        <w:pStyle w:val="Style"/>
        <w:framePr w:w="3436" w:h="480" w:wrap="auto" w:hAnchor="margin" w:x="1492" w:y="2904"/>
        <w:spacing w:before="57" w:line="139" w:lineRule="exact"/>
        <w:ind w:left="9"/>
        <w:textAlignment w:val="baseline"/>
      </w:pPr>
      <w:r>
        <w:rPr>
          <w:rFonts w:ascii="Arial" w:eastAsia="Arial" w:hAnsi="Arial" w:cs="Arial"/>
          <w:w w:val="92"/>
          <w:sz w:val="14"/>
          <w:szCs w:val="14"/>
          <w:lang w:val="cs"/>
        </w:rPr>
        <w:t xml:space="preserve">Dodavatel je registrován pod spisovou značkou </w:t>
      </w:r>
      <w:proofErr w:type="spellStart"/>
      <w:r>
        <w:rPr>
          <w:rFonts w:ascii="Arial" w:eastAsia="Arial" w:hAnsi="Arial" w:cs="Arial"/>
          <w:w w:val="92"/>
          <w:sz w:val="14"/>
          <w:szCs w:val="14"/>
          <w:lang w:val="cs"/>
        </w:rPr>
        <w:t>oddll</w:t>
      </w:r>
      <w:proofErr w:type="spellEnd"/>
      <w:r>
        <w:rPr>
          <w:rFonts w:ascii="Arial" w:eastAsia="Arial" w:hAnsi="Arial" w:cs="Arial"/>
          <w:w w:val="92"/>
          <w:sz w:val="14"/>
          <w:szCs w:val="14"/>
          <w:lang w:val="cs"/>
        </w:rPr>
        <w:t xml:space="preserve"> C, vložka </w:t>
      </w:r>
      <w:r>
        <w:rPr>
          <w:w w:val="105"/>
          <w:sz w:val="14"/>
          <w:szCs w:val="14"/>
          <w:lang w:val="cs"/>
        </w:rPr>
        <w:t xml:space="preserve">79320 </w:t>
      </w:r>
      <w:r>
        <w:rPr>
          <w:rFonts w:ascii="Arial" w:eastAsia="Arial" w:hAnsi="Arial" w:cs="Arial"/>
          <w:w w:val="92"/>
          <w:sz w:val="14"/>
          <w:szCs w:val="14"/>
          <w:lang w:val="cs"/>
        </w:rPr>
        <w:t xml:space="preserve">ze dne </w:t>
      </w:r>
      <w:r>
        <w:rPr>
          <w:w w:val="105"/>
          <w:sz w:val="14"/>
          <w:szCs w:val="14"/>
          <w:lang w:val="cs"/>
        </w:rPr>
        <w:t xml:space="preserve">15.01.1993 </w:t>
      </w:r>
      <w:r>
        <w:rPr>
          <w:rFonts w:ascii="Arial" w:eastAsia="Arial" w:hAnsi="Arial" w:cs="Arial"/>
          <w:w w:val="92"/>
          <w:sz w:val="14"/>
          <w:szCs w:val="14"/>
          <w:lang w:val="cs"/>
        </w:rPr>
        <w:t xml:space="preserve">u </w:t>
      </w:r>
      <w:proofErr w:type="gramStart"/>
      <w:r>
        <w:rPr>
          <w:rFonts w:ascii="Arial" w:eastAsia="Arial" w:hAnsi="Arial" w:cs="Arial"/>
          <w:w w:val="92"/>
          <w:sz w:val="14"/>
          <w:szCs w:val="14"/>
          <w:lang w:val="cs"/>
        </w:rPr>
        <w:t>Městský</w:t>
      </w:r>
      <w:proofErr w:type="gramEnd"/>
      <w:r>
        <w:rPr>
          <w:rFonts w:ascii="Arial" w:eastAsia="Arial" w:hAnsi="Arial" w:cs="Arial"/>
          <w:w w:val="92"/>
          <w:sz w:val="14"/>
          <w:szCs w:val="14"/>
          <w:lang w:val="cs"/>
        </w:rPr>
        <w:t xml:space="preserve"> soud v Praze.</w:t>
      </w:r>
    </w:p>
    <w:p w:rsidR="009856D0" w:rsidRDefault="002B2D8D">
      <w:pPr>
        <w:pStyle w:val="Style"/>
        <w:framePr w:w="1747" w:h="244" w:wrap="auto" w:hAnchor="margin" w:x="5548" w:y="3231"/>
        <w:spacing w:line="230" w:lineRule="exact"/>
        <w:ind w:left="9"/>
        <w:textAlignment w:val="baseline"/>
      </w:pPr>
      <w:r>
        <w:rPr>
          <w:rFonts w:ascii="Arial" w:eastAsia="Arial" w:hAnsi="Arial" w:cs="Arial"/>
          <w:sz w:val="19"/>
          <w:szCs w:val="19"/>
          <w:lang w:val="cs"/>
        </w:rPr>
        <w:t>IČO: 45243956</w:t>
      </w:r>
    </w:p>
    <w:p w:rsidR="009856D0" w:rsidRDefault="002B2D8D">
      <w:pPr>
        <w:pStyle w:val="Style"/>
        <w:framePr w:w="398" w:h="220" w:wrap="auto" w:hAnchor="margin" w:x="8740" w:y="3312"/>
        <w:spacing w:line="230" w:lineRule="exact"/>
        <w:ind w:left="9"/>
        <w:textAlignment w:val="baseline"/>
      </w:pPr>
      <w:proofErr w:type="spellStart"/>
      <w:r>
        <w:rPr>
          <w:rFonts w:ascii="Arial" w:eastAsia="Arial" w:hAnsi="Arial" w:cs="Arial"/>
          <w:sz w:val="19"/>
          <w:szCs w:val="19"/>
          <w:lang w:val="cs"/>
        </w:rPr>
        <w:t>DiČ</w:t>
      </w:r>
      <w:proofErr w:type="spellEnd"/>
      <w:r>
        <w:rPr>
          <w:rFonts w:ascii="Arial" w:eastAsia="Arial" w:hAnsi="Arial" w:cs="Arial"/>
          <w:sz w:val="19"/>
          <w:szCs w:val="19"/>
          <w:lang w:val="cs"/>
        </w:rPr>
        <w:t>:</w:t>
      </w:r>
    </w:p>
    <w:p w:rsidR="009856D0" w:rsidRDefault="002B2D8D">
      <w:pPr>
        <w:pStyle w:val="Style"/>
        <w:framePr w:w="2433" w:h="489" w:wrap="auto" w:hAnchor="margin" w:x="1478" w:y="3576"/>
        <w:spacing w:line="230" w:lineRule="exact"/>
        <w:ind w:left="9"/>
        <w:textAlignment w:val="baseline"/>
      </w:pPr>
      <w:proofErr w:type="spellStart"/>
      <w:r>
        <w:rPr>
          <w:rFonts w:ascii="Arial" w:eastAsia="Arial" w:hAnsi="Arial" w:cs="Arial"/>
          <w:sz w:val="19"/>
          <w:szCs w:val="19"/>
          <w:lang w:val="cs"/>
        </w:rPr>
        <w:t>Doprava:Rozvoz</w:t>
      </w:r>
      <w:proofErr w:type="spellEnd"/>
      <w:r>
        <w:rPr>
          <w:rFonts w:ascii="Arial" w:eastAsia="Arial" w:hAnsi="Arial" w:cs="Arial"/>
          <w:sz w:val="19"/>
          <w:szCs w:val="19"/>
          <w:lang w:val="cs"/>
        </w:rPr>
        <w:t xml:space="preserve"> Praha čtvrtek Úhrada: Převodem na účet</w:t>
      </w:r>
    </w:p>
    <w:p w:rsidR="009856D0" w:rsidRDefault="002B2D8D">
      <w:pPr>
        <w:pStyle w:val="Style"/>
        <w:framePr w:w="3681" w:h="302" w:wrap="auto" w:hAnchor="margin" w:x="5212" w:y="3682"/>
        <w:spacing w:line="259" w:lineRule="exact"/>
        <w:ind w:left="259"/>
        <w:textAlignment w:val="baseline"/>
      </w:pPr>
      <w:r>
        <w:rPr>
          <w:rFonts w:ascii="Arial" w:eastAsia="Arial" w:hAnsi="Arial" w:cs="Arial"/>
          <w:sz w:val="19"/>
          <w:szCs w:val="19"/>
          <w:lang w:val="cs"/>
        </w:rPr>
        <w:t xml:space="preserve">Datum vystavení </w:t>
      </w:r>
      <w:r>
        <w:rPr>
          <w:rFonts w:ascii="Arial" w:eastAsia="Arial" w:hAnsi="Arial" w:cs="Arial"/>
          <w:sz w:val="19"/>
          <w:szCs w:val="19"/>
          <w:lang w:val="cs"/>
        </w:rPr>
        <w:t xml:space="preserve">dokladu: </w:t>
      </w:r>
      <w:proofErr w:type="gramStart"/>
      <w:r>
        <w:rPr>
          <w:rFonts w:ascii="Arial" w:eastAsia="Arial" w:hAnsi="Arial" w:cs="Arial"/>
          <w:sz w:val="19"/>
          <w:szCs w:val="19"/>
          <w:lang w:val="cs"/>
        </w:rPr>
        <w:t>21.12.2016</w:t>
      </w:r>
      <w:proofErr w:type="gramEnd"/>
    </w:p>
    <w:p w:rsidR="009856D0" w:rsidRDefault="002B2D8D">
      <w:pPr>
        <w:pStyle w:val="Style"/>
        <w:framePr w:w="1924" w:h="259" w:wrap="auto" w:hAnchor="margin" w:x="9417" w:y="3783"/>
        <w:spacing w:line="230" w:lineRule="exact"/>
        <w:ind w:left="9"/>
        <w:textAlignment w:val="baseline"/>
      </w:pPr>
      <w:r>
        <w:rPr>
          <w:rFonts w:ascii="Arial" w:eastAsia="Arial" w:hAnsi="Arial" w:cs="Arial"/>
          <w:sz w:val="19"/>
          <w:szCs w:val="19"/>
          <w:lang w:val="cs"/>
        </w:rPr>
        <w:t xml:space="preserve">Platí </w:t>
      </w:r>
      <w:proofErr w:type="gramStart"/>
      <w:r>
        <w:rPr>
          <w:rFonts w:ascii="Arial" w:eastAsia="Arial" w:hAnsi="Arial" w:cs="Arial"/>
          <w:sz w:val="19"/>
          <w:szCs w:val="19"/>
          <w:lang w:val="cs"/>
        </w:rPr>
        <w:t>do</w:t>
      </w:r>
      <w:proofErr w:type="gramEnd"/>
      <w:r>
        <w:rPr>
          <w:rFonts w:ascii="Arial" w:eastAsia="Arial" w:hAnsi="Arial" w:cs="Arial"/>
          <w:sz w:val="19"/>
          <w:szCs w:val="19"/>
          <w:lang w:val="cs"/>
        </w:rPr>
        <w:t>: 4.1,2017</w:t>
      </w:r>
    </w:p>
    <w:p w:rsidR="009856D0" w:rsidRDefault="002B2D8D">
      <w:pPr>
        <w:pStyle w:val="Style"/>
        <w:framePr w:w="2553" w:h="249" w:wrap="auto" w:hAnchor="margin" w:x="1358" w:y="4258"/>
        <w:spacing w:line="201" w:lineRule="exact"/>
        <w:ind w:left="9"/>
        <w:textAlignment w:val="baseline"/>
      </w:pPr>
      <w:r>
        <w:rPr>
          <w:rFonts w:ascii="Arial" w:eastAsia="Arial" w:hAnsi="Arial" w:cs="Arial"/>
          <w:w w:val="105"/>
          <w:sz w:val="16"/>
          <w:szCs w:val="16"/>
          <w:lang w:val="cs"/>
        </w:rPr>
        <w:t>Předmět zdanitelného plnění</w:t>
      </w:r>
    </w:p>
    <w:p w:rsidR="009856D0" w:rsidRDefault="002B2D8D">
      <w:pPr>
        <w:pStyle w:val="Style"/>
        <w:framePr w:w="3772" w:h="422" w:wrap="auto" w:hAnchor="margin" w:x="5126" w:y="4277"/>
        <w:spacing w:line="206" w:lineRule="exact"/>
        <w:ind w:left="1137"/>
        <w:textAlignment w:val="baseline"/>
      </w:pPr>
      <w:r>
        <w:rPr>
          <w:rFonts w:ascii="Arial" w:eastAsia="Arial" w:hAnsi="Arial" w:cs="Arial"/>
          <w:w w:val="105"/>
          <w:sz w:val="16"/>
          <w:szCs w:val="16"/>
          <w:lang w:val="cs"/>
        </w:rPr>
        <w:t>Cena za [</w:t>
      </w:r>
      <w:proofErr w:type="spellStart"/>
      <w:r>
        <w:rPr>
          <w:rFonts w:ascii="Arial" w:eastAsia="Arial" w:hAnsi="Arial" w:cs="Arial"/>
          <w:w w:val="105"/>
          <w:sz w:val="16"/>
          <w:szCs w:val="16"/>
          <w:lang w:val="cs"/>
        </w:rPr>
        <w:t>edn</w:t>
      </w:r>
      <w:proofErr w:type="spellEnd"/>
      <w:r>
        <w:rPr>
          <w:rFonts w:ascii="Arial" w:eastAsia="Arial" w:hAnsi="Arial" w:cs="Arial"/>
          <w:w w:val="105"/>
          <w:sz w:val="16"/>
          <w:szCs w:val="16"/>
          <w:lang w:val="cs"/>
        </w:rPr>
        <w:t>, Cena celkem Sazba</w:t>
      </w:r>
    </w:p>
    <w:p w:rsidR="009856D0" w:rsidRDefault="002B2D8D">
      <w:pPr>
        <w:pStyle w:val="Style"/>
        <w:framePr w:w="3772" w:h="422" w:wrap="auto" w:hAnchor="margin" w:x="5126" w:y="4277"/>
        <w:tabs>
          <w:tab w:val="left" w:pos="1"/>
          <w:tab w:val="left" w:pos="2678"/>
        </w:tabs>
        <w:spacing w:line="129" w:lineRule="exact"/>
        <w:textAlignment w:val="baseline"/>
      </w:pPr>
      <w:r>
        <w:rPr>
          <w:rFonts w:ascii="Arial" w:eastAsia="Arial" w:hAnsi="Arial" w:cs="Arial"/>
          <w:w w:val="105"/>
          <w:sz w:val="16"/>
          <w:szCs w:val="16"/>
          <w:lang w:val="cs"/>
        </w:rPr>
        <w:tab/>
        <w:t xml:space="preserve">Množství </w:t>
      </w:r>
      <w:r>
        <w:rPr>
          <w:rFonts w:ascii="Arial" w:eastAsia="Arial" w:hAnsi="Arial" w:cs="Arial"/>
          <w:i/>
          <w:iCs/>
          <w:w w:val="105"/>
          <w:sz w:val="16"/>
          <w:szCs w:val="16"/>
          <w:lang w:val="cs"/>
        </w:rPr>
        <w:t xml:space="preserve">I </w:t>
      </w:r>
      <w:r>
        <w:rPr>
          <w:rFonts w:ascii="Arial" w:eastAsia="Arial" w:hAnsi="Arial" w:cs="Arial"/>
          <w:w w:val="114"/>
          <w:sz w:val="16"/>
          <w:szCs w:val="16"/>
          <w:lang w:val="cs"/>
        </w:rPr>
        <w:t xml:space="preserve">j. </w:t>
      </w:r>
      <w:r>
        <w:rPr>
          <w:rFonts w:ascii="Arial" w:eastAsia="Arial" w:hAnsi="Arial" w:cs="Arial"/>
          <w:w w:val="105"/>
          <w:sz w:val="16"/>
          <w:szCs w:val="16"/>
          <w:lang w:val="cs"/>
        </w:rPr>
        <w:t xml:space="preserve">v CZK bez DPH </w:t>
      </w:r>
      <w:r>
        <w:rPr>
          <w:rFonts w:ascii="Arial" w:eastAsia="Arial" w:hAnsi="Arial" w:cs="Arial"/>
          <w:w w:val="105"/>
          <w:sz w:val="16"/>
          <w:szCs w:val="16"/>
          <w:lang w:val="cs"/>
        </w:rPr>
        <w:tab/>
        <w:t xml:space="preserve">bez DPH </w:t>
      </w:r>
      <w:proofErr w:type="spellStart"/>
      <w:r>
        <w:rPr>
          <w:rFonts w:ascii="Arial" w:eastAsia="Arial" w:hAnsi="Arial" w:cs="Arial"/>
          <w:w w:val="105"/>
          <w:sz w:val="16"/>
          <w:szCs w:val="16"/>
          <w:lang w:val="cs"/>
        </w:rPr>
        <w:t>DPH</w:t>
      </w:r>
      <w:proofErr w:type="spellEnd"/>
      <w:r>
        <w:rPr>
          <w:rFonts w:ascii="Arial" w:eastAsia="Arial" w:hAnsi="Arial" w:cs="Arial"/>
          <w:w w:val="105"/>
          <w:sz w:val="16"/>
          <w:szCs w:val="16"/>
          <w:lang w:val="cs"/>
        </w:rPr>
        <w:t xml:space="preserve"> </w:t>
      </w:r>
    </w:p>
    <w:p w:rsidR="009856D0" w:rsidRDefault="002B2D8D">
      <w:pPr>
        <w:pStyle w:val="Style"/>
        <w:framePr w:w="1848" w:h="408" w:wrap="auto" w:hAnchor="margin" w:x="9504" w:y="4359"/>
        <w:tabs>
          <w:tab w:val="right" w:pos="504"/>
          <w:tab w:val="right" w:pos="1800"/>
        </w:tabs>
        <w:spacing w:line="201" w:lineRule="exact"/>
        <w:textAlignment w:val="baseline"/>
      </w:pPr>
      <w:r>
        <w:rPr>
          <w:rFonts w:ascii="Arial" w:eastAsia="Arial" w:hAnsi="Arial" w:cs="Arial"/>
          <w:w w:val="105"/>
          <w:sz w:val="16"/>
          <w:szCs w:val="16"/>
          <w:lang w:val="cs"/>
        </w:rPr>
        <w:tab/>
        <w:t xml:space="preserve">Částka </w:t>
      </w:r>
      <w:r>
        <w:rPr>
          <w:rFonts w:ascii="Arial" w:eastAsia="Arial" w:hAnsi="Arial" w:cs="Arial"/>
          <w:w w:val="105"/>
          <w:sz w:val="16"/>
          <w:szCs w:val="16"/>
          <w:lang w:val="cs"/>
        </w:rPr>
        <w:tab/>
        <w:t xml:space="preserve">Cena celkem </w:t>
      </w:r>
    </w:p>
    <w:p w:rsidR="009856D0" w:rsidRDefault="002B2D8D">
      <w:pPr>
        <w:pStyle w:val="Style"/>
        <w:framePr w:w="1848" w:h="408" w:wrap="auto" w:hAnchor="margin" w:x="9504" w:y="4359"/>
        <w:tabs>
          <w:tab w:val="right" w:pos="537"/>
          <w:tab w:val="right" w:pos="1838"/>
        </w:tabs>
        <w:spacing w:line="187" w:lineRule="exact"/>
        <w:textAlignment w:val="baseline"/>
      </w:pPr>
      <w:r>
        <w:rPr>
          <w:rFonts w:ascii="Arial" w:eastAsia="Arial" w:hAnsi="Arial" w:cs="Arial"/>
          <w:w w:val="105"/>
          <w:sz w:val="16"/>
          <w:szCs w:val="16"/>
          <w:lang w:val="cs"/>
        </w:rPr>
        <w:tab/>
        <w:t xml:space="preserve">DPH </w:t>
      </w:r>
      <w:r>
        <w:rPr>
          <w:rFonts w:ascii="Arial" w:eastAsia="Arial" w:hAnsi="Arial" w:cs="Arial"/>
          <w:w w:val="105"/>
          <w:sz w:val="16"/>
          <w:szCs w:val="16"/>
          <w:lang w:val="cs"/>
        </w:rPr>
        <w:tab/>
        <w:t xml:space="preserve">s DPH </w:t>
      </w:r>
    </w:p>
    <w:p w:rsidR="009856D0" w:rsidRDefault="002B2D8D">
      <w:pPr>
        <w:pStyle w:val="Style"/>
        <w:framePr w:w="609" w:h="412" w:wrap="auto" w:hAnchor="margin" w:x="1272" w:y="4695"/>
        <w:spacing w:line="225" w:lineRule="exact"/>
        <w:jc w:val="both"/>
        <w:textAlignment w:val="baseline"/>
      </w:pPr>
      <w:r>
        <w:rPr>
          <w:rFonts w:ascii="Arial" w:eastAsia="Arial" w:hAnsi="Arial" w:cs="Arial"/>
          <w:sz w:val="15"/>
          <w:szCs w:val="15"/>
          <w:lang w:val="cs"/>
        </w:rPr>
        <w:t>3200012 3200020</w:t>
      </w:r>
    </w:p>
    <w:p w:rsidR="009856D0" w:rsidRDefault="002B2D8D">
      <w:pPr>
        <w:pStyle w:val="Style"/>
        <w:framePr w:w="2121" w:h="456" w:wrap="auto" w:hAnchor="margin" w:x="2380" w:y="4724"/>
        <w:spacing w:line="225" w:lineRule="exact"/>
        <w:jc w:val="both"/>
        <w:textAlignment w:val="baseline"/>
      </w:pPr>
      <w:proofErr w:type="spellStart"/>
      <w:r>
        <w:rPr>
          <w:rFonts w:ascii="Arial" w:eastAsia="Arial" w:hAnsi="Arial" w:cs="Arial"/>
          <w:sz w:val="15"/>
          <w:szCs w:val="15"/>
          <w:lang w:val="cs"/>
        </w:rPr>
        <w:t>Pervin</w:t>
      </w:r>
      <w:proofErr w:type="spellEnd"/>
      <w:r>
        <w:rPr>
          <w:rFonts w:ascii="Arial" w:eastAsia="Arial" w:hAnsi="Arial" w:cs="Arial"/>
          <w:sz w:val="15"/>
          <w:szCs w:val="15"/>
          <w:lang w:val="cs"/>
        </w:rPr>
        <w:t xml:space="preserve"> 45 - 95cmx100m - role </w:t>
      </w:r>
      <w:proofErr w:type="spellStart"/>
      <w:r>
        <w:rPr>
          <w:rFonts w:ascii="Arial" w:eastAsia="Arial" w:hAnsi="Arial" w:cs="Arial"/>
          <w:sz w:val="15"/>
          <w:szCs w:val="15"/>
          <w:lang w:val="cs"/>
        </w:rPr>
        <w:t>Pervin</w:t>
      </w:r>
      <w:proofErr w:type="spellEnd"/>
      <w:r>
        <w:rPr>
          <w:rFonts w:ascii="Arial" w:eastAsia="Arial" w:hAnsi="Arial" w:cs="Arial"/>
          <w:sz w:val="15"/>
          <w:szCs w:val="15"/>
          <w:lang w:val="cs"/>
        </w:rPr>
        <w:t xml:space="preserve"> 45 - 42x48cm - 200ks</w:t>
      </w:r>
    </w:p>
    <w:p w:rsidR="009856D0" w:rsidRDefault="002B2D8D">
      <w:pPr>
        <w:pStyle w:val="Style"/>
        <w:framePr w:w="691" w:h="422" w:wrap="auto" w:hAnchor="margin" w:x="5203" w:y="4791"/>
        <w:spacing w:line="225" w:lineRule="exact"/>
        <w:jc w:val="both"/>
        <w:textAlignment w:val="baseline"/>
      </w:pPr>
      <w:r>
        <w:rPr>
          <w:rFonts w:ascii="Arial" w:eastAsia="Arial" w:hAnsi="Arial" w:cs="Arial"/>
          <w:sz w:val="15"/>
          <w:szCs w:val="15"/>
          <w:lang w:val="cs"/>
        </w:rPr>
        <w:t>72,000rol 10,000kar</w:t>
      </w:r>
    </w:p>
    <w:p w:rsidR="009856D0" w:rsidRDefault="002B2D8D">
      <w:pPr>
        <w:pStyle w:val="Style"/>
        <w:framePr w:w="696" w:h="432" w:wrap="auto" w:hAnchor="margin" w:x="6561" w:y="4824"/>
        <w:spacing w:line="230" w:lineRule="exact"/>
        <w:ind w:left="14" w:firstLine="120"/>
        <w:jc w:val="both"/>
        <w:textAlignment w:val="baseline"/>
      </w:pPr>
      <w:r>
        <w:rPr>
          <w:rFonts w:ascii="Arial" w:eastAsia="Arial" w:hAnsi="Arial" w:cs="Arial"/>
          <w:sz w:val="15"/>
          <w:szCs w:val="15"/>
          <w:lang w:val="cs"/>
        </w:rPr>
        <w:t>866,320 1976,000</w:t>
      </w:r>
    </w:p>
    <w:p w:rsidR="009856D0" w:rsidRDefault="002B2D8D">
      <w:pPr>
        <w:pStyle w:val="Style"/>
        <w:framePr w:w="1248" w:h="422" w:wrap="auto" w:hAnchor="margin" w:x="7732" w:y="4858"/>
        <w:spacing w:line="225" w:lineRule="exact"/>
        <w:jc w:val="both"/>
        <w:textAlignment w:val="baseline"/>
      </w:pPr>
      <w:r>
        <w:rPr>
          <w:rFonts w:ascii="Arial" w:eastAsia="Arial" w:hAnsi="Arial" w:cs="Arial"/>
          <w:sz w:val="15"/>
          <w:szCs w:val="15"/>
          <w:lang w:val="cs"/>
        </w:rPr>
        <w:t>62375,04 21 % 19760,00 21%</w:t>
      </w:r>
    </w:p>
    <w:p w:rsidR="009856D0" w:rsidRDefault="002B2D8D">
      <w:pPr>
        <w:pStyle w:val="Style"/>
        <w:framePr w:w="691" w:h="427" w:wrap="auto" w:hAnchor="margin" w:x="9369" w:y="4901"/>
        <w:spacing w:line="225" w:lineRule="exact"/>
        <w:ind w:left="86" w:hanging="86"/>
        <w:jc w:val="both"/>
        <w:textAlignment w:val="baseline"/>
      </w:pPr>
      <w:r>
        <w:rPr>
          <w:rFonts w:ascii="Arial" w:eastAsia="Arial" w:hAnsi="Arial" w:cs="Arial"/>
          <w:sz w:val="15"/>
          <w:szCs w:val="15"/>
          <w:lang w:val="cs"/>
        </w:rPr>
        <w:t>13098,76 4149,60</w:t>
      </w:r>
    </w:p>
    <w:p w:rsidR="009856D0" w:rsidRDefault="002B2D8D">
      <w:pPr>
        <w:pStyle w:val="Style"/>
        <w:framePr w:w="696" w:h="432" w:wrap="auto" w:hAnchor="margin" w:x="10665" w:y="4930"/>
        <w:spacing w:line="225" w:lineRule="exact"/>
        <w:jc w:val="both"/>
        <w:textAlignment w:val="baseline"/>
      </w:pPr>
      <w:r>
        <w:rPr>
          <w:rFonts w:ascii="Arial" w:eastAsia="Arial" w:hAnsi="Arial" w:cs="Arial"/>
          <w:sz w:val="15"/>
          <w:szCs w:val="15"/>
          <w:lang w:val="cs"/>
        </w:rPr>
        <w:t>75473,80 23909,60</w:t>
      </w:r>
    </w:p>
    <w:tbl>
      <w:tblPr>
        <w:tblW w:w="85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897"/>
        <w:gridCol w:w="1824"/>
        <w:gridCol w:w="1987"/>
        <w:gridCol w:w="1497"/>
      </w:tblGrid>
      <w:tr w:rsidR="009856D0">
        <w:trPr>
          <w:trHeight w:hRule="exact" w:val="422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6D0" w:rsidRDefault="002B2D8D">
            <w:pPr>
              <w:pStyle w:val="Style"/>
              <w:framePr w:w="8539" w:h="3096" w:wrap="auto" w:hAnchor="margin" w:x="2726" w:y="10268"/>
              <w:textAlignment w:val="baseline"/>
            </w:pPr>
            <w:r>
              <w:rPr>
                <w:sz w:val="21"/>
                <w:szCs w:val="21"/>
                <w:lang w:val="la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 w:rsidR="009856D0" w:rsidRDefault="002B2D8D">
            <w:pPr>
              <w:pStyle w:val="Style"/>
              <w:framePr w:w="8539" w:h="3096" w:wrap="auto" w:hAnchor="margin" w:x="2726" w:y="10268"/>
              <w:textAlignment w:val="baseline"/>
            </w:pPr>
            <w:r>
              <w:rPr>
                <w:sz w:val="21"/>
                <w:szCs w:val="21"/>
                <w:lang w:val="la"/>
              </w:rPr>
              <w:t xml:space="preserve"> </w:t>
            </w:r>
          </w:p>
        </w:tc>
        <w:tc>
          <w:tcPr>
            <w:tcW w:w="18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9856D0" w:rsidRDefault="002B2D8D">
            <w:pPr>
              <w:pStyle w:val="Style"/>
              <w:framePr w:w="8539" w:h="3096" w:wrap="auto" w:hAnchor="margin" w:x="2726" w:y="10268"/>
              <w:textAlignment w:val="baseline"/>
            </w:pPr>
            <w:r>
              <w:rPr>
                <w:sz w:val="21"/>
                <w:szCs w:val="21"/>
                <w:lang w:val="la"/>
              </w:rPr>
              <w:t xml:space="preserve"> </w:t>
            </w:r>
          </w:p>
        </w:tc>
        <w:tc>
          <w:tcPr>
            <w:tcW w:w="1987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9856D0" w:rsidRDefault="002B2D8D">
            <w:pPr>
              <w:pStyle w:val="Style"/>
              <w:framePr w:w="8539" w:h="3096" w:wrap="auto" w:hAnchor="margin" w:x="2726" w:y="10268"/>
              <w:ind w:right="494"/>
              <w:jc w:val="right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la"/>
              </w:rPr>
              <w:t>Částky v CZK</w:t>
            </w:r>
          </w:p>
        </w:tc>
        <w:tc>
          <w:tcPr>
            <w:tcW w:w="1497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9856D0" w:rsidRDefault="002B2D8D">
            <w:pPr>
              <w:pStyle w:val="Style"/>
              <w:framePr w:w="8539" w:h="3096" w:wrap="auto" w:hAnchor="margin" w:x="2726" w:y="10268"/>
              <w:textAlignment w:val="baseline"/>
            </w:pPr>
            <w:r>
              <w:rPr>
                <w:sz w:val="21"/>
                <w:szCs w:val="21"/>
                <w:lang w:val="la"/>
              </w:rPr>
              <w:t xml:space="preserve"> </w:t>
            </w:r>
          </w:p>
        </w:tc>
      </w:tr>
      <w:tr w:rsidR="009856D0">
        <w:trPr>
          <w:trHeight w:hRule="exact" w:val="619"/>
        </w:trPr>
        <w:tc>
          <w:tcPr>
            <w:tcW w:w="2332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9856D0" w:rsidRDefault="002B2D8D">
            <w:pPr>
              <w:pStyle w:val="Style"/>
              <w:framePr w:w="8539" w:h="3096" w:wrap="auto" w:hAnchor="margin" w:x="2726" w:y="10268"/>
              <w:textAlignment w:val="baseline"/>
            </w:pPr>
            <w:r>
              <w:rPr>
                <w:sz w:val="30"/>
                <w:szCs w:val="30"/>
                <w:lang w:val="la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9856D0" w:rsidRDefault="002B2D8D">
            <w:pPr>
              <w:pStyle w:val="Style"/>
              <w:framePr w:w="8539" w:h="3096" w:wrap="auto" w:hAnchor="margin" w:x="2726" w:y="10268"/>
              <w:textAlignment w:val="baseline"/>
            </w:pPr>
            <w:r>
              <w:rPr>
                <w:sz w:val="30"/>
                <w:szCs w:val="30"/>
                <w:lang w:val="la"/>
              </w:rPr>
              <w:t xml:space="preserve"> </w:t>
            </w:r>
          </w:p>
        </w:tc>
        <w:tc>
          <w:tcPr>
            <w:tcW w:w="18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9856D0" w:rsidRDefault="002B2D8D">
            <w:pPr>
              <w:pStyle w:val="Style"/>
              <w:framePr w:w="8539" w:h="3096" w:wrap="auto" w:hAnchor="margin" w:x="2726" w:y="10268"/>
              <w:ind w:right="177"/>
              <w:jc w:val="right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la"/>
              </w:rPr>
              <w:t>Bez DPH</w:t>
            </w:r>
          </w:p>
        </w:tc>
        <w:tc>
          <w:tcPr>
            <w:tcW w:w="1987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9856D0" w:rsidRDefault="002B2D8D">
            <w:pPr>
              <w:pStyle w:val="Style"/>
              <w:framePr w:w="8539" w:h="3096" w:wrap="auto" w:hAnchor="margin" w:x="2726" w:y="10268"/>
              <w:ind w:right="494"/>
              <w:jc w:val="right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la"/>
              </w:rPr>
              <w:t>DPH</w:t>
            </w:r>
          </w:p>
        </w:tc>
        <w:tc>
          <w:tcPr>
            <w:tcW w:w="1497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9856D0" w:rsidRDefault="002B2D8D">
            <w:pPr>
              <w:pStyle w:val="Style"/>
              <w:framePr w:w="8539" w:h="3096" w:wrap="auto" w:hAnchor="margin" w:x="2726" w:y="10268"/>
              <w:ind w:right="72"/>
              <w:jc w:val="right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la"/>
              </w:rPr>
              <w:t>Celkem</w:t>
            </w:r>
          </w:p>
        </w:tc>
      </w:tr>
      <w:tr w:rsidR="009856D0">
        <w:trPr>
          <w:trHeight w:hRule="exact" w:val="528"/>
        </w:trPr>
        <w:tc>
          <w:tcPr>
            <w:tcW w:w="23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9856D0" w:rsidRDefault="002B2D8D">
            <w:pPr>
              <w:pStyle w:val="Style"/>
              <w:framePr w:w="8539" w:h="3096" w:wrap="auto" w:hAnchor="margin" w:x="2726" w:y="10268"/>
              <w:ind w:left="153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la"/>
              </w:rPr>
              <w:t>základní sazba</w:t>
            </w:r>
          </w:p>
        </w:tc>
        <w:tc>
          <w:tcPr>
            <w:tcW w:w="897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9856D0" w:rsidRDefault="002B2D8D">
            <w:pPr>
              <w:pStyle w:val="Style"/>
              <w:framePr w:w="8539" w:h="3096" w:wrap="auto" w:hAnchor="margin" w:x="2726" w:y="10268"/>
              <w:ind w:right="91"/>
              <w:jc w:val="right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la"/>
              </w:rPr>
              <w:t xml:space="preserve">21 </w:t>
            </w:r>
            <w:r>
              <w:rPr>
                <w:w w:val="92"/>
                <w:sz w:val="21"/>
                <w:szCs w:val="21"/>
                <w:lang w:val="la"/>
              </w:rPr>
              <w:t>%</w:t>
            </w:r>
          </w:p>
        </w:tc>
        <w:tc>
          <w:tcPr>
            <w:tcW w:w="18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9856D0" w:rsidRDefault="002B2D8D">
            <w:pPr>
              <w:pStyle w:val="Style"/>
              <w:framePr w:w="8539" w:h="3096" w:wrap="auto" w:hAnchor="margin" w:x="2726" w:y="10268"/>
              <w:ind w:right="240"/>
              <w:jc w:val="right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la"/>
              </w:rPr>
              <w:t>82 135,04</w:t>
            </w:r>
          </w:p>
        </w:tc>
        <w:tc>
          <w:tcPr>
            <w:tcW w:w="1987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9856D0" w:rsidRDefault="002B2D8D">
            <w:pPr>
              <w:pStyle w:val="Style"/>
              <w:framePr w:w="8539" w:h="3096" w:wrap="auto" w:hAnchor="margin" w:x="2726" w:y="10268"/>
              <w:ind w:right="494"/>
              <w:jc w:val="right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la"/>
              </w:rPr>
              <w:t>17248,36</w:t>
            </w:r>
          </w:p>
        </w:tc>
        <w:tc>
          <w:tcPr>
            <w:tcW w:w="1497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9856D0" w:rsidRDefault="002B2D8D">
            <w:pPr>
              <w:pStyle w:val="Style"/>
              <w:framePr w:w="8539" w:h="3096" w:wrap="auto" w:hAnchor="margin" w:x="2726" w:y="10268"/>
              <w:ind w:right="72"/>
              <w:jc w:val="right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la"/>
              </w:rPr>
              <w:t>99383,40</w:t>
            </w:r>
          </w:p>
        </w:tc>
      </w:tr>
      <w:tr w:rsidR="009856D0">
        <w:trPr>
          <w:trHeight w:hRule="exact" w:val="432"/>
        </w:trPr>
        <w:tc>
          <w:tcPr>
            <w:tcW w:w="23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9856D0" w:rsidRDefault="002B2D8D">
            <w:pPr>
              <w:pStyle w:val="Style"/>
              <w:framePr w:w="8539" w:h="3096" w:wrap="auto" w:hAnchor="margin" w:x="2726" w:y="10268"/>
              <w:ind w:left="153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la"/>
              </w:rPr>
              <w:t>Celkem</w:t>
            </w:r>
          </w:p>
        </w:tc>
        <w:tc>
          <w:tcPr>
            <w:tcW w:w="897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9856D0" w:rsidRDefault="002B2D8D">
            <w:pPr>
              <w:pStyle w:val="Style"/>
              <w:framePr w:w="8539" w:h="3096" w:wrap="auto" w:hAnchor="margin" w:x="2726" w:y="10268"/>
              <w:textAlignment w:val="baseline"/>
            </w:pPr>
            <w:r>
              <w:rPr>
                <w:sz w:val="21"/>
                <w:szCs w:val="21"/>
                <w:lang w:val="la"/>
              </w:rPr>
              <w:t xml:space="preserve"> </w:t>
            </w:r>
          </w:p>
        </w:tc>
        <w:tc>
          <w:tcPr>
            <w:tcW w:w="18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9856D0" w:rsidRDefault="002B2D8D">
            <w:pPr>
              <w:pStyle w:val="Style"/>
              <w:framePr w:w="8539" w:h="3096" w:wrap="auto" w:hAnchor="margin" w:x="2726" w:y="10268"/>
              <w:ind w:right="240"/>
              <w:jc w:val="right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la"/>
              </w:rPr>
              <w:t>82 135,04</w:t>
            </w:r>
          </w:p>
        </w:tc>
        <w:tc>
          <w:tcPr>
            <w:tcW w:w="1987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9856D0" w:rsidRDefault="002B2D8D">
            <w:pPr>
              <w:pStyle w:val="Style"/>
              <w:framePr w:w="8539" w:h="3096" w:wrap="auto" w:hAnchor="margin" w:x="2726" w:y="10268"/>
              <w:ind w:right="494"/>
              <w:jc w:val="right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la"/>
              </w:rPr>
              <w:t>17248,36</w:t>
            </w:r>
          </w:p>
        </w:tc>
        <w:tc>
          <w:tcPr>
            <w:tcW w:w="1497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9856D0" w:rsidRDefault="002B2D8D">
            <w:pPr>
              <w:pStyle w:val="Style"/>
              <w:framePr w:w="8539" w:h="3096" w:wrap="auto" w:hAnchor="margin" w:x="2726" w:y="10268"/>
              <w:ind w:right="72"/>
              <w:jc w:val="right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la"/>
              </w:rPr>
              <w:t>99383,40</w:t>
            </w:r>
          </w:p>
        </w:tc>
      </w:tr>
      <w:tr w:rsidR="009856D0">
        <w:trPr>
          <w:trHeight w:hRule="exact" w:val="667"/>
        </w:trPr>
        <w:tc>
          <w:tcPr>
            <w:tcW w:w="23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9856D0" w:rsidRDefault="002B2D8D">
            <w:pPr>
              <w:pStyle w:val="Style"/>
              <w:framePr w:w="8539" w:h="3096" w:wrap="auto" w:hAnchor="margin" w:x="2726" w:y="10268"/>
              <w:ind w:left="153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la"/>
              </w:rPr>
              <w:t>Zaokrouhlení</w:t>
            </w:r>
          </w:p>
        </w:tc>
        <w:tc>
          <w:tcPr>
            <w:tcW w:w="897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9856D0" w:rsidRDefault="002B2D8D">
            <w:pPr>
              <w:pStyle w:val="Style"/>
              <w:framePr w:w="8539" w:h="3096" w:wrap="auto" w:hAnchor="margin" w:x="2726" w:y="10268"/>
              <w:textAlignment w:val="baseline"/>
            </w:pPr>
            <w:r>
              <w:rPr>
                <w:sz w:val="33"/>
                <w:szCs w:val="33"/>
                <w:lang w:val="la"/>
              </w:rPr>
              <w:t xml:space="preserve"> </w:t>
            </w:r>
          </w:p>
        </w:tc>
        <w:tc>
          <w:tcPr>
            <w:tcW w:w="1824" w:type="dxa"/>
            <w:tcBorders>
              <w:top w:val="single" w:sz="5" w:space="0" w:color="auto"/>
              <w:left w:val="single" w:sz="5" w:space="0" w:color="auto"/>
              <w:bottom w:val="single" w:sz="17" w:space="0" w:color="auto"/>
              <w:right w:val="nil"/>
            </w:tcBorders>
            <w:vAlign w:val="center"/>
          </w:tcPr>
          <w:p w:rsidR="009856D0" w:rsidRDefault="002B2D8D">
            <w:pPr>
              <w:pStyle w:val="Style"/>
              <w:framePr w:w="8539" w:h="3096" w:wrap="auto" w:hAnchor="margin" w:x="2726" w:y="10268"/>
              <w:textAlignment w:val="baseline"/>
            </w:pPr>
            <w:r>
              <w:rPr>
                <w:sz w:val="33"/>
                <w:szCs w:val="33"/>
                <w:lang w:val="la"/>
              </w:rPr>
              <w:t xml:space="preserve"> </w:t>
            </w:r>
          </w:p>
        </w:tc>
        <w:tc>
          <w:tcPr>
            <w:tcW w:w="1987" w:type="dxa"/>
            <w:tcBorders>
              <w:top w:val="single" w:sz="5" w:space="0" w:color="auto"/>
              <w:left w:val="nil"/>
              <w:bottom w:val="single" w:sz="17" w:space="0" w:color="auto"/>
              <w:right w:val="nil"/>
            </w:tcBorders>
            <w:vAlign w:val="center"/>
          </w:tcPr>
          <w:p w:rsidR="009856D0" w:rsidRDefault="002B2D8D">
            <w:pPr>
              <w:pStyle w:val="Style"/>
              <w:framePr w:w="8539" w:h="3096" w:wrap="auto" w:hAnchor="margin" w:x="2726" w:y="10268"/>
              <w:textAlignment w:val="baseline"/>
            </w:pPr>
            <w:r>
              <w:rPr>
                <w:sz w:val="33"/>
                <w:szCs w:val="33"/>
                <w:lang w:val="la"/>
              </w:rPr>
              <w:t xml:space="preserve"> </w:t>
            </w:r>
          </w:p>
        </w:tc>
        <w:tc>
          <w:tcPr>
            <w:tcW w:w="1497" w:type="dxa"/>
            <w:tcBorders>
              <w:top w:val="single" w:sz="5" w:space="0" w:color="auto"/>
              <w:left w:val="nil"/>
              <w:bottom w:val="single" w:sz="17" w:space="0" w:color="auto"/>
              <w:right w:val="single" w:sz="5" w:space="0" w:color="auto"/>
            </w:tcBorders>
            <w:vAlign w:val="center"/>
          </w:tcPr>
          <w:p w:rsidR="009856D0" w:rsidRDefault="002B2D8D">
            <w:pPr>
              <w:pStyle w:val="Style"/>
              <w:framePr w:w="8539" w:h="3096" w:wrap="auto" w:hAnchor="margin" w:x="2726" w:y="10268"/>
              <w:ind w:right="72"/>
              <w:jc w:val="right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la"/>
              </w:rPr>
              <w:t>-0,40</w:t>
            </w:r>
          </w:p>
        </w:tc>
      </w:tr>
      <w:tr w:rsidR="009856D0">
        <w:trPr>
          <w:trHeight w:hRule="exact" w:val="427"/>
        </w:trPr>
        <w:tc>
          <w:tcPr>
            <w:tcW w:w="23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9856D0" w:rsidRDefault="002B2D8D">
            <w:pPr>
              <w:pStyle w:val="Style"/>
              <w:framePr w:w="8539" w:h="3096" w:wrap="auto" w:hAnchor="margin" w:x="2726" w:y="10268"/>
              <w:ind w:left="153"/>
              <w:textAlignment w:val="baseline"/>
            </w:pPr>
            <w:r>
              <w:rPr>
                <w:rFonts w:ascii="Arial" w:eastAsia="Arial" w:hAnsi="Arial" w:cs="Arial"/>
                <w:lang w:val="la"/>
              </w:rPr>
              <w:t>Částka k úhradě</w:t>
            </w:r>
          </w:p>
        </w:tc>
        <w:tc>
          <w:tcPr>
            <w:tcW w:w="897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9856D0" w:rsidRDefault="002B2D8D">
            <w:pPr>
              <w:pStyle w:val="Style"/>
              <w:framePr w:w="8539" w:h="3096" w:wrap="auto" w:hAnchor="margin" w:x="2726" w:y="10268"/>
              <w:textAlignment w:val="baseline"/>
            </w:pPr>
            <w:r>
              <w:rPr>
                <w:sz w:val="21"/>
                <w:szCs w:val="21"/>
                <w:lang w:val="la"/>
              </w:rPr>
              <w:t xml:space="preserve"> </w:t>
            </w:r>
          </w:p>
        </w:tc>
        <w:tc>
          <w:tcPr>
            <w:tcW w:w="1824" w:type="dxa"/>
            <w:tcBorders>
              <w:top w:val="single" w:sz="17" w:space="0" w:color="auto"/>
              <w:left w:val="single" w:sz="5" w:space="0" w:color="auto"/>
              <w:bottom w:val="single" w:sz="13" w:space="0" w:color="auto"/>
              <w:right w:val="nil"/>
            </w:tcBorders>
            <w:vAlign w:val="center"/>
          </w:tcPr>
          <w:p w:rsidR="009856D0" w:rsidRDefault="002B2D8D">
            <w:pPr>
              <w:pStyle w:val="Style"/>
              <w:framePr w:w="8539" w:h="3096" w:wrap="auto" w:hAnchor="margin" w:x="2726" w:y="10268"/>
              <w:textAlignment w:val="baseline"/>
            </w:pPr>
            <w:r>
              <w:rPr>
                <w:sz w:val="21"/>
                <w:szCs w:val="21"/>
                <w:lang w:val="la"/>
              </w:rPr>
              <w:t xml:space="preserve"> </w:t>
            </w:r>
          </w:p>
        </w:tc>
        <w:tc>
          <w:tcPr>
            <w:tcW w:w="1987" w:type="dxa"/>
            <w:tcBorders>
              <w:top w:val="single" w:sz="17" w:space="0" w:color="auto"/>
              <w:left w:val="nil"/>
              <w:bottom w:val="single" w:sz="13" w:space="0" w:color="auto"/>
              <w:right w:val="nil"/>
            </w:tcBorders>
            <w:vAlign w:val="center"/>
          </w:tcPr>
          <w:p w:rsidR="009856D0" w:rsidRDefault="002B2D8D">
            <w:pPr>
              <w:pStyle w:val="Style"/>
              <w:framePr w:w="8539" w:h="3096" w:wrap="auto" w:hAnchor="margin" w:x="2726" w:y="10268"/>
              <w:textAlignment w:val="baseline"/>
            </w:pPr>
            <w:r>
              <w:rPr>
                <w:sz w:val="21"/>
                <w:szCs w:val="21"/>
                <w:lang w:val="la"/>
              </w:rPr>
              <w:t xml:space="preserve"> </w:t>
            </w:r>
          </w:p>
        </w:tc>
        <w:tc>
          <w:tcPr>
            <w:tcW w:w="1497" w:type="dxa"/>
            <w:tcBorders>
              <w:top w:val="single" w:sz="17" w:space="0" w:color="auto"/>
              <w:left w:val="nil"/>
              <w:bottom w:val="single" w:sz="13" w:space="0" w:color="auto"/>
              <w:right w:val="single" w:sz="5" w:space="0" w:color="auto"/>
            </w:tcBorders>
            <w:vAlign w:val="center"/>
          </w:tcPr>
          <w:p w:rsidR="009856D0" w:rsidRDefault="002B2D8D">
            <w:pPr>
              <w:pStyle w:val="Style"/>
              <w:framePr w:w="8539" w:h="3096" w:wrap="auto" w:hAnchor="margin" w:x="2726" w:y="10268"/>
              <w:ind w:right="72"/>
              <w:jc w:val="right"/>
              <w:textAlignment w:val="baseline"/>
            </w:pPr>
            <w:r>
              <w:rPr>
                <w:w w:val="107"/>
                <w:sz w:val="23"/>
                <w:szCs w:val="23"/>
                <w:lang w:val="la"/>
              </w:rPr>
              <w:t>99383,00</w:t>
            </w:r>
          </w:p>
        </w:tc>
      </w:tr>
    </w:tbl>
    <w:p w:rsidR="009856D0" w:rsidRDefault="002B2D8D">
      <w:pPr>
        <w:pStyle w:val="Style"/>
        <w:framePr w:w="4430" w:h="532" w:wrap="auto" w:hAnchor="margin" w:x="1785" w:y="13484"/>
        <w:spacing w:line="206" w:lineRule="exact"/>
        <w:ind w:left="964"/>
        <w:textAlignment w:val="baseline"/>
      </w:pPr>
      <w:r>
        <w:rPr>
          <w:rFonts w:ascii="Arial" w:eastAsia="Arial" w:hAnsi="Arial" w:cs="Arial"/>
          <w:sz w:val="15"/>
          <w:szCs w:val="15"/>
          <w:lang w:val="cs"/>
        </w:rPr>
        <w:t>Základem pro výpočet daně je částka "Bez DPH".</w:t>
      </w:r>
    </w:p>
    <w:p w:rsidR="009856D0" w:rsidRDefault="002B2D8D">
      <w:pPr>
        <w:pStyle w:val="Style"/>
        <w:framePr w:w="4430" w:h="532" w:wrap="auto" w:hAnchor="margin" w:x="1785" w:y="13484"/>
        <w:spacing w:line="292" w:lineRule="exact"/>
        <w:ind w:left="4"/>
        <w:textAlignment w:val="baseline"/>
      </w:pPr>
      <w:proofErr w:type="spellStart"/>
      <w:r>
        <w:rPr>
          <w:rFonts w:ascii="Arial" w:eastAsia="Arial" w:hAnsi="Arial" w:cs="Arial"/>
          <w:sz w:val="15"/>
          <w:szCs w:val="15"/>
          <w:lang w:val="cs"/>
        </w:rPr>
        <w:t>Vystavilta</w:t>
      </w:r>
      <w:proofErr w:type="spellEnd"/>
      <w:r>
        <w:rPr>
          <w:rFonts w:ascii="Arial" w:eastAsia="Arial" w:hAnsi="Arial" w:cs="Arial"/>
          <w:sz w:val="15"/>
          <w:szCs w:val="15"/>
          <w:lang w:val="cs"/>
        </w:rPr>
        <w:t>): Marek Mach</w:t>
      </w:r>
    </w:p>
    <w:p w:rsidR="009856D0" w:rsidRDefault="002B2D8D">
      <w:pPr>
        <w:pStyle w:val="Style"/>
        <w:framePr w:w="1929" w:h="278" w:wrap="auto" w:hAnchor="margin" w:x="1272" w:y="14122"/>
        <w:spacing w:line="230" w:lineRule="exact"/>
        <w:ind w:left="513"/>
        <w:textAlignment w:val="baseline"/>
      </w:pPr>
      <w:bookmarkStart w:id="0" w:name="_GoBack"/>
      <w:bookmarkEnd w:id="0"/>
      <w:proofErr w:type="gramStart"/>
      <w:r>
        <w:rPr>
          <w:rFonts w:ascii="Arial" w:eastAsia="Arial" w:hAnsi="Arial" w:cs="Arial"/>
          <w:sz w:val="19"/>
          <w:szCs w:val="19"/>
          <w:lang w:val="cs"/>
        </w:rPr>
        <w:t>Schválil(a), dne</w:t>
      </w:r>
      <w:proofErr w:type="gramEnd"/>
      <w:r>
        <w:rPr>
          <w:rFonts w:ascii="Arial" w:eastAsia="Arial" w:hAnsi="Arial" w:cs="Arial"/>
          <w:sz w:val="19"/>
          <w:szCs w:val="19"/>
          <w:lang w:val="cs"/>
        </w:rPr>
        <w:t>:</w:t>
      </w:r>
    </w:p>
    <w:p w:rsidR="009856D0" w:rsidRDefault="002B2D8D">
      <w:pPr>
        <w:pStyle w:val="Style"/>
        <w:spacing w:line="1" w:lineRule="exact"/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0" allowOverlap="1" wp14:anchorId="0BB826DD" wp14:editId="32B7AEAC">
            <wp:simplePos x="0" y="0"/>
            <wp:positionH relativeFrom="margin">
              <wp:posOffset>5961380</wp:posOffset>
            </wp:positionH>
            <wp:positionV relativeFrom="margin">
              <wp:posOffset>9016365</wp:posOffset>
            </wp:positionV>
            <wp:extent cx="572770" cy="121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6D0" w:rsidRDefault="002B2D8D">
      <w:pPr>
        <w:pStyle w:val="Style"/>
        <w:framePr w:w="1776" w:h="244" w:wrap="auto" w:hAnchor="margin" w:x="7502" w:y="14338"/>
        <w:spacing w:line="240" w:lineRule="exact"/>
        <w:ind w:left="1459"/>
        <w:textAlignment w:val="baseline"/>
      </w:pPr>
      <w:proofErr w:type="spellStart"/>
      <w:r>
        <w:rPr>
          <w:w w:val="89"/>
          <w:sz w:val="20"/>
          <w:szCs w:val="20"/>
          <w:lang w:val="cs"/>
        </w:rPr>
        <w:t>lel</w:t>
      </w:r>
      <w:proofErr w:type="spellEnd"/>
      <w:r>
        <w:rPr>
          <w:w w:val="89"/>
          <w:sz w:val="20"/>
          <w:szCs w:val="20"/>
          <w:lang w:val="cs"/>
        </w:rPr>
        <w:t>'</w:t>
      </w:r>
    </w:p>
    <w:p w:rsidR="009856D0" w:rsidRDefault="002B2D8D">
      <w:pPr>
        <w:pStyle w:val="Style"/>
        <w:spacing w:line="1" w:lineRule="exact"/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0" allowOverlap="1" wp14:anchorId="4BB4D3C7" wp14:editId="732D4438">
            <wp:simplePos x="0" y="0"/>
            <wp:positionH relativeFrom="margin">
              <wp:posOffset>5730240</wp:posOffset>
            </wp:positionH>
            <wp:positionV relativeFrom="margin">
              <wp:posOffset>9284335</wp:posOffset>
            </wp:positionV>
            <wp:extent cx="792480" cy="146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6D0" w:rsidRDefault="002B2D8D">
      <w:pPr>
        <w:pStyle w:val="Style"/>
        <w:framePr w:w="1065" w:h="475" w:wrap="auto" w:hAnchor="margin" w:x="1262" w:y="14852"/>
        <w:spacing w:line="168" w:lineRule="exact"/>
        <w:ind w:left="9"/>
        <w:textAlignment w:val="baseline"/>
      </w:pPr>
      <w:r>
        <w:rPr>
          <w:rFonts w:ascii="Arial" w:eastAsia="Arial" w:hAnsi="Arial" w:cs="Arial"/>
          <w:sz w:val="15"/>
          <w:szCs w:val="15"/>
          <w:lang w:val="cs"/>
        </w:rPr>
        <w:t>Telefon:</w:t>
      </w:r>
    </w:p>
    <w:p w:rsidR="009856D0" w:rsidRDefault="002B2D8D">
      <w:pPr>
        <w:pStyle w:val="Style"/>
        <w:framePr w:w="1065" w:h="475" w:wrap="auto" w:hAnchor="margin" w:x="1262" w:y="14852"/>
        <w:spacing w:line="292" w:lineRule="exact"/>
        <w:ind w:left="4"/>
        <w:textAlignment w:val="baseline"/>
      </w:pPr>
      <w:r>
        <w:rPr>
          <w:rFonts w:ascii="Arial" w:eastAsia="Arial" w:hAnsi="Arial" w:cs="Arial"/>
          <w:sz w:val="15"/>
          <w:szCs w:val="15"/>
          <w:lang w:val="cs"/>
        </w:rPr>
        <w:t>Mobilní telefon:</w:t>
      </w:r>
    </w:p>
    <w:p w:rsidR="009856D0" w:rsidRDefault="002B2D8D">
      <w:pPr>
        <w:pStyle w:val="Style"/>
        <w:framePr w:w="302" w:h="177" w:wrap="auto" w:hAnchor="margin" w:x="4814" w:y="14943"/>
        <w:spacing w:line="168" w:lineRule="exact"/>
        <w:ind w:left="9"/>
        <w:textAlignment w:val="baseline"/>
      </w:pPr>
      <w:r>
        <w:rPr>
          <w:rFonts w:ascii="Arial" w:eastAsia="Arial" w:hAnsi="Arial" w:cs="Arial"/>
          <w:sz w:val="15"/>
          <w:szCs w:val="15"/>
          <w:lang w:val="cs"/>
        </w:rPr>
        <w:t>Fax:</w:t>
      </w:r>
    </w:p>
    <w:p w:rsidR="009856D0" w:rsidRDefault="002B2D8D">
      <w:pPr>
        <w:pStyle w:val="Style"/>
        <w:framePr w:w="1771" w:h="460" w:wrap="auto" w:hAnchor="margin" w:x="7502" w:y="15015"/>
        <w:spacing w:line="168" w:lineRule="exact"/>
        <w:ind w:left="9"/>
        <w:textAlignment w:val="baseline"/>
      </w:pPr>
      <w:r>
        <w:rPr>
          <w:rFonts w:ascii="Arial" w:eastAsia="Arial" w:hAnsi="Arial" w:cs="Arial"/>
          <w:sz w:val="15"/>
          <w:szCs w:val="15"/>
          <w:lang w:val="cs"/>
        </w:rPr>
        <w:t>E-mail:</w:t>
      </w:r>
    </w:p>
    <w:p w:rsidR="009856D0" w:rsidRDefault="002B2D8D">
      <w:pPr>
        <w:pStyle w:val="Style"/>
        <w:framePr w:w="1771" w:h="460" w:wrap="auto" w:hAnchor="margin" w:x="7502" w:y="15015"/>
        <w:spacing w:line="268" w:lineRule="exact"/>
        <w:textAlignment w:val="baseline"/>
      </w:pPr>
      <w:r>
        <w:rPr>
          <w:w w:val="80"/>
          <w:sz w:val="16"/>
          <w:szCs w:val="16"/>
          <w:lang w:val="cs"/>
        </w:rPr>
        <w:t>I/INWV:</w:t>
      </w:r>
    </w:p>
    <w:sectPr w:rsidR="009856D0" w:rsidSect="002B2D8D">
      <w:type w:val="continuous"/>
      <w:pgSz w:w="16840" w:h="11907" w:orient="landscape"/>
      <w:pgMar w:top="1513" w:right="500" w:bottom="273" w:left="360" w:header="708" w:footer="708" w:gutter="0"/>
      <w:cols w:space="708"/>
      <w:docGrid w:linePitch="316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56D0"/>
    <w:rsid w:val="002B2D8D"/>
    <w:rsid w:val="0098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Readiris Build 5965</dc:creator>
  <cp:keywords>CreatedByIRIS_Readiris_12.02</cp:keywords>
  <cp:lastModifiedBy>Zuzana Olexová</cp:lastModifiedBy>
  <cp:revision>2</cp:revision>
  <dcterms:created xsi:type="dcterms:W3CDTF">2017-01-03T08:39:00Z</dcterms:created>
  <dcterms:modified xsi:type="dcterms:W3CDTF">2017-01-03T07:40:00Z</dcterms:modified>
</cp:coreProperties>
</file>