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BFDBA" w14:textId="77777777" w:rsidR="00D94715" w:rsidRPr="00E3167A" w:rsidRDefault="00D94715" w:rsidP="008E2270">
      <w:pPr>
        <w:pStyle w:val="Nadpis3"/>
        <w:ind w:left="288"/>
        <w:jc w:val="center"/>
        <w:rPr>
          <w:rFonts w:ascii="Arial" w:hAnsi="Arial"/>
          <w:sz w:val="36"/>
        </w:rPr>
      </w:pPr>
      <w:r w:rsidRPr="00E3167A">
        <w:rPr>
          <w:rFonts w:ascii="Arial" w:hAnsi="Arial"/>
          <w:sz w:val="36"/>
        </w:rPr>
        <w:t>Smlouva o dílo</w:t>
      </w:r>
    </w:p>
    <w:p w14:paraId="65517DB1" w14:textId="77777777" w:rsidR="00D94715" w:rsidRPr="006C51E1" w:rsidRDefault="00D94715" w:rsidP="00D94715"/>
    <w:p w14:paraId="024FE731" w14:textId="77777777" w:rsidR="00D94715" w:rsidRPr="00E3167A" w:rsidRDefault="00D94715" w:rsidP="00D94715">
      <w:pPr>
        <w:rPr>
          <w:rFonts w:ascii="Arial" w:hAnsi="Arial" w:cs="Arial"/>
        </w:rPr>
      </w:pPr>
      <w:r w:rsidRPr="00E3167A">
        <w:rPr>
          <w:rFonts w:ascii="Arial" w:hAnsi="Arial" w:cs="Arial"/>
        </w:rPr>
        <w:t xml:space="preserve">Ev. č.: </w:t>
      </w:r>
      <w:r w:rsidR="000C3C6B">
        <w:rPr>
          <w:rFonts w:ascii="Arial" w:hAnsi="Arial" w:cs="Arial"/>
        </w:rPr>
        <w:t>19/003/383</w:t>
      </w:r>
      <w:r w:rsidRPr="00E3167A">
        <w:rPr>
          <w:rFonts w:ascii="Arial" w:hAnsi="Arial" w:cs="Arial"/>
        </w:rPr>
        <w:tab/>
      </w:r>
      <w:r w:rsidRPr="00E3167A">
        <w:rPr>
          <w:rFonts w:ascii="Arial" w:hAnsi="Arial" w:cs="Arial"/>
        </w:rPr>
        <w:tab/>
      </w:r>
      <w:r w:rsidRPr="00E3167A">
        <w:rPr>
          <w:rFonts w:ascii="Arial" w:hAnsi="Arial" w:cs="Arial"/>
        </w:rPr>
        <w:tab/>
      </w:r>
      <w:r w:rsidRPr="00E3167A">
        <w:rPr>
          <w:rFonts w:ascii="Arial" w:hAnsi="Arial" w:cs="Arial"/>
        </w:rPr>
        <w:tab/>
      </w:r>
      <w:r w:rsidRPr="00E3167A">
        <w:rPr>
          <w:rFonts w:ascii="Arial" w:hAnsi="Arial" w:cs="Arial"/>
        </w:rPr>
        <w:tab/>
      </w:r>
      <w:r w:rsidRPr="00E3167A">
        <w:rPr>
          <w:rFonts w:ascii="Arial" w:hAnsi="Arial" w:cs="Arial"/>
        </w:rPr>
        <w:tab/>
      </w:r>
    </w:p>
    <w:p w14:paraId="4E64E7E4" w14:textId="77777777" w:rsidR="00D94715" w:rsidRPr="006C51E1" w:rsidRDefault="00D94715" w:rsidP="00D94715">
      <w:pPr>
        <w:rPr>
          <w:rFonts w:ascii="Arial" w:hAnsi="Arial" w:cs="Arial"/>
        </w:rPr>
      </w:pPr>
    </w:p>
    <w:p w14:paraId="1020EC4D" w14:textId="77777777" w:rsidR="00F26083" w:rsidRDefault="00F26083" w:rsidP="00D94715">
      <w:pPr>
        <w:rPr>
          <w:rFonts w:ascii="Arial" w:hAnsi="Arial" w:cs="Arial"/>
        </w:rPr>
      </w:pPr>
    </w:p>
    <w:p w14:paraId="5A16019D" w14:textId="77777777" w:rsidR="00F26083" w:rsidRDefault="00F26083" w:rsidP="00D94715">
      <w:pPr>
        <w:rPr>
          <w:rFonts w:ascii="Arial" w:hAnsi="Arial" w:cs="Arial"/>
        </w:rPr>
      </w:pPr>
    </w:p>
    <w:p w14:paraId="1948D45B" w14:textId="77777777" w:rsidR="00D94715" w:rsidRPr="00E3167A" w:rsidRDefault="00D94715" w:rsidP="00D94715">
      <w:pPr>
        <w:rPr>
          <w:rFonts w:ascii="Arial" w:hAnsi="Arial" w:cs="Arial"/>
          <w:b/>
          <w:sz w:val="22"/>
        </w:rPr>
      </w:pPr>
      <w:r w:rsidRPr="00E3167A">
        <w:rPr>
          <w:rFonts w:ascii="Arial" w:hAnsi="Arial" w:cs="Arial"/>
          <w:b/>
          <w:sz w:val="22"/>
        </w:rPr>
        <w:t>Smluvní strany</w:t>
      </w:r>
    </w:p>
    <w:p w14:paraId="1A076540" w14:textId="77777777" w:rsidR="00D94715" w:rsidRPr="006C51E1" w:rsidRDefault="00D94715" w:rsidP="00E3167A">
      <w:pPr>
        <w:tabs>
          <w:tab w:val="left" w:pos="851"/>
          <w:tab w:val="left" w:pos="5670"/>
          <w:tab w:val="left" w:pos="6804"/>
        </w:tabs>
        <w:spacing w:line="240" w:lineRule="exact"/>
        <w:rPr>
          <w:rFonts w:ascii="Arial" w:hAnsi="Arial" w:cs="Arial"/>
          <w:bCs/>
        </w:rPr>
      </w:pPr>
    </w:p>
    <w:p w14:paraId="28C418F3" w14:textId="77777777" w:rsidR="00D94715" w:rsidRPr="006C51E1" w:rsidRDefault="00D94715" w:rsidP="00D94715">
      <w:pPr>
        <w:pStyle w:val="Zhlav"/>
        <w:pBdr>
          <w:bottom w:val="single" w:sz="24" w:space="1" w:color="C0C0C0"/>
        </w:pBdr>
        <w:tabs>
          <w:tab w:val="clear" w:pos="4536"/>
          <w:tab w:val="clear" w:pos="9072"/>
        </w:tabs>
        <w:spacing w:before="120"/>
        <w:rPr>
          <w:rFonts w:ascii="Arial" w:hAnsi="Arial" w:cs="Arial"/>
          <w:b/>
        </w:rPr>
      </w:pPr>
      <w:r w:rsidRPr="00E3167A">
        <w:rPr>
          <w:rFonts w:ascii="Arial" w:hAnsi="Arial" w:cs="Arial"/>
          <w:b/>
        </w:rPr>
        <w:t>OBJEDNATEL:</w:t>
      </w:r>
      <w:r w:rsidRPr="006C51E1">
        <w:rPr>
          <w:rFonts w:ascii="Arial" w:hAnsi="Arial" w:cs="Arial"/>
        </w:rPr>
        <w:t xml:space="preserve"> </w:t>
      </w:r>
      <w:r w:rsidRPr="006C51E1">
        <w:rPr>
          <w:rFonts w:ascii="Arial" w:hAnsi="Arial" w:cs="Arial"/>
          <w:i/>
        </w:rPr>
        <w:t>(údaje podle zápisu v obchodním rejstříku)</w:t>
      </w:r>
      <w:r w:rsidRPr="006C51E1">
        <w:rPr>
          <w:rFonts w:ascii="Arial" w:hAnsi="Arial" w:cs="Arial"/>
        </w:rPr>
        <w:t>:</w:t>
      </w:r>
    </w:p>
    <w:p w14:paraId="05FDEDCF" w14:textId="77777777" w:rsidR="00D94715" w:rsidRPr="00F012C2" w:rsidRDefault="00002014" w:rsidP="00E3167A">
      <w:pPr>
        <w:pBdr>
          <w:bottom w:val="single" w:sz="6" w:space="1" w:color="7F7F7F" w:themeColor="text1" w:themeTint="80"/>
        </w:pBdr>
        <w:tabs>
          <w:tab w:val="right" w:pos="2694"/>
          <w:tab w:val="left" w:pos="2835"/>
          <w:tab w:val="left" w:pos="7371"/>
          <w:tab w:val="left" w:pos="8222"/>
        </w:tabs>
        <w:spacing w:after="20" w:line="240" w:lineRule="exact"/>
        <w:rPr>
          <w:rFonts w:ascii="Arial" w:hAnsi="Arial" w:cs="Arial"/>
          <w:b/>
          <w:bCs/>
          <w:sz w:val="18"/>
          <w:szCs w:val="18"/>
        </w:rPr>
      </w:pPr>
      <w:bookmarkStart w:id="0" w:name="OLE_LINK1"/>
      <w:r>
        <w:rPr>
          <w:rFonts w:ascii="Arial" w:hAnsi="Arial" w:cs="Arial"/>
          <w:sz w:val="18"/>
          <w:szCs w:val="18"/>
        </w:rPr>
        <w:tab/>
      </w:r>
      <w:proofErr w:type="gramStart"/>
      <w:r>
        <w:rPr>
          <w:rFonts w:ascii="Arial" w:hAnsi="Arial" w:cs="Arial"/>
          <w:sz w:val="18"/>
          <w:szCs w:val="18"/>
        </w:rPr>
        <w:t>Název</w:t>
      </w:r>
      <w:r w:rsidR="00D94715" w:rsidRPr="00F012C2">
        <w:rPr>
          <w:rFonts w:ascii="Arial" w:hAnsi="Arial" w:cs="Arial"/>
          <w:sz w:val="18"/>
          <w:szCs w:val="18"/>
        </w:rPr>
        <w:t xml:space="preserve"> :</w:t>
      </w:r>
      <w:r w:rsidR="00D94715" w:rsidRPr="00F012C2">
        <w:rPr>
          <w:rFonts w:ascii="Arial" w:hAnsi="Arial" w:cs="Arial"/>
          <w:sz w:val="18"/>
          <w:szCs w:val="18"/>
        </w:rPr>
        <w:tab/>
      </w:r>
      <w:r w:rsidR="0072001F">
        <w:rPr>
          <w:rFonts w:ascii="Arial" w:hAnsi="Arial" w:cs="Arial"/>
          <w:sz w:val="18"/>
          <w:szCs w:val="18"/>
        </w:rPr>
        <w:t>Město</w:t>
      </w:r>
      <w:proofErr w:type="gramEnd"/>
      <w:r w:rsidR="0072001F">
        <w:rPr>
          <w:rFonts w:ascii="Arial" w:hAnsi="Arial" w:cs="Arial"/>
          <w:sz w:val="18"/>
          <w:szCs w:val="18"/>
        </w:rPr>
        <w:t xml:space="preserve"> Jablonné nad Orlicí</w:t>
      </w:r>
    </w:p>
    <w:p w14:paraId="7998D545" w14:textId="75D67667" w:rsidR="00D94715" w:rsidRPr="00F012C2" w:rsidRDefault="00D94715" w:rsidP="00E3167A">
      <w:pPr>
        <w:pBdr>
          <w:bottom w:val="single" w:sz="6" w:space="1" w:color="7F7F7F" w:themeColor="text1" w:themeTint="80"/>
        </w:pBdr>
        <w:tabs>
          <w:tab w:val="right" w:pos="2694"/>
          <w:tab w:val="left" w:pos="2835"/>
        </w:tabs>
        <w:spacing w:after="20" w:line="240" w:lineRule="exact"/>
        <w:rPr>
          <w:rFonts w:ascii="Arial" w:hAnsi="Arial" w:cs="Arial"/>
          <w:b/>
          <w:sz w:val="18"/>
          <w:szCs w:val="18"/>
        </w:rPr>
      </w:pPr>
      <w:r w:rsidRPr="00F012C2">
        <w:rPr>
          <w:rFonts w:ascii="Arial" w:hAnsi="Arial" w:cs="Arial"/>
          <w:bCs/>
          <w:sz w:val="18"/>
          <w:szCs w:val="18"/>
        </w:rPr>
        <w:tab/>
        <w:t>Zapsána v Obchodním rejstříku</w:t>
      </w:r>
      <w:r w:rsidR="00001DD8" w:rsidRPr="00F012C2">
        <w:rPr>
          <w:rFonts w:ascii="Arial" w:hAnsi="Arial" w:cs="Arial"/>
          <w:bCs/>
          <w:sz w:val="18"/>
          <w:szCs w:val="18"/>
        </w:rPr>
        <w:t xml:space="preserve"> u</w:t>
      </w:r>
      <w:r w:rsidRPr="00F012C2">
        <w:rPr>
          <w:rFonts w:ascii="Arial" w:hAnsi="Arial" w:cs="Arial"/>
          <w:bCs/>
          <w:sz w:val="18"/>
          <w:szCs w:val="18"/>
        </w:rPr>
        <w:t>:</w:t>
      </w:r>
      <w:r w:rsidRPr="00F012C2">
        <w:rPr>
          <w:rFonts w:ascii="Arial" w:hAnsi="Arial" w:cs="Arial"/>
          <w:bCs/>
          <w:sz w:val="18"/>
          <w:szCs w:val="18"/>
        </w:rPr>
        <w:tab/>
      </w:r>
    </w:p>
    <w:p w14:paraId="773AA54F" w14:textId="77777777" w:rsidR="00D94715" w:rsidRPr="00F012C2" w:rsidRDefault="00D94715" w:rsidP="00E3167A">
      <w:pPr>
        <w:pBdr>
          <w:bottom w:val="single" w:sz="6" w:space="1" w:color="7F7F7F" w:themeColor="text1" w:themeTint="80"/>
        </w:pBdr>
        <w:tabs>
          <w:tab w:val="right" w:pos="2694"/>
          <w:tab w:val="left" w:pos="2835"/>
          <w:tab w:val="left" w:pos="7371"/>
          <w:tab w:val="left" w:pos="8222"/>
        </w:tabs>
        <w:spacing w:after="20" w:line="240" w:lineRule="exact"/>
        <w:rPr>
          <w:rFonts w:ascii="Arial" w:hAnsi="Arial" w:cs="Arial"/>
          <w:b/>
          <w:bCs/>
          <w:sz w:val="18"/>
          <w:szCs w:val="18"/>
        </w:rPr>
      </w:pPr>
      <w:r w:rsidRPr="00F012C2">
        <w:rPr>
          <w:rFonts w:ascii="Arial" w:hAnsi="Arial" w:cs="Arial"/>
          <w:sz w:val="18"/>
          <w:szCs w:val="18"/>
        </w:rPr>
        <w:tab/>
        <w:t>Sídlo společnosti:</w:t>
      </w:r>
      <w:r w:rsidRPr="00F012C2">
        <w:rPr>
          <w:rFonts w:ascii="Arial" w:hAnsi="Arial" w:cs="Arial"/>
          <w:sz w:val="18"/>
          <w:szCs w:val="18"/>
        </w:rPr>
        <w:tab/>
      </w:r>
      <w:r w:rsidR="0072001F">
        <w:rPr>
          <w:rFonts w:ascii="Arial" w:hAnsi="Arial" w:cs="Arial"/>
          <w:sz w:val="18"/>
          <w:szCs w:val="18"/>
        </w:rPr>
        <w:t>Jablonné nad Orlicí, náměstí 5. května 4, PSČ 561 64</w:t>
      </w:r>
      <w:r w:rsidR="009B07C0">
        <w:rPr>
          <w:rFonts w:ascii="Arial" w:hAnsi="Arial" w:cs="Arial"/>
          <w:sz w:val="18"/>
          <w:szCs w:val="18"/>
        </w:rPr>
        <w:t xml:space="preserve"> Jablonné nad Orlicí</w:t>
      </w:r>
    </w:p>
    <w:p w14:paraId="1FE4C19C" w14:textId="77777777" w:rsidR="009B07C0" w:rsidRDefault="00D94715" w:rsidP="009B07C0">
      <w:pPr>
        <w:pBdr>
          <w:bottom w:val="single" w:sz="6" w:space="1" w:color="7F7F7F" w:themeColor="text1" w:themeTint="80"/>
        </w:pBdr>
        <w:tabs>
          <w:tab w:val="right" w:pos="2694"/>
          <w:tab w:val="left" w:pos="2835"/>
          <w:tab w:val="left" w:pos="7371"/>
          <w:tab w:val="left" w:pos="8222"/>
        </w:tabs>
        <w:spacing w:after="20" w:line="240" w:lineRule="exact"/>
        <w:rPr>
          <w:rFonts w:ascii="Arial" w:hAnsi="Arial" w:cs="Arial"/>
          <w:sz w:val="18"/>
          <w:szCs w:val="18"/>
        </w:rPr>
      </w:pPr>
      <w:r w:rsidRPr="00F012C2">
        <w:rPr>
          <w:rFonts w:ascii="Arial" w:hAnsi="Arial" w:cs="Arial"/>
          <w:sz w:val="18"/>
          <w:szCs w:val="18"/>
        </w:rPr>
        <w:tab/>
        <w:t>Adresa pro doručování:</w:t>
      </w:r>
      <w:r w:rsidRPr="00F012C2">
        <w:rPr>
          <w:rFonts w:ascii="Arial" w:hAnsi="Arial" w:cs="Arial"/>
          <w:sz w:val="18"/>
          <w:szCs w:val="18"/>
        </w:rPr>
        <w:tab/>
      </w:r>
      <w:r w:rsidR="009B07C0">
        <w:rPr>
          <w:rFonts w:ascii="Arial" w:hAnsi="Arial" w:cs="Arial"/>
          <w:sz w:val="18"/>
          <w:szCs w:val="18"/>
        </w:rPr>
        <w:t>Jablonné nad Orlicí, náměstí 5. května 4, PSČ 561 64 Jablonné nad Orlicí</w:t>
      </w:r>
      <w:r w:rsidRPr="00F012C2">
        <w:rPr>
          <w:rFonts w:ascii="Arial" w:hAnsi="Arial" w:cs="Arial"/>
          <w:sz w:val="18"/>
          <w:szCs w:val="18"/>
        </w:rPr>
        <w:tab/>
      </w:r>
    </w:p>
    <w:p w14:paraId="25E44588" w14:textId="77777777" w:rsidR="00D94715" w:rsidRPr="00F012C2" w:rsidRDefault="009B07C0" w:rsidP="009B07C0">
      <w:pPr>
        <w:pBdr>
          <w:bottom w:val="single" w:sz="6" w:space="1" w:color="7F7F7F" w:themeColor="text1" w:themeTint="80"/>
        </w:pBdr>
        <w:tabs>
          <w:tab w:val="right" w:pos="2694"/>
          <w:tab w:val="left" w:pos="2835"/>
          <w:tab w:val="left" w:pos="7371"/>
          <w:tab w:val="left" w:pos="8222"/>
        </w:tabs>
        <w:spacing w:after="20" w:line="240" w:lineRule="exact"/>
        <w:rPr>
          <w:rFonts w:ascii="Arial" w:hAnsi="Arial" w:cs="Arial"/>
          <w:b/>
          <w:bCs/>
          <w:sz w:val="18"/>
          <w:szCs w:val="18"/>
        </w:rPr>
      </w:pPr>
      <w:r>
        <w:rPr>
          <w:rFonts w:ascii="Arial" w:hAnsi="Arial" w:cs="Arial"/>
          <w:sz w:val="18"/>
          <w:szCs w:val="18"/>
        </w:rPr>
        <w:tab/>
      </w:r>
      <w:r w:rsidR="00D94715" w:rsidRPr="00F012C2">
        <w:rPr>
          <w:rFonts w:ascii="Arial" w:hAnsi="Arial" w:cs="Arial"/>
          <w:sz w:val="18"/>
          <w:szCs w:val="18"/>
        </w:rPr>
        <w:t>IČ</w:t>
      </w:r>
      <w:r w:rsidR="00730478">
        <w:rPr>
          <w:rFonts w:ascii="Arial" w:hAnsi="Arial" w:cs="Arial"/>
          <w:sz w:val="18"/>
          <w:szCs w:val="18"/>
        </w:rPr>
        <w:t>O</w:t>
      </w:r>
      <w:r w:rsidR="00D94715" w:rsidRPr="00F012C2">
        <w:rPr>
          <w:rFonts w:ascii="Arial" w:hAnsi="Arial" w:cs="Arial"/>
          <w:sz w:val="18"/>
          <w:szCs w:val="18"/>
        </w:rPr>
        <w:t>:</w:t>
      </w:r>
      <w:r w:rsidR="00D94715" w:rsidRPr="00F012C2">
        <w:rPr>
          <w:rFonts w:ascii="Arial" w:hAnsi="Arial" w:cs="Arial"/>
          <w:sz w:val="18"/>
          <w:szCs w:val="18"/>
        </w:rPr>
        <w:tab/>
      </w:r>
      <w:r w:rsidR="0072001F">
        <w:rPr>
          <w:rFonts w:ascii="Arial" w:hAnsi="Arial" w:cs="Arial"/>
          <w:sz w:val="18"/>
          <w:szCs w:val="18"/>
        </w:rPr>
        <w:t>002 78 963</w:t>
      </w:r>
    </w:p>
    <w:p w14:paraId="414C2D4D" w14:textId="77777777" w:rsidR="00D94715" w:rsidRDefault="00D94715" w:rsidP="00E3167A">
      <w:pPr>
        <w:pBdr>
          <w:bottom w:val="single" w:sz="6" w:space="1" w:color="7F7F7F" w:themeColor="text1" w:themeTint="80"/>
        </w:pBdr>
        <w:tabs>
          <w:tab w:val="right" w:pos="2694"/>
          <w:tab w:val="left" w:pos="2835"/>
          <w:tab w:val="left" w:pos="5670"/>
          <w:tab w:val="left" w:pos="6804"/>
        </w:tabs>
        <w:spacing w:after="20" w:line="240" w:lineRule="exact"/>
        <w:rPr>
          <w:rFonts w:ascii="Arial" w:hAnsi="Arial" w:cs="Arial"/>
          <w:sz w:val="18"/>
          <w:szCs w:val="18"/>
        </w:rPr>
      </w:pPr>
      <w:r w:rsidRPr="00F012C2">
        <w:rPr>
          <w:rFonts w:ascii="Arial" w:hAnsi="Arial" w:cs="Arial"/>
          <w:sz w:val="18"/>
          <w:szCs w:val="18"/>
        </w:rPr>
        <w:tab/>
        <w:t>DIČ:</w:t>
      </w:r>
      <w:r w:rsidRPr="00F012C2">
        <w:rPr>
          <w:rFonts w:ascii="Arial" w:hAnsi="Arial" w:cs="Arial"/>
          <w:sz w:val="18"/>
          <w:szCs w:val="18"/>
        </w:rPr>
        <w:tab/>
      </w:r>
      <w:r w:rsidR="0072001F">
        <w:rPr>
          <w:rFonts w:ascii="Arial" w:hAnsi="Arial" w:cs="Arial"/>
          <w:sz w:val="18"/>
          <w:szCs w:val="18"/>
        </w:rPr>
        <w:t>CZ-00 27 89 63</w:t>
      </w:r>
    </w:p>
    <w:p w14:paraId="2272B3F9" w14:textId="77777777" w:rsidR="009B07C0" w:rsidRPr="00F012C2" w:rsidRDefault="009B07C0" w:rsidP="00E3167A">
      <w:pPr>
        <w:pBdr>
          <w:bottom w:val="single" w:sz="6" w:space="1" w:color="7F7F7F" w:themeColor="text1" w:themeTint="80"/>
        </w:pBdr>
        <w:tabs>
          <w:tab w:val="right" w:pos="2694"/>
          <w:tab w:val="left" w:pos="2835"/>
          <w:tab w:val="left" w:pos="5670"/>
          <w:tab w:val="left" w:pos="6804"/>
        </w:tabs>
        <w:spacing w:after="20" w:line="240" w:lineRule="exact"/>
        <w:rPr>
          <w:rFonts w:ascii="Arial" w:hAnsi="Arial" w:cs="Arial"/>
          <w:b/>
          <w:bCs/>
          <w:sz w:val="18"/>
          <w:szCs w:val="18"/>
        </w:rPr>
      </w:pPr>
    </w:p>
    <w:p w14:paraId="256F187F" w14:textId="04C3E41E" w:rsidR="00D94715" w:rsidRPr="00F012C2" w:rsidRDefault="00D94715" w:rsidP="00E3167A">
      <w:pPr>
        <w:pBdr>
          <w:bottom w:val="single" w:sz="6" w:space="1" w:color="7F7F7F" w:themeColor="text1" w:themeTint="80"/>
        </w:pBdr>
        <w:tabs>
          <w:tab w:val="right" w:pos="2694"/>
          <w:tab w:val="left" w:pos="2835"/>
          <w:tab w:val="left" w:pos="5670"/>
        </w:tabs>
        <w:spacing w:after="20" w:line="240" w:lineRule="exact"/>
        <w:rPr>
          <w:rFonts w:ascii="Arial" w:hAnsi="Arial" w:cs="Arial"/>
          <w:b/>
          <w:bCs/>
          <w:sz w:val="18"/>
          <w:szCs w:val="18"/>
        </w:rPr>
      </w:pPr>
      <w:r w:rsidRPr="00F012C2">
        <w:rPr>
          <w:rFonts w:ascii="Arial" w:hAnsi="Arial" w:cs="Arial"/>
          <w:sz w:val="18"/>
          <w:szCs w:val="18"/>
        </w:rPr>
        <w:tab/>
        <w:t>Bankovní spojení:</w:t>
      </w:r>
      <w:r w:rsidRPr="00F012C2">
        <w:rPr>
          <w:rFonts w:ascii="Arial" w:hAnsi="Arial" w:cs="Arial"/>
          <w:sz w:val="18"/>
          <w:szCs w:val="18"/>
        </w:rPr>
        <w:tab/>
      </w:r>
      <w:proofErr w:type="spellStart"/>
      <w:r w:rsidR="003D7496">
        <w:rPr>
          <w:rFonts w:ascii="Arial" w:hAnsi="Arial" w:cs="Arial"/>
          <w:sz w:val="18"/>
          <w:szCs w:val="18"/>
        </w:rPr>
        <w:t>xx</w:t>
      </w:r>
      <w:proofErr w:type="spellEnd"/>
    </w:p>
    <w:p w14:paraId="320B8D17" w14:textId="3FBE4EC6" w:rsidR="00D94715" w:rsidRPr="00F012C2" w:rsidRDefault="00D94715" w:rsidP="00E3167A">
      <w:pPr>
        <w:pBdr>
          <w:bottom w:val="single" w:sz="6" w:space="1" w:color="7F7F7F" w:themeColor="text1" w:themeTint="80"/>
        </w:pBdr>
        <w:tabs>
          <w:tab w:val="right" w:pos="2694"/>
          <w:tab w:val="left" w:pos="2835"/>
          <w:tab w:val="left" w:pos="5670"/>
        </w:tabs>
        <w:spacing w:after="20" w:line="240" w:lineRule="exact"/>
        <w:rPr>
          <w:rFonts w:ascii="Arial" w:hAnsi="Arial" w:cs="Arial"/>
          <w:b/>
          <w:sz w:val="18"/>
          <w:szCs w:val="18"/>
        </w:rPr>
      </w:pPr>
      <w:r w:rsidRPr="00F012C2">
        <w:rPr>
          <w:rFonts w:ascii="Arial" w:hAnsi="Arial" w:cs="Arial"/>
          <w:bCs/>
          <w:sz w:val="18"/>
          <w:szCs w:val="18"/>
        </w:rPr>
        <w:tab/>
        <w:t>Číslo účtu:</w:t>
      </w:r>
      <w:r w:rsidRPr="00F012C2">
        <w:rPr>
          <w:rFonts w:ascii="Arial" w:hAnsi="Arial" w:cs="Arial"/>
          <w:bCs/>
          <w:sz w:val="18"/>
          <w:szCs w:val="18"/>
        </w:rPr>
        <w:tab/>
      </w:r>
      <w:proofErr w:type="spellStart"/>
      <w:r w:rsidR="003D7496">
        <w:rPr>
          <w:bCs/>
          <w:sz w:val="24"/>
          <w:szCs w:val="24"/>
        </w:rPr>
        <w:t>xxx</w:t>
      </w:r>
      <w:proofErr w:type="spellEnd"/>
    </w:p>
    <w:p w14:paraId="003073BE" w14:textId="30ED0880" w:rsidR="00D94715" w:rsidRPr="00F012C2" w:rsidRDefault="00D94715" w:rsidP="00E3167A">
      <w:pPr>
        <w:pBdr>
          <w:bottom w:val="single" w:sz="6" w:space="1" w:color="7F7F7F" w:themeColor="text1" w:themeTint="80"/>
        </w:pBdr>
        <w:tabs>
          <w:tab w:val="right" w:pos="2694"/>
          <w:tab w:val="left" w:pos="2835"/>
          <w:tab w:val="left" w:pos="5670"/>
          <w:tab w:val="left" w:pos="6946"/>
        </w:tabs>
        <w:spacing w:after="20" w:line="240" w:lineRule="exact"/>
        <w:rPr>
          <w:rFonts w:ascii="Arial" w:hAnsi="Arial" w:cs="Arial"/>
          <w:b/>
          <w:bCs/>
          <w:sz w:val="18"/>
          <w:szCs w:val="18"/>
        </w:rPr>
      </w:pPr>
      <w:r w:rsidRPr="00F012C2">
        <w:rPr>
          <w:rFonts w:ascii="Arial" w:hAnsi="Arial" w:cs="Arial"/>
          <w:sz w:val="18"/>
          <w:szCs w:val="18"/>
        </w:rPr>
        <w:tab/>
      </w:r>
      <w:r w:rsidR="005C7812">
        <w:rPr>
          <w:rFonts w:ascii="Arial" w:hAnsi="Arial" w:cs="Arial"/>
          <w:sz w:val="18"/>
          <w:szCs w:val="18"/>
        </w:rPr>
        <w:t>Zastoupená/ý</w:t>
      </w:r>
      <w:r w:rsidRPr="00F012C2">
        <w:rPr>
          <w:rFonts w:ascii="Arial" w:hAnsi="Arial" w:cs="Arial"/>
          <w:sz w:val="18"/>
          <w:szCs w:val="18"/>
        </w:rPr>
        <w:t>:</w:t>
      </w:r>
      <w:r w:rsidRPr="00F012C2">
        <w:rPr>
          <w:rFonts w:ascii="Arial" w:hAnsi="Arial" w:cs="Arial"/>
          <w:sz w:val="18"/>
          <w:szCs w:val="18"/>
        </w:rPr>
        <w:tab/>
      </w:r>
      <w:bookmarkEnd w:id="0"/>
      <w:r w:rsidR="00945A4E">
        <w:rPr>
          <w:rFonts w:ascii="Arial" w:hAnsi="Arial" w:cs="Arial"/>
          <w:sz w:val="18"/>
          <w:szCs w:val="18"/>
        </w:rPr>
        <w:t xml:space="preserve">Miroslav </w:t>
      </w:r>
      <w:r w:rsidR="0098506E">
        <w:rPr>
          <w:rFonts w:ascii="Arial" w:hAnsi="Arial" w:cs="Arial"/>
          <w:sz w:val="18"/>
          <w:szCs w:val="18"/>
        </w:rPr>
        <w:t>Wágner - starosta</w:t>
      </w:r>
    </w:p>
    <w:p w14:paraId="5DD4DEF8" w14:textId="75C62699" w:rsidR="00D94715" w:rsidRPr="00F012C2" w:rsidRDefault="00D94715" w:rsidP="00E3167A">
      <w:pPr>
        <w:pBdr>
          <w:bottom w:val="single" w:sz="6" w:space="1" w:color="7F7F7F" w:themeColor="text1" w:themeTint="80"/>
        </w:pBdr>
        <w:tabs>
          <w:tab w:val="right" w:pos="2694"/>
          <w:tab w:val="left" w:pos="2835"/>
          <w:tab w:val="left" w:pos="5670"/>
          <w:tab w:val="left" w:pos="6946"/>
        </w:tabs>
        <w:spacing w:after="20" w:line="240" w:lineRule="exact"/>
        <w:rPr>
          <w:rFonts w:ascii="Arial" w:hAnsi="Arial" w:cs="Arial"/>
          <w:b/>
          <w:bCs/>
          <w:sz w:val="18"/>
          <w:szCs w:val="18"/>
        </w:rPr>
      </w:pPr>
      <w:r w:rsidRPr="00F012C2">
        <w:rPr>
          <w:rFonts w:ascii="Arial" w:hAnsi="Arial" w:cs="Arial"/>
          <w:sz w:val="18"/>
          <w:szCs w:val="18"/>
        </w:rPr>
        <w:tab/>
        <w:t>Telefon:</w:t>
      </w:r>
      <w:r w:rsidRPr="00F012C2">
        <w:rPr>
          <w:rFonts w:ascii="Arial" w:hAnsi="Arial" w:cs="Arial"/>
          <w:sz w:val="18"/>
          <w:szCs w:val="18"/>
        </w:rPr>
        <w:tab/>
      </w:r>
      <w:proofErr w:type="spellStart"/>
      <w:r w:rsidR="003D7496">
        <w:rPr>
          <w:rFonts w:ascii="Arial" w:hAnsi="Arial" w:cs="Arial"/>
          <w:sz w:val="18"/>
          <w:szCs w:val="18"/>
        </w:rPr>
        <w:t>xxx</w:t>
      </w:r>
      <w:proofErr w:type="spellEnd"/>
    </w:p>
    <w:p w14:paraId="4A7AAA9C" w14:textId="6A32D250" w:rsidR="00D94715" w:rsidRPr="00F012C2" w:rsidRDefault="00D94715" w:rsidP="00E3167A">
      <w:pPr>
        <w:pBdr>
          <w:bottom w:val="single" w:sz="6" w:space="1" w:color="7F7F7F" w:themeColor="text1" w:themeTint="80"/>
        </w:pBdr>
        <w:tabs>
          <w:tab w:val="right" w:pos="2694"/>
          <w:tab w:val="left" w:pos="2835"/>
          <w:tab w:val="left" w:pos="5670"/>
          <w:tab w:val="left" w:pos="6946"/>
        </w:tabs>
        <w:spacing w:after="20" w:line="240" w:lineRule="exact"/>
        <w:rPr>
          <w:rFonts w:ascii="Arial" w:hAnsi="Arial" w:cs="Arial"/>
          <w:b/>
          <w:bCs/>
          <w:sz w:val="18"/>
          <w:szCs w:val="18"/>
        </w:rPr>
      </w:pPr>
      <w:r w:rsidRPr="00F012C2">
        <w:rPr>
          <w:rFonts w:ascii="Arial" w:hAnsi="Arial" w:cs="Arial"/>
          <w:sz w:val="18"/>
          <w:szCs w:val="18"/>
        </w:rPr>
        <w:tab/>
        <w:t>Fax:</w:t>
      </w:r>
      <w:r w:rsidRPr="00F012C2">
        <w:rPr>
          <w:rFonts w:ascii="Arial" w:hAnsi="Arial" w:cs="Arial"/>
          <w:sz w:val="18"/>
          <w:szCs w:val="18"/>
        </w:rPr>
        <w:tab/>
      </w:r>
      <w:proofErr w:type="spellStart"/>
      <w:r w:rsidR="003D7496">
        <w:rPr>
          <w:rFonts w:ascii="Arial" w:hAnsi="Arial" w:cs="Arial"/>
          <w:sz w:val="18"/>
          <w:szCs w:val="18"/>
        </w:rPr>
        <w:t>xxx</w:t>
      </w:r>
      <w:proofErr w:type="spellEnd"/>
    </w:p>
    <w:p w14:paraId="5EEFF4B7" w14:textId="3DA6ED81" w:rsidR="00D94715" w:rsidRPr="00F012C2" w:rsidRDefault="00D94715" w:rsidP="00E3167A">
      <w:pPr>
        <w:pBdr>
          <w:bottom w:val="single" w:sz="6" w:space="1" w:color="7F7F7F" w:themeColor="text1" w:themeTint="80"/>
        </w:pBdr>
        <w:tabs>
          <w:tab w:val="right" w:pos="2694"/>
          <w:tab w:val="left" w:pos="2835"/>
          <w:tab w:val="left" w:pos="7371"/>
          <w:tab w:val="left" w:pos="8222"/>
        </w:tabs>
        <w:spacing w:after="20" w:line="240" w:lineRule="exact"/>
        <w:rPr>
          <w:rFonts w:ascii="Arial" w:hAnsi="Arial" w:cs="Arial"/>
          <w:b/>
          <w:bCs/>
          <w:sz w:val="18"/>
          <w:szCs w:val="18"/>
        </w:rPr>
      </w:pPr>
      <w:r w:rsidRPr="00F012C2">
        <w:rPr>
          <w:rFonts w:ascii="Arial" w:hAnsi="Arial" w:cs="Arial"/>
          <w:sz w:val="18"/>
          <w:szCs w:val="18"/>
        </w:rPr>
        <w:tab/>
        <w:t>E-mail:</w:t>
      </w:r>
      <w:r w:rsidRPr="00F012C2">
        <w:rPr>
          <w:rFonts w:ascii="Arial" w:hAnsi="Arial" w:cs="Arial"/>
          <w:sz w:val="18"/>
          <w:szCs w:val="18"/>
        </w:rPr>
        <w:tab/>
      </w:r>
      <w:proofErr w:type="spellStart"/>
      <w:r w:rsidR="003D7496">
        <w:rPr>
          <w:rFonts w:ascii="Arial" w:hAnsi="Arial" w:cs="Arial"/>
          <w:sz w:val="18"/>
          <w:szCs w:val="18"/>
        </w:rPr>
        <w:t>xxx</w:t>
      </w:r>
      <w:proofErr w:type="spellEnd"/>
    </w:p>
    <w:p w14:paraId="368C0CB6" w14:textId="77777777" w:rsidR="00D94715" w:rsidRPr="006C51E1" w:rsidRDefault="00D94715" w:rsidP="00D94715">
      <w:pPr>
        <w:tabs>
          <w:tab w:val="left" w:pos="705"/>
        </w:tabs>
        <w:jc w:val="both"/>
        <w:rPr>
          <w:rFonts w:ascii="Arial" w:hAnsi="Arial" w:cs="Arial"/>
          <w:sz w:val="18"/>
          <w:szCs w:val="18"/>
        </w:rPr>
      </w:pPr>
      <w:r w:rsidRPr="006C51E1">
        <w:rPr>
          <w:rFonts w:ascii="Arial" w:hAnsi="Arial" w:cs="Arial"/>
          <w:sz w:val="18"/>
          <w:szCs w:val="18"/>
        </w:rPr>
        <w:t>(dále jen „</w:t>
      </w:r>
      <w:r w:rsidRPr="006C51E1">
        <w:rPr>
          <w:rFonts w:ascii="Arial" w:hAnsi="Arial" w:cs="Arial"/>
          <w:b/>
          <w:sz w:val="18"/>
          <w:szCs w:val="18"/>
        </w:rPr>
        <w:t>Objednatel</w:t>
      </w:r>
      <w:r w:rsidRPr="006C51E1">
        <w:rPr>
          <w:rFonts w:ascii="Arial" w:hAnsi="Arial" w:cs="Arial"/>
          <w:sz w:val="18"/>
          <w:szCs w:val="18"/>
        </w:rPr>
        <w:t>“)</w:t>
      </w:r>
    </w:p>
    <w:p w14:paraId="35D0821A" w14:textId="77777777" w:rsidR="00D94715" w:rsidRPr="006C51E1" w:rsidRDefault="00D94715" w:rsidP="00D94715">
      <w:pPr>
        <w:tabs>
          <w:tab w:val="left" w:pos="705"/>
        </w:tabs>
        <w:jc w:val="both"/>
        <w:rPr>
          <w:rFonts w:ascii="Arial" w:hAnsi="Arial" w:cs="Arial"/>
        </w:rPr>
      </w:pPr>
    </w:p>
    <w:p w14:paraId="1B1BED13" w14:textId="77777777" w:rsidR="00D94715" w:rsidRPr="00E3167A" w:rsidRDefault="00D94715" w:rsidP="00D94715">
      <w:pPr>
        <w:pStyle w:val="Zhlav"/>
        <w:pBdr>
          <w:bottom w:val="single" w:sz="24" w:space="1" w:color="C0C0C0"/>
        </w:pBdr>
        <w:tabs>
          <w:tab w:val="clear" w:pos="4536"/>
          <w:tab w:val="clear" w:pos="9072"/>
        </w:tabs>
        <w:spacing w:before="120"/>
        <w:rPr>
          <w:rFonts w:ascii="Arial" w:hAnsi="Arial" w:cs="Arial"/>
          <w:b/>
        </w:rPr>
      </w:pPr>
      <w:r w:rsidRPr="00E3167A">
        <w:rPr>
          <w:rFonts w:ascii="Arial" w:hAnsi="Arial" w:cs="Arial"/>
          <w:b/>
        </w:rPr>
        <w:t>a</w:t>
      </w:r>
    </w:p>
    <w:p w14:paraId="1962AC46" w14:textId="77777777" w:rsidR="00D94715" w:rsidRPr="006C51E1" w:rsidRDefault="00D94715" w:rsidP="00D94715">
      <w:pPr>
        <w:pStyle w:val="Zhlav"/>
        <w:pBdr>
          <w:bottom w:val="single" w:sz="24" w:space="1" w:color="C0C0C0"/>
        </w:pBdr>
        <w:tabs>
          <w:tab w:val="clear" w:pos="4536"/>
          <w:tab w:val="clear" w:pos="9072"/>
        </w:tabs>
        <w:spacing w:before="120"/>
        <w:rPr>
          <w:rFonts w:ascii="Arial" w:hAnsi="Arial" w:cs="Arial"/>
          <w:b/>
        </w:rPr>
      </w:pPr>
    </w:p>
    <w:p w14:paraId="7977C002" w14:textId="77777777" w:rsidR="00D94715" w:rsidRPr="00E3167A" w:rsidRDefault="00D94715" w:rsidP="00E3167A">
      <w:pPr>
        <w:pStyle w:val="Zhlav"/>
        <w:pBdr>
          <w:bottom w:val="single" w:sz="24" w:space="1" w:color="C0C0C0"/>
        </w:pBdr>
        <w:tabs>
          <w:tab w:val="clear" w:pos="4536"/>
          <w:tab w:val="clear" w:pos="9072"/>
        </w:tabs>
        <w:spacing w:before="120"/>
        <w:rPr>
          <w:rFonts w:ascii="Arial" w:hAnsi="Arial" w:cs="Arial"/>
          <w:b/>
        </w:rPr>
      </w:pPr>
      <w:r w:rsidRPr="00E3167A">
        <w:rPr>
          <w:rFonts w:ascii="Arial" w:hAnsi="Arial" w:cs="Arial"/>
          <w:b/>
        </w:rPr>
        <w:t>ZHOTOVITEL:</w:t>
      </w:r>
    </w:p>
    <w:p w14:paraId="020E10FB" w14:textId="77777777" w:rsidR="00D94715" w:rsidRPr="006C51E1" w:rsidRDefault="00D94715" w:rsidP="00E3167A">
      <w:pPr>
        <w:pBdr>
          <w:bottom w:val="single" w:sz="6" w:space="1" w:color="7F7F7F" w:themeColor="text1" w:themeTint="80"/>
        </w:pBdr>
        <w:tabs>
          <w:tab w:val="right" w:pos="2694"/>
          <w:tab w:val="left" w:pos="2835"/>
        </w:tabs>
        <w:spacing w:after="20" w:line="240" w:lineRule="exact"/>
        <w:rPr>
          <w:rFonts w:ascii="Arial" w:hAnsi="Arial" w:cs="Arial"/>
          <w:b/>
          <w:sz w:val="18"/>
          <w:szCs w:val="18"/>
        </w:rPr>
      </w:pPr>
      <w:r w:rsidRPr="006C51E1">
        <w:rPr>
          <w:rFonts w:ascii="Arial" w:hAnsi="Arial" w:cs="Arial"/>
          <w:sz w:val="18"/>
          <w:szCs w:val="18"/>
        </w:rPr>
        <w:tab/>
      </w:r>
      <w:r w:rsidR="00002014">
        <w:rPr>
          <w:rFonts w:ascii="Arial" w:hAnsi="Arial" w:cs="Arial"/>
          <w:sz w:val="18"/>
          <w:szCs w:val="18"/>
        </w:rPr>
        <w:t>Název</w:t>
      </w:r>
      <w:r w:rsidRPr="006C51E1">
        <w:rPr>
          <w:rFonts w:ascii="Arial" w:hAnsi="Arial" w:cs="Arial"/>
          <w:sz w:val="18"/>
          <w:szCs w:val="18"/>
        </w:rPr>
        <w:t xml:space="preserve">: </w:t>
      </w:r>
      <w:r w:rsidRPr="006C51E1">
        <w:rPr>
          <w:rFonts w:ascii="Arial" w:hAnsi="Arial" w:cs="Arial"/>
          <w:sz w:val="18"/>
          <w:szCs w:val="18"/>
        </w:rPr>
        <w:tab/>
      </w:r>
      <w:r w:rsidRPr="006C51E1">
        <w:rPr>
          <w:rFonts w:ascii="Arial" w:hAnsi="Arial" w:cs="Arial"/>
          <w:b/>
          <w:sz w:val="18"/>
          <w:szCs w:val="18"/>
        </w:rPr>
        <w:t>ČD - Telematika a.s.</w:t>
      </w:r>
    </w:p>
    <w:p w14:paraId="70AE1139" w14:textId="77777777" w:rsidR="00D94715" w:rsidRPr="006C51E1" w:rsidRDefault="00D94715" w:rsidP="00E3167A">
      <w:pPr>
        <w:pBdr>
          <w:bottom w:val="single" w:sz="6" w:space="1" w:color="7F7F7F" w:themeColor="text1" w:themeTint="80"/>
        </w:pBdr>
        <w:tabs>
          <w:tab w:val="right" w:pos="2694"/>
          <w:tab w:val="left" w:pos="2835"/>
        </w:tabs>
        <w:spacing w:after="20" w:line="240" w:lineRule="exact"/>
        <w:rPr>
          <w:rFonts w:ascii="Arial" w:hAnsi="Arial" w:cs="Arial"/>
          <w:b/>
          <w:sz w:val="18"/>
          <w:szCs w:val="18"/>
        </w:rPr>
      </w:pPr>
      <w:r w:rsidRPr="006C51E1">
        <w:rPr>
          <w:rFonts w:ascii="Arial" w:hAnsi="Arial" w:cs="Arial"/>
          <w:bCs/>
          <w:sz w:val="18"/>
          <w:szCs w:val="18"/>
        </w:rPr>
        <w:tab/>
        <w:t>Zapsána v Obchodním rejstříku</w:t>
      </w:r>
      <w:r w:rsidR="00001DD8">
        <w:rPr>
          <w:rFonts w:ascii="Arial" w:hAnsi="Arial" w:cs="Arial"/>
          <w:bCs/>
          <w:sz w:val="18"/>
          <w:szCs w:val="18"/>
        </w:rPr>
        <w:t xml:space="preserve"> u</w:t>
      </w:r>
      <w:r w:rsidRPr="006C51E1">
        <w:rPr>
          <w:rFonts w:ascii="Arial" w:hAnsi="Arial" w:cs="Arial"/>
          <w:bCs/>
          <w:sz w:val="18"/>
          <w:szCs w:val="18"/>
        </w:rPr>
        <w:t>:</w:t>
      </w:r>
      <w:r w:rsidRPr="006C51E1">
        <w:rPr>
          <w:rFonts w:ascii="Arial" w:hAnsi="Arial" w:cs="Arial"/>
          <w:bCs/>
          <w:sz w:val="18"/>
          <w:szCs w:val="18"/>
        </w:rPr>
        <w:tab/>
      </w:r>
      <w:r w:rsidRPr="006C51E1">
        <w:rPr>
          <w:rFonts w:ascii="Arial" w:hAnsi="Arial" w:cs="Arial"/>
          <w:b/>
          <w:sz w:val="18"/>
          <w:szCs w:val="18"/>
        </w:rPr>
        <w:t>Městsk</w:t>
      </w:r>
      <w:r w:rsidR="00001DD8">
        <w:rPr>
          <w:rFonts w:ascii="Arial" w:hAnsi="Arial" w:cs="Arial"/>
          <w:b/>
          <w:sz w:val="18"/>
          <w:szCs w:val="18"/>
        </w:rPr>
        <w:t>ého</w:t>
      </w:r>
      <w:r w:rsidRPr="006C51E1">
        <w:rPr>
          <w:rFonts w:ascii="Arial" w:hAnsi="Arial" w:cs="Arial"/>
          <w:b/>
          <w:sz w:val="18"/>
          <w:szCs w:val="18"/>
        </w:rPr>
        <w:t xml:space="preserve"> soud</w:t>
      </w:r>
      <w:r w:rsidR="00001DD8">
        <w:rPr>
          <w:rFonts w:ascii="Arial" w:hAnsi="Arial" w:cs="Arial"/>
          <w:b/>
          <w:sz w:val="18"/>
          <w:szCs w:val="18"/>
        </w:rPr>
        <w:t>u</w:t>
      </w:r>
      <w:r w:rsidRPr="006C51E1">
        <w:rPr>
          <w:rFonts w:ascii="Arial" w:hAnsi="Arial" w:cs="Arial"/>
          <w:b/>
          <w:sz w:val="18"/>
          <w:szCs w:val="18"/>
        </w:rPr>
        <w:t xml:space="preserve"> v Praze, oddíl B, vložka 8938</w:t>
      </w:r>
    </w:p>
    <w:p w14:paraId="60D79FB5" w14:textId="77777777" w:rsidR="00D94715" w:rsidRPr="006C51E1" w:rsidRDefault="00D94715" w:rsidP="00E3167A">
      <w:pPr>
        <w:pBdr>
          <w:bottom w:val="single" w:sz="6" w:space="1" w:color="7F7F7F" w:themeColor="text1" w:themeTint="80"/>
        </w:pBdr>
        <w:tabs>
          <w:tab w:val="right" w:pos="2694"/>
          <w:tab w:val="left" w:pos="2835"/>
        </w:tabs>
        <w:spacing w:after="20" w:line="240" w:lineRule="exact"/>
        <w:rPr>
          <w:rFonts w:ascii="Arial" w:hAnsi="Arial" w:cs="Arial"/>
          <w:sz w:val="18"/>
          <w:szCs w:val="18"/>
        </w:rPr>
      </w:pPr>
      <w:r w:rsidRPr="006C51E1">
        <w:rPr>
          <w:rFonts w:ascii="Arial" w:hAnsi="Arial" w:cs="Arial"/>
          <w:sz w:val="18"/>
          <w:szCs w:val="18"/>
        </w:rPr>
        <w:tab/>
        <w:t>Sídlo společnosti:</w:t>
      </w:r>
      <w:r w:rsidRPr="006C51E1">
        <w:rPr>
          <w:rFonts w:ascii="Arial" w:hAnsi="Arial" w:cs="Arial"/>
          <w:sz w:val="18"/>
          <w:szCs w:val="18"/>
        </w:rPr>
        <w:tab/>
      </w:r>
      <w:r w:rsidRPr="006C51E1">
        <w:rPr>
          <w:rFonts w:ascii="Arial" w:hAnsi="Arial" w:cs="Arial"/>
          <w:b/>
          <w:bCs/>
          <w:sz w:val="18"/>
          <w:szCs w:val="18"/>
        </w:rPr>
        <w:t>Praha 3, Pernerova 2819/2a, PSČ 13000</w:t>
      </w:r>
    </w:p>
    <w:p w14:paraId="4B16D82B" w14:textId="77777777" w:rsidR="00D94715" w:rsidRPr="006C51E1" w:rsidRDefault="00D94715" w:rsidP="00E3167A">
      <w:pPr>
        <w:pBdr>
          <w:bottom w:val="single" w:sz="6" w:space="1" w:color="7F7F7F" w:themeColor="text1" w:themeTint="80"/>
        </w:pBdr>
        <w:tabs>
          <w:tab w:val="right" w:pos="2694"/>
          <w:tab w:val="left" w:pos="2835"/>
          <w:tab w:val="left" w:pos="5670"/>
          <w:tab w:val="left" w:pos="6804"/>
        </w:tabs>
        <w:spacing w:after="20" w:line="240" w:lineRule="exact"/>
        <w:rPr>
          <w:rFonts w:ascii="Arial" w:hAnsi="Arial" w:cs="Arial"/>
          <w:sz w:val="18"/>
          <w:szCs w:val="18"/>
        </w:rPr>
      </w:pPr>
      <w:r w:rsidRPr="006C51E1">
        <w:rPr>
          <w:rFonts w:ascii="Arial" w:hAnsi="Arial" w:cs="Arial"/>
          <w:sz w:val="18"/>
          <w:szCs w:val="18"/>
        </w:rPr>
        <w:tab/>
        <w:t>IČ</w:t>
      </w:r>
      <w:r w:rsidR="00730478">
        <w:rPr>
          <w:rFonts w:ascii="Arial" w:hAnsi="Arial" w:cs="Arial"/>
          <w:sz w:val="18"/>
          <w:szCs w:val="18"/>
        </w:rPr>
        <w:t>O</w:t>
      </w:r>
      <w:r w:rsidRPr="006C51E1">
        <w:rPr>
          <w:rFonts w:ascii="Arial" w:hAnsi="Arial" w:cs="Arial"/>
          <w:sz w:val="18"/>
          <w:szCs w:val="18"/>
        </w:rPr>
        <w:t xml:space="preserve">: </w:t>
      </w:r>
      <w:r w:rsidRPr="006C51E1">
        <w:rPr>
          <w:rFonts w:ascii="Arial" w:hAnsi="Arial" w:cs="Arial"/>
          <w:sz w:val="18"/>
          <w:szCs w:val="18"/>
        </w:rPr>
        <w:tab/>
      </w:r>
      <w:r w:rsidRPr="006C51E1">
        <w:rPr>
          <w:rFonts w:ascii="Arial" w:hAnsi="Arial" w:cs="Arial"/>
          <w:b/>
          <w:sz w:val="18"/>
          <w:szCs w:val="18"/>
        </w:rPr>
        <w:t>614</w:t>
      </w:r>
      <w:r w:rsidR="00505919">
        <w:rPr>
          <w:rFonts w:ascii="Arial" w:hAnsi="Arial" w:cs="Arial"/>
          <w:b/>
          <w:sz w:val="18"/>
          <w:szCs w:val="18"/>
        </w:rPr>
        <w:t xml:space="preserve"> </w:t>
      </w:r>
      <w:r w:rsidRPr="006C51E1">
        <w:rPr>
          <w:rFonts w:ascii="Arial" w:hAnsi="Arial" w:cs="Arial"/>
          <w:b/>
          <w:sz w:val="18"/>
          <w:szCs w:val="18"/>
        </w:rPr>
        <w:t>59</w:t>
      </w:r>
      <w:r w:rsidR="00505919">
        <w:rPr>
          <w:rFonts w:ascii="Arial" w:hAnsi="Arial" w:cs="Arial"/>
          <w:b/>
          <w:sz w:val="18"/>
          <w:szCs w:val="18"/>
        </w:rPr>
        <w:t xml:space="preserve"> </w:t>
      </w:r>
      <w:r w:rsidRPr="006C51E1">
        <w:rPr>
          <w:rFonts w:ascii="Arial" w:hAnsi="Arial" w:cs="Arial"/>
          <w:b/>
          <w:sz w:val="18"/>
          <w:szCs w:val="18"/>
        </w:rPr>
        <w:t>445</w:t>
      </w:r>
    </w:p>
    <w:p w14:paraId="466FB54C" w14:textId="77777777" w:rsidR="00D94715" w:rsidRPr="006C51E1" w:rsidRDefault="00D94715" w:rsidP="00E3167A">
      <w:pPr>
        <w:pBdr>
          <w:bottom w:val="single" w:sz="6" w:space="1" w:color="7F7F7F" w:themeColor="text1" w:themeTint="80"/>
        </w:pBdr>
        <w:tabs>
          <w:tab w:val="right" w:pos="2694"/>
          <w:tab w:val="left" w:pos="2835"/>
          <w:tab w:val="left" w:pos="5670"/>
          <w:tab w:val="left" w:pos="6804"/>
        </w:tabs>
        <w:spacing w:after="20" w:line="240" w:lineRule="exact"/>
        <w:rPr>
          <w:rFonts w:ascii="Arial" w:hAnsi="Arial" w:cs="Arial"/>
          <w:sz w:val="18"/>
          <w:szCs w:val="18"/>
        </w:rPr>
      </w:pPr>
      <w:r w:rsidRPr="006C51E1">
        <w:rPr>
          <w:rFonts w:ascii="Arial" w:hAnsi="Arial" w:cs="Arial"/>
          <w:sz w:val="18"/>
          <w:szCs w:val="18"/>
        </w:rPr>
        <w:tab/>
        <w:t xml:space="preserve">DIČ: </w:t>
      </w:r>
      <w:r w:rsidRPr="006C51E1">
        <w:rPr>
          <w:rFonts w:ascii="Arial" w:hAnsi="Arial" w:cs="Arial"/>
          <w:sz w:val="18"/>
          <w:szCs w:val="18"/>
        </w:rPr>
        <w:tab/>
      </w:r>
      <w:r w:rsidRPr="006C51E1">
        <w:rPr>
          <w:rFonts w:ascii="Arial" w:hAnsi="Arial" w:cs="Arial"/>
          <w:b/>
          <w:bCs/>
          <w:sz w:val="18"/>
          <w:szCs w:val="18"/>
        </w:rPr>
        <w:t>CZ-</w:t>
      </w:r>
      <w:r w:rsidRPr="006C51E1">
        <w:rPr>
          <w:rFonts w:ascii="Arial" w:hAnsi="Arial" w:cs="Arial"/>
          <w:b/>
          <w:sz w:val="18"/>
          <w:szCs w:val="18"/>
        </w:rPr>
        <w:t>61 45 94 45</w:t>
      </w:r>
    </w:p>
    <w:p w14:paraId="468B0FFB" w14:textId="313B5510" w:rsidR="00D94715" w:rsidRPr="006C51E1" w:rsidRDefault="00D94715" w:rsidP="00E3167A">
      <w:pPr>
        <w:pBdr>
          <w:bottom w:val="single" w:sz="6" w:space="1" w:color="7F7F7F" w:themeColor="text1" w:themeTint="80"/>
        </w:pBdr>
        <w:tabs>
          <w:tab w:val="right" w:pos="2694"/>
          <w:tab w:val="left" w:pos="2835"/>
          <w:tab w:val="left" w:pos="5670"/>
        </w:tabs>
        <w:spacing w:after="20" w:line="240" w:lineRule="exact"/>
        <w:rPr>
          <w:rFonts w:ascii="Arial" w:hAnsi="Arial" w:cs="Arial"/>
          <w:b/>
          <w:sz w:val="18"/>
          <w:szCs w:val="18"/>
        </w:rPr>
      </w:pPr>
      <w:r w:rsidRPr="006C51E1">
        <w:rPr>
          <w:rFonts w:ascii="Arial" w:hAnsi="Arial" w:cs="Arial"/>
          <w:sz w:val="18"/>
          <w:szCs w:val="18"/>
        </w:rPr>
        <w:tab/>
        <w:t xml:space="preserve">Bankovní spojení: </w:t>
      </w:r>
      <w:r w:rsidRPr="006C51E1">
        <w:rPr>
          <w:rFonts w:ascii="Arial" w:hAnsi="Arial" w:cs="Arial"/>
          <w:sz w:val="18"/>
          <w:szCs w:val="18"/>
        </w:rPr>
        <w:tab/>
      </w:r>
      <w:proofErr w:type="spellStart"/>
      <w:r w:rsidR="00C430E4">
        <w:rPr>
          <w:rFonts w:ascii="Arial" w:hAnsi="Arial" w:cs="Arial"/>
          <w:b/>
          <w:bCs/>
          <w:sz w:val="18"/>
          <w:szCs w:val="18"/>
        </w:rPr>
        <w:t>xxx</w:t>
      </w:r>
      <w:proofErr w:type="spellEnd"/>
    </w:p>
    <w:p w14:paraId="5FF0F52F" w14:textId="10F0B468" w:rsidR="00D94715" w:rsidRPr="006C51E1" w:rsidRDefault="00D94715" w:rsidP="00E3167A">
      <w:pPr>
        <w:pBdr>
          <w:bottom w:val="single" w:sz="6" w:space="1" w:color="7F7F7F" w:themeColor="text1" w:themeTint="80"/>
        </w:pBdr>
        <w:tabs>
          <w:tab w:val="right" w:pos="2694"/>
          <w:tab w:val="left" w:pos="2835"/>
          <w:tab w:val="left" w:pos="5670"/>
        </w:tabs>
        <w:spacing w:after="20" w:line="240" w:lineRule="exact"/>
        <w:rPr>
          <w:rFonts w:ascii="Arial" w:hAnsi="Arial" w:cs="Arial"/>
          <w:sz w:val="18"/>
          <w:szCs w:val="18"/>
        </w:rPr>
      </w:pPr>
      <w:r w:rsidRPr="006C51E1">
        <w:rPr>
          <w:rFonts w:ascii="Arial" w:hAnsi="Arial" w:cs="Arial"/>
          <w:bCs/>
          <w:sz w:val="18"/>
          <w:szCs w:val="18"/>
        </w:rPr>
        <w:tab/>
        <w:t>Číslo účtu (CZK):</w:t>
      </w:r>
      <w:r w:rsidRPr="006C51E1">
        <w:rPr>
          <w:rFonts w:ascii="Arial" w:hAnsi="Arial" w:cs="Arial"/>
          <w:b/>
          <w:bCs/>
          <w:sz w:val="18"/>
          <w:szCs w:val="18"/>
        </w:rPr>
        <w:tab/>
      </w:r>
      <w:proofErr w:type="spellStart"/>
      <w:r w:rsidR="00C430E4">
        <w:rPr>
          <w:rFonts w:ascii="Arial" w:hAnsi="Arial" w:cs="Arial"/>
          <w:b/>
          <w:bCs/>
          <w:sz w:val="18"/>
          <w:szCs w:val="18"/>
        </w:rPr>
        <w:t>xxx</w:t>
      </w:r>
      <w:proofErr w:type="spellEnd"/>
    </w:p>
    <w:p w14:paraId="39FB0695" w14:textId="77777777" w:rsidR="00D94715" w:rsidRPr="006C51E1" w:rsidRDefault="00D94715" w:rsidP="00E3167A">
      <w:pPr>
        <w:pBdr>
          <w:bottom w:val="single" w:sz="6" w:space="1" w:color="7F7F7F" w:themeColor="text1" w:themeTint="80"/>
        </w:pBdr>
        <w:tabs>
          <w:tab w:val="right" w:pos="2694"/>
          <w:tab w:val="left" w:pos="2835"/>
          <w:tab w:val="left" w:pos="5670"/>
        </w:tabs>
        <w:spacing w:after="20" w:line="240" w:lineRule="exact"/>
        <w:rPr>
          <w:rFonts w:ascii="Arial" w:hAnsi="Arial" w:cs="Arial"/>
          <w:sz w:val="18"/>
          <w:szCs w:val="18"/>
        </w:rPr>
      </w:pPr>
      <w:r w:rsidRPr="006C51E1">
        <w:rPr>
          <w:rFonts w:ascii="Arial" w:hAnsi="Arial" w:cs="Arial"/>
          <w:sz w:val="18"/>
          <w:szCs w:val="18"/>
        </w:rPr>
        <w:tab/>
      </w:r>
      <w:r w:rsidR="005C7812">
        <w:rPr>
          <w:rFonts w:ascii="Arial" w:hAnsi="Arial" w:cs="Arial"/>
          <w:sz w:val="18"/>
          <w:szCs w:val="18"/>
        </w:rPr>
        <w:t>Zastoupená</w:t>
      </w:r>
      <w:r w:rsidRPr="006C51E1">
        <w:rPr>
          <w:rFonts w:ascii="Arial" w:hAnsi="Arial" w:cs="Arial"/>
          <w:sz w:val="18"/>
          <w:szCs w:val="18"/>
        </w:rPr>
        <w:t>:</w:t>
      </w:r>
      <w:r w:rsidRPr="006C51E1">
        <w:rPr>
          <w:rFonts w:ascii="Arial" w:hAnsi="Arial" w:cs="Arial"/>
          <w:sz w:val="18"/>
          <w:szCs w:val="18"/>
        </w:rPr>
        <w:tab/>
      </w:r>
      <w:r w:rsidRPr="006C51E1">
        <w:rPr>
          <w:rFonts w:ascii="Arial" w:hAnsi="Arial" w:cs="Arial"/>
          <w:b/>
          <w:sz w:val="18"/>
          <w:szCs w:val="18"/>
        </w:rPr>
        <w:t xml:space="preserve">Ing. </w:t>
      </w:r>
      <w:r w:rsidR="00E3167A">
        <w:rPr>
          <w:rFonts w:ascii="Arial" w:hAnsi="Arial" w:cs="Arial"/>
          <w:b/>
          <w:sz w:val="18"/>
          <w:szCs w:val="18"/>
        </w:rPr>
        <w:t xml:space="preserve">Davidem </w:t>
      </w:r>
      <w:proofErr w:type="spellStart"/>
      <w:r w:rsidR="00E3167A">
        <w:rPr>
          <w:rFonts w:ascii="Arial" w:hAnsi="Arial" w:cs="Arial"/>
          <w:b/>
          <w:sz w:val="18"/>
          <w:szCs w:val="18"/>
        </w:rPr>
        <w:t>Wolskim</w:t>
      </w:r>
      <w:proofErr w:type="spellEnd"/>
      <w:r w:rsidRPr="006C51E1">
        <w:rPr>
          <w:rFonts w:ascii="Arial" w:hAnsi="Arial" w:cs="Arial"/>
          <w:b/>
          <w:sz w:val="18"/>
          <w:szCs w:val="18"/>
        </w:rPr>
        <w:t>, předsedou představenstva</w:t>
      </w:r>
    </w:p>
    <w:p w14:paraId="6E385B4B" w14:textId="77777777" w:rsidR="00D94715" w:rsidRPr="006C51E1" w:rsidRDefault="00D94715" w:rsidP="00E3167A">
      <w:pPr>
        <w:pBdr>
          <w:bottom w:val="single" w:sz="6" w:space="1" w:color="7F7F7F" w:themeColor="text1" w:themeTint="80"/>
        </w:pBdr>
        <w:tabs>
          <w:tab w:val="right" w:pos="2694"/>
          <w:tab w:val="left" w:pos="2835"/>
          <w:tab w:val="left" w:pos="5670"/>
        </w:tabs>
        <w:spacing w:after="20" w:line="240" w:lineRule="exact"/>
        <w:rPr>
          <w:rFonts w:ascii="Arial" w:hAnsi="Arial" w:cs="Arial"/>
          <w:b/>
          <w:bCs/>
          <w:sz w:val="18"/>
          <w:szCs w:val="18"/>
        </w:rPr>
      </w:pPr>
      <w:r w:rsidRPr="006C51E1">
        <w:rPr>
          <w:rFonts w:ascii="Arial" w:hAnsi="Arial" w:cs="Arial"/>
          <w:sz w:val="18"/>
          <w:szCs w:val="18"/>
        </w:rPr>
        <w:tab/>
        <w:t>a</w:t>
      </w:r>
      <w:r w:rsidRPr="006C51E1">
        <w:rPr>
          <w:rFonts w:ascii="Arial" w:hAnsi="Arial" w:cs="Arial"/>
          <w:sz w:val="18"/>
          <w:szCs w:val="18"/>
        </w:rPr>
        <w:tab/>
      </w:r>
      <w:r w:rsidR="009B216E" w:rsidRPr="009B216E">
        <w:rPr>
          <w:rFonts w:ascii="Arial" w:hAnsi="Arial" w:cs="Arial"/>
          <w:b/>
          <w:bCs/>
          <w:sz w:val="18"/>
          <w:szCs w:val="18"/>
        </w:rPr>
        <w:t xml:space="preserve">Ing. Bruno </w:t>
      </w:r>
      <w:proofErr w:type="spellStart"/>
      <w:r w:rsidR="009B216E" w:rsidRPr="009B216E">
        <w:rPr>
          <w:rFonts w:ascii="Arial" w:hAnsi="Arial" w:cs="Arial"/>
          <w:b/>
          <w:bCs/>
          <w:sz w:val="18"/>
          <w:szCs w:val="18"/>
        </w:rPr>
        <w:t>Wertlenem</w:t>
      </w:r>
      <w:proofErr w:type="spellEnd"/>
      <w:r w:rsidR="009B216E" w:rsidRPr="009B216E">
        <w:rPr>
          <w:rFonts w:ascii="Arial" w:hAnsi="Arial" w:cs="Arial"/>
          <w:b/>
          <w:bCs/>
          <w:sz w:val="18"/>
          <w:szCs w:val="18"/>
        </w:rPr>
        <w:t xml:space="preserve">, Ph.D., </w:t>
      </w:r>
      <w:proofErr w:type="spellStart"/>
      <w:r w:rsidR="009B216E" w:rsidRPr="009B216E">
        <w:rPr>
          <w:rFonts w:ascii="Arial" w:hAnsi="Arial" w:cs="Arial"/>
          <w:b/>
          <w:bCs/>
          <w:sz w:val="18"/>
          <w:szCs w:val="18"/>
        </w:rPr>
        <w:t>MSc</w:t>
      </w:r>
      <w:proofErr w:type="spellEnd"/>
      <w:r w:rsidR="009B216E" w:rsidRPr="009B216E">
        <w:rPr>
          <w:rFonts w:ascii="Arial" w:hAnsi="Arial" w:cs="Arial"/>
          <w:b/>
          <w:bCs/>
          <w:sz w:val="18"/>
          <w:szCs w:val="18"/>
        </w:rPr>
        <w:t>.</w:t>
      </w:r>
      <w:r w:rsidR="009C4214">
        <w:rPr>
          <w:rFonts w:ascii="Arial" w:hAnsi="Arial" w:cs="Arial"/>
          <w:b/>
          <w:bCs/>
          <w:sz w:val="18"/>
          <w:szCs w:val="18"/>
        </w:rPr>
        <w:t xml:space="preserve">, členem </w:t>
      </w:r>
      <w:r w:rsidRPr="006C51E1">
        <w:rPr>
          <w:rFonts w:ascii="Arial" w:hAnsi="Arial" w:cs="Arial"/>
          <w:b/>
          <w:bCs/>
          <w:sz w:val="18"/>
          <w:szCs w:val="18"/>
        </w:rPr>
        <w:t>představenstva</w:t>
      </w:r>
    </w:p>
    <w:p w14:paraId="03132BEF" w14:textId="76CC5ADC" w:rsidR="00D94715" w:rsidRPr="006C51E1" w:rsidRDefault="00D94715" w:rsidP="00E3167A">
      <w:pPr>
        <w:pStyle w:val="Zhlav"/>
        <w:pBdr>
          <w:bottom w:val="single" w:sz="6" w:space="1" w:color="7F7F7F" w:themeColor="text1" w:themeTint="80"/>
        </w:pBdr>
        <w:tabs>
          <w:tab w:val="clear" w:pos="4536"/>
          <w:tab w:val="clear" w:pos="9072"/>
          <w:tab w:val="right" w:pos="2694"/>
          <w:tab w:val="left" w:pos="2835"/>
          <w:tab w:val="left" w:pos="5670"/>
          <w:tab w:val="left" w:pos="6804"/>
        </w:tabs>
        <w:spacing w:after="20" w:line="240" w:lineRule="exact"/>
        <w:rPr>
          <w:rFonts w:ascii="Arial" w:hAnsi="Arial" w:cs="Arial"/>
          <w:sz w:val="18"/>
          <w:szCs w:val="18"/>
        </w:rPr>
      </w:pPr>
      <w:r w:rsidRPr="006C51E1">
        <w:rPr>
          <w:rFonts w:ascii="Arial" w:hAnsi="Arial" w:cs="Arial"/>
          <w:sz w:val="18"/>
          <w:szCs w:val="18"/>
        </w:rPr>
        <w:tab/>
        <w:t>Telefon:</w:t>
      </w:r>
      <w:r w:rsidRPr="006C51E1">
        <w:rPr>
          <w:rFonts w:ascii="Arial" w:hAnsi="Arial" w:cs="Arial"/>
          <w:b/>
          <w:sz w:val="18"/>
          <w:szCs w:val="18"/>
        </w:rPr>
        <w:tab/>
      </w:r>
      <w:proofErr w:type="spellStart"/>
      <w:r w:rsidR="00C430E4">
        <w:rPr>
          <w:rFonts w:ascii="Arial" w:hAnsi="Arial" w:cs="Arial"/>
          <w:b/>
          <w:sz w:val="18"/>
          <w:szCs w:val="18"/>
        </w:rPr>
        <w:t>xxx</w:t>
      </w:r>
      <w:proofErr w:type="spellEnd"/>
    </w:p>
    <w:p w14:paraId="118921A8" w14:textId="15E9FCDC" w:rsidR="00D94715" w:rsidRPr="006C51E1" w:rsidRDefault="00D94715" w:rsidP="00E3167A">
      <w:pPr>
        <w:pStyle w:val="Zhlav"/>
        <w:pBdr>
          <w:bottom w:val="single" w:sz="6" w:space="1" w:color="7F7F7F" w:themeColor="text1" w:themeTint="80"/>
        </w:pBdr>
        <w:tabs>
          <w:tab w:val="clear" w:pos="4536"/>
          <w:tab w:val="clear" w:pos="9072"/>
          <w:tab w:val="right" w:pos="2694"/>
          <w:tab w:val="left" w:pos="2835"/>
          <w:tab w:val="left" w:pos="5670"/>
          <w:tab w:val="left" w:pos="6804"/>
        </w:tabs>
        <w:spacing w:after="20" w:line="240" w:lineRule="exact"/>
        <w:rPr>
          <w:rFonts w:ascii="Arial" w:hAnsi="Arial" w:cs="Arial"/>
          <w:sz w:val="18"/>
          <w:szCs w:val="18"/>
        </w:rPr>
      </w:pPr>
      <w:r w:rsidRPr="006C51E1">
        <w:rPr>
          <w:rFonts w:ascii="Arial" w:hAnsi="Arial" w:cs="Arial"/>
          <w:sz w:val="18"/>
          <w:szCs w:val="18"/>
        </w:rPr>
        <w:tab/>
        <w:t>Fax:</w:t>
      </w:r>
      <w:r w:rsidRPr="006C51E1">
        <w:rPr>
          <w:rFonts w:ascii="Arial" w:hAnsi="Arial" w:cs="Arial"/>
          <w:sz w:val="18"/>
          <w:szCs w:val="18"/>
        </w:rPr>
        <w:tab/>
      </w:r>
      <w:proofErr w:type="spellStart"/>
      <w:r w:rsidR="00C430E4">
        <w:rPr>
          <w:rFonts w:ascii="Arial" w:hAnsi="Arial" w:cs="Arial"/>
          <w:b/>
          <w:sz w:val="18"/>
          <w:szCs w:val="18"/>
        </w:rPr>
        <w:t>xxx</w:t>
      </w:r>
      <w:proofErr w:type="spellEnd"/>
    </w:p>
    <w:p w14:paraId="54DCD57E" w14:textId="3DA689E3" w:rsidR="00D94715" w:rsidRPr="006C51E1" w:rsidRDefault="00D94715" w:rsidP="00E3167A">
      <w:pPr>
        <w:pBdr>
          <w:bottom w:val="single" w:sz="6" w:space="1" w:color="7F7F7F" w:themeColor="text1" w:themeTint="80"/>
        </w:pBdr>
        <w:tabs>
          <w:tab w:val="right" w:pos="2694"/>
          <w:tab w:val="left" w:pos="2835"/>
        </w:tabs>
        <w:spacing w:after="20" w:line="240" w:lineRule="exact"/>
        <w:rPr>
          <w:rFonts w:ascii="Arial" w:hAnsi="Arial" w:cs="Arial"/>
          <w:sz w:val="18"/>
          <w:szCs w:val="18"/>
        </w:rPr>
      </w:pPr>
      <w:r w:rsidRPr="006C51E1">
        <w:rPr>
          <w:rFonts w:ascii="Arial" w:hAnsi="Arial" w:cs="Arial"/>
          <w:sz w:val="18"/>
          <w:szCs w:val="18"/>
        </w:rPr>
        <w:tab/>
        <w:t>E-mail:</w:t>
      </w:r>
      <w:r w:rsidRPr="006C51E1">
        <w:rPr>
          <w:rFonts w:ascii="Arial" w:hAnsi="Arial" w:cs="Arial"/>
          <w:sz w:val="18"/>
          <w:szCs w:val="18"/>
        </w:rPr>
        <w:tab/>
      </w:r>
      <w:proofErr w:type="spellStart"/>
      <w:r w:rsidR="00C430E4">
        <w:rPr>
          <w:rFonts w:ascii="Arial" w:hAnsi="Arial" w:cs="Arial"/>
          <w:b/>
          <w:bCs/>
          <w:sz w:val="18"/>
          <w:szCs w:val="18"/>
        </w:rPr>
        <w:t>xxx</w:t>
      </w:r>
      <w:proofErr w:type="spellEnd"/>
    </w:p>
    <w:p w14:paraId="36F71ABD" w14:textId="77777777" w:rsidR="00D94715" w:rsidRPr="006C51E1" w:rsidRDefault="00D94715" w:rsidP="00D94715">
      <w:pPr>
        <w:tabs>
          <w:tab w:val="left" w:pos="705"/>
        </w:tabs>
        <w:jc w:val="both"/>
        <w:rPr>
          <w:rFonts w:ascii="Arial" w:hAnsi="Arial" w:cs="Arial"/>
          <w:sz w:val="18"/>
          <w:szCs w:val="18"/>
        </w:rPr>
      </w:pPr>
      <w:r w:rsidRPr="006C51E1">
        <w:rPr>
          <w:rFonts w:ascii="Arial" w:hAnsi="Arial" w:cs="Arial"/>
          <w:sz w:val="18"/>
          <w:szCs w:val="18"/>
        </w:rPr>
        <w:t>(dále jen „</w:t>
      </w:r>
      <w:r w:rsidRPr="006C51E1">
        <w:rPr>
          <w:rFonts w:ascii="Arial" w:hAnsi="Arial" w:cs="Arial"/>
          <w:b/>
          <w:sz w:val="18"/>
          <w:szCs w:val="18"/>
        </w:rPr>
        <w:t>Zhotovitel</w:t>
      </w:r>
      <w:r w:rsidRPr="006C51E1">
        <w:rPr>
          <w:rFonts w:ascii="Arial" w:hAnsi="Arial" w:cs="Arial"/>
          <w:sz w:val="18"/>
          <w:szCs w:val="18"/>
        </w:rPr>
        <w:t>“)</w:t>
      </w:r>
    </w:p>
    <w:p w14:paraId="40C9A7F1" w14:textId="77777777" w:rsidR="00D94715" w:rsidRDefault="00D94715" w:rsidP="00356F31">
      <w:pPr>
        <w:pStyle w:val="Zkladntext"/>
        <w:tabs>
          <w:tab w:val="left" w:pos="284"/>
          <w:tab w:val="left" w:pos="567"/>
          <w:tab w:val="left" w:pos="851"/>
        </w:tabs>
        <w:spacing w:after="0"/>
        <w:rPr>
          <w:rFonts w:ascii="Arial" w:hAnsi="Arial" w:cs="Arial"/>
        </w:rPr>
      </w:pPr>
    </w:p>
    <w:p w14:paraId="133C95E1" w14:textId="77777777" w:rsidR="00356F31" w:rsidRDefault="00356F31" w:rsidP="00356F31">
      <w:pPr>
        <w:pStyle w:val="Zkladntext"/>
        <w:tabs>
          <w:tab w:val="left" w:pos="284"/>
          <w:tab w:val="left" w:pos="567"/>
          <w:tab w:val="left" w:pos="851"/>
        </w:tabs>
        <w:spacing w:after="0"/>
        <w:rPr>
          <w:rFonts w:ascii="Arial" w:hAnsi="Arial" w:cs="Arial"/>
        </w:rPr>
      </w:pPr>
    </w:p>
    <w:p w14:paraId="164E9D9A" w14:textId="77777777" w:rsidR="00F26083" w:rsidRPr="006C51E1" w:rsidRDefault="00F26083" w:rsidP="00356F31">
      <w:pPr>
        <w:pStyle w:val="Zkladntext"/>
        <w:tabs>
          <w:tab w:val="left" w:pos="284"/>
          <w:tab w:val="left" w:pos="567"/>
          <w:tab w:val="left" w:pos="851"/>
        </w:tabs>
        <w:spacing w:after="0"/>
        <w:rPr>
          <w:rFonts w:ascii="Arial" w:hAnsi="Arial" w:cs="Arial"/>
        </w:rPr>
      </w:pPr>
    </w:p>
    <w:p w14:paraId="6100CDA6" w14:textId="77777777" w:rsidR="00D94715" w:rsidRPr="006C51E1" w:rsidRDefault="00D94715" w:rsidP="00356F31">
      <w:pPr>
        <w:pStyle w:val="Zkladntext"/>
        <w:tabs>
          <w:tab w:val="left" w:pos="284"/>
          <w:tab w:val="left" w:pos="567"/>
          <w:tab w:val="left" w:pos="851"/>
        </w:tabs>
        <w:spacing w:after="0"/>
        <w:rPr>
          <w:rFonts w:ascii="Arial" w:hAnsi="Arial" w:cs="Arial"/>
        </w:rPr>
      </w:pPr>
    </w:p>
    <w:p w14:paraId="76DE35B0" w14:textId="77777777" w:rsidR="00D94715" w:rsidRPr="006C51E1" w:rsidRDefault="00D94715" w:rsidP="00C5450B">
      <w:pPr>
        <w:jc w:val="both"/>
        <w:rPr>
          <w:rFonts w:ascii="Arial" w:hAnsi="Arial" w:cs="Arial"/>
        </w:rPr>
      </w:pPr>
      <w:r w:rsidRPr="006C51E1">
        <w:rPr>
          <w:rFonts w:ascii="Arial" w:hAnsi="Arial" w:cs="Arial"/>
        </w:rPr>
        <w:t xml:space="preserve">uzavřely níže uvedeného dne, měsíce a roku tuto </w:t>
      </w:r>
      <w:r w:rsidR="009956FC">
        <w:rPr>
          <w:rFonts w:ascii="Arial" w:hAnsi="Arial" w:cs="Arial"/>
        </w:rPr>
        <w:t>s</w:t>
      </w:r>
      <w:r w:rsidR="00897189" w:rsidRPr="006C51E1">
        <w:rPr>
          <w:rFonts w:ascii="Arial" w:hAnsi="Arial" w:cs="Arial"/>
        </w:rPr>
        <w:t xml:space="preserve">mlouvu </w:t>
      </w:r>
      <w:r w:rsidRPr="006C51E1">
        <w:rPr>
          <w:rFonts w:ascii="Arial" w:hAnsi="Arial" w:cs="Arial"/>
        </w:rPr>
        <w:t xml:space="preserve">o dílo ve smyslu </w:t>
      </w:r>
      <w:r w:rsidR="00897189">
        <w:rPr>
          <w:rFonts w:ascii="Arial" w:hAnsi="Arial" w:cs="Arial"/>
        </w:rPr>
        <w:t>ustanovení §</w:t>
      </w:r>
      <w:r w:rsidRPr="006C51E1">
        <w:rPr>
          <w:rFonts w:ascii="Arial" w:hAnsi="Arial" w:cs="Arial"/>
        </w:rPr>
        <w:t xml:space="preserve"> </w:t>
      </w:r>
      <w:r w:rsidR="005C7812">
        <w:rPr>
          <w:rFonts w:ascii="Arial" w:hAnsi="Arial" w:cs="Arial"/>
        </w:rPr>
        <w:t>2586</w:t>
      </w:r>
      <w:r w:rsidR="005C7812" w:rsidRPr="006C51E1">
        <w:rPr>
          <w:rFonts w:ascii="Arial" w:hAnsi="Arial" w:cs="Arial"/>
        </w:rPr>
        <w:t xml:space="preserve"> </w:t>
      </w:r>
      <w:r w:rsidRPr="006C51E1">
        <w:rPr>
          <w:rFonts w:ascii="Arial" w:hAnsi="Arial" w:cs="Arial"/>
        </w:rPr>
        <w:t xml:space="preserve">a násl. zákona č. </w:t>
      </w:r>
      <w:r w:rsidR="005C7812">
        <w:rPr>
          <w:rFonts w:ascii="Arial" w:hAnsi="Arial" w:cs="Arial"/>
        </w:rPr>
        <w:t>89/2012</w:t>
      </w:r>
      <w:r w:rsidRPr="006C51E1">
        <w:rPr>
          <w:rFonts w:ascii="Arial" w:hAnsi="Arial" w:cs="Arial"/>
        </w:rPr>
        <w:t xml:space="preserve"> Sb., </w:t>
      </w:r>
      <w:r w:rsidR="005C7812">
        <w:rPr>
          <w:rFonts w:ascii="Arial" w:hAnsi="Arial" w:cs="Arial"/>
        </w:rPr>
        <w:t>občanský</w:t>
      </w:r>
      <w:r w:rsidR="005C7812" w:rsidRPr="006C51E1">
        <w:rPr>
          <w:rFonts w:ascii="Arial" w:hAnsi="Arial" w:cs="Arial"/>
        </w:rPr>
        <w:t xml:space="preserve"> </w:t>
      </w:r>
      <w:r w:rsidRPr="006C51E1">
        <w:rPr>
          <w:rFonts w:ascii="Arial" w:hAnsi="Arial" w:cs="Arial"/>
        </w:rPr>
        <w:t>zákoník</w:t>
      </w:r>
      <w:r w:rsidR="005C7812">
        <w:rPr>
          <w:rFonts w:ascii="Arial" w:hAnsi="Arial" w:cs="Arial"/>
        </w:rPr>
        <w:t>,</w:t>
      </w:r>
      <w:r w:rsidRPr="006C51E1">
        <w:rPr>
          <w:rFonts w:ascii="Arial" w:hAnsi="Arial" w:cs="Arial"/>
        </w:rPr>
        <w:t xml:space="preserve"> v platném znění (dále jen „</w:t>
      </w:r>
      <w:r w:rsidR="005C7812">
        <w:rPr>
          <w:rFonts w:ascii="Arial" w:hAnsi="Arial" w:cs="Arial"/>
        </w:rPr>
        <w:t>Občanský</w:t>
      </w:r>
      <w:r w:rsidR="005C7812" w:rsidRPr="006C51E1">
        <w:rPr>
          <w:rFonts w:ascii="Arial" w:hAnsi="Arial" w:cs="Arial"/>
        </w:rPr>
        <w:t xml:space="preserve"> </w:t>
      </w:r>
      <w:r w:rsidRPr="006C51E1">
        <w:rPr>
          <w:rFonts w:ascii="Arial" w:hAnsi="Arial" w:cs="Arial"/>
        </w:rPr>
        <w:t>zákoník“)</w:t>
      </w:r>
      <w:r w:rsidR="00C5450B">
        <w:rPr>
          <w:rFonts w:ascii="Arial" w:hAnsi="Arial" w:cs="Arial"/>
        </w:rPr>
        <w:t>,</w:t>
      </w:r>
      <w:r w:rsidRPr="006C51E1">
        <w:rPr>
          <w:rFonts w:ascii="Arial" w:hAnsi="Arial" w:cs="Arial"/>
        </w:rPr>
        <w:t xml:space="preserve"> (dále jen „</w:t>
      </w:r>
      <w:r w:rsidRPr="006C51E1">
        <w:rPr>
          <w:rFonts w:ascii="Arial" w:hAnsi="Arial" w:cs="Arial"/>
          <w:b/>
        </w:rPr>
        <w:t>Smlouva</w:t>
      </w:r>
      <w:r w:rsidRPr="006C51E1">
        <w:rPr>
          <w:rFonts w:ascii="Arial" w:hAnsi="Arial" w:cs="Arial"/>
        </w:rPr>
        <w:t>“),</w:t>
      </w:r>
      <w:r w:rsidR="00C5450B">
        <w:rPr>
          <w:rFonts w:ascii="Arial" w:hAnsi="Arial" w:cs="Arial"/>
        </w:rPr>
        <w:t xml:space="preserve"> </w:t>
      </w:r>
      <w:r w:rsidRPr="006C51E1">
        <w:rPr>
          <w:rFonts w:ascii="Arial" w:hAnsi="Arial" w:cs="Arial"/>
        </w:rPr>
        <w:t>a to takto:</w:t>
      </w:r>
    </w:p>
    <w:p w14:paraId="45BE9FB7" w14:textId="77777777" w:rsidR="00D94715" w:rsidRDefault="00D94715" w:rsidP="00356F31">
      <w:pPr>
        <w:pStyle w:val="Zkladntext"/>
        <w:tabs>
          <w:tab w:val="left" w:pos="284"/>
          <w:tab w:val="left" w:pos="567"/>
          <w:tab w:val="left" w:pos="851"/>
        </w:tabs>
        <w:spacing w:after="0"/>
        <w:ind w:left="284" w:hanging="284"/>
        <w:rPr>
          <w:rFonts w:ascii="Arial" w:hAnsi="Arial" w:cs="Arial"/>
        </w:rPr>
      </w:pPr>
    </w:p>
    <w:p w14:paraId="3D021635" w14:textId="77777777" w:rsidR="00356F31" w:rsidRDefault="00356F31" w:rsidP="00356F31">
      <w:pPr>
        <w:pStyle w:val="Zkladntext"/>
        <w:tabs>
          <w:tab w:val="left" w:pos="284"/>
          <w:tab w:val="left" w:pos="567"/>
          <w:tab w:val="left" w:pos="851"/>
        </w:tabs>
        <w:spacing w:after="0"/>
        <w:ind w:left="284" w:hanging="284"/>
        <w:rPr>
          <w:rFonts w:ascii="Arial" w:hAnsi="Arial" w:cs="Arial"/>
        </w:rPr>
      </w:pPr>
    </w:p>
    <w:p w14:paraId="141ACA38" w14:textId="77777777" w:rsidR="00751736" w:rsidRDefault="00751736" w:rsidP="00356F31">
      <w:pPr>
        <w:pStyle w:val="Zkladntext"/>
        <w:tabs>
          <w:tab w:val="left" w:pos="284"/>
          <w:tab w:val="left" w:pos="567"/>
          <w:tab w:val="left" w:pos="851"/>
        </w:tabs>
        <w:spacing w:after="0"/>
        <w:ind w:left="284" w:hanging="284"/>
        <w:rPr>
          <w:rFonts w:ascii="Arial" w:hAnsi="Arial" w:cs="Arial"/>
        </w:rPr>
      </w:pPr>
    </w:p>
    <w:p w14:paraId="62CC8D73" w14:textId="77777777" w:rsidR="00356F31" w:rsidRPr="006C51E1" w:rsidRDefault="00356F31" w:rsidP="00356F31">
      <w:pPr>
        <w:pStyle w:val="Zkladntext"/>
        <w:tabs>
          <w:tab w:val="left" w:pos="284"/>
          <w:tab w:val="left" w:pos="567"/>
          <w:tab w:val="left" w:pos="851"/>
        </w:tabs>
        <w:spacing w:after="0"/>
        <w:ind w:left="284" w:hanging="284"/>
        <w:rPr>
          <w:rFonts w:ascii="Arial" w:hAnsi="Arial" w:cs="Arial"/>
        </w:rPr>
      </w:pPr>
    </w:p>
    <w:p w14:paraId="5C5B5D13" w14:textId="77777777" w:rsidR="00D94715" w:rsidRPr="00C5450B" w:rsidRDefault="00D94715" w:rsidP="00C5092E">
      <w:pPr>
        <w:numPr>
          <w:ilvl w:val="0"/>
          <w:numId w:val="20"/>
        </w:numPr>
        <w:tabs>
          <w:tab w:val="clear" w:pos="1080"/>
        </w:tabs>
        <w:ind w:left="540" w:hanging="540"/>
        <w:rPr>
          <w:rFonts w:ascii="Arial" w:hAnsi="Arial" w:cs="Arial"/>
          <w:b/>
          <w:bCs/>
          <w:sz w:val="22"/>
          <w:u w:val="single"/>
        </w:rPr>
      </w:pPr>
      <w:r w:rsidRPr="00C5450B">
        <w:rPr>
          <w:rFonts w:ascii="Arial" w:hAnsi="Arial" w:cs="Arial"/>
          <w:b/>
          <w:bCs/>
          <w:sz w:val="22"/>
          <w:u w:val="single"/>
        </w:rPr>
        <w:lastRenderedPageBreak/>
        <w:t>Prohlášení smluvních stran</w:t>
      </w:r>
    </w:p>
    <w:p w14:paraId="380E9C1C" w14:textId="77777777" w:rsidR="00D94715" w:rsidRPr="006C51E1" w:rsidRDefault="00D94715" w:rsidP="00C5450B">
      <w:pPr>
        <w:numPr>
          <w:ilvl w:val="0"/>
          <w:numId w:val="1"/>
        </w:numPr>
        <w:tabs>
          <w:tab w:val="left" w:pos="705"/>
        </w:tabs>
        <w:spacing w:before="120"/>
        <w:ind w:left="357" w:hanging="357"/>
        <w:jc w:val="both"/>
        <w:rPr>
          <w:rFonts w:ascii="Arial" w:hAnsi="Arial" w:cs="Arial"/>
          <w:bCs/>
        </w:rPr>
      </w:pPr>
      <w:r w:rsidRPr="006C51E1">
        <w:rPr>
          <w:rFonts w:ascii="Arial" w:hAnsi="Arial" w:cs="Arial"/>
          <w:bCs/>
        </w:rPr>
        <w:t>Objednatel prohlašuje, že je právnickou osobou řádně založenou a zapsanou podle českého právního řádu</w:t>
      </w:r>
      <w:r w:rsidR="009956FC">
        <w:rPr>
          <w:rFonts w:ascii="Arial" w:hAnsi="Arial" w:cs="Arial"/>
          <w:bCs/>
        </w:rPr>
        <w:t>/fyzickou osobou</w:t>
      </w:r>
      <w:r w:rsidRPr="006C51E1">
        <w:rPr>
          <w:rFonts w:ascii="Arial" w:hAnsi="Arial" w:cs="Arial"/>
          <w:bCs/>
        </w:rPr>
        <w:t xml:space="preserve"> a že splňuje veškeré podmínky a požadavky v této Smlouvě stanovené a je oprávněn tuto Smlouvu uzavřít a řádně plnit závazky v ní obsažené.</w:t>
      </w:r>
    </w:p>
    <w:p w14:paraId="2387C1D4" w14:textId="77777777" w:rsidR="00D94715" w:rsidRPr="006C51E1" w:rsidRDefault="00D94715" w:rsidP="00C5450B">
      <w:pPr>
        <w:numPr>
          <w:ilvl w:val="0"/>
          <w:numId w:val="1"/>
        </w:numPr>
        <w:tabs>
          <w:tab w:val="left" w:pos="705"/>
        </w:tabs>
        <w:spacing w:before="120"/>
        <w:ind w:left="357" w:hanging="357"/>
        <w:jc w:val="both"/>
        <w:rPr>
          <w:rFonts w:ascii="Arial" w:hAnsi="Arial" w:cs="Arial"/>
          <w:bCs/>
        </w:rPr>
      </w:pPr>
      <w:r w:rsidRPr="006C51E1">
        <w:rPr>
          <w:rFonts w:ascii="Arial" w:hAnsi="Arial" w:cs="Arial"/>
          <w:bCs/>
        </w:rPr>
        <w:t>Zhotovitel prohlašuje, že je právnickou osobou řádně založenou a zapsanou podle českého právního řádu a že splňuje veškeré podmínky a požadavky v této Smlouvě stanovené a je oprávněn tuto Smlouvu uzavřít a řádně plnit závazky v ní obsažené.</w:t>
      </w:r>
    </w:p>
    <w:p w14:paraId="2A23ABD2" w14:textId="77777777" w:rsidR="00F94216" w:rsidRPr="006C51E1" w:rsidRDefault="00F94216" w:rsidP="00D94715">
      <w:pPr>
        <w:tabs>
          <w:tab w:val="left" w:pos="360"/>
          <w:tab w:val="left" w:pos="705"/>
        </w:tabs>
        <w:rPr>
          <w:rFonts w:ascii="Arial" w:hAnsi="Arial" w:cs="Arial"/>
          <w:b/>
          <w:bCs/>
        </w:rPr>
      </w:pPr>
    </w:p>
    <w:p w14:paraId="35836DE8" w14:textId="77777777" w:rsidR="00D94715" w:rsidRPr="00C5450B" w:rsidRDefault="00D94715" w:rsidP="00C5092E">
      <w:pPr>
        <w:numPr>
          <w:ilvl w:val="0"/>
          <w:numId w:val="20"/>
        </w:numPr>
        <w:tabs>
          <w:tab w:val="clear" w:pos="1080"/>
        </w:tabs>
        <w:ind w:left="540" w:hanging="540"/>
        <w:rPr>
          <w:rFonts w:ascii="Arial" w:hAnsi="Arial" w:cs="Arial"/>
          <w:b/>
          <w:bCs/>
          <w:sz w:val="22"/>
          <w:u w:val="single"/>
        </w:rPr>
      </w:pPr>
      <w:r w:rsidRPr="00C5450B">
        <w:rPr>
          <w:rFonts w:ascii="Arial" w:hAnsi="Arial" w:cs="Arial"/>
          <w:b/>
          <w:bCs/>
          <w:sz w:val="22"/>
          <w:u w:val="single"/>
        </w:rPr>
        <w:t>Předmět Smlouvy</w:t>
      </w:r>
    </w:p>
    <w:p w14:paraId="0E1C3639" w14:textId="67C53E72" w:rsidR="00D94715" w:rsidRPr="001C6A01" w:rsidRDefault="00D94715" w:rsidP="00945A4E">
      <w:pPr>
        <w:numPr>
          <w:ilvl w:val="0"/>
          <w:numId w:val="30"/>
        </w:numPr>
        <w:tabs>
          <w:tab w:val="left" w:pos="705"/>
        </w:tabs>
        <w:spacing w:before="120"/>
        <w:jc w:val="both"/>
        <w:rPr>
          <w:rFonts w:ascii="Arial" w:hAnsi="Arial" w:cs="Arial"/>
          <w:bCs/>
        </w:rPr>
      </w:pPr>
      <w:r w:rsidRPr="006C51E1">
        <w:rPr>
          <w:rFonts w:ascii="Arial" w:hAnsi="Arial" w:cs="Arial"/>
          <w:bCs/>
        </w:rPr>
        <w:t xml:space="preserve">Zhotovitel se zavazuje provést pro Objednatele </w:t>
      </w:r>
      <w:r w:rsidR="009956FC">
        <w:rPr>
          <w:rFonts w:ascii="Arial" w:hAnsi="Arial" w:cs="Arial"/>
          <w:bCs/>
        </w:rPr>
        <w:t>na svůj náklad a nebezpečí</w:t>
      </w:r>
      <w:r w:rsidR="009956FC" w:rsidRPr="006C51E1">
        <w:rPr>
          <w:rFonts w:ascii="Arial" w:hAnsi="Arial" w:cs="Arial"/>
          <w:bCs/>
        </w:rPr>
        <w:t xml:space="preserve"> </w:t>
      </w:r>
      <w:r w:rsidRPr="006C51E1">
        <w:rPr>
          <w:rFonts w:ascii="Arial" w:hAnsi="Arial" w:cs="Arial"/>
          <w:bCs/>
        </w:rPr>
        <w:t xml:space="preserve">dílo specifikované v článku III. této Smlouvy, tj. </w:t>
      </w:r>
      <w:r w:rsidR="00B913FD" w:rsidRPr="00945A4E">
        <w:rPr>
          <w:rFonts w:ascii="Arial" w:hAnsi="Arial" w:cs="Arial"/>
          <w:bCs/>
        </w:rPr>
        <w:t>realizaci přeložek kabelů SŽDC</w:t>
      </w:r>
      <w:r w:rsidR="009A6B8A" w:rsidRPr="00945A4E">
        <w:rPr>
          <w:rFonts w:ascii="Arial" w:hAnsi="Arial" w:cs="Arial"/>
          <w:bCs/>
        </w:rPr>
        <w:t>,</w:t>
      </w:r>
      <w:r w:rsidR="00B913FD" w:rsidRPr="00945A4E">
        <w:rPr>
          <w:rFonts w:ascii="Arial" w:hAnsi="Arial" w:cs="Arial"/>
          <w:bCs/>
        </w:rPr>
        <w:t xml:space="preserve"> </w:t>
      </w:r>
      <w:proofErr w:type="spellStart"/>
      <w:proofErr w:type="gramStart"/>
      <w:r w:rsidR="00B913FD" w:rsidRPr="00945A4E">
        <w:rPr>
          <w:rFonts w:ascii="Arial" w:hAnsi="Arial" w:cs="Arial"/>
          <w:bCs/>
        </w:rPr>
        <w:t>s.o</w:t>
      </w:r>
      <w:proofErr w:type="spellEnd"/>
      <w:r w:rsidR="00B913FD" w:rsidRPr="00945A4E">
        <w:rPr>
          <w:rFonts w:ascii="Arial" w:hAnsi="Arial" w:cs="Arial"/>
          <w:bCs/>
        </w:rPr>
        <w:t>.</w:t>
      </w:r>
      <w:proofErr w:type="gramEnd"/>
      <w:r w:rsidR="00B913FD" w:rsidRPr="00945A4E">
        <w:rPr>
          <w:rFonts w:ascii="Arial" w:hAnsi="Arial" w:cs="Arial"/>
          <w:bCs/>
        </w:rPr>
        <w:t xml:space="preserve"> na stavbě: „Jablonné nad Orlicí – Nádražní ulice – Zvýšení podílu udržitelných forem dopravy.“</w:t>
      </w:r>
      <w:r w:rsidRPr="006C51E1">
        <w:rPr>
          <w:rFonts w:ascii="Arial" w:hAnsi="Arial" w:cs="Arial"/>
          <w:bCs/>
        </w:rPr>
        <w:t xml:space="preserve">, a to </w:t>
      </w:r>
      <w:r w:rsidR="009956FC">
        <w:rPr>
          <w:rFonts w:ascii="Arial" w:hAnsi="Arial" w:cs="Arial"/>
          <w:bCs/>
        </w:rPr>
        <w:t xml:space="preserve">s potřebnou péčí, </w:t>
      </w:r>
      <w:r w:rsidRPr="006C51E1">
        <w:rPr>
          <w:rFonts w:ascii="Arial" w:hAnsi="Arial" w:cs="Arial"/>
          <w:bCs/>
        </w:rPr>
        <w:t>řádně</w:t>
      </w:r>
      <w:r w:rsidR="005C7812">
        <w:rPr>
          <w:rFonts w:ascii="Arial" w:hAnsi="Arial" w:cs="Arial"/>
          <w:bCs/>
        </w:rPr>
        <w:t xml:space="preserve"> a</w:t>
      </w:r>
      <w:r w:rsidRPr="006C51E1">
        <w:rPr>
          <w:rFonts w:ascii="Arial" w:hAnsi="Arial" w:cs="Arial"/>
          <w:bCs/>
        </w:rPr>
        <w:t xml:space="preserve"> včas</w:t>
      </w:r>
      <w:r w:rsidR="005C7812">
        <w:rPr>
          <w:rFonts w:ascii="Arial" w:hAnsi="Arial" w:cs="Arial"/>
          <w:bCs/>
        </w:rPr>
        <w:t xml:space="preserve">, </w:t>
      </w:r>
      <w:r w:rsidRPr="006C51E1">
        <w:rPr>
          <w:rFonts w:ascii="Arial" w:hAnsi="Arial" w:cs="Arial"/>
          <w:bCs/>
        </w:rPr>
        <w:t xml:space="preserve">a v dohodnuté kvalitě a Objednatel se zavazuje poskytnout Zhotoviteli součinnost, provedené dílo převzít a zaplatit za jeho zhotovení cenu podle čl. IV </w:t>
      </w:r>
      <w:r w:rsidRPr="001C6A01">
        <w:rPr>
          <w:rFonts w:ascii="Arial" w:hAnsi="Arial" w:cs="Arial"/>
          <w:bCs/>
        </w:rPr>
        <w:t>této Smlouvy.</w:t>
      </w:r>
    </w:p>
    <w:p w14:paraId="7D754D06" w14:textId="062229FC" w:rsidR="00945A4E" w:rsidRPr="001C6A01" w:rsidRDefault="00945A4E" w:rsidP="00945A4E">
      <w:pPr>
        <w:numPr>
          <w:ilvl w:val="0"/>
          <w:numId w:val="30"/>
        </w:numPr>
        <w:tabs>
          <w:tab w:val="left" w:pos="705"/>
        </w:tabs>
        <w:spacing w:before="120"/>
        <w:ind w:left="357" w:hanging="357"/>
        <w:jc w:val="both"/>
        <w:rPr>
          <w:sz w:val="24"/>
          <w:szCs w:val="24"/>
        </w:rPr>
      </w:pPr>
      <w:r w:rsidRPr="001C6A01">
        <w:rPr>
          <w:rFonts w:ascii="Arial" w:hAnsi="Arial" w:cs="Arial"/>
          <w:bCs/>
        </w:rPr>
        <w:t>Předmět plnění nespadá</w:t>
      </w:r>
      <w:r w:rsidRPr="001C6A01">
        <w:rPr>
          <w:rFonts w:ascii="Arial" w:hAnsi="Arial" w:cs="Arial"/>
        </w:rPr>
        <w:t xml:space="preserve"> do ekonomické činnosti objednatele</w:t>
      </w:r>
      <w:r w:rsidRPr="001C6A01">
        <w:rPr>
          <w:sz w:val="24"/>
          <w:szCs w:val="24"/>
        </w:rPr>
        <w:t>.</w:t>
      </w:r>
    </w:p>
    <w:p w14:paraId="6B58F37C" w14:textId="77777777" w:rsidR="00F94216" w:rsidRPr="001C6A01" w:rsidRDefault="00F94216" w:rsidP="00D94715">
      <w:pPr>
        <w:tabs>
          <w:tab w:val="left" w:pos="360"/>
          <w:tab w:val="left" w:pos="705"/>
        </w:tabs>
        <w:rPr>
          <w:rFonts w:ascii="Arial" w:hAnsi="Arial" w:cs="Arial"/>
          <w:b/>
          <w:bCs/>
        </w:rPr>
      </w:pPr>
    </w:p>
    <w:p w14:paraId="4E81C086" w14:textId="48AA037D" w:rsidR="00D94715" w:rsidRPr="001C6A01" w:rsidRDefault="00FE01DA" w:rsidP="00C5092E">
      <w:pPr>
        <w:numPr>
          <w:ilvl w:val="0"/>
          <w:numId w:val="20"/>
        </w:numPr>
        <w:tabs>
          <w:tab w:val="clear" w:pos="1080"/>
        </w:tabs>
        <w:ind w:left="540" w:hanging="540"/>
        <w:rPr>
          <w:rFonts w:ascii="Arial" w:hAnsi="Arial" w:cs="Arial"/>
          <w:b/>
          <w:bCs/>
          <w:sz w:val="22"/>
          <w:u w:val="single"/>
        </w:rPr>
      </w:pPr>
      <w:proofErr w:type="spellStart"/>
      <w:r>
        <w:rPr>
          <w:rFonts w:ascii="Arial" w:hAnsi="Arial" w:cs="Arial"/>
          <w:b/>
          <w:bCs/>
          <w:sz w:val="22"/>
          <w:u w:val="single"/>
        </w:rPr>
        <w:t>xxx</w:t>
      </w:r>
      <w:proofErr w:type="spellEnd"/>
    </w:p>
    <w:p w14:paraId="6C03DC1F" w14:textId="77777777" w:rsidR="00F94216" w:rsidRPr="001C6A01" w:rsidRDefault="00F94216" w:rsidP="0098506E">
      <w:pPr>
        <w:tabs>
          <w:tab w:val="left" w:pos="360"/>
          <w:tab w:val="left" w:pos="705"/>
        </w:tabs>
        <w:spacing w:before="120"/>
        <w:ind w:left="360"/>
        <w:jc w:val="both"/>
        <w:rPr>
          <w:rFonts w:ascii="Arial" w:hAnsi="Arial" w:cs="Arial"/>
          <w:bCs/>
        </w:rPr>
      </w:pPr>
    </w:p>
    <w:p w14:paraId="6B20731E" w14:textId="2D6DAFDC" w:rsidR="00D94715" w:rsidRPr="001C6A01" w:rsidRDefault="000A18D7" w:rsidP="00C5092E">
      <w:pPr>
        <w:numPr>
          <w:ilvl w:val="0"/>
          <w:numId w:val="20"/>
        </w:numPr>
        <w:tabs>
          <w:tab w:val="clear" w:pos="1080"/>
        </w:tabs>
        <w:ind w:left="540" w:hanging="540"/>
        <w:rPr>
          <w:rFonts w:ascii="Arial" w:hAnsi="Arial" w:cs="Arial"/>
          <w:b/>
          <w:bCs/>
          <w:sz w:val="22"/>
          <w:u w:val="single"/>
        </w:rPr>
      </w:pPr>
      <w:proofErr w:type="spellStart"/>
      <w:r>
        <w:rPr>
          <w:rFonts w:ascii="Arial" w:hAnsi="Arial" w:cs="Arial"/>
          <w:b/>
          <w:bCs/>
          <w:sz w:val="22"/>
          <w:u w:val="single"/>
        </w:rPr>
        <w:t>xxx</w:t>
      </w:r>
      <w:proofErr w:type="spellEnd"/>
    </w:p>
    <w:p w14:paraId="3B3C43B4" w14:textId="77777777" w:rsidR="00D94715" w:rsidRPr="001C6A01" w:rsidRDefault="00D94715" w:rsidP="00C5092E">
      <w:pPr>
        <w:numPr>
          <w:ilvl w:val="0"/>
          <w:numId w:val="20"/>
        </w:numPr>
        <w:tabs>
          <w:tab w:val="clear" w:pos="1080"/>
        </w:tabs>
        <w:ind w:left="540" w:hanging="540"/>
        <w:rPr>
          <w:rFonts w:ascii="Arial" w:hAnsi="Arial" w:cs="Arial"/>
          <w:b/>
          <w:bCs/>
          <w:sz w:val="22"/>
          <w:u w:val="single"/>
        </w:rPr>
      </w:pPr>
      <w:r w:rsidRPr="001C6A01">
        <w:rPr>
          <w:rFonts w:ascii="Arial" w:hAnsi="Arial" w:cs="Arial"/>
          <w:b/>
          <w:bCs/>
          <w:sz w:val="22"/>
          <w:u w:val="single"/>
        </w:rPr>
        <w:t>Platební podmínky</w:t>
      </w:r>
    </w:p>
    <w:p w14:paraId="11FE2A15" w14:textId="2F5C6C32" w:rsidR="00D94715" w:rsidRPr="001C6A01" w:rsidRDefault="00D94715" w:rsidP="00C5450B">
      <w:pPr>
        <w:numPr>
          <w:ilvl w:val="0"/>
          <w:numId w:val="5"/>
        </w:numPr>
        <w:tabs>
          <w:tab w:val="left" w:pos="360"/>
          <w:tab w:val="left" w:pos="705"/>
        </w:tabs>
        <w:spacing w:before="120"/>
        <w:ind w:left="357" w:hanging="357"/>
        <w:jc w:val="both"/>
        <w:rPr>
          <w:rFonts w:ascii="Arial" w:hAnsi="Arial" w:cs="Arial"/>
          <w:bCs/>
        </w:rPr>
      </w:pPr>
      <w:r w:rsidRPr="001C6A01">
        <w:rPr>
          <w:rFonts w:ascii="Arial" w:hAnsi="Arial" w:cs="Arial"/>
          <w:bCs/>
        </w:rPr>
        <w:t>Cenu za dílo uhradí Objednatel Zhotoviteli bezhotovostním převodem na bankovní účet Zhotovitele uvedený v záhlaví této Smlouvy.</w:t>
      </w:r>
    </w:p>
    <w:p w14:paraId="5EA12B5D" w14:textId="0A7F5ABB" w:rsidR="00D94715" w:rsidRPr="001C6A01" w:rsidRDefault="000A18D7" w:rsidP="00C5450B">
      <w:pPr>
        <w:numPr>
          <w:ilvl w:val="0"/>
          <w:numId w:val="5"/>
        </w:numPr>
        <w:tabs>
          <w:tab w:val="left" w:pos="360"/>
          <w:tab w:val="left" w:pos="705"/>
        </w:tabs>
        <w:spacing w:before="120"/>
        <w:ind w:left="357" w:hanging="357"/>
        <w:jc w:val="both"/>
        <w:rPr>
          <w:rFonts w:ascii="Arial" w:hAnsi="Arial" w:cs="Arial"/>
          <w:bCs/>
        </w:rPr>
      </w:pPr>
      <w:proofErr w:type="spellStart"/>
      <w:r>
        <w:rPr>
          <w:rFonts w:ascii="Arial" w:hAnsi="Arial" w:cs="Arial"/>
          <w:bCs/>
        </w:rPr>
        <w:t>xxx</w:t>
      </w:r>
      <w:proofErr w:type="spellEnd"/>
    </w:p>
    <w:p w14:paraId="6809706A" w14:textId="77777777" w:rsidR="00D94715" w:rsidRPr="001C6A01" w:rsidRDefault="00D94715" w:rsidP="00C5450B">
      <w:pPr>
        <w:numPr>
          <w:ilvl w:val="0"/>
          <w:numId w:val="5"/>
        </w:numPr>
        <w:tabs>
          <w:tab w:val="left" w:pos="360"/>
          <w:tab w:val="left" w:pos="705"/>
        </w:tabs>
        <w:spacing w:before="120"/>
        <w:ind w:left="357" w:hanging="357"/>
        <w:jc w:val="both"/>
        <w:rPr>
          <w:rFonts w:ascii="Arial" w:hAnsi="Arial" w:cs="Arial"/>
          <w:bCs/>
        </w:rPr>
      </w:pPr>
      <w:r w:rsidRPr="001C6A01">
        <w:rPr>
          <w:rFonts w:ascii="Arial" w:hAnsi="Arial" w:cs="Arial"/>
          <w:bCs/>
        </w:rPr>
        <w:t>Na všechny platby prováděné podle této Smlouvy Zhotovitel vystaví a předá Objednateli řádné daňové doklady opatřené veškerými zákonem požadovanými náležitostmi.</w:t>
      </w:r>
    </w:p>
    <w:p w14:paraId="7370D720" w14:textId="3DB65456" w:rsidR="008D72C0" w:rsidRPr="001C6A01" w:rsidRDefault="008D72C0" w:rsidP="00000EF2">
      <w:pPr>
        <w:numPr>
          <w:ilvl w:val="0"/>
          <w:numId w:val="5"/>
        </w:numPr>
        <w:tabs>
          <w:tab w:val="left" w:pos="360"/>
          <w:tab w:val="left" w:pos="705"/>
        </w:tabs>
        <w:spacing w:before="120"/>
        <w:ind w:left="357" w:hanging="357"/>
        <w:jc w:val="both"/>
        <w:rPr>
          <w:rFonts w:ascii="Arial" w:hAnsi="Arial" w:cs="Arial"/>
          <w:bCs/>
        </w:rPr>
      </w:pPr>
      <w:r w:rsidRPr="001C6A01">
        <w:rPr>
          <w:rFonts w:ascii="Arial" w:hAnsi="Arial" w:cs="Arial"/>
          <w:bCs/>
        </w:rPr>
        <w:t xml:space="preserve">Objednatel tímto výslovně ve smyslu </w:t>
      </w:r>
      <w:proofErr w:type="spellStart"/>
      <w:r w:rsidRPr="001C6A01">
        <w:rPr>
          <w:rFonts w:ascii="Arial" w:hAnsi="Arial" w:cs="Arial"/>
          <w:bCs/>
        </w:rPr>
        <w:t>ust</w:t>
      </w:r>
      <w:proofErr w:type="spellEnd"/>
      <w:r w:rsidRPr="001C6A01">
        <w:rPr>
          <w:rFonts w:ascii="Arial" w:hAnsi="Arial" w:cs="Arial"/>
          <w:bCs/>
        </w:rPr>
        <w:t xml:space="preserve">. § </w:t>
      </w:r>
      <w:r w:rsidR="0067192C" w:rsidRPr="001C6A01">
        <w:rPr>
          <w:rFonts w:ascii="Arial" w:hAnsi="Arial" w:cs="Arial"/>
          <w:bCs/>
        </w:rPr>
        <w:t>630 Občanského</w:t>
      </w:r>
      <w:r w:rsidRPr="001C6A01">
        <w:rPr>
          <w:rFonts w:ascii="Arial" w:hAnsi="Arial" w:cs="Arial"/>
          <w:bCs/>
        </w:rPr>
        <w:t xml:space="preserve"> zákoníku prodlužuje promlčecí </w:t>
      </w:r>
      <w:r w:rsidR="008E6111" w:rsidRPr="001C6A01">
        <w:rPr>
          <w:rFonts w:ascii="Arial" w:hAnsi="Arial" w:cs="Arial"/>
          <w:bCs/>
        </w:rPr>
        <w:t xml:space="preserve">lhůtu </w:t>
      </w:r>
      <w:r w:rsidRPr="001C6A01">
        <w:rPr>
          <w:rFonts w:ascii="Arial" w:hAnsi="Arial" w:cs="Arial"/>
          <w:bCs/>
        </w:rPr>
        <w:t xml:space="preserve">závazku k zaplacení ceny díla tak, že promlčecí </w:t>
      </w:r>
      <w:r w:rsidR="008E6111" w:rsidRPr="001C6A01">
        <w:rPr>
          <w:rFonts w:ascii="Arial" w:hAnsi="Arial" w:cs="Arial"/>
          <w:bCs/>
        </w:rPr>
        <w:t xml:space="preserve">lhůta </w:t>
      </w:r>
      <w:r w:rsidRPr="001C6A01">
        <w:rPr>
          <w:rFonts w:ascii="Arial" w:hAnsi="Arial" w:cs="Arial"/>
          <w:bCs/>
        </w:rPr>
        <w:t xml:space="preserve">činí celkem deset (10) let ode dne, kdy nárok na zaplacení ceny za dílo mohl být uplatněn u soudu. </w:t>
      </w:r>
    </w:p>
    <w:p w14:paraId="7E64D9AC" w14:textId="7018258E" w:rsidR="00000EF2" w:rsidRPr="001C6A01" w:rsidRDefault="00000EF2" w:rsidP="00000EF2">
      <w:pPr>
        <w:numPr>
          <w:ilvl w:val="0"/>
          <w:numId w:val="5"/>
        </w:numPr>
        <w:tabs>
          <w:tab w:val="left" w:pos="360"/>
          <w:tab w:val="left" w:pos="705"/>
        </w:tabs>
        <w:spacing w:before="120"/>
        <w:ind w:left="357" w:hanging="357"/>
        <w:jc w:val="both"/>
        <w:rPr>
          <w:rFonts w:ascii="Arial" w:hAnsi="Arial" w:cs="Arial"/>
          <w:bCs/>
        </w:rPr>
      </w:pPr>
      <w:r w:rsidRPr="001C6A01">
        <w:rPr>
          <w:rFonts w:ascii="Arial" w:hAnsi="Arial" w:cs="Arial"/>
          <w:bCs/>
        </w:rPr>
        <w:t xml:space="preserve">Objednatelem nebude poskytnuta žádná záloha. Splatnost daňového dokladu (faktury) je 14 dnů ode dne jeho doručení objednateli písemně na adresu objednatele v záhlaví nebo elektronicky ve formátu PDF na email: </w:t>
      </w:r>
      <w:proofErr w:type="spellStart"/>
      <w:r w:rsidR="0045692D">
        <w:rPr>
          <w:rFonts w:ascii="Arial" w:hAnsi="Arial" w:cs="Arial"/>
          <w:bCs/>
        </w:rPr>
        <w:t>xxx</w:t>
      </w:r>
      <w:proofErr w:type="spellEnd"/>
      <w:r w:rsidR="00503AAB">
        <w:fldChar w:fldCharType="begin"/>
      </w:r>
      <w:r w:rsidR="00503AAB">
        <w:instrText xml:space="preserve"> HYPERLINK "mailto:financni@jablonneno.cz" </w:instrText>
      </w:r>
      <w:r w:rsidR="00503AAB">
        <w:fldChar w:fldCharType="separate"/>
      </w:r>
      <w:r w:rsidR="00503AAB">
        <w:rPr>
          <w:bCs/>
          <w:sz w:val="22"/>
          <w:szCs w:val="22"/>
        </w:rPr>
        <w:fldChar w:fldCharType="end"/>
      </w:r>
    </w:p>
    <w:p w14:paraId="16CE2B6E" w14:textId="77777777" w:rsidR="00000EF2" w:rsidRPr="001C6A01" w:rsidRDefault="00000EF2" w:rsidP="00000EF2">
      <w:pPr>
        <w:spacing w:before="120"/>
        <w:ind w:left="357"/>
        <w:jc w:val="both"/>
        <w:rPr>
          <w:rFonts w:ascii="Arial" w:hAnsi="Arial" w:cs="Arial"/>
        </w:rPr>
      </w:pPr>
    </w:p>
    <w:p w14:paraId="4AF9DBD0" w14:textId="77777777" w:rsidR="00F94216" w:rsidRPr="001C6A01" w:rsidRDefault="00F94216" w:rsidP="00D94715">
      <w:pPr>
        <w:tabs>
          <w:tab w:val="left" w:pos="360"/>
          <w:tab w:val="left" w:pos="705"/>
        </w:tabs>
        <w:rPr>
          <w:rFonts w:ascii="Arial" w:hAnsi="Arial" w:cs="Arial"/>
          <w:bCs/>
        </w:rPr>
      </w:pPr>
    </w:p>
    <w:p w14:paraId="6E7297B2" w14:textId="47B3E863" w:rsidR="00D94715" w:rsidRPr="001C6A01" w:rsidRDefault="0045692D" w:rsidP="00C5092E">
      <w:pPr>
        <w:numPr>
          <w:ilvl w:val="0"/>
          <w:numId w:val="20"/>
        </w:numPr>
        <w:tabs>
          <w:tab w:val="clear" w:pos="1080"/>
        </w:tabs>
        <w:ind w:left="540" w:hanging="540"/>
        <w:rPr>
          <w:rFonts w:ascii="Arial" w:hAnsi="Arial" w:cs="Arial"/>
          <w:b/>
          <w:bCs/>
          <w:sz w:val="22"/>
          <w:u w:val="single"/>
        </w:rPr>
      </w:pPr>
      <w:proofErr w:type="spellStart"/>
      <w:r>
        <w:rPr>
          <w:rFonts w:ascii="Arial" w:hAnsi="Arial" w:cs="Arial"/>
          <w:b/>
          <w:bCs/>
          <w:sz w:val="22"/>
          <w:u w:val="single"/>
        </w:rPr>
        <w:t>xxx</w:t>
      </w:r>
      <w:proofErr w:type="spellEnd"/>
    </w:p>
    <w:p w14:paraId="298051AB" w14:textId="477B22F9" w:rsidR="00632394" w:rsidRPr="001C6A01" w:rsidRDefault="0045692D" w:rsidP="00C5450B">
      <w:pPr>
        <w:numPr>
          <w:ilvl w:val="0"/>
          <w:numId w:val="6"/>
        </w:numPr>
        <w:tabs>
          <w:tab w:val="left" w:pos="360"/>
          <w:tab w:val="left" w:pos="705"/>
        </w:tabs>
        <w:spacing w:before="120"/>
        <w:jc w:val="both"/>
        <w:rPr>
          <w:rFonts w:ascii="Arial" w:hAnsi="Arial" w:cs="Arial"/>
          <w:bCs/>
        </w:rPr>
      </w:pPr>
      <w:proofErr w:type="spellStart"/>
      <w:r>
        <w:rPr>
          <w:rFonts w:ascii="Arial" w:hAnsi="Arial" w:cs="Arial"/>
          <w:bCs/>
        </w:rPr>
        <w:t>xxx</w:t>
      </w:r>
      <w:proofErr w:type="spellEnd"/>
      <w:r w:rsidR="00D94715" w:rsidRPr="001C6A01">
        <w:rPr>
          <w:rFonts w:ascii="Arial" w:hAnsi="Arial" w:cs="Arial"/>
          <w:bCs/>
        </w:rPr>
        <w:t>:</w:t>
      </w:r>
      <w:r w:rsidR="00632394" w:rsidRPr="001C6A01">
        <w:rPr>
          <w:rFonts w:ascii="Arial" w:hAnsi="Arial" w:cs="Arial"/>
          <w:bCs/>
        </w:rPr>
        <w:t xml:space="preserve"> </w:t>
      </w:r>
    </w:p>
    <w:p w14:paraId="3F991CA6" w14:textId="6965A84D" w:rsidR="00D94715" w:rsidRPr="001C6A01" w:rsidRDefault="00632394" w:rsidP="0045692D">
      <w:pPr>
        <w:tabs>
          <w:tab w:val="left" w:pos="360"/>
          <w:tab w:val="left" w:pos="705"/>
        </w:tabs>
        <w:spacing w:before="120"/>
        <w:ind w:left="360"/>
        <w:jc w:val="both"/>
        <w:rPr>
          <w:rFonts w:ascii="Arial" w:hAnsi="Arial" w:cs="Arial"/>
          <w:bCs/>
        </w:rPr>
      </w:pPr>
      <w:r w:rsidRPr="001C6A01">
        <w:rPr>
          <w:rFonts w:ascii="Arial" w:hAnsi="Arial" w:cs="Arial"/>
          <w:bCs/>
        </w:rPr>
        <w:tab/>
      </w:r>
      <w:r w:rsidRPr="001C6A01">
        <w:rPr>
          <w:rFonts w:ascii="Arial" w:hAnsi="Arial" w:cs="Arial"/>
          <w:bCs/>
        </w:rPr>
        <w:tab/>
      </w:r>
      <w:r w:rsidRPr="001C6A01">
        <w:rPr>
          <w:rFonts w:ascii="Arial" w:hAnsi="Arial" w:cs="Arial"/>
          <w:bCs/>
        </w:rPr>
        <w:tab/>
      </w:r>
      <w:r w:rsidRPr="001C6A01">
        <w:rPr>
          <w:rFonts w:ascii="Arial" w:hAnsi="Arial" w:cs="Arial"/>
          <w:bCs/>
        </w:rPr>
        <w:tab/>
      </w:r>
      <w:r w:rsidRPr="001C6A01">
        <w:rPr>
          <w:rFonts w:ascii="Arial" w:hAnsi="Arial" w:cs="Arial"/>
          <w:bCs/>
        </w:rPr>
        <w:tab/>
      </w:r>
      <w:r w:rsidRPr="001C6A01">
        <w:rPr>
          <w:rFonts w:ascii="Arial" w:hAnsi="Arial" w:cs="Arial"/>
          <w:bCs/>
        </w:rPr>
        <w:tab/>
      </w:r>
      <w:r w:rsidRPr="001C6A01">
        <w:rPr>
          <w:rFonts w:ascii="Arial" w:hAnsi="Arial" w:cs="Arial"/>
          <w:bCs/>
        </w:rPr>
        <w:tab/>
      </w:r>
      <w:r w:rsidRPr="001C6A01">
        <w:rPr>
          <w:rFonts w:ascii="Arial" w:hAnsi="Arial" w:cs="Arial"/>
          <w:bCs/>
        </w:rPr>
        <w:tab/>
      </w:r>
      <w:r w:rsidRPr="001C6A01">
        <w:rPr>
          <w:rFonts w:ascii="Arial" w:hAnsi="Arial" w:cs="Arial"/>
          <w:bCs/>
        </w:rPr>
        <w:tab/>
      </w:r>
    </w:p>
    <w:p w14:paraId="6FECEBD6" w14:textId="77777777" w:rsidR="00F94216" w:rsidRPr="001C6A01" w:rsidRDefault="00F94216" w:rsidP="00D94715">
      <w:pPr>
        <w:tabs>
          <w:tab w:val="left" w:pos="360"/>
          <w:tab w:val="left" w:pos="705"/>
        </w:tabs>
        <w:rPr>
          <w:rFonts w:ascii="Arial" w:hAnsi="Arial" w:cs="Arial"/>
          <w:bCs/>
        </w:rPr>
      </w:pPr>
    </w:p>
    <w:p w14:paraId="6F206148" w14:textId="77777777" w:rsidR="00D94715" w:rsidRPr="001C6A01" w:rsidRDefault="00D94715" w:rsidP="00C5092E">
      <w:pPr>
        <w:numPr>
          <w:ilvl w:val="0"/>
          <w:numId w:val="20"/>
        </w:numPr>
        <w:tabs>
          <w:tab w:val="clear" w:pos="1080"/>
        </w:tabs>
        <w:ind w:left="540" w:hanging="540"/>
        <w:rPr>
          <w:rFonts w:ascii="Arial" w:hAnsi="Arial" w:cs="Arial"/>
          <w:b/>
          <w:bCs/>
          <w:sz w:val="22"/>
          <w:u w:val="single"/>
        </w:rPr>
      </w:pPr>
      <w:r w:rsidRPr="001C6A01">
        <w:rPr>
          <w:rFonts w:ascii="Arial" w:hAnsi="Arial" w:cs="Arial"/>
          <w:b/>
          <w:bCs/>
          <w:sz w:val="22"/>
          <w:u w:val="single"/>
        </w:rPr>
        <w:t>Odpovědnost za vady</w:t>
      </w:r>
    </w:p>
    <w:p w14:paraId="484100C4" w14:textId="77777777" w:rsidR="00D94715" w:rsidRPr="001C6A01" w:rsidRDefault="00845E9A" w:rsidP="00C5450B">
      <w:pPr>
        <w:numPr>
          <w:ilvl w:val="0"/>
          <w:numId w:val="7"/>
        </w:numPr>
        <w:tabs>
          <w:tab w:val="left" w:pos="360"/>
          <w:tab w:val="left" w:pos="705"/>
        </w:tabs>
        <w:spacing w:before="120"/>
        <w:ind w:left="357" w:hanging="357"/>
        <w:jc w:val="both"/>
        <w:rPr>
          <w:rFonts w:ascii="Arial" w:hAnsi="Arial" w:cs="Arial"/>
          <w:bCs/>
        </w:rPr>
      </w:pPr>
      <w:r w:rsidRPr="001C6A01">
        <w:rPr>
          <w:rFonts w:ascii="Arial" w:hAnsi="Arial" w:cs="Arial"/>
          <w:bCs/>
        </w:rPr>
        <w:t>P</w:t>
      </w:r>
      <w:r w:rsidR="00D94715" w:rsidRPr="001C6A01">
        <w:rPr>
          <w:rFonts w:ascii="Arial" w:hAnsi="Arial" w:cs="Arial"/>
          <w:bCs/>
        </w:rPr>
        <w:t xml:space="preserve">ráva a povinnosti smluvních stran z odpovědnosti za vady se řídí příslušnými ustanoveními </w:t>
      </w:r>
      <w:r w:rsidR="0067192C" w:rsidRPr="001C6A01">
        <w:rPr>
          <w:rFonts w:ascii="Arial" w:hAnsi="Arial" w:cs="Arial"/>
          <w:bCs/>
        </w:rPr>
        <w:t xml:space="preserve">Občanského </w:t>
      </w:r>
      <w:r w:rsidR="00D94715" w:rsidRPr="001C6A01">
        <w:rPr>
          <w:rFonts w:ascii="Arial" w:hAnsi="Arial" w:cs="Arial"/>
          <w:bCs/>
        </w:rPr>
        <w:t xml:space="preserve">zákoníku, s tím, že Zhotovitel je povinen zahájit práce na opravách vad a nedodělků nejpozději do 10 dnů poté, </w:t>
      </w:r>
      <w:r w:rsidR="00EA3B34" w:rsidRPr="001C6A01">
        <w:rPr>
          <w:rFonts w:ascii="Arial" w:hAnsi="Arial" w:cs="Arial"/>
          <w:bCs/>
        </w:rPr>
        <w:t xml:space="preserve">kdy </w:t>
      </w:r>
      <w:r w:rsidR="00D94715" w:rsidRPr="001C6A01">
        <w:rPr>
          <w:rFonts w:ascii="Arial" w:hAnsi="Arial" w:cs="Arial"/>
          <w:bCs/>
        </w:rPr>
        <w:t xml:space="preserve">k tomu byl Objednatelem oprávněně </w:t>
      </w:r>
      <w:r w:rsidR="00EA3B34" w:rsidRPr="001C6A01">
        <w:rPr>
          <w:rFonts w:ascii="Arial" w:hAnsi="Arial" w:cs="Arial"/>
          <w:bCs/>
        </w:rPr>
        <w:t xml:space="preserve">písemně </w:t>
      </w:r>
      <w:r w:rsidR="00D94715" w:rsidRPr="001C6A01">
        <w:rPr>
          <w:rFonts w:ascii="Arial" w:hAnsi="Arial" w:cs="Arial"/>
          <w:bCs/>
        </w:rPr>
        <w:t>vyzván.</w:t>
      </w:r>
    </w:p>
    <w:p w14:paraId="00C7318E" w14:textId="3C55A567" w:rsidR="00D94715" w:rsidRPr="001C6A01" w:rsidRDefault="0045692D" w:rsidP="00C5450B">
      <w:pPr>
        <w:numPr>
          <w:ilvl w:val="0"/>
          <w:numId w:val="7"/>
        </w:numPr>
        <w:tabs>
          <w:tab w:val="left" w:pos="360"/>
          <w:tab w:val="left" w:pos="705"/>
        </w:tabs>
        <w:spacing w:before="120"/>
        <w:ind w:left="357" w:hanging="357"/>
        <w:jc w:val="both"/>
        <w:rPr>
          <w:rFonts w:ascii="Arial" w:hAnsi="Arial" w:cs="Arial"/>
          <w:bCs/>
        </w:rPr>
      </w:pPr>
      <w:proofErr w:type="spellStart"/>
      <w:r>
        <w:rPr>
          <w:rFonts w:ascii="Arial" w:hAnsi="Arial" w:cs="Arial"/>
          <w:bCs/>
        </w:rPr>
        <w:t>xxx</w:t>
      </w:r>
      <w:proofErr w:type="spellEnd"/>
    </w:p>
    <w:p w14:paraId="74C4B999" w14:textId="77777777" w:rsidR="00D94715" w:rsidRPr="001C6A01" w:rsidRDefault="00D94715" w:rsidP="00C5450B">
      <w:pPr>
        <w:numPr>
          <w:ilvl w:val="0"/>
          <w:numId w:val="7"/>
        </w:numPr>
        <w:tabs>
          <w:tab w:val="left" w:pos="360"/>
          <w:tab w:val="left" w:pos="705"/>
        </w:tabs>
        <w:spacing w:before="120"/>
        <w:ind w:left="357" w:hanging="357"/>
        <w:jc w:val="both"/>
        <w:rPr>
          <w:rFonts w:ascii="Arial" w:hAnsi="Arial" w:cs="Arial"/>
          <w:bCs/>
        </w:rPr>
      </w:pPr>
      <w:r w:rsidRPr="001C6A01">
        <w:rPr>
          <w:rFonts w:ascii="Arial" w:hAnsi="Arial" w:cs="Arial"/>
          <w:bCs/>
        </w:rPr>
        <w:t>Reklamaci vady je Objednatel povinen provést u Zhotovitele písemně, s technickým popisem vady. V případě, že Zhotovitel neodstraní řádně a oprávněně reklamované vady v dohodnuté lhůtě, je Objednatel oprávněn po dodatečné písemné výzvě doručené Zhotoviteli, v níž stanoví dodatečnou přiměřenou, nejméně desetidenní</w:t>
      </w:r>
      <w:r w:rsidR="00E56945" w:rsidRPr="001C6A01">
        <w:rPr>
          <w:rFonts w:ascii="Arial" w:hAnsi="Arial" w:cs="Arial"/>
          <w:bCs/>
        </w:rPr>
        <w:t>,</w:t>
      </w:r>
      <w:r w:rsidRPr="001C6A01">
        <w:rPr>
          <w:rFonts w:ascii="Arial" w:hAnsi="Arial" w:cs="Arial"/>
          <w:bCs/>
        </w:rPr>
        <w:t xml:space="preserve"> lhůtu k odstranění vady, zajistit odstranění vady a Zhotovitel se zavazuje uhradit Objednateli veškeré účelně vynaložené náklady vzniklé v souvislosti s takovýmto odstraněním vad.</w:t>
      </w:r>
    </w:p>
    <w:p w14:paraId="3A111872" w14:textId="77777777" w:rsidR="00751736" w:rsidRPr="001C6A01" w:rsidRDefault="00751736" w:rsidP="00D94715">
      <w:pPr>
        <w:tabs>
          <w:tab w:val="left" w:pos="360"/>
          <w:tab w:val="left" w:pos="705"/>
        </w:tabs>
        <w:rPr>
          <w:rFonts w:ascii="Arial" w:hAnsi="Arial" w:cs="Arial"/>
          <w:bCs/>
        </w:rPr>
      </w:pPr>
    </w:p>
    <w:p w14:paraId="3CE3A827" w14:textId="77777777" w:rsidR="00D94715" w:rsidRPr="001C6A01" w:rsidRDefault="00D94715" w:rsidP="00C5092E">
      <w:pPr>
        <w:numPr>
          <w:ilvl w:val="0"/>
          <w:numId w:val="20"/>
        </w:numPr>
        <w:tabs>
          <w:tab w:val="clear" w:pos="1080"/>
        </w:tabs>
        <w:ind w:left="540" w:hanging="540"/>
        <w:rPr>
          <w:rFonts w:ascii="Arial" w:hAnsi="Arial" w:cs="Arial"/>
          <w:b/>
          <w:bCs/>
          <w:sz w:val="22"/>
          <w:u w:val="single"/>
        </w:rPr>
      </w:pPr>
      <w:r w:rsidRPr="001C6A01">
        <w:rPr>
          <w:rFonts w:ascii="Arial" w:hAnsi="Arial" w:cs="Arial"/>
          <w:b/>
          <w:bCs/>
          <w:sz w:val="22"/>
          <w:u w:val="single"/>
        </w:rPr>
        <w:t>Závazky Objednatele a Zhotovitele</w:t>
      </w:r>
    </w:p>
    <w:p w14:paraId="04B6B8BD" w14:textId="77777777" w:rsidR="00D94715" w:rsidRPr="001C6A01" w:rsidRDefault="00D94715" w:rsidP="00C5450B">
      <w:pPr>
        <w:numPr>
          <w:ilvl w:val="0"/>
          <w:numId w:val="8"/>
        </w:numPr>
        <w:tabs>
          <w:tab w:val="left" w:pos="360"/>
          <w:tab w:val="left" w:pos="705"/>
        </w:tabs>
        <w:spacing w:before="120"/>
        <w:ind w:left="357" w:hanging="357"/>
        <w:jc w:val="both"/>
        <w:rPr>
          <w:rFonts w:ascii="Arial" w:hAnsi="Arial" w:cs="Arial"/>
          <w:bCs/>
        </w:rPr>
      </w:pPr>
      <w:r w:rsidRPr="001C6A01">
        <w:rPr>
          <w:rFonts w:ascii="Arial" w:hAnsi="Arial" w:cs="Arial"/>
          <w:bCs/>
        </w:rPr>
        <w:lastRenderedPageBreak/>
        <w:t>Objednatel</w:t>
      </w:r>
      <w:r w:rsidR="00845E9A" w:rsidRPr="001C6A01">
        <w:rPr>
          <w:rFonts w:ascii="Arial" w:hAnsi="Arial" w:cs="Arial"/>
          <w:bCs/>
        </w:rPr>
        <w:t xml:space="preserve"> má právo</w:t>
      </w:r>
      <w:r w:rsidRPr="001C6A01">
        <w:rPr>
          <w:rFonts w:ascii="Arial" w:hAnsi="Arial" w:cs="Arial"/>
          <w:bCs/>
        </w:rPr>
        <w:t xml:space="preserve"> provádět průběžnou kontrolu zhotovovaného díla po předchozí dohodě se Zhotovitelem. Objednatel není oprávněn žádným způsobem přímo zasahovat do prací prováděných zaměstnanci Zhotovitele nebo jinými spolupracujícími osobami.</w:t>
      </w:r>
    </w:p>
    <w:p w14:paraId="70D9D298" w14:textId="77777777" w:rsidR="00D94715" w:rsidRPr="001C6A01" w:rsidRDefault="00D94715" w:rsidP="00C5450B">
      <w:pPr>
        <w:numPr>
          <w:ilvl w:val="0"/>
          <w:numId w:val="8"/>
        </w:numPr>
        <w:tabs>
          <w:tab w:val="left" w:pos="360"/>
          <w:tab w:val="left" w:pos="705"/>
        </w:tabs>
        <w:spacing w:before="120"/>
        <w:ind w:left="357" w:hanging="357"/>
        <w:jc w:val="both"/>
        <w:rPr>
          <w:rFonts w:ascii="Arial" w:hAnsi="Arial" w:cs="Arial"/>
          <w:bCs/>
        </w:rPr>
      </w:pPr>
      <w:r w:rsidRPr="001C6A01">
        <w:rPr>
          <w:rFonts w:ascii="Arial" w:hAnsi="Arial" w:cs="Arial"/>
          <w:bCs/>
        </w:rPr>
        <w:t>Objednatel je při provádění díla povinen poskytovat Zhotoviteli veškerou možnou součinnost a případné vstupy potřebné k vytvoření díla dle této Smlouvy, které si Zhotovitel vyžádá.</w:t>
      </w:r>
    </w:p>
    <w:p w14:paraId="6F710A4D" w14:textId="77777777" w:rsidR="00D94715" w:rsidRPr="001C6A01" w:rsidRDefault="00D94715" w:rsidP="00C5450B">
      <w:pPr>
        <w:numPr>
          <w:ilvl w:val="0"/>
          <w:numId w:val="8"/>
        </w:numPr>
        <w:tabs>
          <w:tab w:val="left" w:pos="360"/>
          <w:tab w:val="left" w:pos="705"/>
        </w:tabs>
        <w:spacing w:before="120"/>
        <w:ind w:left="357" w:hanging="357"/>
        <w:jc w:val="both"/>
        <w:rPr>
          <w:rFonts w:ascii="Arial" w:hAnsi="Arial" w:cs="Arial"/>
          <w:bCs/>
        </w:rPr>
      </w:pPr>
      <w:r w:rsidRPr="001C6A01">
        <w:rPr>
          <w:rFonts w:ascii="Arial" w:hAnsi="Arial" w:cs="Arial"/>
          <w:bCs/>
        </w:rPr>
        <w:t>Zhotovitel je povinen při zhotovování díla dodržovat veškeré relevantní bezpečnostní, požární a jiné právní předpisy platné na území České republiky a účinné v době provádění díla, stejně jako případná závazná rozhodnutí orgánů státní správy týkající se zhotovovaného díla.</w:t>
      </w:r>
    </w:p>
    <w:p w14:paraId="5EA51A31" w14:textId="77777777" w:rsidR="00D94715" w:rsidRPr="001C6A01" w:rsidRDefault="00D94715" w:rsidP="00C5450B">
      <w:pPr>
        <w:numPr>
          <w:ilvl w:val="0"/>
          <w:numId w:val="8"/>
        </w:numPr>
        <w:tabs>
          <w:tab w:val="left" w:pos="360"/>
          <w:tab w:val="left" w:pos="705"/>
        </w:tabs>
        <w:spacing w:before="120"/>
        <w:ind w:left="357" w:hanging="357"/>
        <w:jc w:val="both"/>
        <w:rPr>
          <w:rFonts w:ascii="Arial" w:hAnsi="Arial" w:cs="Arial"/>
          <w:bCs/>
        </w:rPr>
      </w:pPr>
      <w:r w:rsidRPr="001C6A01">
        <w:rPr>
          <w:rFonts w:ascii="Arial" w:hAnsi="Arial" w:cs="Arial"/>
          <w:bCs/>
        </w:rPr>
        <w:t>Zhotovitel není v prodlení s plněním svých povinností dle této Smlouvy, pokud je v prodlení Objednatel. Prodlením Objednatele se rozumí zejména neposkytnutí nebo nedostatečné poskytnutí součinnosti potřebné k realizaci díla dle této Smlouvy nebo k jeho převzetí.</w:t>
      </w:r>
    </w:p>
    <w:p w14:paraId="7EEAAB21" w14:textId="77777777" w:rsidR="00F94216" w:rsidRPr="001C6A01" w:rsidRDefault="00F94216" w:rsidP="00D94715">
      <w:pPr>
        <w:tabs>
          <w:tab w:val="left" w:pos="360"/>
          <w:tab w:val="left" w:pos="705"/>
        </w:tabs>
        <w:rPr>
          <w:rFonts w:ascii="Arial" w:hAnsi="Arial" w:cs="Arial"/>
          <w:bCs/>
        </w:rPr>
      </w:pPr>
    </w:p>
    <w:p w14:paraId="0BB40F52" w14:textId="77777777" w:rsidR="00D94715" w:rsidRPr="001C6A01" w:rsidRDefault="00D94715" w:rsidP="00C5092E">
      <w:pPr>
        <w:numPr>
          <w:ilvl w:val="0"/>
          <w:numId w:val="20"/>
        </w:numPr>
        <w:tabs>
          <w:tab w:val="clear" w:pos="1080"/>
        </w:tabs>
        <w:ind w:left="540" w:hanging="540"/>
        <w:rPr>
          <w:rFonts w:ascii="Arial" w:hAnsi="Arial" w:cs="Arial"/>
          <w:b/>
          <w:bCs/>
          <w:sz w:val="22"/>
          <w:u w:val="single"/>
        </w:rPr>
      </w:pPr>
      <w:r w:rsidRPr="001C6A01">
        <w:rPr>
          <w:rFonts w:ascii="Arial" w:hAnsi="Arial" w:cs="Arial"/>
          <w:b/>
          <w:bCs/>
          <w:sz w:val="22"/>
          <w:u w:val="single"/>
        </w:rPr>
        <w:t>Splnění závazku Zhotovitele</w:t>
      </w:r>
    </w:p>
    <w:p w14:paraId="15BC79DC" w14:textId="77777777" w:rsidR="00D94715" w:rsidRPr="001C6A01" w:rsidRDefault="00F15EC6" w:rsidP="00C5450B">
      <w:pPr>
        <w:numPr>
          <w:ilvl w:val="0"/>
          <w:numId w:val="9"/>
        </w:numPr>
        <w:tabs>
          <w:tab w:val="left" w:pos="360"/>
          <w:tab w:val="left" w:pos="705"/>
        </w:tabs>
        <w:spacing w:before="120"/>
        <w:ind w:left="357" w:hanging="357"/>
        <w:jc w:val="both"/>
        <w:rPr>
          <w:rFonts w:ascii="Arial" w:hAnsi="Arial" w:cs="Arial"/>
          <w:bCs/>
        </w:rPr>
      </w:pPr>
      <w:r w:rsidRPr="001C6A01">
        <w:rPr>
          <w:rFonts w:ascii="Arial" w:hAnsi="Arial" w:cs="Arial"/>
          <w:bCs/>
        </w:rPr>
        <w:t xml:space="preserve">Dílo se považuje za dokončené, je-li předvedena jeho způsobilost sloužit k danému účelu. Dílo je provedeno, je-li dokončeno a dojde k protokolárnímu předání a převzetí díla podpisem předávacího protokolu. Objednatel převezme dokončené dílo s výhradou nebo bez výhrad. </w:t>
      </w:r>
      <w:r w:rsidR="00D94715" w:rsidRPr="001C6A01">
        <w:rPr>
          <w:rFonts w:ascii="Arial" w:hAnsi="Arial" w:cs="Arial"/>
          <w:bCs/>
        </w:rPr>
        <w:t xml:space="preserve">Objednatel není oprávněn odmítnout převzetí </w:t>
      </w:r>
      <w:r w:rsidR="002D01EA" w:rsidRPr="001C6A01">
        <w:rPr>
          <w:rFonts w:ascii="Arial" w:hAnsi="Arial" w:cs="Arial"/>
          <w:bCs/>
        </w:rPr>
        <w:t xml:space="preserve">dokončeného </w:t>
      </w:r>
      <w:r w:rsidR="00D94715" w:rsidRPr="001C6A01">
        <w:rPr>
          <w:rFonts w:ascii="Arial" w:hAnsi="Arial" w:cs="Arial"/>
          <w:bCs/>
        </w:rPr>
        <w:t xml:space="preserve">díla, </w:t>
      </w:r>
      <w:r w:rsidR="002D01EA" w:rsidRPr="001C6A01">
        <w:rPr>
          <w:rFonts w:ascii="Arial" w:hAnsi="Arial" w:cs="Arial"/>
          <w:bCs/>
        </w:rPr>
        <w:t xml:space="preserve">tj. </w:t>
      </w:r>
      <w:r w:rsidR="00D94715" w:rsidRPr="001C6A01">
        <w:rPr>
          <w:rFonts w:ascii="Arial" w:hAnsi="Arial" w:cs="Arial"/>
          <w:bCs/>
        </w:rPr>
        <w:t>pokud</w:t>
      </w:r>
      <w:r w:rsidR="002D01EA" w:rsidRPr="001C6A01">
        <w:rPr>
          <w:rFonts w:ascii="Arial" w:hAnsi="Arial" w:cs="Arial"/>
          <w:bCs/>
        </w:rPr>
        <w:t xml:space="preserve"> byla předvedena jeho způsobilost sloužit danému účelu.</w:t>
      </w:r>
    </w:p>
    <w:p w14:paraId="7A9BA1D1" w14:textId="77777777" w:rsidR="00F15EC6" w:rsidRPr="001C6A01" w:rsidRDefault="00F15EC6" w:rsidP="00C5450B">
      <w:pPr>
        <w:numPr>
          <w:ilvl w:val="0"/>
          <w:numId w:val="9"/>
        </w:numPr>
        <w:tabs>
          <w:tab w:val="left" w:pos="360"/>
          <w:tab w:val="left" w:pos="705"/>
        </w:tabs>
        <w:spacing w:before="120"/>
        <w:ind w:left="357" w:hanging="357"/>
        <w:jc w:val="both"/>
        <w:rPr>
          <w:rFonts w:ascii="Arial" w:hAnsi="Arial" w:cs="Arial"/>
          <w:bCs/>
        </w:rPr>
      </w:pPr>
      <w:r w:rsidRPr="001C6A01">
        <w:rPr>
          <w:rFonts w:ascii="Arial" w:hAnsi="Arial" w:cs="Arial"/>
          <w:bCs/>
        </w:rPr>
        <w:t>Provádí-li se dílo postupně a lze-li jednotlivé stupně odlišit, může být dílo předáno a převzato po částech.</w:t>
      </w:r>
    </w:p>
    <w:p w14:paraId="3F9BD845" w14:textId="77777777" w:rsidR="00D94715" w:rsidRPr="001C6A01" w:rsidRDefault="00D94715" w:rsidP="00C5450B">
      <w:pPr>
        <w:numPr>
          <w:ilvl w:val="0"/>
          <w:numId w:val="9"/>
        </w:numPr>
        <w:tabs>
          <w:tab w:val="left" w:pos="360"/>
          <w:tab w:val="left" w:pos="705"/>
        </w:tabs>
        <w:spacing w:before="120"/>
        <w:ind w:left="357" w:hanging="357"/>
        <w:jc w:val="both"/>
        <w:rPr>
          <w:rFonts w:ascii="Arial" w:hAnsi="Arial" w:cs="Arial"/>
          <w:bCs/>
        </w:rPr>
      </w:pPr>
      <w:r w:rsidRPr="001C6A01">
        <w:rPr>
          <w:rFonts w:ascii="Arial" w:hAnsi="Arial" w:cs="Arial"/>
          <w:bCs/>
        </w:rPr>
        <w:t>O předání a převzetí díla sepíší smluvní strany písemný zápis - předávací protokol, a to ve dvou vyhotoveních, z nichž každá smluvní strana obdrží po jednom. Zhotovitel písemně vyzve Objednatele k protokolárnímu převzetí díla nejpozději 5 pracovních dnů předem. Předání a převzetí díla musí být osobně přítomen zmocněnec Objednatele i Zhotovitele. V předávacím protokolu se uvedou i případné vady a nedodělky spolu s uvedením termínu, do kdy se je Zhotovitel zavazuje odstranit.</w:t>
      </w:r>
    </w:p>
    <w:p w14:paraId="58C4A6F5" w14:textId="77777777" w:rsidR="00D94715" w:rsidRPr="001C6A01" w:rsidRDefault="00D94715" w:rsidP="00C5450B">
      <w:pPr>
        <w:numPr>
          <w:ilvl w:val="0"/>
          <w:numId w:val="9"/>
        </w:numPr>
        <w:tabs>
          <w:tab w:val="left" w:pos="360"/>
          <w:tab w:val="left" w:pos="705"/>
        </w:tabs>
        <w:spacing w:before="120"/>
        <w:ind w:left="357" w:hanging="357"/>
        <w:jc w:val="both"/>
        <w:rPr>
          <w:rFonts w:ascii="Arial" w:hAnsi="Arial" w:cs="Arial"/>
          <w:bCs/>
        </w:rPr>
      </w:pPr>
      <w:r w:rsidRPr="001C6A01">
        <w:rPr>
          <w:rFonts w:ascii="Arial" w:hAnsi="Arial" w:cs="Arial"/>
          <w:bCs/>
        </w:rPr>
        <w:t xml:space="preserve">Zhotovitel při převzetí díla Objednatelem předá Objednateli tyto doklady, které tvoří přílohy předávacího protokolu: </w:t>
      </w:r>
      <w:r w:rsidR="00486CD8" w:rsidRPr="001C6A01">
        <w:rPr>
          <w:rFonts w:ascii="Arial" w:hAnsi="Arial" w:cs="Arial"/>
          <w:b/>
          <w:bCs/>
        </w:rPr>
        <w:t>měřící protokoly, geodetické záměry tras</w:t>
      </w:r>
    </w:p>
    <w:p w14:paraId="0B45E152" w14:textId="77777777" w:rsidR="00AA5247" w:rsidRPr="001C6A01" w:rsidRDefault="00AA5247" w:rsidP="00C5450B">
      <w:pPr>
        <w:pStyle w:val="Zkladntext"/>
        <w:numPr>
          <w:ilvl w:val="0"/>
          <w:numId w:val="9"/>
        </w:numPr>
        <w:spacing w:before="120" w:after="0"/>
        <w:ind w:left="357" w:hanging="357"/>
        <w:jc w:val="both"/>
        <w:rPr>
          <w:rFonts w:ascii="Arial" w:hAnsi="Arial" w:cs="Arial"/>
          <w:szCs w:val="24"/>
        </w:rPr>
      </w:pPr>
      <w:r w:rsidRPr="001C6A01">
        <w:rPr>
          <w:rFonts w:ascii="Arial" w:hAnsi="Arial" w:cs="Arial"/>
        </w:rPr>
        <w:t>V případě, že Objednatel neposkytne potřebnou součinnost k převzetí díla nebo jeho části, je Zhotovitel oprávněn vystavit fakturu za provedení díla i tehdy, když dílo nebylo předáno v důsledku nedostatku součinnosti Objednatele.</w:t>
      </w:r>
    </w:p>
    <w:p w14:paraId="12E1B1E0" w14:textId="77777777" w:rsidR="00C466D2" w:rsidRPr="001C6A01" w:rsidRDefault="00C466D2" w:rsidP="00C5450B">
      <w:pPr>
        <w:numPr>
          <w:ilvl w:val="0"/>
          <w:numId w:val="9"/>
        </w:numPr>
        <w:tabs>
          <w:tab w:val="left" w:pos="360"/>
          <w:tab w:val="left" w:pos="705"/>
        </w:tabs>
        <w:spacing w:before="120"/>
        <w:ind w:left="357" w:hanging="357"/>
        <w:jc w:val="both"/>
        <w:rPr>
          <w:rFonts w:ascii="Arial" w:hAnsi="Arial" w:cs="Arial"/>
          <w:bCs/>
        </w:rPr>
      </w:pPr>
      <w:r w:rsidRPr="001C6A01">
        <w:rPr>
          <w:rFonts w:ascii="Arial" w:hAnsi="Arial" w:cs="Arial"/>
          <w:bCs/>
        </w:rPr>
        <w:t>Vlastnické právo k díl</w:t>
      </w:r>
      <w:r w:rsidR="00E56945" w:rsidRPr="001C6A01">
        <w:rPr>
          <w:rFonts w:ascii="Arial" w:hAnsi="Arial" w:cs="Arial"/>
          <w:bCs/>
        </w:rPr>
        <w:t>u</w:t>
      </w:r>
      <w:r w:rsidRPr="001C6A01">
        <w:rPr>
          <w:rFonts w:ascii="Arial" w:hAnsi="Arial" w:cs="Arial"/>
          <w:bCs/>
        </w:rPr>
        <w:t xml:space="preserve"> přechází na </w:t>
      </w:r>
      <w:r w:rsidR="00AA5247" w:rsidRPr="001C6A01">
        <w:rPr>
          <w:rFonts w:ascii="Arial" w:hAnsi="Arial" w:cs="Arial"/>
          <w:bCs/>
        </w:rPr>
        <w:t>O</w:t>
      </w:r>
      <w:r w:rsidRPr="001C6A01">
        <w:rPr>
          <w:rFonts w:ascii="Arial" w:hAnsi="Arial" w:cs="Arial"/>
          <w:bCs/>
        </w:rPr>
        <w:t xml:space="preserve">bjednatele okamžikem úplného zaplacení ceny za dílo. </w:t>
      </w:r>
    </w:p>
    <w:p w14:paraId="7771A2DB" w14:textId="77777777" w:rsidR="00AA5247" w:rsidRPr="001C6A01" w:rsidRDefault="00AA5247" w:rsidP="00C5450B">
      <w:pPr>
        <w:numPr>
          <w:ilvl w:val="0"/>
          <w:numId w:val="9"/>
        </w:numPr>
        <w:tabs>
          <w:tab w:val="left" w:pos="360"/>
          <w:tab w:val="left" w:pos="705"/>
        </w:tabs>
        <w:spacing w:before="120"/>
        <w:ind w:left="357" w:hanging="357"/>
        <w:jc w:val="both"/>
        <w:rPr>
          <w:rFonts w:ascii="Arial" w:hAnsi="Arial" w:cs="Arial"/>
          <w:bCs/>
        </w:rPr>
      </w:pPr>
      <w:r w:rsidRPr="001C6A01">
        <w:rPr>
          <w:rFonts w:ascii="Arial" w:hAnsi="Arial" w:cs="Arial"/>
          <w:bCs/>
        </w:rPr>
        <w:t xml:space="preserve">Nebezpečí škody na díle přechází na Objednatele okamžikem převzetí díla, případně jeho samostatně předávané části. </w:t>
      </w:r>
    </w:p>
    <w:p w14:paraId="5D81AC82" w14:textId="77777777" w:rsidR="00F94216" w:rsidRPr="001C6A01" w:rsidRDefault="00F94216" w:rsidP="00D94715">
      <w:pPr>
        <w:tabs>
          <w:tab w:val="left" w:pos="360"/>
          <w:tab w:val="left" w:pos="705"/>
        </w:tabs>
        <w:rPr>
          <w:rFonts w:ascii="Arial" w:hAnsi="Arial" w:cs="Arial"/>
          <w:b/>
          <w:bCs/>
        </w:rPr>
      </w:pPr>
    </w:p>
    <w:p w14:paraId="52C3E84B" w14:textId="2B2F22AE" w:rsidR="00D94715" w:rsidRPr="001C6A01" w:rsidRDefault="00D41F01" w:rsidP="00C5092E">
      <w:pPr>
        <w:numPr>
          <w:ilvl w:val="0"/>
          <w:numId w:val="20"/>
        </w:numPr>
        <w:tabs>
          <w:tab w:val="clear" w:pos="1080"/>
        </w:tabs>
        <w:ind w:left="540" w:hanging="540"/>
        <w:rPr>
          <w:rFonts w:ascii="Arial" w:hAnsi="Arial" w:cs="Arial"/>
          <w:b/>
          <w:bCs/>
          <w:sz w:val="22"/>
          <w:u w:val="single"/>
        </w:rPr>
      </w:pPr>
      <w:proofErr w:type="spellStart"/>
      <w:r>
        <w:rPr>
          <w:rFonts w:ascii="Arial" w:hAnsi="Arial" w:cs="Arial"/>
          <w:b/>
          <w:bCs/>
          <w:sz w:val="22"/>
          <w:u w:val="single"/>
        </w:rPr>
        <w:t>xxx</w:t>
      </w:r>
      <w:proofErr w:type="spellEnd"/>
    </w:p>
    <w:p w14:paraId="7856A8CA" w14:textId="2F963BE7" w:rsidR="00A27435" w:rsidRPr="001C6A01" w:rsidRDefault="00A27435" w:rsidP="00A27435">
      <w:pPr>
        <w:ind w:left="540"/>
        <w:rPr>
          <w:rFonts w:ascii="Arial" w:hAnsi="Arial" w:cs="Arial"/>
          <w:b/>
          <w:bCs/>
          <w:sz w:val="22"/>
          <w:u w:val="single"/>
        </w:rPr>
      </w:pPr>
    </w:p>
    <w:p w14:paraId="44B4A0F7" w14:textId="77777777" w:rsidR="009B216E" w:rsidRPr="001C6A01" w:rsidRDefault="009B216E" w:rsidP="00D94715">
      <w:pPr>
        <w:tabs>
          <w:tab w:val="left" w:pos="360"/>
          <w:tab w:val="left" w:pos="705"/>
        </w:tabs>
        <w:rPr>
          <w:rFonts w:ascii="Arial" w:hAnsi="Arial" w:cs="Arial"/>
          <w:bCs/>
        </w:rPr>
      </w:pPr>
    </w:p>
    <w:p w14:paraId="609002BD" w14:textId="77777777" w:rsidR="00D94715" w:rsidRPr="001C6A01" w:rsidRDefault="00D94715" w:rsidP="00C5092E">
      <w:pPr>
        <w:numPr>
          <w:ilvl w:val="0"/>
          <w:numId w:val="20"/>
        </w:numPr>
        <w:tabs>
          <w:tab w:val="clear" w:pos="1080"/>
        </w:tabs>
        <w:ind w:left="540" w:hanging="540"/>
        <w:rPr>
          <w:rFonts w:ascii="Arial" w:hAnsi="Arial" w:cs="Arial"/>
          <w:b/>
          <w:bCs/>
          <w:sz w:val="22"/>
          <w:u w:val="single"/>
        </w:rPr>
      </w:pPr>
      <w:r w:rsidRPr="001C6A01">
        <w:rPr>
          <w:rFonts w:ascii="Arial" w:hAnsi="Arial" w:cs="Arial"/>
          <w:b/>
          <w:bCs/>
          <w:sz w:val="22"/>
          <w:u w:val="single"/>
        </w:rPr>
        <w:t>Změny Smlouvy, odstoupení</w:t>
      </w:r>
    </w:p>
    <w:p w14:paraId="0FC5F2CA" w14:textId="77777777" w:rsidR="00D94715" w:rsidRPr="001C6A01" w:rsidRDefault="00D94715" w:rsidP="00843712">
      <w:pPr>
        <w:numPr>
          <w:ilvl w:val="0"/>
          <w:numId w:val="11"/>
        </w:numPr>
        <w:tabs>
          <w:tab w:val="left" w:pos="360"/>
          <w:tab w:val="left" w:pos="705"/>
        </w:tabs>
        <w:spacing w:before="120"/>
        <w:ind w:left="357" w:hanging="357"/>
        <w:jc w:val="both"/>
        <w:rPr>
          <w:rFonts w:ascii="Arial" w:hAnsi="Arial" w:cs="Arial"/>
          <w:bCs/>
        </w:rPr>
      </w:pPr>
      <w:r w:rsidRPr="001C6A01">
        <w:rPr>
          <w:rFonts w:ascii="Arial" w:hAnsi="Arial" w:cs="Arial"/>
          <w:bCs/>
        </w:rPr>
        <w:t xml:space="preserve">Tuto Smlouvu lze změnit pouze písemnými číslovanými dodatky podepsaným oprávněnými zástupci obou smluvních stran. Toto ujednání se týká zejména podnětu k omezení rozsahu díla nebo k jeho rozšíření nad rámec této Smlouvy, popřípadě změny použitých materiálu nebo technologií, stejně tak změny termínu pro dokončení díla. </w:t>
      </w:r>
    </w:p>
    <w:p w14:paraId="37FFF8F7" w14:textId="77777777" w:rsidR="00611FDB" w:rsidRPr="001C6A01" w:rsidRDefault="00611FDB" w:rsidP="00843712">
      <w:pPr>
        <w:numPr>
          <w:ilvl w:val="0"/>
          <w:numId w:val="11"/>
        </w:numPr>
        <w:tabs>
          <w:tab w:val="left" w:pos="360"/>
          <w:tab w:val="left" w:pos="705"/>
        </w:tabs>
        <w:spacing w:before="120"/>
        <w:ind w:left="357" w:hanging="357"/>
        <w:jc w:val="both"/>
        <w:rPr>
          <w:rFonts w:ascii="Arial" w:hAnsi="Arial" w:cs="Arial"/>
          <w:bCs/>
        </w:rPr>
      </w:pPr>
      <w:r w:rsidRPr="001C6A01">
        <w:rPr>
          <w:rFonts w:ascii="Arial" w:hAnsi="Arial" w:cs="Arial"/>
          <w:bCs/>
        </w:rPr>
        <w:t>Objednatel je oprávněn od této Smlouvy odstoupit ze zákonných důvodů.</w:t>
      </w:r>
    </w:p>
    <w:p w14:paraId="71FEDD71" w14:textId="77777777" w:rsidR="00611FDB" w:rsidRPr="001C6A01" w:rsidRDefault="00611FDB" w:rsidP="00843712">
      <w:pPr>
        <w:numPr>
          <w:ilvl w:val="0"/>
          <w:numId w:val="11"/>
        </w:numPr>
        <w:tabs>
          <w:tab w:val="left" w:pos="360"/>
          <w:tab w:val="left" w:pos="705"/>
        </w:tabs>
        <w:spacing w:before="120"/>
        <w:ind w:left="357" w:hanging="357"/>
        <w:jc w:val="both"/>
        <w:rPr>
          <w:rFonts w:ascii="Arial" w:hAnsi="Arial" w:cs="Arial"/>
          <w:bCs/>
        </w:rPr>
      </w:pPr>
      <w:r w:rsidRPr="001C6A01">
        <w:rPr>
          <w:rFonts w:ascii="Arial" w:hAnsi="Arial" w:cs="Arial"/>
          <w:bCs/>
        </w:rPr>
        <w:t>Zhotovitel je oprávněn od této Smlouvy odstoupit ze zákonných důvodů, zejména pak v případě, jestliže je Objednatel v prodlení se zaplacením ceny díla nebo kterékoliv její části po dobu delší než 10 dnů ode dne její splatnosti, nebo jestliže Objednatel nezajistí Zhotoviteli podmínky pro řádný výkon jeho činností podle této Smlouvy a tuto skutečnost nenapraví ani po písemném upozornění v dodatečné přiměřené lhůtě poskytnuté mu Zhotovitelem.</w:t>
      </w:r>
    </w:p>
    <w:p w14:paraId="59821D5A" w14:textId="77777777" w:rsidR="00611FDB" w:rsidRPr="001C6A01" w:rsidRDefault="00611FDB" w:rsidP="00843712">
      <w:pPr>
        <w:numPr>
          <w:ilvl w:val="0"/>
          <w:numId w:val="11"/>
        </w:numPr>
        <w:tabs>
          <w:tab w:val="left" w:pos="360"/>
          <w:tab w:val="left" w:pos="705"/>
        </w:tabs>
        <w:spacing w:before="120"/>
        <w:ind w:left="357" w:hanging="357"/>
        <w:jc w:val="both"/>
        <w:rPr>
          <w:rFonts w:ascii="Arial" w:hAnsi="Arial" w:cs="Arial"/>
          <w:bCs/>
        </w:rPr>
      </w:pPr>
      <w:r w:rsidRPr="001C6A01">
        <w:rPr>
          <w:rFonts w:ascii="Arial" w:hAnsi="Arial" w:cs="Arial"/>
          <w:bCs/>
        </w:rPr>
        <w:t>V případě oprávněného odstoupení kterékoli ze smluvních stran od této Smlouvy jsou smluvní</w:t>
      </w:r>
      <w:r w:rsidR="00BC19A3" w:rsidRPr="001C6A01">
        <w:rPr>
          <w:rFonts w:ascii="Arial" w:hAnsi="Arial" w:cs="Arial"/>
          <w:bCs/>
        </w:rPr>
        <w:t xml:space="preserve"> </w:t>
      </w:r>
      <w:r w:rsidRPr="001C6A01">
        <w:rPr>
          <w:rFonts w:ascii="Arial" w:hAnsi="Arial" w:cs="Arial"/>
          <w:bCs/>
        </w:rPr>
        <w:t>strany povinny uhradit si navzájem účelně vynaložené náklady spojené s plněním této Smlouvy.</w:t>
      </w:r>
    </w:p>
    <w:p w14:paraId="6FACF5B6" w14:textId="77777777" w:rsidR="00D94715" w:rsidRPr="001C6A01" w:rsidRDefault="00D94715" w:rsidP="00D94715">
      <w:pPr>
        <w:tabs>
          <w:tab w:val="left" w:pos="360"/>
          <w:tab w:val="left" w:pos="705"/>
        </w:tabs>
        <w:rPr>
          <w:rFonts w:ascii="Arial" w:hAnsi="Arial" w:cs="Arial"/>
          <w:bCs/>
        </w:rPr>
      </w:pPr>
    </w:p>
    <w:p w14:paraId="595B3629" w14:textId="77777777" w:rsidR="00630F65" w:rsidRPr="001C6A01" w:rsidRDefault="00630F65" w:rsidP="00C5092E">
      <w:pPr>
        <w:numPr>
          <w:ilvl w:val="0"/>
          <w:numId w:val="20"/>
        </w:numPr>
        <w:tabs>
          <w:tab w:val="clear" w:pos="1080"/>
        </w:tabs>
        <w:ind w:left="540" w:hanging="540"/>
        <w:rPr>
          <w:rFonts w:ascii="Arial" w:hAnsi="Arial" w:cs="Arial"/>
          <w:b/>
          <w:bCs/>
          <w:sz w:val="22"/>
          <w:u w:val="single"/>
        </w:rPr>
      </w:pPr>
      <w:r w:rsidRPr="001C6A01">
        <w:rPr>
          <w:rFonts w:ascii="Arial" w:hAnsi="Arial" w:cs="Arial"/>
          <w:b/>
          <w:bCs/>
          <w:sz w:val="22"/>
          <w:u w:val="single"/>
        </w:rPr>
        <w:t>Doručování</w:t>
      </w:r>
    </w:p>
    <w:p w14:paraId="1B39A43B" w14:textId="57ED324D" w:rsidR="00630F65" w:rsidRPr="001C6A01" w:rsidRDefault="00630F65" w:rsidP="00843712">
      <w:pPr>
        <w:widowControl w:val="0"/>
        <w:numPr>
          <w:ilvl w:val="0"/>
          <w:numId w:val="23"/>
        </w:numPr>
        <w:autoSpaceDE w:val="0"/>
        <w:autoSpaceDN w:val="0"/>
        <w:adjustRightInd w:val="0"/>
        <w:spacing w:before="120"/>
        <w:ind w:left="357" w:hanging="357"/>
        <w:jc w:val="both"/>
        <w:outlineLvl w:val="1"/>
        <w:rPr>
          <w:rFonts w:ascii="Arial" w:hAnsi="Arial" w:cs="Arial"/>
          <w:lang w:eastAsia="de-DE"/>
        </w:rPr>
      </w:pPr>
      <w:r w:rsidRPr="001C6A01">
        <w:rPr>
          <w:rFonts w:ascii="Arial" w:hAnsi="Arial" w:cs="Arial"/>
          <w:lang w:eastAsia="de-DE"/>
        </w:rPr>
        <w:lastRenderedPageBreak/>
        <w:t>Veškerá oznámení, žádosti nebo jiná sdělení učiněná některou smluvní stranou na základě této smlouvy budou učiněna písemně a budou považována za řádně učiněná, jakmile budou doručena druhé smluvní straně osobně, kurýrní službou poskytující potvrzení o doručení nebo doporučenou poštou na adresu příslušné smluvní strany uvedenou níže nebo na jinou adresu, kterou příslušná smluvní strana písemně</w:t>
      </w:r>
      <w:r w:rsidR="00843712" w:rsidRPr="001C6A01">
        <w:rPr>
          <w:rFonts w:ascii="Arial" w:hAnsi="Arial" w:cs="Arial"/>
          <w:lang w:eastAsia="de-DE"/>
        </w:rPr>
        <w:t xml:space="preserve"> oznámí druhé smluvní straně. </w:t>
      </w:r>
    </w:p>
    <w:p w14:paraId="41AF8629" w14:textId="05BAA76B" w:rsidR="00000EF2" w:rsidRPr="001C6A01" w:rsidRDefault="00000EF2" w:rsidP="00000EF2">
      <w:pPr>
        <w:widowControl w:val="0"/>
        <w:autoSpaceDE w:val="0"/>
        <w:autoSpaceDN w:val="0"/>
        <w:adjustRightInd w:val="0"/>
        <w:spacing w:before="120"/>
        <w:jc w:val="both"/>
        <w:outlineLvl w:val="1"/>
        <w:rPr>
          <w:rFonts w:ascii="Arial" w:hAnsi="Arial" w:cs="Arial"/>
          <w:lang w:eastAsia="de-DE"/>
        </w:rPr>
      </w:pPr>
    </w:p>
    <w:p w14:paraId="64B56326" w14:textId="77777777" w:rsidR="00000EF2" w:rsidRPr="001C6A01" w:rsidRDefault="00000EF2" w:rsidP="00000EF2">
      <w:pPr>
        <w:widowControl w:val="0"/>
        <w:autoSpaceDE w:val="0"/>
        <w:autoSpaceDN w:val="0"/>
        <w:adjustRightInd w:val="0"/>
        <w:spacing w:before="120"/>
        <w:jc w:val="both"/>
        <w:outlineLvl w:val="1"/>
        <w:rPr>
          <w:rFonts w:ascii="Arial" w:hAnsi="Arial" w:cs="Arial"/>
          <w:lang w:eastAsia="de-DE"/>
        </w:rPr>
      </w:pPr>
    </w:p>
    <w:p w14:paraId="0D5E1D0A" w14:textId="17E428CB" w:rsidR="00630F65" w:rsidRPr="001C6A01" w:rsidRDefault="00630F65" w:rsidP="00843712">
      <w:pPr>
        <w:numPr>
          <w:ilvl w:val="0"/>
          <w:numId w:val="24"/>
        </w:numPr>
        <w:tabs>
          <w:tab w:val="num" w:pos="672"/>
        </w:tabs>
        <w:suppressAutoHyphens/>
        <w:spacing w:before="60"/>
        <w:ind w:left="1097"/>
        <w:jc w:val="both"/>
        <w:rPr>
          <w:rFonts w:ascii="Arial" w:hAnsi="Arial" w:cs="Arial"/>
          <w:lang w:eastAsia="de-DE"/>
        </w:rPr>
      </w:pPr>
      <w:r w:rsidRPr="001C6A01">
        <w:rPr>
          <w:rFonts w:ascii="Arial" w:hAnsi="Arial" w:cs="Arial"/>
          <w:lang w:eastAsia="de-DE"/>
        </w:rPr>
        <w:t xml:space="preserve">Oznámení určená Objednateli </w:t>
      </w:r>
    </w:p>
    <w:p w14:paraId="6E8CC58C" w14:textId="41E2EA1C" w:rsidR="00630F65" w:rsidRPr="001C6A01" w:rsidRDefault="00000EF2" w:rsidP="00843712">
      <w:pPr>
        <w:suppressAutoHyphens/>
        <w:spacing w:before="60"/>
        <w:ind w:left="672"/>
        <w:jc w:val="both"/>
        <w:rPr>
          <w:rFonts w:ascii="Arial" w:hAnsi="Arial" w:cs="Arial"/>
          <w:lang w:eastAsia="de-DE"/>
        </w:rPr>
      </w:pPr>
      <w:r w:rsidRPr="001C6A01">
        <w:rPr>
          <w:rFonts w:ascii="Arial" w:hAnsi="Arial" w:cs="Arial"/>
          <w:lang w:eastAsia="de-DE"/>
        </w:rPr>
        <w:t xml:space="preserve">Město </w:t>
      </w:r>
      <w:r w:rsidR="0098506E" w:rsidRPr="001C6A01">
        <w:rPr>
          <w:rFonts w:ascii="Arial" w:hAnsi="Arial" w:cs="Arial"/>
          <w:lang w:eastAsia="de-DE"/>
        </w:rPr>
        <w:t>J</w:t>
      </w:r>
      <w:r w:rsidRPr="001C6A01">
        <w:rPr>
          <w:rFonts w:ascii="Arial" w:hAnsi="Arial" w:cs="Arial"/>
          <w:lang w:eastAsia="de-DE"/>
        </w:rPr>
        <w:t>ablonné nad Or</w:t>
      </w:r>
      <w:r w:rsidR="00945A4E" w:rsidRPr="001C6A01">
        <w:rPr>
          <w:rFonts w:ascii="Arial" w:hAnsi="Arial" w:cs="Arial"/>
          <w:lang w:eastAsia="de-DE"/>
        </w:rPr>
        <w:t>l</w:t>
      </w:r>
      <w:r w:rsidRPr="001C6A01">
        <w:rPr>
          <w:rFonts w:ascii="Arial" w:hAnsi="Arial" w:cs="Arial"/>
          <w:lang w:eastAsia="de-DE"/>
        </w:rPr>
        <w:t>icí</w:t>
      </w:r>
    </w:p>
    <w:p w14:paraId="29837F8D" w14:textId="7186142B" w:rsidR="00630F65" w:rsidRPr="001C6A01" w:rsidRDefault="00630F65" w:rsidP="00843712">
      <w:pPr>
        <w:suppressAutoHyphens/>
        <w:spacing w:before="60"/>
        <w:ind w:left="672"/>
        <w:jc w:val="both"/>
        <w:rPr>
          <w:rFonts w:ascii="Arial" w:hAnsi="Arial" w:cs="Arial"/>
          <w:lang w:eastAsia="de-DE"/>
        </w:rPr>
      </w:pPr>
      <w:r w:rsidRPr="001C6A01">
        <w:rPr>
          <w:rFonts w:ascii="Arial" w:hAnsi="Arial" w:cs="Arial"/>
          <w:lang w:eastAsia="de-DE"/>
        </w:rPr>
        <w:t>[ulice]</w:t>
      </w:r>
      <w:r w:rsidRPr="001C6A01">
        <w:rPr>
          <w:rFonts w:ascii="Arial" w:hAnsi="Arial" w:cs="Arial"/>
          <w:lang w:eastAsia="de-DE"/>
        </w:rPr>
        <w:tab/>
      </w:r>
      <w:r w:rsidRPr="001C6A01">
        <w:rPr>
          <w:rFonts w:ascii="Arial" w:hAnsi="Arial" w:cs="Arial"/>
          <w:lang w:eastAsia="de-DE"/>
        </w:rPr>
        <w:tab/>
      </w:r>
      <w:r w:rsidRPr="001C6A01">
        <w:rPr>
          <w:rFonts w:ascii="Arial" w:hAnsi="Arial" w:cs="Arial"/>
          <w:lang w:eastAsia="de-DE"/>
        </w:rPr>
        <w:tab/>
      </w:r>
      <w:proofErr w:type="gramStart"/>
      <w:r w:rsidR="00000EF2" w:rsidRPr="001C6A01">
        <w:rPr>
          <w:rFonts w:ascii="Arial" w:hAnsi="Arial" w:cs="Arial"/>
          <w:lang w:eastAsia="de-DE"/>
        </w:rPr>
        <w:t>Náměstí 5.května</w:t>
      </w:r>
      <w:proofErr w:type="gramEnd"/>
      <w:r w:rsidR="00000EF2" w:rsidRPr="001C6A01">
        <w:rPr>
          <w:rFonts w:ascii="Arial" w:hAnsi="Arial" w:cs="Arial"/>
          <w:lang w:eastAsia="de-DE"/>
        </w:rPr>
        <w:t xml:space="preserve"> čp. 4</w:t>
      </w:r>
    </w:p>
    <w:p w14:paraId="34C10915" w14:textId="58224D2D" w:rsidR="00630F65" w:rsidRPr="001C6A01" w:rsidRDefault="00630F65" w:rsidP="00843712">
      <w:pPr>
        <w:suppressAutoHyphens/>
        <w:spacing w:before="60"/>
        <w:ind w:left="672"/>
        <w:jc w:val="both"/>
        <w:rPr>
          <w:rFonts w:ascii="Arial" w:hAnsi="Arial" w:cs="Arial"/>
          <w:lang w:eastAsia="de-DE"/>
        </w:rPr>
      </w:pPr>
      <w:r w:rsidRPr="001C6A01">
        <w:rPr>
          <w:rFonts w:ascii="Arial" w:hAnsi="Arial" w:cs="Arial"/>
          <w:lang w:eastAsia="de-DE"/>
        </w:rPr>
        <w:t>[PSČ, město]</w:t>
      </w:r>
      <w:r w:rsidRPr="001C6A01">
        <w:rPr>
          <w:rFonts w:ascii="Arial" w:hAnsi="Arial" w:cs="Arial"/>
          <w:lang w:eastAsia="de-DE"/>
        </w:rPr>
        <w:tab/>
      </w:r>
      <w:r w:rsidRPr="001C6A01">
        <w:rPr>
          <w:rFonts w:ascii="Arial" w:hAnsi="Arial" w:cs="Arial"/>
          <w:lang w:eastAsia="de-DE"/>
        </w:rPr>
        <w:tab/>
      </w:r>
      <w:r w:rsidR="00000EF2" w:rsidRPr="001C6A01">
        <w:rPr>
          <w:rFonts w:ascii="Arial" w:hAnsi="Arial" w:cs="Arial"/>
          <w:lang w:eastAsia="de-DE"/>
        </w:rPr>
        <w:t>561 64 Jablonné nad O</w:t>
      </w:r>
      <w:r w:rsidR="00945A4E" w:rsidRPr="001C6A01">
        <w:rPr>
          <w:rFonts w:ascii="Arial" w:hAnsi="Arial" w:cs="Arial"/>
          <w:lang w:eastAsia="de-DE"/>
        </w:rPr>
        <w:t>rli</w:t>
      </w:r>
      <w:r w:rsidR="00000EF2" w:rsidRPr="001C6A01">
        <w:rPr>
          <w:rFonts w:ascii="Arial" w:hAnsi="Arial" w:cs="Arial"/>
          <w:lang w:eastAsia="de-DE"/>
        </w:rPr>
        <w:t>cí</w:t>
      </w:r>
    </w:p>
    <w:p w14:paraId="6C8641B1" w14:textId="33321825" w:rsidR="00630F65" w:rsidRPr="001C6A01" w:rsidRDefault="00630F65" w:rsidP="00843712">
      <w:pPr>
        <w:suppressAutoHyphens/>
        <w:spacing w:before="60"/>
        <w:ind w:left="672"/>
        <w:jc w:val="both"/>
        <w:rPr>
          <w:rFonts w:ascii="Arial" w:hAnsi="Arial" w:cs="Arial"/>
          <w:lang w:eastAsia="de-DE"/>
        </w:rPr>
      </w:pPr>
      <w:r w:rsidRPr="001C6A01">
        <w:rPr>
          <w:rFonts w:ascii="Arial" w:hAnsi="Arial" w:cs="Arial"/>
          <w:lang w:eastAsia="de-DE"/>
        </w:rPr>
        <w:t>K rukám:</w:t>
      </w:r>
      <w:r w:rsidRPr="001C6A01">
        <w:rPr>
          <w:rFonts w:ascii="Arial" w:hAnsi="Arial" w:cs="Arial"/>
          <w:lang w:eastAsia="de-DE"/>
        </w:rPr>
        <w:tab/>
      </w:r>
      <w:r w:rsidRPr="001C6A01">
        <w:rPr>
          <w:rFonts w:ascii="Arial" w:hAnsi="Arial" w:cs="Arial"/>
          <w:lang w:eastAsia="de-DE"/>
        </w:rPr>
        <w:tab/>
      </w:r>
      <w:r w:rsidR="00000EF2" w:rsidRPr="001C6A01">
        <w:rPr>
          <w:rFonts w:ascii="Arial" w:hAnsi="Arial" w:cs="Arial"/>
          <w:lang w:eastAsia="de-DE"/>
        </w:rPr>
        <w:t>Miroslava Wágnera</w:t>
      </w:r>
    </w:p>
    <w:p w14:paraId="7593260C" w14:textId="33C18E87" w:rsidR="00630F65" w:rsidRPr="001C6A01" w:rsidRDefault="00630F65" w:rsidP="00843712">
      <w:pPr>
        <w:suppressAutoHyphens/>
        <w:spacing w:before="60"/>
        <w:ind w:left="672"/>
        <w:jc w:val="both"/>
        <w:rPr>
          <w:rFonts w:ascii="Arial" w:hAnsi="Arial" w:cs="Arial"/>
          <w:lang w:eastAsia="de-DE"/>
        </w:rPr>
      </w:pPr>
      <w:r w:rsidRPr="001C6A01">
        <w:rPr>
          <w:rFonts w:ascii="Arial" w:hAnsi="Arial" w:cs="Arial"/>
          <w:lang w:eastAsia="de-DE"/>
        </w:rPr>
        <w:t>Tel:</w:t>
      </w:r>
      <w:r w:rsidRPr="001C6A01">
        <w:rPr>
          <w:rFonts w:ascii="Arial" w:hAnsi="Arial" w:cs="Arial"/>
          <w:lang w:eastAsia="de-DE"/>
        </w:rPr>
        <w:tab/>
      </w:r>
      <w:r w:rsidRPr="001C6A01">
        <w:rPr>
          <w:rFonts w:ascii="Arial" w:hAnsi="Arial" w:cs="Arial"/>
          <w:lang w:eastAsia="de-DE"/>
        </w:rPr>
        <w:tab/>
      </w:r>
      <w:r w:rsidRPr="001C6A01">
        <w:rPr>
          <w:rFonts w:ascii="Arial" w:hAnsi="Arial" w:cs="Arial"/>
          <w:lang w:eastAsia="de-DE"/>
        </w:rPr>
        <w:tab/>
      </w:r>
      <w:proofErr w:type="spellStart"/>
      <w:r w:rsidR="00503AAB">
        <w:rPr>
          <w:rFonts w:ascii="Arial" w:hAnsi="Arial" w:cs="Arial"/>
          <w:lang w:eastAsia="de-DE"/>
        </w:rPr>
        <w:t>xxx</w:t>
      </w:r>
      <w:proofErr w:type="spellEnd"/>
    </w:p>
    <w:p w14:paraId="29279937" w14:textId="594CF988" w:rsidR="00486CD8" w:rsidRPr="001C6A01" w:rsidRDefault="00486CD8" w:rsidP="00843712">
      <w:pPr>
        <w:suppressAutoHyphens/>
        <w:spacing w:before="60"/>
        <w:ind w:left="672"/>
        <w:jc w:val="both"/>
        <w:rPr>
          <w:rFonts w:ascii="Arial" w:hAnsi="Arial" w:cs="Arial"/>
          <w:lang w:eastAsia="de-DE"/>
        </w:rPr>
      </w:pPr>
      <w:r w:rsidRPr="001C6A01">
        <w:rPr>
          <w:rFonts w:ascii="Arial" w:hAnsi="Arial" w:cs="Arial"/>
          <w:lang w:eastAsia="de-DE"/>
        </w:rPr>
        <w:t>e-mail:</w:t>
      </w:r>
      <w:r w:rsidR="00000EF2" w:rsidRPr="001C6A01">
        <w:rPr>
          <w:rFonts w:ascii="Arial" w:hAnsi="Arial" w:cs="Arial"/>
          <w:lang w:eastAsia="de-DE"/>
        </w:rPr>
        <w:tab/>
      </w:r>
      <w:r w:rsidR="00000EF2" w:rsidRPr="001C6A01">
        <w:rPr>
          <w:rFonts w:ascii="Arial" w:hAnsi="Arial" w:cs="Arial"/>
          <w:lang w:eastAsia="de-DE"/>
        </w:rPr>
        <w:tab/>
      </w:r>
      <w:r w:rsidR="00000EF2" w:rsidRPr="001C6A01">
        <w:rPr>
          <w:rFonts w:ascii="Arial" w:hAnsi="Arial" w:cs="Arial"/>
          <w:lang w:eastAsia="de-DE"/>
        </w:rPr>
        <w:tab/>
      </w:r>
      <w:proofErr w:type="spellStart"/>
      <w:r w:rsidR="00503AAB">
        <w:rPr>
          <w:rFonts w:ascii="Arial" w:hAnsi="Arial" w:cs="Arial"/>
          <w:lang w:eastAsia="de-DE"/>
        </w:rPr>
        <w:t>xxx</w:t>
      </w:r>
      <w:proofErr w:type="spellEnd"/>
    </w:p>
    <w:p w14:paraId="6F2D9A62" w14:textId="77777777" w:rsidR="00630F65" w:rsidRPr="001C6A01" w:rsidRDefault="00630F65" w:rsidP="00843712">
      <w:pPr>
        <w:numPr>
          <w:ilvl w:val="0"/>
          <w:numId w:val="24"/>
        </w:numPr>
        <w:tabs>
          <w:tab w:val="num" w:pos="672"/>
        </w:tabs>
        <w:suppressAutoHyphens/>
        <w:spacing w:before="60"/>
        <w:ind w:left="1097"/>
        <w:jc w:val="both"/>
        <w:rPr>
          <w:rFonts w:ascii="Arial" w:hAnsi="Arial" w:cs="Arial"/>
          <w:lang w:eastAsia="de-DE"/>
        </w:rPr>
      </w:pPr>
      <w:r w:rsidRPr="001C6A01">
        <w:rPr>
          <w:rFonts w:ascii="Arial" w:hAnsi="Arial" w:cs="Arial"/>
          <w:lang w:eastAsia="de-DE"/>
        </w:rPr>
        <w:t>Oznámení určená Zhotoviteli:</w:t>
      </w:r>
    </w:p>
    <w:p w14:paraId="4388A5C6" w14:textId="77777777" w:rsidR="00630F65" w:rsidRPr="001C6A01" w:rsidRDefault="00630F65" w:rsidP="00843712">
      <w:pPr>
        <w:suppressAutoHyphens/>
        <w:spacing w:before="60"/>
        <w:ind w:left="672"/>
        <w:jc w:val="both"/>
        <w:rPr>
          <w:rFonts w:ascii="Arial" w:hAnsi="Arial" w:cs="Arial"/>
          <w:lang w:eastAsia="de-DE"/>
        </w:rPr>
      </w:pPr>
      <w:r w:rsidRPr="001C6A01">
        <w:rPr>
          <w:rFonts w:ascii="Arial" w:hAnsi="Arial" w:cs="Arial"/>
          <w:lang w:eastAsia="de-DE"/>
        </w:rPr>
        <w:t>ČD – Telematika a.s.</w:t>
      </w:r>
    </w:p>
    <w:p w14:paraId="6C4C86A7" w14:textId="77777777" w:rsidR="00124D4D" w:rsidRPr="001C6A01" w:rsidRDefault="00124D4D" w:rsidP="00843712">
      <w:pPr>
        <w:suppressAutoHyphens/>
        <w:spacing w:before="60"/>
        <w:ind w:left="672"/>
        <w:jc w:val="both"/>
        <w:rPr>
          <w:rFonts w:ascii="Arial" w:hAnsi="Arial" w:cs="Arial"/>
          <w:lang w:eastAsia="de-DE"/>
        </w:rPr>
      </w:pPr>
      <w:r w:rsidRPr="001C6A01">
        <w:rPr>
          <w:rFonts w:ascii="Arial" w:hAnsi="Arial" w:cs="Arial"/>
          <w:lang w:eastAsia="de-DE"/>
        </w:rPr>
        <w:t>ve věcech smluvních:</w:t>
      </w:r>
    </w:p>
    <w:p w14:paraId="4ED699D2" w14:textId="77777777" w:rsidR="00630F65" w:rsidRPr="001C6A01" w:rsidRDefault="00630F65" w:rsidP="00843712">
      <w:pPr>
        <w:suppressAutoHyphens/>
        <w:spacing w:before="60"/>
        <w:ind w:left="672"/>
        <w:jc w:val="both"/>
        <w:rPr>
          <w:rFonts w:ascii="Arial" w:hAnsi="Arial" w:cs="Arial"/>
          <w:lang w:eastAsia="de-DE"/>
        </w:rPr>
      </w:pPr>
      <w:r w:rsidRPr="001C6A01">
        <w:rPr>
          <w:rFonts w:ascii="Arial" w:hAnsi="Arial" w:cs="Arial"/>
          <w:lang w:eastAsia="de-DE"/>
        </w:rPr>
        <w:t>[ulice]</w:t>
      </w:r>
      <w:r w:rsidRPr="001C6A01">
        <w:rPr>
          <w:rFonts w:ascii="Arial" w:hAnsi="Arial" w:cs="Arial"/>
          <w:lang w:eastAsia="de-DE"/>
        </w:rPr>
        <w:tab/>
      </w:r>
      <w:r w:rsidRPr="001C6A01">
        <w:rPr>
          <w:rFonts w:ascii="Arial" w:hAnsi="Arial" w:cs="Arial"/>
          <w:lang w:eastAsia="de-DE"/>
        </w:rPr>
        <w:tab/>
      </w:r>
      <w:r w:rsidRPr="001C6A01">
        <w:rPr>
          <w:rFonts w:ascii="Arial" w:hAnsi="Arial" w:cs="Arial"/>
          <w:lang w:eastAsia="de-DE"/>
        </w:rPr>
        <w:tab/>
      </w:r>
      <w:r w:rsidR="00486CD8" w:rsidRPr="001C6A01">
        <w:rPr>
          <w:rFonts w:ascii="Arial" w:hAnsi="Arial" w:cs="Arial"/>
          <w:lang w:eastAsia="de-DE"/>
        </w:rPr>
        <w:t>Bílinská 3449/30</w:t>
      </w:r>
    </w:p>
    <w:p w14:paraId="19D7EF86" w14:textId="77777777" w:rsidR="00630F65" w:rsidRPr="001C6A01" w:rsidRDefault="00630F65" w:rsidP="00843712">
      <w:pPr>
        <w:suppressAutoHyphens/>
        <w:spacing w:before="60"/>
        <w:ind w:left="672"/>
        <w:jc w:val="both"/>
        <w:rPr>
          <w:rFonts w:ascii="Arial" w:hAnsi="Arial" w:cs="Arial"/>
          <w:lang w:eastAsia="de-DE"/>
        </w:rPr>
      </w:pPr>
      <w:r w:rsidRPr="001C6A01">
        <w:rPr>
          <w:rFonts w:ascii="Arial" w:hAnsi="Arial" w:cs="Arial"/>
          <w:lang w:eastAsia="de-DE"/>
        </w:rPr>
        <w:t>[PSČ, město]</w:t>
      </w:r>
      <w:r w:rsidRPr="001C6A01">
        <w:rPr>
          <w:rFonts w:ascii="Arial" w:hAnsi="Arial" w:cs="Arial"/>
          <w:lang w:eastAsia="de-DE"/>
        </w:rPr>
        <w:tab/>
      </w:r>
      <w:r w:rsidRPr="001C6A01">
        <w:rPr>
          <w:rFonts w:ascii="Arial" w:hAnsi="Arial" w:cs="Arial"/>
          <w:lang w:eastAsia="de-DE"/>
        </w:rPr>
        <w:tab/>
      </w:r>
      <w:r w:rsidR="00486CD8" w:rsidRPr="001C6A01">
        <w:rPr>
          <w:rFonts w:ascii="Arial" w:hAnsi="Arial" w:cs="Arial"/>
          <w:lang w:eastAsia="de-DE"/>
        </w:rPr>
        <w:t>400 01, Ústí nad Labem</w:t>
      </w:r>
    </w:p>
    <w:p w14:paraId="0C0CA02E" w14:textId="1FAD55DA" w:rsidR="00630F65" w:rsidRPr="001C6A01" w:rsidRDefault="00486CD8" w:rsidP="00843712">
      <w:pPr>
        <w:suppressAutoHyphens/>
        <w:spacing w:before="60"/>
        <w:ind w:left="672"/>
        <w:jc w:val="both"/>
        <w:rPr>
          <w:rFonts w:ascii="Arial" w:hAnsi="Arial" w:cs="Arial"/>
          <w:lang w:eastAsia="de-DE"/>
        </w:rPr>
      </w:pPr>
      <w:r w:rsidRPr="001C6A01">
        <w:rPr>
          <w:rFonts w:ascii="Arial" w:hAnsi="Arial" w:cs="Arial"/>
          <w:lang w:eastAsia="de-DE"/>
        </w:rPr>
        <w:t>K rukám</w:t>
      </w:r>
      <w:r w:rsidR="00630F65" w:rsidRPr="001C6A01">
        <w:rPr>
          <w:rFonts w:ascii="Arial" w:hAnsi="Arial" w:cs="Arial"/>
          <w:lang w:eastAsia="de-DE"/>
        </w:rPr>
        <w:t>:</w:t>
      </w:r>
      <w:r w:rsidR="00630F65" w:rsidRPr="001C6A01">
        <w:rPr>
          <w:rFonts w:ascii="Arial" w:hAnsi="Arial" w:cs="Arial"/>
          <w:lang w:eastAsia="de-DE"/>
        </w:rPr>
        <w:tab/>
      </w:r>
      <w:r w:rsidR="00630F65" w:rsidRPr="001C6A01">
        <w:rPr>
          <w:rFonts w:ascii="Arial" w:hAnsi="Arial" w:cs="Arial"/>
          <w:lang w:eastAsia="de-DE"/>
        </w:rPr>
        <w:tab/>
      </w:r>
      <w:proofErr w:type="spellStart"/>
      <w:r w:rsidR="00503AAB">
        <w:rPr>
          <w:rFonts w:ascii="Arial" w:hAnsi="Arial" w:cs="Arial"/>
          <w:lang w:eastAsia="de-DE"/>
        </w:rPr>
        <w:t>xxx</w:t>
      </w:r>
      <w:proofErr w:type="spellEnd"/>
    </w:p>
    <w:p w14:paraId="5B69B689" w14:textId="793D71D7" w:rsidR="00630F65" w:rsidRPr="001C6A01" w:rsidRDefault="00630F65" w:rsidP="00843712">
      <w:pPr>
        <w:suppressAutoHyphens/>
        <w:spacing w:before="60"/>
        <w:ind w:left="672"/>
        <w:jc w:val="both"/>
        <w:rPr>
          <w:rFonts w:ascii="Arial" w:hAnsi="Arial" w:cs="Arial"/>
          <w:lang w:eastAsia="de-DE"/>
        </w:rPr>
      </w:pPr>
      <w:r w:rsidRPr="001C6A01">
        <w:rPr>
          <w:rFonts w:ascii="Arial" w:hAnsi="Arial" w:cs="Arial"/>
          <w:lang w:eastAsia="de-DE"/>
        </w:rPr>
        <w:t>Tel:</w:t>
      </w:r>
      <w:r w:rsidRPr="001C6A01">
        <w:rPr>
          <w:rFonts w:ascii="Arial" w:hAnsi="Arial" w:cs="Arial"/>
          <w:lang w:eastAsia="de-DE"/>
        </w:rPr>
        <w:tab/>
      </w:r>
      <w:r w:rsidRPr="001C6A01">
        <w:rPr>
          <w:rFonts w:ascii="Arial" w:hAnsi="Arial" w:cs="Arial"/>
          <w:lang w:eastAsia="de-DE"/>
        </w:rPr>
        <w:tab/>
      </w:r>
      <w:r w:rsidRPr="001C6A01">
        <w:rPr>
          <w:rFonts w:ascii="Arial" w:hAnsi="Arial" w:cs="Arial"/>
          <w:lang w:eastAsia="de-DE"/>
        </w:rPr>
        <w:tab/>
      </w:r>
      <w:proofErr w:type="spellStart"/>
      <w:r w:rsidR="00503AAB">
        <w:rPr>
          <w:rFonts w:ascii="Arial" w:hAnsi="Arial" w:cs="Arial"/>
          <w:lang w:eastAsia="de-DE"/>
        </w:rPr>
        <w:t>xxx</w:t>
      </w:r>
      <w:proofErr w:type="spellEnd"/>
    </w:p>
    <w:p w14:paraId="018C9DF5" w14:textId="271E5B5E" w:rsidR="00486CD8" w:rsidRPr="001C6A01" w:rsidRDefault="00486CD8" w:rsidP="00843712">
      <w:pPr>
        <w:suppressAutoHyphens/>
        <w:spacing w:before="60"/>
        <w:ind w:left="672"/>
        <w:jc w:val="both"/>
        <w:rPr>
          <w:rFonts w:ascii="Arial" w:hAnsi="Arial" w:cs="Arial"/>
          <w:lang w:eastAsia="de-DE"/>
        </w:rPr>
      </w:pPr>
      <w:r w:rsidRPr="001C6A01">
        <w:rPr>
          <w:rFonts w:ascii="Arial" w:hAnsi="Arial" w:cs="Arial"/>
          <w:lang w:eastAsia="de-DE"/>
        </w:rPr>
        <w:t xml:space="preserve">e-mail:                          </w:t>
      </w:r>
      <w:proofErr w:type="spellStart"/>
      <w:r w:rsidR="00503AAB">
        <w:rPr>
          <w:rFonts w:ascii="Arial" w:hAnsi="Arial" w:cs="Arial"/>
          <w:lang w:eastAsia="de-DE"/>
        </w:rPr>
        <w:t>xxx</w:t>
      </w:r>
      <w:proofErr w:type="spellEnd"/>
      <w:r w:rsidR="00503AAB">
        <w:fldChar w:fldCharType="begin"/>
      </w:r>
      <w:r w:rsidR="00503AAB">
        <w:instrText xml:space="preserve"> HYPERLINK "mailto:lenka.jerabkova@cdt.cz" </w:instrText>
      </w:r>
      <w:r w:rsidR="00503AAB">
        <w:fldChar w:fldCharType="separate"/>
      </w:r>
      <w:r w:rsidR="00503AAB">
        <w:rPr>
          <w:rStyle w:val="Hypertextovodkaz"/>
          <w:rFonts w:ascii="Arial" w:hAnsi="Arial" w:cs="Arial"/>
          <w:color w:val="auto"/>
          <w:lang w:eastAsia="de-DE"/>
        </w:rPr>
        <w:fldChar w:fldCharType="end"/>
      </w:r>
    </w:p>
    <w:p w14:paraId="0A9480F8" w14:textId="77777777" w:rsidR="00486CD8" w:rsidRPr="001C6A01" w:rsidRDefault="00486CD8" w:rsidP="00843712">
      <w:pPr>
        <w:suppressAutoHyphens/>
        <w:spacing w:before="60"/>
        <w:ind w:left="672"/>
        <w:jc w:val="both"/>
        <w:rPr>
          <w:rFonts w:ascii="Arial" w:hAnsi="Arial" w:cs="Arial"/>
          <w:lang w:eastAsia="de-DE"/>
        </w:rPr>
      </w:pPr>
      <w:r w:rsidRPr="001C6A01">
        <w:rPr>
          <w:rFonts w:ascii="Arial" w:hAnsi="Arial" w:cs="Arial"/>
          <w:lang w:eastAsia="de-DE"/>
        </w:rPr>
        <w:t>ve věcech technických:</w:t>
      </w:r>
    </w:p>
    <w:p w14:paraId="7E247013" w14:textId="77777777" w:rsidR="00486CD8" w:rsidRPr="001C6A01" w:rsidRDefault="00486CD8" w:rsidP="00486CD8">
      <w:pPr>
        <w:suppressAutoHyphens/>
        <w:spacing w:before="60"/>
        <w:ind w:left="672"/>
        <w:jc w:val="both"/>
        <w:rPr>
          <w:rFonts w:ascii="Arial" w:hAnsi="Arial" w:cs="Arial"/>
          <w:lang w:eastAsia="de-DE"/>
        </w:rPr>
      </w:pPr>
      <w:r w:rsidRPr="001C6A01">
        <w:rPr>
          <w:rFonts w:ascii="Arial" w:hAnsi="Arial" w:cs="Arial"/>
          <w:lang w:eastAsia="de-DE"/>
        </w:rPr>
        <w:t>[ulice]</w:t>
      </w:r>
      <w:r w:rsidRPr="001C6A01">
        <w:rPr>
          <w:rFonts w:ascii="Arial" w:hAnsi="Arial" w:cs="Arial"/>
          <w:lang w:eastAsia="de-DE"/>
        </w:rPr>
        <w:tab/>
      </w:r>
      <w:r w:rsidRPr="001C6A01">
        <w:rPr>
          <w:rFonts w:ascii="Arial" w:hAnsi="Arial" w:cs="Arial"/>
          <w:lang w:eastAsia="de-DE"/>
        </w:rPr>
        <w:tab/>
      </w:r>
      <w:r w:rsidRPr="001C6A01">
        <w:rPr>
          <w:rFonts w:ascii="Arial" w:hAnsi="Arial" w:cs="Arial"/>
          <w:lang w:eastAsia="de-DE"/>
        </w:rPr>
        <w:tab/>
      </w:r>
      <w:r w:rsidR="0085287B" w:rsidRPr="001C6A01">
        <w:rPr>
          <w:rFonts w:ascii="Arial" w:hAnsi="Arial" w:cs="Arial"/>
          <w:lang w:eastAsia="de-DE"/>
        </w:rPr>
        <w:t>Hlaváčova 205</w:t>
      </w:r>
    </w:p>
    <w:p w14:paraId="56EC8745" w14:textId="77777777" w:rsidR="00486CD8" w:rsidRPr="001C6A01" w:rsidRDefault="00486CD8" w:rsidP="00486CD8">
      <w:pPr>
        <w:suppressAutoHyphens/>
        <w:spacing w:before="60"/>
        <w:ind w:left="672"/>
        <w:jc w:val="both"/>
        <w:rPr>
          <w:rFonts w:ascii="Arial" w:hAnsi="Arial" w:cs="Arial"/>
          <w:lang w:eastAsia="de-DE"/>
        </w:rPr>
      </w:pPr>
      <w:r w:rsidRPr="001C6A01">
        <w:rPr>
          <w:rFonts w:ascii="Arial" w:hAnsi="Arial" w:cs="Arial"/>
          <w:lang w:eastAsia="de-DE"/>
        </w:rPr>
        <w:t>[PSČ, město]</w:t>
      </w:r>
      <w:r w:rsidRPr="001C6A01">
        <w:rPr>
          <w:rFonts w:ascii="Arial" w:hAnsi="Arial" w:cs="Arial"/>
          <w:lang w:eastAsia="de-DE"/>
        </w:rPr>
        <w:tab/>
      </w:r>
      <w:r w:rsidRPr="001C6A01">
        <w:rPr>
          <w:rFonts w:ascii="Arial" w:hAnsi="Arial" w:cs="Arial"/>
          <w:lang w:eastAsia="de-DE"/>
        </w:rPr>
        <w:tab/>
      </w:r>
      <w:r w:rsidR="0085287B" w:rsidRPr="001C6A01">
        <w:rPr>
          <w:rFonts w:ascii="Arial" w:hAnsi="Arial" w:cs="Arial"/>
          <w:lang w:eastAsia="de-DE"/>
        </w:rPr>
        <w:t>530 02</w:t>
      </w:r>
      <w:r w:rsidRPr="001C6A01">
        <w:rPr>
          <w:rFonts w:ascii="Arial" w:hAnsi="Arial" w:cs="Arial"/>
          <w:lang w:eastAsia="de-DE"/>
        </w:rPr>
        <w:t>, Pardubice</w:t>
      </w:r>
    </w:p>
    <w:p w14:paraId="4B0E35C3" w14:textId="76E1D3F1" w:rsidR="00486CD8" w:rsidRPr="001C6A01" w:rsidRDefault="00486CD8" w:rsidP="00486CD8">
      <w:pPr>
        <w:suppressAutoHyphens/>
        <w:spacing w:before="60"/>
        <w:ind w:left="672"/>
        <w:jc w:val="both"/>
        <w:rPr>
          <w:rFonts w:ascii="Arial" w:hAnsi="Arial" w:cs="Arial"/>
          <w:lang w:eastAsia="de-DE"/>
        </w:rPr>
      </w:pPr>
      <w:r w:rsidRPr="001C6A01">
        <w:rPr>
          <w:rFonts w:ascii="Arial" w:hAnsi="Arial" w:cs="Arial"/>
          <w:lang w:eastAsia="de-DE"/>
        </w:rPr>
        <w:t>K rukám:</w:t>
      </w:r>
      <w:r w:rsidRPr="001C6A01">
        <w:rPr>
          <w:rFonts w:ascii="Arial" w:hAnsi="Arial" w:cs="Arial"/>
          <w:lang w:eastAsia="de-DE"/>
        </w:rPr>
        <w:tab/>
      </w:r>
      <w:r w:rsidRPr="001C6A01">
        <w:rPr>
          <w:rFonts w:ascii="Arial" w:hAnsi="Arial" w:cs="Arial"/>
          <w:lang w:eastAsia="de-DE"/>
        </w:rPr>
        <w:tab/>
      </w:r>
      <w:proofErr w:type="spellStart"/>
      <w:r w:rsidR="00503AAB">
        <w:rPr>
          <w:rFonts w:ascii="Arial" w:hAnsi="Arial" w:cs="Arial"/>
          <w:lang w:eastAsia="de-DE"/>
        </w:rPr>
        <w:t>xxx</w:t>
      </w:r>
      <w:proofErr w:type="spellEnd"/>
    </w:p>
    <w:p w14:paraId="7B314F8E" w14:textId="44C961D3" w:rsidR="00486CD8" w:rsidRPr="001C6A01" w:rsidRDefault="00486CD8" w:rsidP="00486CD8">
      <w:pPr>
        <w:suppressAutoHyphens/>
        <w:spacing w:before="60"/>
        <w:ind w:left="672"/>
        <w:jc w:val="both"/>
        <w:rPr>
          <w:rFonts w:ascii="Arial" w:hAnsi="Arial" w:cs="Arial"/>
          <w:lang w:eastAsia="de-DE"/>
        </w:rPr>
      </w:pPr>
      <w:r w:rsidRPr="001C6A01">
        <w:rPr>
          <w:rFonts w:ascii="Arial" w:hAnsi="Arial" w:cs="Arial"/>
          <w:lang w:eastAsia="de-DE"/>
        </w:rPr>
        <w:t>Tel:</w:t>
      </w:r>
      <w:r w:rsidRPr="001C6A01">
        <w:rPr>
          <w:rFonts w:ascii="Arial" w:hAnsi="Arial" w:cs="Arial"/>
          <w:lang w:eastAsia="de-DE"/>
        </w:rPr>
        <w:tab/>
      </w:r>
      <w:r w:rsidRPr="001C6A01">
        <w:rPr>
          <w:rFonts w:ascii="Arial" w:hAnsi="Arial" w:cs="Arial"/>
          <w:lang w:eastAsia="de-DE"/>
        </w:rPr>
        <w:tab/>
      </w:r>
      <w:r w:rsidRPr="001C6A01">
        <w:rPr>
          <w:rFonts w:ascii="Arial" w:hAnsi="Arial" w:cs="Arial"/>
          <w:lang w:eastAsia="de-DE"/>
        </w:rPr>
        <w:tab/>
      </w:r>
      <w:proofErr w:type="spellStart"/>
      <w:r w:rsidR="00503AAB">
        <w:rPr>
          <w:rFonts w:ascii="Arial" w:hAnsi="Arial" w:cs="Arial"/>
          <w:lang w:eastAsia="de-DE"/>
        </w:rPr>
        <w:t>xxx</w:t>
      </w:r>
      <w:proofErr w:type="spellEnd"/>
    </w:p>
    <w:p w14:paraId="2DC5F2FF" w14:textId="20F41E68" w:rsidR="00486CD8" w:rsidRPr="001C6A01" w:rsidRDefault="00486CD8" w:rsidP="00486CD8">
      <w:pPr>
        <w:suppressAutoHyphens/>
        <w:spacing w:before="60"/>
        <w:ind w:left="672"/>
        <w:jc w:val="both"/>
        <w:rPr>
          <w:rFonts w:ascii="Arial" w:hAnsi="Arial" w:cs="Arial"/>
          <w:lang w:eastAsia="de-DE"/>
        </w:rPr>
      </w:pPr>
      <w:r w:rsidRPr="001C6A01">
        <w:rPr>
          <w:rFonts w:ascii="Arial" w:hAnsi="Arial" w:cs="Arial"/>
          <w:lang w:eastAsia="de-DE"/>
        </w:rPr>
        <w:t xml:space="preserve">e-mail:                          </w:t>
      </w:r>
      <w:proofErr w:type="spellStart"/>
      <w:r w:rsidR="00503AAB">
        <w:rPr>
          <w:rFonts w:ascii="Arial" w:hAnsi="Arial" w:cs="Arial"/>
          <w:lang w:eastAsia="de-DE"/>
        </w:rPr>
        <w:t>xxx</w:t>
      </w:r>
      <w:proofErr w:type="spellEnd"/>
    </w:p>
    <w:p w14:paraId="1E07F695" w14:textId="77777777" w:rsidR="00486CD8" w:rsidRPr="001C6A01" w:rsidRDefault="00486CD8" w:rsidP="00486CD8">
      <w:pPr>
        <w:suppressAutoHyphens/>
        <w:spacing w:before="60"/>
        <w:ind w:left="672"/>
        <w:jc w:val="both"/>
        <w:rPr>
          <w:rFonts w:ascii="Arial" w:hAnsi="Arial" w:cs="Arial"/>
          <w:lang w:eastAsia="de-DE"/>
        </w:rPr>
      </w:pPr>
      <w:r w:rsidRPr="001C6A01">
        <w:rPr>
          <w:rFonts w:ascii="Arial" w:hAnsi="Arial" w:cs="Arial"/>
          <w:lang w:eastAsia="de-DE"/>
        </w:rPr>
        <w:t>ve věcech realizace:</w:t>
      </w:r>
    </w:p>
    <w:p w14:paraId="328B72B8" w14:textId="77777777" w:rsidR="00486CD8" w:rsidRPr="001C6A01" w:rsidRDefault="00486CD8" w:rsidP="00486CD8">
      <w:pPr>
        <w:suppressAutoHyphens/>
        <w:spacing w:before="60"/>
        <w:ind w:left="672"/>
        <w:jc w:val="both"/>
        <w:rPr>
          <w:rFonts w:ascii="Arial" w:hAnsi="Arial" w:cs="Arial"/>
          <w:lang w:eastAsia="de-DE"/>
        </w:rPr>
      </w:pPr>
      <w:r w:rsidRPr="001C6A01">
        <w:rPr>
          <w:rFonts w:ascii="Arial" w:hAnsi="Arial" w:cs="Arial"/>
          <w:lang w:eastAsia="de-DE"/>
        </w:rPr>
        <w:t>[ulice]</w:t>
      </w:r>
      <w:r w:rsidRPr="001C6A01">
        <w:rPr>
          <w:rFonts w:ascii="Arial" w:hAnsi="Arial" w:cs="Arial"/>
          <w:lang w:eastAsia="de-DE"/>
        </w:rPr>
        <w:tab/>
      </w:r>
      <w:r w:rsidRPr="001C6A01">
        <w:rPr>
          <w:rFonts w:ascii="Arial" w:hAnsi="Arial" w:cs="Arial"/>
          <w:lang w:eastAsia="de-DE"/>
        </w:rPr>
        <w:tab/>
      </w:r>
      <w:r w:rsidRPr="001C6A01">
        <w:rPr>
          <w:rFonts w:ascii="Arial" w:hAnsi="Arial" w:cs="Arial"/>
          <w:lang w:eastAsia="de-DE"/>
        </w:rPr>
        <w:tab/>
      </w:r>
      <w:r w:rsidR="0085287B" w:rsidRPr="001C6A01">
        <w:rPr>
          <w:rFonts w:ascii="Arial" w:hAnsi="Arial" w:cs="Arial"/>
          <w:lang w:eastAsia="de-DE"/>
        </w:rPr>
        <w:t>U Javorky 1728</w:t>
      </w:r>
    </w:p>
    <w:p w14:paraId="2ABCC65A" w14:textId="77777777" w:rsidR="00486CD8" w:rsidRPr="001C6A01" w:rsidRDefault="00486CD8" w:rsidP="00486CD8">
      <w:pPr>
        <w:suppressAutoHyphens/>
        <w:spacing w:before="60"/>
        <w:ind w:left="672"/>
        <w:jc w:val="both"/>
        <w:rPr>
          <w:rFonts w:ascii="Arial" w:hAnsi="Arial" w:cs="Arial"/>
          <w:lang w:eastAsia="de-DE"/>
        </w:rPr>
      </w:pPr>
      <w:r w:rsidRPr="001C6A01">
        <w:rPr>
          <w:rFonts w:ascii="Arial" w:hAnsi="Arial" w:cs="Arial"/>
          <w:lang w:eastAsia="de-DE"/>
        </w:rPr>
        <w:t>[PSČ, město]</w:t>
      </w:r>
      <w:r w:rsidRPr="001C6A01">
        <w:rPr>
          <w:rFonts w:ascii="Arial" w:hAnsi="Arial" w:cs="Arial"/>
          <w:lang w:eastAsia="de-DE"/>
        </w:rPr>
        <w:tab/>
      </w:r>
      <w:r w:rsidRPr="001C6A01">
        <w:rPr>
          <w:rFonts w:ascii="Arial" w:hAnsi="Arial" w:cs="Arial"/>
          <w:lang w:eastAsia="de-DE"/>
        </w:rPr>
        <w:tab/>
      </w:r>
      <w:r w:rsidR="0085287B" w:rsidRPr="001C6A01">
        <w:rPr>
          <w:rFonts w:ascii="Arial" w:hAnsi="Arial" w:cs="Arial"/>
          <w:lang w:eastAsia="de-DE"/>
        </w:rPr>
        <w:t>560 02 Česká Třebová</w:t>
      </w:r>
    </w:p>
    <w:p w14:paraId="27122571" w14:textId="2485F752" w:rsidR="00486CD8" w:rsidRPr="001C6A01" w:rsidRDefault="00486CD8" w:rsidP="00486CD8">
      <w:pPr>
        <w:suppressAutoHyphens/>
        <w:spacing w:before="60"/>
        <w:ind w:left="672"/>
        <w:jc w:val="both"/>
        <w:rPr>
          <w:rFonts w:ascii="Arial" w:hAnsi="Arial" w:cs="Arial"/>
          <w:lang w:eastAsia="de-DE"/>
        </w:rPr>
      </w:pPr>
      <w:r w:rsidRPr="001C6A01">
        <w:rPr>
          <w:rFonts w:ascii="Arial" w:hAnsi="Arial" w:cs="Arial"/>
          <w:lang w:eastAsia="de-DE"/>
        </w:rPr>
        <w:t>K rukám:</w:t>
      </w:r>
      <w:r w:rsidRPr="001C6A01">
        <w:rPr>
          <w:rFonts w:ascii="Arial" w:hAnsi="Arial" w:cs="Arial"/>
          <w:lang w:eastAsia="de-DE"/>
        </w:rPr>
        <w:tab/>
      </w:r>
      <w:r w:rsidRPr="001C6A01">
        <w:rPr>
          <w:rFonts w:ascii="Arial" w:hAnsi="Arial" w:cs="Arial"/>
          <w:lang w:eastAsia="de-DE"/>
        </w:rPr>
        <w:tab/>
      </w:r>
      <w:proofErr w:type="spellStart"/>
      <w:r w:rsidR="00503AAB">
        <w:rPr>
          <w:rFonts w:ascii="Arial" w:hAnsi="Arial" w:cs="Arial"/>
          <w:lang w:eastAsia="de-DE"/>
        </w:rPr>
        <w:t>xxx</w:t>
      </w:r>
      <w:proofErr w:type="spellEnd"/>
    </w:p>
    <w:p w14:paraId="7E33231C" w14:textId="09ACB310" w:rsidR="00486CD8" w:rsidRPr="001C6A01" w:rsidRDefault="00486CD8" w:rsidP="00486CD8">
      <w:pPr>
        <w:suppressAutoHyphens/>
        <w:spacing w:before="60"/>
        <w:ind w:left="672"/>
        <w:jc w:val="both"/>
        <w:rPr>
          <w:rFonts w:ascii="Arial" w:hAnsi="Arial" w:cs="Arial"/>
          <w:lang w:eastAsia="de-DE"/>
        </w:rPr>
      </w:pPr>
      <w:r w:rsidRPr="001C6A01">
        <w:rPr>
          <w:rFonts w:ascii="Arial" w:hAnsi="Arial" w:cs="Arial"/>
          <w:lang w:eastAsia="de-DE"/>
        </w:rPr>
        <w:t>Tel:</w:t>
      </w:r>
      <w:r w:rsidRPr="001C6A01">
        <w:rPr>
          <w:rFonts w:ascii="Arial" w:hAnsi="Arial" w:cs="Arial"/>
          <w:lang w:eastAsia="de-DE"/>
        </w:rPr>
        <w:tab/>
      </w:r>
      <w:r w:rsidRPr="001C6A01">
        <w:rPr>
          <w:rFonts w:ascii="Arial" w:hAnsi="Arial" w:cs="Arial"/>
          <w:lang w:eastAsia="de-DE"/>
        </w:rPr>
        <w:tab/>
      </w:r>
      <w:r w:rsidRPr="001C6A01">
        <w:rPr>
          <w:rFonts w:ascii="Arial" w:hAnsi="Arial" w:cs="Arial"/>
          <w:lang w:eastAsia="de-DE"/>
        </w:rPr>
        <w:tab/>
      </w:r>
      <w:proofErr w:type="spellStart"/>
      <w:r w:rsidR="00503AAB">
        <w:rPr>
          <w:rFonts w:ascii="Arial" w:hAnsi="Arial" w:cs="Arial"/>
          <w:lang w:eastAsia="de-DE"/>
        </w:rPr>
        <w:t>xxx</w:t>
      </w:r>
      <w:proofErr w:type="spellEnd"/>
    </w:p>
    <w:p w14:paraId="0AD6D8D2" w14:textId="54F23291" w:rsidR="00486CD8" w:rsidRPr="001C6A01" w:rsidRDefault="00486CD8" w:rsidP="00486CD8">
      <w:pPr>
        <w:suppressAutoHyphens/>
        <w:spacing w:before="60"/>
        <w:ind w:left="672"/>
        <w:jc w:val="both"/>
        <w:rPr>
          <w:rFonts w:ascii="Arial" w:hAnsi="Arial" w:cs="Arial"/>
          <w:lang w:eastAsia="de-DE"/>
        </w:rPr>
      </w:pPr>
      <w:r w:rsidRPr="001C6A01">
        <w:rPr>
          <w:rFonts w:ascii="Arial" w:hAnsi="Arial" w:cs="Arial"/>
          <w:lang w:eastAsia="de-DE"/>
        </w:rPr>
        <w:t xml:space="preserve">e-mail:                          </w:t>
      </w:r>
      <w:r w:rsidR="00503AAB">
        <w:rPr>
          <w:rFonts w:ascii="Arial" w:hAnsi="Arial" w:cs="Arial"/>
          <w:lang w:eastAsia="de-DE"/>
        </w:rPr>
        <w:t>xxx</w:t>
      </w:r>
      <w:bookmarkStart w:id="1" w:name="_GoBack"/>
      <w:bookmarkEnd w:id="1"/>
    </w:p>
    <w:p w14:paraId="6F489646" w14:textId="77777777" w:rsidR="00CC03C6" w:rsidRPr="001C6A01" w:rsidRDefault="00CC03C6" w:rsidP="00843712">
      <w:pPr>
        <w:numPr>
          <w:ilvl w:val="0"/>
          <w:numId w:val="23"/>
        </w:numPr>
        <w:suppressAutoHyphens/>
        <w:spacing w:before="120"/>
        <w:ind w:left="357" w:hanging="357"/>
        <w:jc w:val="both"/>
        <w:rPr>
          <w:rFonts w:ascii="Arial" w:hAnsi="Arial" w:cs="Arial"/>
          <w:lang w:eastAsia="de-DE"/>
        </w:rPr>
      </w:pPr>
      <w:r w:rsidRPr="001C6A01">
        <w:rPr>
          <w:rFonts w:ascii="Arial" w:hAnsi="Arial" w:cs="Arial"/>
          <w:lang w:eastAsia="de-DE"/>
        </w:rPr>
        <w:t>Veškerá oznámení učiněná na základě této Smlouvy budou považována za doručená:</w:t>
      </w:r>
    </w:p>
    <w:p w14:paraId="4EB9FF27" w14:textId="77777777" w:rsidR="00CC03C6" w:rsidRPr="001C6A01" w:rsidRDefault="00CC03C6" w:rsidP="00843712">
      <w:pPr>
        <w:numPr>
          <w:ilvl w:val="0"/>
          <w:numId w:val="25"/>
        </w:numPr>
        <w:tabs>
          <w:tab w:val="clear" w:pos="1701"/>
          <w:tab w:val="num" w:pos="1016"/>
        </w:tabs>
        <w:suppressAutoHyphens/>
        <w:spacing w:before="60"/>
        <w:ind w:left="1015" w:hanging="539"/>
        <w:jc w:val="both"/>
        <w:rPr>
          <w:rFonts w:ascii="Arial" w:hAnsi="Arial" w:cs="Arial"/>
          <w:lang w:eastAsia="de-DE"/>
        </w:rPr>
      </w:pPr>
      <w:r w:rsidRPr="001C6A01">
        <w:rPr>
          <w:rFonts w:ascii="Arial" w:hAnsi="Arial" w:cs="Arial"/>
          <w:lang w:eastAsia="de-DE"/>
        </w:rPr>
        <w:t>v den jejich fyzického přijetí adresátem v případě osobního doručení nebo doručení kurýrní službou; nebo</w:t>
      </w:r>
    </w:p>
    <w:p w14:paraId="507E6198" w14:textId="77777777" w:rsidR="00CC03C6" w:rsidRPr="001C6A01" w:rsidRDefault="00CC03C6" w:rsidP="00843712">
      <w:pPr>
        <w:numPr>
          <w:ilvl w:val="0"/>
          <w:numId w:val="25"/>
        </w:numPr>
        <w:tabs>
          <w:tab w:val="clear" w:pos="1701"/>
          <w:tab w:val="num" w:pos="1016"/>
        </w:tabs>
        <w:suppressAutoHyphens/>
        <w:spacing w:before="60"/>
        <w:ind w:left="1015" w:hanging="539"/>
        <w:jc w:val="both"/>
        <w:rPr>
          <w:rFonts w:ascii="Arial" w:hAnsi="Arial" w:cs="Arial"/>
          <w:lang w:eastAsia="de-DE"/>
        </w:rPr>
      </w:pPr>
      <w:r w:rsidRPr="001C6A01">
        <w:rPr>
          <w:rFonts w:ascii="Arial" w:hAnsi="Arial" w:cs="Arial"/>
          <w:lang w:eastAsia="de-DE"/>
        </w:rPr>
        <w:t>v den uvedený na doručence v případě doručení doporučenou poštou; nebo</w:t>
      </w:r>
    </w:p>
    <w:p w14:paraId="1B72E9AD" w14:textId="77777777" w:rsidR="00CC03C6" w:rsidRPr="001C6A01" w:rsidRDefault="00CC03C6" w:rsidP="00843712">
      <w:pPr>
        <w:numPr>
          <w:ilvl w:val="0"/>
          <w:numId w:val="25"/>
        </w:numPr>
        <w:tabs>
          <w:tab w:val="clear" w:pos="1701"/>
          <w:tab w:val="num" w:pos="1016"/>
        </w:tabs>
        <w:suppressAutoHyphens/>
        <w:spacing w:before="60"/>
        <w:ind w:left="1015" w:hanging="539"/>
        <w:jc w:val="both"/>
        <w:rPr>
          <w:rFonts w:ascii="Arial" w:hAnsi="Arial" w:cs="Arial"/>
          <w:lang w:eastAsia="de-DE"/>
        </w:rPr>
      </w:pPr>
      <w:r w:rsidRPr="001C6A01">
        <w:rPr>
          <w:rFonts w:ascii="Arial" w:hAnsi="Arial" w:cs="Arial"/>
          <w:lang w:eastAsia="de-DE"/>
        </w:rPr>
        <w:t>v den uvedený na potvrzení o provedení nepřerušeného faxového přenosu v případě doručení faxem; nebo</w:t>
      </w:r>
    </w:p>
    <w:p w14:paraId="227B4314" w14:textId="77777777" w:rsidR="00CC03C6" w:rsidRPr="001C6A01" w:rsidRDefault="00CC03C6" w:rsidP="00843712">
      <w:pPr>
        <w:numPr>
          <w:ilvl w:val="0"/>
          <w:numId w:val="25"/>
        </w:numPr>
        <w:tabs>
          <w:tab w:val="clear" w:pos="1701"/>
          <w:tab w:val="num" w:pos="1016"/>
        </w:tabs>
        <w:suppressAutoHyphens/>
        <w:spacing w:before="60"/>
        <w:ind w:left="1015" w:hanging="539"/>
        <w:jc w:val="both"/>
        <w:rPr>
          <w:rFonts w:ascii="Arial" w:hAnsi="Arial" w:cs="Arial"/>
          <w:lang w:eastAsia="de-DE"/>
        </w:rPr>
      </w:pPr>
      <w:r w:rsidRPr="001C6A01">
        <w:rPr>
          <w:rFonts w:ascii="Arial" w:hAnsi="Arial" w:cs="Arial"/>
          <w:lang w:eastAsia="de-DE"/>
        </w:rPr>
        <w:t>třetí (3.) den po prokazatelném odeslání doporučenou poštou, jestliže smluvní strana na adrese platné pro zasílání pošty k jejím rukám podle této Smlouvy nebo podle obchodního rejstříku zásilku nepřevezme.</w:t>
      </w:r>
    </w:p>
    <w:p w14:paraId="6DC916B4" w14:textId="77777777" w:rsidR="00F94216" w:rsidRPr="001C6A01" w:rsidRDefault="00F94216" w:rsidP="00356F31">
      <w:pPr>
        <w:tabs>
          <w:tab w:val="left" w:pos="360"/>
          <w:tab w:val="left" w:pos="705"/>
        </w:tabs>
        <w:jc w:val="both"/>
        <w:rPr>
          <w:rFonts w:ascii="Arial" w:hAnsi="Arial" w:cs="Arial"/>
          <w:bCs/>
        </w:rPr>
      </w:pPr>
    </w:p>
    <w:p w14:paraId="5678D952" w14:textId="77777777" w:rsidR="00350DBE" w:rsidRPr="001C6A01" w:rsidRDefault="00350DBE" w:rsidP="00350DBE">
      <w:pPr>
        <w:numPr>
          <w:ilvl w:val="0"/>
          <w:numId w:val="20"/>
        </w:numPr>
        <w:tabs>
          <w:tab w:val="clear" w:pos="1080"/>
        </w:tabs>
        <w:ind w:left="540" w:hanging="540"/>
        <w:rPr>
          <w:rFonts w:ascii="Arial" w:hAnsi="Arial" w:cs="Arial"/>
          <w:b/>
          <w:bCs/>
          <w:sz w:val="22"/>
          <w:u w:val="single"/>
        </w:rPr>
      </w:pPr>
      <w:r w:rsidRPr="001C6A01">
        <w:rPr>
          <w:rFonts w:ascii="Arial" w:hAnsi="Arial" w:cs="Arial"/>
          <w:b/>
          <w:bCs/>
          <w:sz w:val="22"/>
          <w:u w:val="single"/>
        </w:rPr>
        <w:t>Zpracování a ochrana osobních údajů</w:t>
      </w:r>
    </w:p>
    <w:p w14:paraId="75360836" w14:textId="77777777" w:rsidR="00350DBE" w:rsidRPr="001C6A01" w:rsidRDefault="00350DBE" w:rsidP="00350DBE">
      <w:pPr>
        <w:pStyle w:val="Odstavecseseznamem"/>
        <w:numPr>
          <w:ilvl w:val="0"/>
          <w:numId w:val="26"/>
        </w:numPr>
        <w:tabs>
          <w:tab w:val="left" w:pos="360"/>
        </w:tabs>
        <w:spacing w:before="120" w:line="240" w:lineRule="auto"/>
        <w:ind w:left="360" w:hanging="357"/>
        <w:contextualSpacing w:val="0"/>
        <w:rPr>
          <w:rFonts w:ascii="Arial" w:hAnsi="Arial" w:cs="Arial"/>
          <w:sz w:val="20"/>
          <w:szCs w:val="20"/>
        </w:rPr>
      </w:pPr>
      <w:r w:rsidRPr="001C6A01">
        <w:rPr>
          <w:rFonts w:ascii="Arial" w:hAnsi="Arial" w:cs="Arial"/>
          <w:sz w:val="20"/>
          <w:szCs w:val="20"/>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(obecné nařízení o ochraně osobních </w:t>
      </w:r>
      <w:proofErr w:type="gramStart"/>
      <w:r w:rsidRPr="001C6A01">
        <w:rPr>
          <w:rFonts w:ascii="Arial" w:hAnsi="Arial" w:cs="Arial"/>
          <w:sz w:val="20"/>
          <w:szCs w:val="20"/>
        </w:rPr>
        <w:t>údajů) (dále</w:t>
      </w:r>
      <w:proofErr w:type="gramEnd"/>
      <w:r w:rsidRPr="001C6A01">
        <w:rPr>
          <w:rFonts w:ascii="Arial" w:hAnsi="Arial" w:cs="Arial"/>
          <w:sz w:val="20"/>
          <w:szCs w:val="20"/>
        </w:rPr>
        <w:t xml:space="preserve"> jen „Nařízení“), a dále v souladu s relevantními vnitrostátními právními předpisy, kterým je zejména zákon č. </w:t>
      </w:r>
      <w:r w:rsidR="00922BAD" w:rsidRPr="001C6A01">
        <w:rPr>
          <w:rFonts w:ascii="Arial" w:hAnsi="Arial" w:cs="Arial"/>
          <w:sz w:val="20"/>
          <w:szCs w:val="20"/>
        </w:rPr>
        <w:t>110/2019 Sb., o zpracování osobních údajů, v platném znění (dále jen „ZZOU“).</w:t>
      </w:r>
      <w:r w:rsidR="00922BAD" w:rsidRPr="001C6A01">
        <w:rPr>
          <w:rFonts w:ascii="Arial" w:hAnsi="Arial" w:cs="Arial"/>
        </w:rPr>
        <w:t xml:space="preserve"> </w:t>
      </w:r>
      <w:r w:rsidRPr="001C6A01">
        <w:rPr>
          <w:rFonts w:ascii="Arial" w:hAnsi="Arial" w:cs="Arial"/>
          <w:sz w:val="20"/>
          <w:szCs w:val="20"/>
        </w:rPr>
        <w:t xml:space="preserve">Podrobnosti ke zpracování osobních údajů jsou uvedeny v Podmínkách ochrany osobních údajů a Zásadách zpracování </w:t>
      </w:r>
      <w:r w:rsidRPr="001C6A01">
        <w:rPr>
          <w:rFonts w:ascii="Arial" w:hAnsi="Arial" w:cs="Arial"/>
          <w:sz w:val="20"/>
          <w:szCs w:val="20"/>
        </w:rPr>
        <w:lastRenderedPageBreak/>
        <w:t xml:space="preserve">osobních údajů (oba dokumenty dále jen „Dokumenty“). Dokumenty jsou ke stažení na </w:t>
      </w:r>
      <w:hyperlink r:id="rId10" w:history="1">
        <w:r w:rsidRPr="001C6A01">
          <w:rPr>
            <w:rStyle w:val="Hypertextovodkaz"/>
            <w:rFonts w:ascii="Arial" w:hAnsi="Arial" w:cs="Arial"/>
            <w:color w:val="auto"/>
            <w:sz w:val="20"/>
            <w:szCs w:val="20"/>
          </w:rPr>
          <w:t>www.cdt.cz/soubory-ke-stazeni</w:t>
        </w:r>
      </w:hyperlink>
      <w:r w:rsidRPr="001C6A01">
        <w:rPr>
          <w:rFonts w:ascii="Arial" w:hAnsi="Arial" w:cs="Arial"/>
          <w:sz w:val="20"/>
          <w:szCs w:val="20"/>
        </w:rPr>
        <w:t xml:space="preserve"> </w:t>
      </w:r>
    </w:p>
    <w:p w14:paraId="34E5EF43" w14:textId="77777777" w:rsidR="00350DBE" w:rsidRPr="001C6A01" w:rsidRDefault="006D7D23" w:rsidP="00350DBE">
      <w:pPr>
        <w:pStyle w:val="Odstavecseseznamem"/>
        <w:numPr>
          <w:ilvl w:val="0"/>
          <w:numId w:val="26"/>
        </w:numPr>
        <w:tabs>
          <w:tab w:val="left" w:pos="360"/>
        </w:tabs>
        <w:spacing w:before="120" w:line="240" w:lineRule="auto"/>
        <w:ind w:left="360" w:hanging="357"/>
        <w:contextualSpacing w:val="0"/>
        <w:rPr>
          <w:rFonts w:ascii="Arial" w:hAnsi="Arial" w:cs="Arial"/>
          <w:sz w:val="20"/>
          <w:szCs w:val="20"/>
        </w:rPr>
      </w:pPr>
      <w:r w:rsidRPr="001C6A01">
        <w:rPr>
          <w:rFonts w:ascii="Arial" w:hAnsi="Arial" w:cs="Arial"/>
          <w:sz w:val="20"/>
          <w:szCs w:val="20"/>
        </w:rPr>
        <w:t>Objednatel</w:t>
      </w:r>
      <w:r w:rsidR="00350DBE" w:rsidRPr="001C6A01">
        <w:rPr>
          <w:rFonts w:ascii="Arial" w:hAnsi="Arial" w:cs="Arial"/>
          <w:sz w:val="20"/>
          <w:szCs w:val="20"/>
        </w:rPr>
        <w:t xml:space="preserve"> výslovně prohlašuje, že se s obsahem Dokumentů před podpisem této smlouvy seznámil a nemá vůči nim námitek. </w:t>
      </w:r>
    </w:p>
    <w:p w14:paraId="7418A9B0" w14:textId="77777777" w:rsidR="00F94216" w:rsidRPr="001C6A01" w:rsidRDefault="00F94216" w:rsidP="00356F31">
      <w:pPr>
        <w:tabs>
          <w:tab w:val="left" w:pos="360"/>
          <w:tab w:val="left" w:pos="705"/>
        </w:tabs>
        <w:jc w:val="both"/>
        <w:rPr>
          <w:rFonts w:ascii="Arial" w:hAnsi="Arial" w:cs="Arial"/>
          <w:bCs/>
        </w:rPr>
      </w:pPr>
    </w:p>
    <w:p w14:paraId="7132C8A9" w14:textId="77777777" w:rsidR="00D94715" w:rsidRPr="001C6A01" w:rsidRDefault="00D94715" w:rsidP="00C5092E">
      <w:pPr>
        <w:numPr>
          <w:ilvl w:val="0"/>
          <w:numId w:val="20"/>
        </w:numPr>
        <w:tabs>
          <w:tab w:val="clear" w:pos="1080"/>
        </w:tabs>
        <w:ind w:left="540" w:hanging="540"/>
        <w:rPr>
          <w:rFonts w:ascii="Arial" w:hAnsi="Arial" w:cs="Arial"/>
          <w:b/>
          <w:bCs/>
          <w:sz w:val="22"/>
          <w:u w:val="single"/>
        </w:rPr>
      </w:pPr>
      <w:r w:rsidRPr="001C6A01">
        <w:rPr>
          <w:rFonts w:ascii="Arial" w:hAnsi="Arial" w:cs="Arial"/>
          <w:b/>
          <w:bCs/>
          <w:sz w:val="22"/>
          <w:u w:val="single"/>
        </w:rPr>
        <w:t>Závěrečná ustanovení</w:t>
      </w:r>
    </w:p>
    <w:p w14:paraId="4448E1D2" w14:textId="77777777" w:rsidR="00D94715" w:rsidRPr="001C6A01" w:rsidRDefault="00D94715" w:rsidP="00843712">
      <w:pPr>
        <w:numPr>
          <w:ilvl w:val="0"/>
          <w:numId w:val="13"/>
        </w:numPr>
        <w:tabs>
          <w:tab w:val="left" w:pos="360"/>
          <w:tab w:val="left" w:pos="705"/>
        </w:tabs>
        <w:spacing w:before="120"/>
        <w:jc w:val="both"/>
        <w:rPr>
          <w:rFonts w:ascii="Arial" w:hAnsi="Arial" w:cs="Arial"/>
          <w:bCs/>
        </w:rPr>
      </w:pPr>
      <w:r w:rsidRPr="001C6A01">
        <w:rPr>
          <w:rFonts w:ascii="Arial" w:hAnsi="Arial" w:cs="Arial"/>
          <w:bCs/>
        </w:rPr>
        <w:t xml:space="preserve">Tato Smlouva je vyhotovena ve čtyřech vyhotoveních, z nichž každá smluvní strana obdrží po dvou. </w:t>
      </w:r>
    </w:p>
    <w:p w14:paraId="3B0C1AD1" w14:textId="77777777" w:rsidR="00D46B72" w:rsidRPr="001C6A01" w:rsidRDefault="00D46B72" w:rsidP="00D46B72">
      <w:pPr>
        <w:numPr>
          <w:ilvl w:val="0"/>
          <w:numId w:val="13"/>
        </w:numPr>
        <w:spacing w:before="120"/>
        <w:jc w:val="both"/>
        <w:rPr>
          <w:rFonts w:ascii="Arial" w:hAnsi="Arial" w:cs="Arial"/>
        </w:rPr>
      </w:pPr>
      <w:r w:rsidRPr="001C6A01">
        <w:rPr>
          <w:rFonts w:ascii="Arial" w:eastAsia="Calibri" w:hAnsi="Arial" w:cs="Arial"/>
        </w:rPr>
        <w:t>Smluvní</w:t>
      </w:r>
      <w:r w:rsidRPr="001C6A01">
        <w:rPr>
          <w:rFonts w:ascii="Arial" w:hAnsi="Arial" w:cs="Arial"/>
        </w:rPr>
        <w:t xml:space="preserve"> </w:t>
      </w:r>
      <w:r w:rsidRPr="001C6A01">
        <w:rPr>
          <w:rFonts w:ascii="Arial" w:eastAsia="Calibri" w:hAnsi="Arial" w:cs="Arial"/>
        </w:rPr>
        <w:t>strany</w:t>
      </w:r>
      <w:r w:rsidRPr="001C6A01">
        <w:rPr>
          <w:rFonts w:ascii="Arial" w:hAnsi="Arial" w:cs="Arial"/>
        </w:rPr>
        <w:t xml:space="preserve"> </w:t>
      </w:r>
      <w:r w:rsidRPr="001C6A01">
        <w:rPr>
          <w:rFonts w:ascii="Arial" w:eastAsia="Calibri" w:hAnsi="Arial" w:cs="Arial"/>
        </w:rPr>
        <w:t>berou</w:t>
      </w:r>
      <w:r w:rsidRPr="001C6A01">
        <w:rPr>
          <w:rFonts w:ascii="Arial" w:hAnsi="Arial" w:cs="Arial"/>
        </w:rPr>
        <w:t xml:space="preserve"> </w:t>
      </w:r>
      <w:r w:rsidRPr="001C6A01">
        <w:rPr>
          <w:rFonts w:ascii="Arial" w:eastAsia="Calibri" w:hAnsi="Arial" w:cs="Arial"/>
        </w:rPr>
        <w:t>na</w:t>
      </w:r>
      <w:r w:rsidRPr="001C6A01">
        <w:rPr>
          <w:rFonts w:ascii="Arial" w:hAnsi="Arial" w:cs="Arial"/>
        </w:rPr>
        <w:t xml:space="preserve"> </w:t>
      </w:r>
      <w:r w:rsidRPr="001C6A01">
        <w:rPr>
          <w:rFonts w:ascii="Arial" w:eastAsia="Calibri" w:hAnsi="Arial" w:cs="Arial"/>
        </w:rPr>
        <w:t>vědomí</w:t>
      </w:r>
      <w:r w:rsidRPr="001C6A01">
        <w:rPr>
          <w:rFonts w:ascii="Arial" w:hAnsi="Arial" w:cs="Arial"/>
        </w:rPr>
        <w:t xml:space="preserve">, </w:t>
      </w:r>
      <w:r w:rsidRPr="001C6A01">
        <w:rPr>
          <w:rFonts w:ascii="Arial" w:eastAsia="Calibri" w:hAnsi="Arial" w:cs="Arial"/>
        </w:rPr>
        <w:t>že</w:t>
      </w:r>
      <w:r w:rsidRPr="001C6A01">
        <w:rPr>
          <w:rFonts w:ascii="Arial" w:hAnsi="Arial" w:cs="Arial"/>
        </w:rPr>
        <w:t xml:space="preserve"> </w:t>
      </w:r>
      <w:r w:rsidRPr="001C6A01">
        <w:rPr>
          <w:rFonts w:ascii="Arial" w:eastAsia="Calibri" w:hAnsi="Arial" w:cs="Arial"/>
        </w:rPr>
        <w:t>společnost</w:t>
      </w:r>
      <w:r w:rsidRPr="001C6A01">
        <w:rPr>
          <w:rFonts w:ascii="Arial" w:hAnsi="Arial" w:cs="Arial"/>
        </w:rPr>
        <w:t xml:space="preserve"> </w:t>
      </w:r>
      <w:r w:rsidRPr="001C6A01">
        <w:rPr>
          <w:rFonts w:ascii="Arial" w:eastAsia="Calibri" w:hAnsi="Arial" w:cs="Arial"/>
        </w:rPr>
        <w:t>ČD</w:t>
      </w:r>
      <w:r w:rsidRPr="001C6A01">
        <w:rPr>
          <w:rFonts w:ascii="Arial" w:hAnsi="Arial" w:cs="Arial"/>
        </w:rPr>
        <w:t xml:space="preserve"> – </w:t>
      </w:r>
      <w:r w:rsidRPr="001C6A01">
        <w:rPr>
          <w:rFonts w:ascii="Arial" w:eastAsia="Calibri" w:hAnsi="Arial" w:cs="Arial"/>
        </w:rPr>
        <w:t>Telematika</w:t>
      </w:r>
      <w:r w:rsidRPr="001C6A01">
        <w:rPr>
          <w:rFonts w:ascii="Arial" w:hAnsi="Arial" w:cs="Arial"/>
        </w:rPr>
        <w:t xml:space="preserve"> </w:t>
      </w:r>
      <w:r w:rsidRPr="001C6A01">
        <w:rPr>
          <w:rFonts w:ascii="Arial" w:eastAsia="Calibri" w:hAnsi="Arial" w:cs="Arial"/>
        </w:rPr>
        <w:t>a</w:t>
      </w:r>
      <w:r w:rsidRPr="001C6A01">
        <w:rPr>
          <w:rFonts w:ascii="Arial" w:hAnsi="Arial" w:cs="Arial"/>
        </w:rPr>
        <w:t>.</w:t>
      </w:r>
      <w:r w:rsidRPr="001C6A01">
        <w:rPr>
          <w:rFonts w:ascii="Arial" w:eastAsia="Calibri" w:hAnsi="Arial" w:cs="Arial"/>
        </w:rPr>
        <w:t>s</w:t>
      </w:r>
      <w:r w:rsidRPr="001C6A01">
        <w:rPr>
          <w:rFonts w:ascii="Arial" w:hAnsi="Arial" w:cs="Arial"/>
          <w:b/>
        </w:rPr>
        <w:t>.</w:t>
      </w:r>
      <w:r w:rsidRPr="001C6A01">
        <w:rPr>
          <w:rFonts w:ascii="Arial" w:hAnsi="Arial" w:cs="Arial"/>
        </w:rPr>
        <w:t xml:space="preserve"> </w:t>
      </w:r>
      <w:r w:rsidRPr="001C6A01">
        <w:rPr>
          <w:rFonts w:ascii="Arial" w:eastAsia="Calibri" w:hAnsi="Arial" w:cs="Arial"/>
        </w:rPr>
        <w:t>je</w:t>
      </w:r>
      <w:r w:rsidRPr="001C6A01">
        <w:rPr>
          <w:rFonts w:ascii="Arial" w:hAnsi="Arial" w:cs="Arial"/>
        </w:rPr>
        <w:t xml:space="preserve"> </w:t>
      </w:r>
      <w:r w:rsidRPr="001C6A01">
        <w:rPr>
          <w:rFonts w:ascii="Arial" w:eastAsia="Calibri" w:hAnsi="Arial" w:cs="Arial"/>
        </w:rPr>
        <w:t>povinným</w:t>
      </w:r>
      <w:r w:rsidRPr="001C6A01">
        <w:rPr>
          <w:rFonts w:ascii="Arial" w:hAnsi="Arial" w:cs="Arial"/>
        </w:rPr>
        <w:t xml:space="preserve"> </w:t>
      </w:r>
      <w:r w:rsidRPr="001C6A01">
        <w:rPr>
          <w:rFonts w:ascii="Arial" w:eastAsia="Calibri" w:hAnsi="Arial" w:cs="Arial"/>
        </w:rPr>
        <w:t>subjektem</w:t>
      </w:r>
      <w:r w:rsidRPr="001C6A01">
        <w:rPr>
          <w:rFonts w:ascii="Arial" w:hAnsi="Arial" w:cs="Arial"/>
        </w:rPr>
        <w:t xml:space="preserve"> </w:t>
      </w:r>
      <w:r w:rsidRPr="001C6A01">
        <w:rPr>
          <w:rFonts w:ascii="Arial" w:eastAsia="Calibri" w:hAnsi="Arial" w:cs="Arial"/>
        </w:rPr>
        <w:t>ve</w:t>
      </w:r>
      <w:r w:rsidRPr="001C6A01">
        <w:rPr>
          <w:rFonts w:ascii="Arial" w:hAnsi="Arial" w:cs="Arial"/>
        </w:rPr>
        <w:t xml:space="preserve"> </w:t>
      </w:r>
      <w:r w:rsidRPr="001C6A01">
        <w:rPr>
          <w:rFonts w:ascii="Arial" w:eastAsia="Calibri" w:hAnsi="Arial" w:cs="Arial"/>
        </w:rPr>
        <w:t>smyslu</w:t>
      </w:r>
      <w:r w:rsidRPr="001C6A01">
        <w:rPr>
          <w:rFonts w:ascii="Arial" w:hAnsi="Arial" w:cs="Arial"/>
        </w:rPr>
        <w:t xml:space="preserve"> </w:t>
      </w:r>
      <w:r w:rsidRPr="001C6A01">
        <w:rPr>
          <w:rFonts w:ascii="Arial" w:eastAsia="Calibri" w:hAnsi="Arial" w:cs="Arial"/>
        </w:rPr>
        <w:t>zákona</w:t>
      </w:r>
      <w:r w:rsidRPr="001C6A01">
        <w:rPr>
          <w:rFonts w:ascii="Arial" w:hAnsi="Arial" w:cs="Arial"/>
        </w:rPr>
        <w:t xml:space="preserve"> </w:t>
      </w:r>
      <w:r w:rsidRPr="001C6A01">
        <w:rPr>
          <w:rFonts w:ascii="Arial" w:eastAsia="Calibri" w:hAnsi="Arial" w:cs="Arial"/>
        </w:rPr>
        <w:t>č</w:t>
      </w:r>
      <w:r w:rsidRPr="001C6A01">
        <w:rPr>
          <w:rFonts w:ascii="Arial" w:hAnsi="Arial" w:cs="Arial"/>
        </w:rPr>
        <w:t xml:space="preserve">. 340/2015 </w:t>
      </w:r>
      <w:r w:rsidRPr="001C6A01">
        <w:rPr>
          <w:rFonts w:ascii="Arial" w:eastAsia="Calibri" w:hAnsi="Arial" w:cs="Arial"/>
        </w:rPr>
        <w:t>Sb</w:t>
      </w:r>
      <w:r w:rsidRPr="001C6A01">
        <w:rPr>
          <w:rFonts w:ascii="Arial" w:hAnsi="Arial" w:cs="Arial"/>
        </w:rPr>
        <w:t xml:space="preserve">., </w:t>
      </w:r>
      <w:r w:rsidRPr="001C6A01">
        <w:rPr>
          <w:rFonts w:ascii="Arial" w:eastAsia="Calibri" w:hAnsi="Arial" w:cs="Arial"/>
        </w:rPr>
        <w:t>o</w:t>
      </w:r>
      <w:r w:rsidRPr="001C6A01">
        <w:rPr>
          <w:rFonts w:ascii="Arial" w:hAnsi="Arial" w:cs="Arial"/>
        </w:rPr>
        <w:t xml:space="preserve"> </w:t>
      </w:r>
      <w:r w:rsidRPr="001C6A01">
        <w:rPr>
          <w:rFonts w:ascii="Arial" w:eastAsia="Calibri" w:hAnsi="Arial" w:cs="Arial"/>
        </w:rPr>
        <w:t>zvláštních</w:t>
      </w:r>
      <w:r w:rsidRPr="001C6A01">
        <w:rPr>
          <w:rFonts w:ascii="Arial" w:hAnsi="Arial" w:cs="Arial"/>
        </w:rPr>
        <w:t xml:space="preserve"> </w:t>
      </w:r>
      <w:r w:rsidRPr="001C6A01">
        <w:rPr>
          <w:rFonts w:ascii="Arial" w:eastAsia="Calibri" w:hAnsi="Arial" w:cs="Arial"/>
        </w:rPr>
        <w:t>podmínkách</w:t>
      </w:r>
      <w:r w:rsidRPr="001C6A01">
        <w:rPr>
          <w:rFonts w:ascii="Arial" w:hAnsi="Arial" w:cs="Arial"/>
        </w:rPr>
        <w:t xml:space="preserve"> </w:t>
      </w:r>
      <w:r w:rsidRPr="001C6A01">
        <w:rPr>
          <w:rFonts w:ascii="Arial" w:eastAsia="Calibri" w:hAnsi="Arial" w:cs="Arial"/>
        </w:rPr>
        <w:t>účinnosti</w:t>
      </w:r>
      <w:r w:rsidRPr="001C6A01">
        <w:rPr>
          <w:rFonts w:ascii="Arial" w:hAnsi="Arial" w:cs="Arial"/>
        </w:rPr>
        <w:t xml:space="preserve"> </w:t>
      </w:r>
      <w:r w:rsidRPr="001C6A01">
        <w:rPr>
          <w:rFonts w:ascii="Arial" w:eastAsia="Calibri" w:hAnsi="Arial" w:cs="Arial"/>
        </w:rPr>
        <w:t>některých</w:t>
      </w:r>
      <w:r w:rsidRPr="001C6A01">
        <w:rPr>
          <w:rFonts w:ascii="Arial" w:hAnsi="Arial" w:cs="Arial"/>
        </w:rPr>
        <w:t xml:space="preserve"> </w:t>
      </w:r>
      <w:r w:rsidRPr="001C6A01">
        <w:rPr>
          <w:rFonts w:ascii="Arial" w:eastAsia="Calibri" w:hAnsi="Arial" w:cs="Arial"/>
        </w:rPr>
        <w:t>smluv</w:t>
      </w:r>
      <w:r w:rsidRPr="001C6A01">
        <w:rPr>
          <w:rFonts w:ascii="Arial" w:hAnsi="Arial" w:cs="Arial"/>
        </w:rPr>
        <w:t xml:space="preserve">, </w:t>
      </w:r>
      <w:r w:rsidRPr="001C6A01">
        <w:rPr>
          <w:rFonts w:ascii="Arial" w:eastAsia="Calibri" w:hAnsi="Arial" w:cs="Arial"/>
        </w:rPr>
        <w:t>uveřejňování</w:t>
      </w:r>
      <w:r w:rsidRPr="001C6A01">
        <w:rPr>
          <w:rFonts w:ascii="Arial" w:hAnsi="Arial" w:cs="Arial"/>
        </w:rPr>
        <w:t xml:space="preserve"> </w:t>
      </w:r>
      <w:r w:rsidRPr="001C6A01">
        <w:rPr>
          <w:rFonts w:ascii="Arial" w:eastAsia="Calibri" w:hAnsi="Arial" w:cs="Arial"/>
        </w:rPr>
        <w:t>těchto</w:t>
      </w:r>
      <w:r w:rsidRPr="001C6A01">
        <w:rPr>
          <w:rFonts w:ascii="Arial" w:hAnsi="Arial" w:cs="Arial"/>
        </w:rPr>
        <w:t xml:space="preserve"> </w:t>
      </w:r>
      <w:r w:rsidRPr="001C6A01">
        <w:rPr>
          <w:rFonts w:ascii="Arial" w:eastAsia="Calibri" w:hAnsi="Arial" w:cs="Arial"/>
        </w:rPr>
        <w:t>smluv</w:t>
      </w:r>
      <w:r w:rsidRPr="001C6A01">
        <w:rPr>
          <w:rFonts w:ascii="Arial" w:hAnsi="Arial" w:cs="Arial"/>
        </w:rPr>
        <w:t xml:space="preserve"> </w:t>
      </w:r>
      <w:r w:rsidRPr="001C6A01">
        <w:rPr>
          <w:rFonts w:ascii="Arial" w:eastAsia="Calibri" w:hAnsi="Arial" w:cs="Arial"/>
        </w:rPr>
        <w:t>a</w:t>
      </w:r>
      <w:r w:rsidRPr="001C6A01">
        <w:rPr>
          <w:rFonts w:ascii="Arial" w:hAnsi="Arial" w:cs="Arial"/>
        </w:rPr>
        <w:t xml:space="preserve"> </w:t>
      </w:r>
      <w:r w:rsidRPr="001C6A01">
        <w:rPr>
          <w:rFonts w:ascii="Arial" w:eastAsia="Calibri" w:hAnsi="Arial" w:cs="Arial"/>
        </w:rPr>
        <w:t>o</w:t>
      </w:r>
      <w:r w:rsidRPr="001C6A01">
        <w:rPr>
          <w:rFonts w:ascii="Arial" w:hAnsi="Arial" w:cs="Arial"/>
        </w:rPr>
        <w:t xml:space="preserve"> </w:t>
      </w:r>
      <w:r w:rsidRPr="001C6A01">
        <w:rPr>
          <w:rFonts w:ascii="Arial" w:eastAsia="Calibri" w:hAnsi="Arial" w:cs="Arial"/>
        </w:rPr>
        <w:t>registru</w:t>
      </w:r>
      <w:r w:rsidRPr="001C6A01">
        <w:rPr>
          <w:rFonts w:ascii="Arial" w:hAnsi="Arial" w:cs="Arial"/>
        </w:rPr>
        <w:t xml:space="preserve"> </w:t>
      </w:r>
      <w:r w:rsidRPr="001C6A01">
        <w:rPr>
          <w:rFonts w:ascii="Arial" w:eastAsia="Calibri" w:hAnsi="Arial" w:cs="Arial"/>
        </w:rPr>
        <w:t>smluv</w:t>
      </w:r>
      <w:r w:rsidRPr="001C6A01">
        <w:rPr>
          <w:rFonts w:ascii="Arial" w:hAnsi="Arial" w:cs="Arial"/>
        </w:rPr>
        <w:t xml:space="preserve"> (</w:t>
      </w:r>
      <w:r w:rsidRPr="001C6A01">
        <w:rPr>
          <w:rFonts w:ascii="Arial" w:eastAsia="Calibri" w:hAnsi="Arial" w:cs="Arial"/>
        </w:rPr>
        <w:t>zákon</w:t>
      </w:r>
      <w:r w:rsidRPr="001C6A01">
        <w:rPr>
          <w:rFonts w:ascii="Arial" w:hAnsi="Arial" w:cs="Arial"/>
        </w:rPr>
        <w:t xml:space="preserve"> </w:t>
      </w:r>
      <w:r w:rsidRPr="001C6A01">
        <w:rPr>
          <w:rFonts w:ascii="Arial" w:eastAsia="Calibri" w:hAnsi="Arial" w:cs="Arial"/>
        </w:rPr>
        <w:t>o</w:t>
      </w:r>
      <w:r w:rsidRPr="001C6A01">
        <w:rPr>
          <w:rFonts w:ascii="Arial" w:hAnsi="Arial" w:cs="Arial"/>
        </w:rPr>
        <w:t xml:space="preserve"> </w:t>
      </w:r>
      <w:r w:rsidRPr="001C6A01">
        <w:rPr>
          <w:rFonts w:ascii="Arial" w:eastAsia="Calibri" w:hAnsi="Arial" w:cs="Arial"/>
        </w:rPr>
        <w:t>registru</w:t>
      </w:r>
      <w:r w:rsidRPr="001C6A01">
        <w:rPr>
          <w:rFonts w:ascii="Arial" w:hAnsi="Arial" w:cs="Arial"/>
        </w:rPr>
        <w:t xml:space="preserve"> </w:t>
      </w:r>
      <w:proofErr w:type="gramStart"/>
      <w:r w:rsidRPr="001C6A01">
        <w:rPr>
          <w:rFonts w:ascii="Arial" w:eastAsia="Calibri" w:hAnsi="Arial" w:cs="Arial"/>
        </w:rPr>
        <w:t>smluv</w:t>
      </w:r>
      <w:r w:rsidRPr="001C6A01">
        <w:rPr>
          <w:rFonts w:ascii="Arial" w:hAnsi="Arial" w:cs="Arial"/>
        </w:rPr>
        <w:t>) (</w:t>
      </w:r>
      <w:r w:rsidRPr="001C6A01">
        <w:rPr>
          <w:rFonts w:ascii="Arial" w:eastAsia="Calibri" w:hAnsi="Arial" w:cs="Arial"/>
        </w:rPr>
        <w:t>dále</w:t>
      </w:r>
      <w:proofErr w:type="gramEnd"/>
      <w:r w:rsidRPr="001C6A01">
        <w:rPr>
          <w:rFonts w:ascii="Arial" w:hAnsi="Arial" w:cs="Arial"/>
        </w:rPr>
        <w:t xml:space="preserve"> </w:t>
      </w:r>
      <w:r w:rsidRPr="001C6A01">
        <w:rPr>
          <w:rFonts w:ascii="Arial" w:eastAsia="Calibri" w:hAnsi="Arial" w:cs="Arial"/>
        </w:rPr>
        <w:t>jako</w:t>
      </w:r>
      <w:r w:rsidRPr="001C6A01">
        <w:rPr>
          <w:rFonts w:ascii="Arial" w:hAnsi="Arial" w:cs="Arial"/>
        </w:rPr>
        <w:t xml:space="preserve"> „</w:t>
      </w:r>
      <w:proofErr w:type="spellStart"/>
      <w:r w:rsidRPr="001C6A01">
        <w:rPr>
          <w:rFonts w:ascii="Arial" w:eastAsia="Calibri" w:hAnsi="Arial" w:cs="Arial"/>
        </w:rPr>
        <w:t>ZoRS</w:t>
      </w:r>
      <w:proofErr w:type="spellEnd"/>
      <w:r w:rsidRPr="001C6A01">
        <w:rPr>
          <w:rFonts w:ascii="Arial" w:hAnsi="Arial" w:cs="Arial"/>
        </w:rPr>
        <w:t xml:space="preserve">“). </w:t>
      </w:r>
      <w:r w:rsidRPr="001C6A01">
        <w:rPr>
          <w:rFonts w:ascii="Arial" w:eastAsia="Calibri" w:hAnsi="Arial" w:cs="Arial"/>
        </w:rPr>
        <w:t>Dle</w:t>
      </w:r>
      <w:r w:rsidRPr="001C6A01">
        <w:rPr>
          <w:rFonts w:ascii="Arial" w:hAnsi="Arial" w:cs="Arial"/>
        </w:rPr>
        <w:t xml:space="preserve"> </w:t>
      </w:r>
      <w:proofErr w:type="spellStart"/>
      <w:r w:rsidRPr="001C6A01">
        <w:rPr>
          <w:rFonts w:ascii="Arial" w:eastAsia="Calibri" w:hAnsi="Arial" w:cs="Arial"/>
        </w:rPr>
        <w:t>ZoRS</w:t>
      </w:r>
      <w:proofErr w:type="spellEnd"/>
      <w:r w:rsidRPr="001C6A01">
        <w:rPr>
          <w:rFonts w:ascii="Arial" w:hAnsi="Arial" w:cs="Arial"/>
        </w:rPr>
        <w:t xml:space="preserve"> </w:t>
      </w:r>
      <w:r w:rsidRPr="001C6A01">
        <w:rPr>
          <w:rFonts w:ascii="Arial" w:eastAsia="Calibri" w:hAnsi="Arial" w:cs="Arial"/>
        </w:rPr>
        <w:t>je</w:t>
      </w:r>
      <w:r w:rsidRPr="001C6A01">
        <w:rPr>
          <w:rFonts w:ascii="Arial" w:hAnsi="Arial" w:cs="Arial"/>
        </w:rPr>
        <w:t xml:space="preserve"> </w:t>
      </w:r>
      <w:r w:rsidRPr="001C6A01">
        <w:rPr>
          <w:rFonts w:ascii="Arial" w:eastAsia="Calibri" w:hAnsi="Arial" w:cs="Arial"/>
        </w:rPr>
        <w:t>společnost</w:t>
      </w:r>
      <w:r w:rsidRPr="001C6A01">
        <w:rPr>
          <w:rFonts w:ascii="Arial" w:hAnsi="Arial" w:cs="Arial"/>
        </w:rPr>
        <w:t xml:space="preserve"> </w:t>
      </w:r>
      <w:r w:rsidRPr="001C6A01">
        <w:rPr>
          <w:rFonts w:ascii="Arial" w:eastAsia="Calibri" w:hAnsi="Arial" w:cs="Arial"/>
        </w:rPr>
        <w:t>ČD</w:t>
      </w:r>
      <w:r w:rsidRPr="001C6A01">
        <w:rPr>
          <w:rFonts w:ascii="Arial" w:hAnsi="Arial" w:cs="Arial"/>
        </w:rPr>
        <w:t xml:space="preserve"> – </w:t>
      </w:r>
      <w:r w:rsidRPr="001C6A01">
        <w:rPr>
          <w:rFonts w:ascii="Arial" w:eastAsia="Calibri" w:hAnsi="Arial" w:cs="Arial"/>
        </w:rPr>
        <w:t>Telematika</w:t>
      </w:r>
      <w:r w:rsidRPr="001C6A01">
        <w:rPr>
          <w:rFonts w:ascii="Arial" w:hAnsi="Arial" w:cs="Arial"/>
        </w:rPr>
        <w:t xml:space="preserve"> </w:t>
      </w:r>
      <w:r w:rsidRPr="001C6A01">
        <w:rPr>
          <w:rFonts w:ascii="Arial" w:eastAsia="Calibri" w:hAnsi="Arial" w:cs="Arial"/>
        </w:rPr>
        <w:t>a</w:t>
      </w:r>
      <w:r w:rsidRPr="001C6A01">
        <w:rPr>
          <w:rFonts w:ascii="Arial" w:hAnsi="Arial" w:cs="Arial"/>
        </w:rPr>
        <w:t>.</w:t>
      </w:r>
      <w:r w:rsidRPr="001C6A01">
        <w:rPr>
          <w:rFonts w:ascii="Arial" w:eastAsia="Calibri" w:hAnsi="Arial" w:cs="Arial"/>
        </w:rPr>
        <w:t>s</w:t>
      </w:r>
      <w:r w:rsidRPr="001C6A01">
        <w:rPr>
          <w:rFonts w:ascii="Arial" w:hAnsi="Arial" w:cs="Arial"/>
        </w:rPr>
        <w:t xml:space="preserve">. </w:t>
      </w:r>
      <w:r w:rsidRPr="001C6A01">
        <w:rPr>
          <w:rFonts w:ascii="Arial" w:eastAsia="Calibri" w:hAnsi="Arial" w:cs="Arial"/>
        </w:rPr>
        <w:t>povinna</w:t>
      </w:r>
      <w:r w:rsidRPr="001C6A01">
        <w:rPr>
          <w:rFonts w:ascii="Arial" w:hAnsi="Arial" w:cs="Arial"/>
        </w:rPr>
        <w:t xml:space="preserve"> </w:t>
      </w:r>
      <w:r w:rsidRPr="001C6A01">
        <w:rPr>
          <w:rFonts w:ascii="Arial" w:eastAsia="Calibri" w:hAnsi="Arial" w:cs="Arial"/>
        </w:rPr>
        <w:t>uveřejňovat</w:t>
      </w:r>
      <w:r w:rsidRPr="001C6A01">
        <w:rPr>
          <w:rFonts w:ascii="Arial" w:hAnsi="Arial" w:cs="Arial"/>
        </w:rPr>
        <w:t xml:space="preserve"> </w:t>
      </w:r>
      <w:r w:rsidRPr="001C6A01">
        <w:rPr>
          <w:rFonts w:ascii="Arial" w:eastAsia="Calibri" w:hAnsi="Arial" w:cs="Arial"/>
        </w:rPr>
        <w:t>vybrané</w:t>
      </w:r>
      <w:r w:rsidRPr="001C6A01">
        <w:rPr>
          <w:rFonts w:ascii="Arial" w:hAnsi="Arial" w:cs="Arial"/>
        </w:rPr>
        <w:t xml:space="preserve"> </w:t>
      </w:r>
      <w:r w:rsidRPr="001C6A01">
        <w:rPr>
          <w:rFonts w:ascii="Arial" w:eastAsia="Calibri" w:hAnsi="Arial" w:cs="Arial"/>
        </w:rPr>
        <w:t>smlouvy</w:t>
      </w:r>
      <w:r w:rsidRPr="001C6A01">
        <w:rPr>
          <w:rFonts w:ascii="Arial" w:hAnsi="Arial" w:cs="Arial"/>
        </w:rPr>
        <w:t xml:space="preserve"> </w:t>
      </w:r>
      <w:r w:rsidRPr="001C6A01">
        <w:rPr>
          <w:rFonts w:ascii="Arial" w:eastAsia="Calibri" w:hAnsi="Arial" w:cs="Arial"/>
        </w:rPr>
        <w:t>v</w:t>
      </w:r>
      <w:r w:rsidRPr="001C6A01">
        <w:rPr>
          <w:rFonts w:ascii="Arial" w:hAnsi="Arial" w:cs="Arial"/>
        </w:rPr>
        <w:t xml:space="preserve"> </w:t>
      </w:r>
      <w:r w:rsidRPr="001C6A01">
        <w:rPr>
          <w:rFonts w:ascii="Arial" w:eastAsia="Calibri" w:hAnsi="Arial" w:cs="Arial"/>
        </w:rPr>
        <w:t>registru</w:t>
      </w:r>
      <w:r w:rsidRPr="001C6A01">
        <w:rPr>
          <w:rFonts w:ascii="Arial" w:hAnsi="Arial" w:cs="Arial"/>
        </w:rPr>
        <w:t xml:space="preserve"> </w:t>
      </w:r>
      <w:r w:rsidRPr="001C6A01">
        <w:rPr>
          <w:rFonts w:ascii="Arial" w:eastAsia="Calibri" w:hAnsi="Arial" w:cs="Arial"/>
        </w:rPr>
        <w:t>smluv</w:t>
      </w:r>
      <w:r w:rsidRPr="001C6A01">
        <w:rPr>
          <w:rFonts w:ascii="Arial" w:hAnsi="Arial" w:cs="Arial"/>
        </w:rPr>
        <w:t xml:space="preserve"> </w:t>
      </w:r>
      <w:r w:rsidRPr="001C6A01">
        <w:rPr>
          <w:rFonts w:ascii="Arial" w:eastAsia="Calibri" w:hAnsi="Arial" w:cs="Arial"/>
        </w:rPr>
        <w:t>provozovaných</w:t>
      </w:r>
      <w:r w:rsidRPr="001C6A01">
        <w:rPr>
          <w:rFonts w:ascii="Arial" w:hAnsi="Arial" w:cs="Arial"/>
        </w:rPr>
        <w:t xml:space="preserve"> </w:t>
      </w:r>
      <w:r w:rsidRPr="001C6A01">
        <w:rPr>
          <w:rFonts w:ascii="Arial" w:eastAsia="Calibri" w:hAnsi="Arial" w:cs="Arial"/>
        </w:rPr>
        <w:t>Ministerstvem</w:t>
      </w:r>
      <w:r w:rsidRPr="001C6A01">
        <w:rPr>
          <w:rFonts w:ascii="Arial" w:hAnsi="Arial" w:cs="Arial"/>
        </w:rPr>
        <w:t xml:space="preserve"> </w:t>
      </w:r>
      <w:r w:rsidRPr="001C6A01">
        <w:rPr>
          <w:rFonts w:ascii="Arial" w:eastAsia="Calibri" w:hAnsi="Arial" w:cs="Arial"/>
        </w:rPr>
        <w:t>vnitra</w:t>
      </w:r>
      <w:r w:rsidRPr="001C6A01">
        <w:rPr>
          <w:rFonts w:ascii="Arial" w:hAnsi="Arial" w:cs="Arial"/>
        </w:rPr>
        <w:t xml:space="preserve">, </w:t>
      </w:r>
      <w:r w:rsidRPr="001C6A01">
        <w:rPr>
          <w:rFonts w:ascii="Arial" w:eastAsia="Calibri" w:hAnsi="Arial" w:cs="Arial"/>
        </w:rPr>
        <w:t>což</w:t>
      </w:r>
      <w:r w:rsidRPr="001C6A01">
        <w:rPr>
          <w:rFonts w:ascii="Arial" w:hAnsi="Arial" w:cs="Arial"/>
        </w:rPr>
        <w:t xml:space="preserve"> </w:t>
      </w:r>
      <w:r w:rsidRPr="001C6A01">
        <w:rPr>
          <w:rFonts w:ascii="Arial" w:eastAsia="Calibri" w:hAnsi="Arial" w:cs="Arial"/>
        </w:rPr>
        <w:t>Zhotovitel</w:t>
      </w:r>
      <w:r w:rsidRPr="001C6A01">
        <w:rPr>
          <w:rFonts w:ascii="Arial" w:hAnsi="Arial" w:cs="Arial"/>
        </w:rPr>
        <w:t xml:space="preserve"> </w:t>
      </w:r>
      <w:r w:rsidRPr="001C6A01">
        <w:rPr>
          <w:rFonts w:ascii="Arial" w:eastAsia="Calibri" w:hAnsi="Arial" w:cs="Arial"/>
        </w:rPr>
        <w:t>svým</w:t>
      </w:r>
      <w:r w:rsidRPr="001C6A01">
        <w:rPr>
          <w:rFonts w:ascii="Arial" w:hAnsi="Arial" w:cs="Arial"/>
        </w:rPr>
        <w:t xml:space="preserve"> </w:t>
      </w:r>
      <w:r w:rsidRPr="001C6A01">
        <w:rPr>
          <w:rFonts w:ascii="Arial" w:eastAsia="Calibri" w:hAnsi="Arial" w:cs="Arial"/>
        </w:rPr>
        <w:t>podpisem</w:t>
      </w:r>
      <w:r w:rsidRPr="001C6A01">
        <w:rPr>
          <w:rFonts w:ascii="Arial" w:hAnsi="Arial" w:cs="Arial"/>
        </w:rPr>
        <w:t xml:space="preserve"> </w:t>
      </w:r>
      <w:r w:rsidRPr="001C6A01">
        <w:rPr>
          <w:rFonts w:ascii="Arial" w:eastAsia="Calibri" w:hAnsi="Arial" w:cs="Arial"/>
        </w:rPr>
        <w:t>na</w:t>
      </w:r>
      <w:r w:rsidRPr="001C6A01">
        <w:rPr>
          <w:rFonts w:ascii="Arial" w:hAnsi="Arial" w:cs="Arial"/>
        </w:rPr>
        <w:t xml:space="preserve"> </w:t>
      </w:r>
      <w:r w:rsidRPr="001C6A01">
        <w:rPr>
          <w:rFonts w:ascii="Arial" w:eastAsia="Calibri" w:hAnsi="Arial" w:cs="Arial"/>
        </w:rPr>
        <w:t>závěr</w:t>
      </w:r>
      <w:r w:rsidRPr="001C6A01">
        <w:rPr>
          <w:rFonts w:ascii="Arial" w:hAnsi="Arial" w:cs="Arial"/>
        </w:rPr>
        <w:t xml:space="preserve"> </w:t>
      </w:r>
      <w:r w:rsidRPr="001C6A01">
        <w:rPr>
          <w:rFonts w:ascii="Arial" w:eastAsia="Calibri" w:hAnsi="Arial" w:cs="Arial"/>
        </w:rPr>
        <w:t>této</w:t>
      </w:r>
      <w:r w:rsidRPr="001C6A01">
        <w:rPr>
          <w:rFonts w:ascii="Arial" w:hAnsi="Arial" w:cs="Arial"/>
        </w:rPr>
        <w:t xml:space="preserve"> </w:t>
      </w:r>
      <w:r w:rsidRPr="001C6A01">
        <w:rPr>
          <w:rFonts w:ascii="Arial" w:eastAsia="Calibri" w:hAnsi="Arial" w:cs="Arial"/>
        </w:rPr>
        <w:t>Smlouvy</w:t>
      </w:r>
      <w:r w:rsidRPr="001C6A01">
        <w:rPr>
          <w:rFonts w:ascii="Arial" w:hAnsi="Arial" w:cs="Arial"/>
        </w:rPr>
        <w:t xml:space="preserve"> </w:t>
      </w:r>
      <w:r w:rsidRPr="001C6A01">
        <w:rPr>
          <w:rFonts w:ascii="Arial" w:eastAsia="Calibri" w:hAnsi="Arial" w:cs="Arial"/>
        </w:rPr>
        <w:t>bere</w:t>
      </w:r>
      <w:r w:rsidRPr="001C6A01">
        <w:rPr>
          <w:rFonts w:ascii="Arial" w:hAnsi="Arial" w:cs="Arial"/>
        </w:rPr>
        <w:t xml:space="preserve"> </w:t>
      </w:r>
      <w:r w:rsidRPr="001C6A01">
        <w:rPr>
          <w:rFonts w:ascii="Arial" w:eastAsia="Calibri" w:hAnsi="Arial" w:cs="Arial"/>
        </w:rPr>
        <w:t>na</w:t>
      </w:r>
      <w:r w:rsidRPr="001C6A01">
        <w:rPr>
          <w:rFonts w:ascii="Arial" w:hAnsi="Arial" w:cs="Arial"/>
        </w:rPr>
        <w:t xml:space="preserve"> </w:t>
      </w:r>
      <w:r w:rsidRPr="001C6A01">
        <w:rPr>
          <w:rFonts w:ascii="Arial" w:eastAsia="Calibri" w:hAnsi="Arial" w:cs="Arial"/>
        </w:rPr>
        <w:t>vědomí</w:t>
      </w:r>
      <w:r w:rsidRPr="001C6A01">
        <w:rPr>
          <w:rFonts w:ascii="Arial" w:hAnsi="Arial" w:cs="Arial"/>
        </w:rPr>
        <w:t xml:space="preserve"> </w:t>
      </w:r>
      <w:r w:rsidRPr="001C6A01">
        <w:rPr>
          <w:rFonts w:ascii="Arial" w:eastAsia="Calibri" w:hAnsi="Arial" w:cs="Arial"/>
        </w:rPr>
        <w:t>a</w:t>
      </w:r>
      <w:r w:rsidRPr="001C6A01">
        <w:rPr>
          <w:rFonts w:ascii="Arial" w:hAnsi="Arial" w:cs="Arial"/>
        </w:rPr>
        <w:t xml:space="preserve"> </w:t>
      </w:r>
      <w:r w:rsidRPr="001C6A01">
        <w:rPr>
          <w:rFonts w:ascii="Arial" w:eastAsia="Calibri" w:hAnsi="Arial" w:cs="Arial"/>
        </w:rPr>
        <w:t>s</w:t>
      </w:r>
      <w:r w:rsidRPr="001C6A01">
        <w:rPr>
          <w:rFonts w:ascii="Arial" w:hAnsi="Arial" w:cs="Arial"/>
        </w:rPr>
        <w:t xml:space="preserve"> </w:t>
      </w:r>
      <w:r w:rsidR="00730478" w:rsidRPr="001C6A01">
        <w:rPr>
          <w:rFonts w:ascii="Arial" w:hAnsi="Arial" w:cs="Arial"/>
        </w:rPr>
        <w:t>u</w:t>
      </w:r>
      <w:r w:rsidRPr="001C6A01">
        <w:rPr>
          <w:rFonts w:ascii="Arial" w:eastAsia="Calibri" w:hAnsi="Arial" w:cs="Arial"/>
        </w:rPr>
        <w:t>veřejněním</w:t>
      </w:r>
      <w:r w:rsidRPr="001C6A01">
        <w:rPr>
          <w:rFonts w:ascii="Arial" w:hAnsi="Arial" w:cs="Arial"/>
        </w:rPr>
        <w:t xml:space="preserve"> </w:t>
      </w:r>
      <w:r w:rsidRPr="001C6A01">
        <w:rPr>
          <w:rFonts w:ascii="Arial" w:eastAsia="Calibri" w:hAnsi="Arial" w:cs="Arial"/>
        </w:rPr>
        <w:t>této</w:t>
      </w:r>
      <w:r w:rsidRPr="001C6A01">
        <w:rPr>
          <w:rFonts w:ascii="Arial" w:hAnsi="Arial" w:cs="Arial"/>
        </w:rPr>
        <w:t xml:space="preserve"> S</w:t>
      </w:r>
      <w:r w:rsidRPr="001C6A01">
        <w:rPr>
          <w:rFonts w:ascii="Arial" w:eastAsia="Calibri" w:hAnsi="Arial" w:cs="Arial"/>
        </w:rPr>
        <w:t>mlouvy</w:t>
      </w:r>
      <w:r w:rsidRPr="001C6A01">
        <w:rPr>
          <w:rFonts w:ascii="Arial" w:hAnsi="Arial" w:cs="Arial"/>
        </w:rPr>
        <w:t xml:space="preserve"> </w:t>
      </w:r>
      <w:r w:rsidRPr="001C6A01">
        <w:rPr>
          <w:rFonts w:ascii="Arial" w:eastAsia="Calibri" w:hAnsi="Arial" w:cs="Arial"/>
        </w:rPr>
        <w:t>souhlasí</w:t>
      </w:r>
      <w:r w:rsidRPr="001C6A01">
        <w:rPr>
          <w:rFonts w:ascii="Arial" w:hAnsi="Arial" w:cs="Arial"/>
        </w:rPr>
        <w:t>.</w:t>
      </w:r>
    </w:p>
    <w:p w14:paraId="5A6DA27C" w14:textId="77777777" w:rsidR="00D46B72" w:rsidRPr="001C6A01" w:rsidRDefault="00D46B72" w:rsidP="00D46B72">
      <w:pPr>
        <w:numPr>
          <w:ilvl w:val="0"/>
          <w:numId w:val="13"/>
        </w:numPr>
        <w:spacing w:before="120"/>
        <w:jc w:val="both"/>
        <w:rPr>
          <w:rFonts w:ascii="Arial" w:hAnsi="Arial" w:cs="Arial"/>
        </w:rPr>
      </w:pPr>
      <w:r w:rsidRPr="001C6A01">
        <w:rPr>
          <w:rFonts w:ascii="Arial" w:eastAsia="Calibri" w:hAnsi="Arial" w:cs="Arial"/>
        </w:rPr>
        <w:t>Smluvní</w:t>
      </w:r>
      <w:r w:rsidRPr="001C6A01">
        <w:rPr>
          <w:rFonts w:ascii="Arial" w:hAnsi="Arial" w:cs="Arial"/>
        </w:rPr>
        <w:t xml:space="preserve"> </w:t>
      </w:r>
      <w:r w:rsidRPr="001C6A01">
        <w:rPr>
          <w:rFonts w:ascii="Arial" w:eastAsia="Calibri" w:hAnsi="Arial" w:cs="Arial"/>
        </w:rPr>
        <w:t>strany</w:t>
      </w:r>
      <w:r w:rsidRPr="001C6A01">
        <w:rPr>
          <w:rFonts w:ascii="Arial" w:hAnsi="Arial" w:cs="Arial"/>
        </w:rPr>
        <w:t xml:space="preserve"> </w:t>
      </w:r>
      <w:r w:rsidRPr="001C6A01">
        <w:rPr>
          <w:rFonts w:ascii="Arial" w:eastAsia="Calibri" w:hAnsi="Arial" w:cs="Arial"/>
        </w:rPr>
        <w:t>berou</w:t>
      </w:r>
      <w:r w:rsidRPr="001C6A01">
        <w:rPr>
          <w:rFonts w:ascii="Arial" w:hAnsi="Arial" w:cs="Arial"/>
        </w:rPr>
        <w:t xml:space="preserve"> </w:t>
      </w:r>
      <w:r w:rsidRPr="001C6A01">
        <w:rPr>
          <w:rFonts w:ascii="Arial" w:eastAsia="Calibri" w:hAnsi="Arial" w:cs="Arial"/>
        </w:rPr>
        <w:t>na</w:t>
      </w:r>
      <w:r w:rsidRPr="001C6A01">
        <w:rPr>
          <w:rFonts w:ascii="Arial" w:hAnsi="Arial" w:cs="Arial"/>
        </w:rPr>
        <w:t xml:space="preserve"> </w:t>
      </w:r>
      <w:r w:rsidRPr="001C6A01">
        <w:rPr>
          <w:rFonts w:ascii="Arial" w:eastAsia="Calibri" w:hAnsi="Arial" w:cs="Arial"/>
        </w:rPr>
        <w:t>vědomí</w:t>
      </w:r>
      <w:r w:rsidRPr="001C6A01">
        <w:rPr>
          <w:rFonts w:ascii="Arial" w:hAnsi="Arial" w:cs="Arial"/>
        </w:rPr>
        <w:t xml:space="preserve">, </w:t>
      </w:r>
      <w:r w:rsidRPr="001C6A01">
        <w:rPr>
          <w:rFonts w:ascii="Arial" w:eastAsia="Calibri" w:hAnsi="Arial" w:cs="Arial"/>
        </w:rPr>
        <w:t>že</w:t>
      </w:r>
      <w:r w:rsidRPr="001C6A01">
        <w:rPr>
          <w:rFonts w:ascii="Arial" w:hAnsi="Arial" w:cs="Arial"/>
        </w:rPr>
        <w:t xml:space="preserve"> </w:t>
      </w:r>
      <w:r w:rsidRPr="001C6A01">
        <w:rPr>
          <w:rFonts w:ascii="Arial" w:eastAsia="Calibri" w:hAnsi="Arial" w:cs="Arial"/>
        </w:rPr>
        <w:t>byla</w:t>
      </w:r>
      <w:r w:rsidRPr="001C6A01">
        <w:rPr>
          <w:rFonts w:ascii="Arial" w:hAnsi="Arial" w:cs="Arial"/>
        </w:rPr>
        <w:t>-</w:t>
      </w:r>
      <w:r w:rsidRPr="001C6A01">
        <w:rPr>
          <w:rFonts w:ascii="Arial" w:eastAsia="Calibri" w:hAnsi="Arial" w:cs="Arial"/>
        </w:rPr>
        <w:t>li</w:t>
      </w:r>
      <w:r w:rsidRPr="001C6A01">
        <w:rPr>
          <w:rFonts w:ascii="Arial" w:hAnsi="Arial" w:cs="Arial"/>
        </w:rPr>
        <w:t xml:space="preserve"> S</w:t>
      </w:r>
      <w:r w:rsidRPr="001C6A01">
        <w:rPr>
          <w:rFonts w:ascii="Arial" w:eastAsia="Calibri" w:hAnsi="Arial" w:cs="Arial"/>
        </w:rPr>
        <w:t>mlouva</w:t>
      </w:r>
      <w:r w:rsidRPr="001C6A01">
        <w:rPr>
          <w:rFonts w:ascii="Arial" w:hAnsi="Arial" w:cs="Arial"/>
        </w:rPr>
        <w:t xml:space="preserve"> </w:t>
      </w:r>
      <w:r w:rsidRPr="001C6A01">
        <w:rPr>
          <w:rFonts w:ascii="Arial" w:eastAsia="Calibri" w:hAnsi="Arial" w:cs="Arial"/>
        </w:rPr>
        <w:t>uzavřena</w:t>
      </w:r>
      <w:r w:rsidRPr="001C6A01">
        <w:rPr>
          <w:rFonts w:ascii="Arial" w:hAnsi="Arial" w:cs="Arial"/>
        </w:rPr>
        <w:t xml:space="preserve"> </w:t>
      </w:r>
      <w:r w:rsidRPr="001C6A01">
        <w:rPr>
          <w:rFonts w:ascii="Arial" w:eastAsia="Calibri" w:hAnsi="Arial" w:cs="Arial"/>
        </w:rPr>
        <w:t>po</w:t>
      </w:r>
      <w:r w:rsidRPr="001C6A01">
        <w:rPr>
          <w:rFonts w:ascii="Arial" w:hAnsi="Arial" w:cs="Arial"/>
        </w:rPr>
        <w:t xml:space="preserve"> </w:t>
      </w:r>
      <w:r w:rsidR="002706BE" w:rsidRPr="001C6A01">
        <w:rPr>
          <w:rFonts w:ascii="Arial" w:hAnsi="Arial" w:cs="Arial"/>
        </w:rPr>
        <w:t>1. 7. 2017</w:t>
      </w:r>
      <w:r w:rsidRPr="001C6A01">
        <w:rPr>
          <w:rFonts w:ascii="Arial" w:eastAsia="Calibri" w:hAnsi="Arial" w:cs="Arial"/>
        </w:rPr>
        <w:t xml:space="preserve"> a </w:t>
      </w:r>
      <w:r w:rsidR="002706BE" w:rsidRPr="001C6A01">
        <w:rPr>
          <w:rFonts w:ascii="Arial" w:hAnsi="Arial" w:cs="Arial"/>
        </w:rPr>
        <w:t xml:space="preserve">podléhá-li </w:t>
      </w:r>
      <w:r w:rsidR="002706BE" w:rsidRPr="001C6A01">
        <w:rPr>
          <w:rFonts w:ascii="Arial" w:hAnsi="Arial" w:cs="Arial"/>
          <w:bCs/>
        </w:rPr>
        <w:t>povinnosti uveřejnění dle</w:t>
      </w:r>
      <w:r w:rsidR="002706BE" w:rsidRPr="001C6A01">
        <w:rPr>
          <w:rFonts w:ascii="Arial" w:hAnsi="Arial" w:cs="Arial"/>
        </w:rPr>
        <w:t xml:space="preserve"> </w:t>
      </w:r>
      <w:proofErr w:type="spellStart"/>
      <w:r w:rsidR="002706BE" w:rsidRPr="001C6A01">
        <w:rPr>
          <w:rFonts w:ascii="Arial" w:hAnsi="Arial" w:cs="Arial"/>
        </w:rPr>
        <w:t>ZoRS</w:t>
      </w:r>
      <w:proofErr w:type="spellEnd"/>
      <w:r w:rsidRPr="001C6A01">
        <w:rPr>
          <w:rFonts w:ascii="Arial" w:eastAsia="Calibri" w:hAnsi="Arial" w:cs="Arial"/>
        </w:rPr>
        <w:t>,</w:t>
      </w:r>
      <w:r w:rsidRPr="001C6A01">
        <w:rPr>
          <w:rFonts w:ascii="Arial" w:hAnsi="Arial" w:cs="Arial"/>
        </w:rPr>
        <w:t xml:space="preserve"> </w:t>
      </w:r>
      <w:r w:rsidRPr="001C6A01">
        <w:rPr>
          <w:rFonts w:ascii="Arial" w:eastAsia="Calibri" w:hAnsi="Arial" w:cs="Arial"/>
        </w:rPr>
        <w:t>nabývá</w:t>
      </w:r>
      <w:r w:rsidRPr="001C6A01">
        <w:rPr>
          <w:rFonts w:ascii="Arial" w:hAnsi="Arial" w:cs="Arial"/>
        </w:rPr>
        <w:t xml:space="preserve"> </w:t>
      </w:r>
      <w:r w:rsidRPr="001C6A01">
        <w:rPr>
          <w:rFonts w:ascii="Arial" w:eastAsia="Calibri" w:hAnsi="Arial" w:cs="Arial"/>
        </w:rPr>
        <w:t>účinnosti</w:t>
      </w:r>
      <w:r w:rsidRPr="001C6A01">
        <w:rPr>
          <w:rFonts w:ascii="Arial" w:hAnsi="Arial" w:cs="Arial"/>
        </w:rPr>
        <w:t xml:space="preserve"> </w:t>
      </w:r>
      <w:r w:rsidRPr="001C6A01">
        <w:rPr>
          <w:rFonts w:ascii="Arial" w:eastAsia="Calibri" w:hAnsi="Arial" w:cs="Arial"/>
        </w:rPr>
        <w:t>dnem</w:t>
      </w:r>
      <w:r w:rsidRPr="001C6A01">
        <w:rPr>
          <w:rFonts w:ascii="Arial" w:hAnsi="Arial" w:cs="Arial"/>
        </w:rPr>
        <w:t xml:space="preserve"> </w:t>
      </w:r>
      <w:r w:rsidRPr="001C6A01">
        <w:rPr>
          <w:rFonts w:ascii="Arial" w:eastAsia="Calibri" w:hAnsi="Arial" w:cs="Arial"/>
        </w:rPr>
        <w:t>jejího</w:t>
      </w:r>
      <w:r w:rsidRPr="001C6A01">
        <w:rPr>
          <w:rFonts w:ascii="Arial" w:hAnsi="Arial" w:cs="Arial"/>
        </w:rPr>
        <w:t xml:space="preserve"> </w:t>
      </w:r>
      <w:r w:rsidRPr="001C6A01">
        <w:rPr>
          <w:rFonts w:ascii="Arial" w:eastAsia="Calibri" w:hAnsi="Arial" w:cs="Arial"/>
        </w:rPr>
        <w:t>uveřejnění</w:t>
      </w:r>
      <w:r w:rsidRPr="001C6A01">
        <w:rPr>
          <w:rFonts w:ascii="Arial" w:hAnsi="Arial" w:cs="Arial"/>
        </w:rPr>
        <w:t xml:space="preserve"> </w:t>
      </w:r>
      <w:r w:rsidRPr="001C6A01">
        <w:rPr>
          <w:rFonts w:ascii="Arial" w:eastAsia="Calibri" w:hAnsi="Arial" w:cs="Arial"/>
        </w:rPr>
        <w:t>v</w:t>
      </w:r>
      <w:r w:rsidRPr="001C6A01">
        <w:rPr>
          <w:rFonts w:ascii="Arial" w:hAnsi="Arial" w:cs="Arial"/>
        </w:rPr>
        <w:t> </w:t>
      </w:r>
      <w:r w:rsidRPr="001C6A01">
        <w:rPr>
          <w:rFonts w:ascii="Arial" w:eastAsia="Calibri" w:hAnsi="Arial" w:cs="Arial"/>
        </w:rPr>
        <w:t>registru</w:t>
      </w:r>
      <w:r w:rsidRPr="001C6A01">
        <w:rPr>
          <w:rFonts w:ascii="Arial" w:hAnsi="Arial" w:cs="Arial"/>
        </w:rPr>
        <w:t xml:space="preserve"> </w:t>
      </w:r>
      <w:r w:rsidRPr="001C6A01">
        <w:rPr>
          <w:rFonts w:ascii="Arial" w:eastAsia="Calibri" w:hAnsi="Arial" w:cs="Arial"/>
        </w:rPr>
        <w:t>smluv</w:t>
      </w:r>
      <w:r w:rsidRPr="001C6A01">
        <w:rPr>
          <w:rFonts w:ascii="Arial" w:hAnsi="Arial" w:cs="Arial"/>
        </w:rPr>
        <w:t xml:space="preserve">. </w:t>
      </w:r>
      <w:r w:rsidRPr="001C6A01">
        <w:rPr>
          <w:rFonts w:ascii="Arial" w:eastAsia="Calibri" w:hAnsi="Arial" w:cs="Arial"/>
        </w:rPr>
        <w:t>ČD</w:t>
      </w:r>
      <w:r w:rsidRPr="001C6A01">
        <w:rPr>
          <w:rFonts w:ascii="Arial" w:hAnsi="Arial" w:cs="Arial"/>
        </w:rPr>
        <w:t xml:space="preserve"> – </w:t>
      </w:r>
      <w:r w:rsidRPr="001C6A01">
        <w:rPr>
          <w:rFonts w:ascii="Arial" w:eastAsia="Calibri" w:hAnsi="Arial" w:cs="Arial"/>
        </w:rPr>
        <w:t>Telematika</w:t>
      </w:r>
      <w:r w:rsidRPr="001C6A01">
        <w:rPr>
          <w:rFonts w:ascii="Arial" w:hAnsi="Arial" w:cs="Arial"/>
        </w:rPr>
        <w:t xml:space="preserve"> </w:t>
      </w:r>
      <w:r w:rsidRPr="001C6A01">
        <w:rPr>
          <w:rFonts w:ascii="Arial" w:eastAsia="Calibri" w:hAnsi="Arial" w:cs="Arial"/>
        </w:rPr>
        <w:t>a</w:t>
      </w:r>
      <w:r w:rsidRPr="001C6A01">
        <w:rPr>
          <w:rFonts w:ascii="Arial" w:hAnsi="Arial" w:cs="Arial"/>
        </w:rPr>
        <w:t>.</w:t>
      </w:r>
      <w:r w:rsidRPr="001C6A01">
        <w:rPr>
          <w:rFonts w:ascii="Arial" w:eastAsia="Calibri" w:hAnsi="Arial" w:cs="Arial"/>
        </w:rPr>
        <w:t>s</w:t>
      </w:r>
      <w:r w:rsidRPr="001C6A01">
        <w:rPr>
          <w:rFonts w:ascii="Arial" w:hAnsi="Arial" w:cs="Arial"/>
        </w:rPr>
        <w:t xml:space="preserve">. </w:t>
      </w:r>
      <w:r w:rsidRPr="001C6A01">
        <w:rPr>
          <w:rFonts w:ascii="Arial" w:eastAsia="Calibri" w:hAnsi="Arial" w:cs="Arial"/>
        </w:rPr>
        <w:t>se</w:t>
      </w:r>
      <w:r w:rsidRPr="001C6A01">
        <w:rPr>
          <w:rFonts w:ascii="Arial" w:hAnsi="Arial" w:cs="Arial"/>
        </w:rPr>
        <w:t xml:space="preserve"> </w:t>
      </w:r>
      <w:r w:rsidRPr="001C6A01">
        <w:rPr>
          <w:rFonts w:ascii="Arial" w:eastAsia="Calibri" w:hAnsi="Arial" w:cs="Arial"/>
        </w:rPr>
        <w:t>zavazuje</w:t>
      </w:r>
      <w:r w:rsidRPr="001C6A01">
        <w:rPr>
          <w:rFonts w:ascii="Arial" w:hAnsi="Arial" w:cs="Arial"/>
        </w:rPr>
        <w:t xml:space="preserve"> </w:t>
      </w:r>
      <w:r w:rsidRPr="001C6A01">
        <w:rPr>
          <w:rFonts w:ascii="Arial" w:eastAsia="Calibri" w:hAnsi="Arial" w:cs="Arial"/>
        </w:rPr>
        <w:t>bez</w:t>
      </w:r>
      <w:r w:rsidRPr="001C6A01">
        <w:rPr>
          <w:rFonts w:ascii="Arial" w:hAnsi="Arial" w:cs="Arial"/>
        </w:rPr>
        <w:t xml:space="preserve"> </w:t>
      </w:r>
      <w:r w:rsidRPr="001C6A01">
        <w:rPr>
          <w:rFonts w:ascii="Arial" w:eastAsia="Calibri" w:hAnsi="Arial" w:cs="Arial"/>
        </w:rPr>
        <w:t>zbytečného</w:t>
      </w:r>
      <w:r w:rsidRPr="001C6A01">
        <w:rPr>
          <w:rFonts w:ascii="Arial" w:hAnsi="Arial" w:cs="Arial"/>
        </w:rPr>
        <w:t xml:space="preserve"> </w:t>
      </w:r>
      <w:r w:rsidRPr="001C6A01">
        <w:rPr>
          <w:rFonts w:ascii="Arial" w:eastAsia="Calibri" w:hAnsi="Arial" w:cs="Arial"/>
        </w:rPr>
        <w:t>odkladu</w:t>
      </w:r>
      <w:r w:rsidRPr="001C6A01">
        <w:rPr>
          <w:rFonts w:ascii="Arial" w:hAnsi="Arial" w:cs="Arial"/>
        </w:rPr>
        <w:t xml:space="preserve">, </w:t>
      </w:r>
      <w:r w:rsidRPr="001C6A01">
        <w:rPr>
          <w:rFonts w:ascii="Arial" w:eastAsia="Calibri" w:hAnsi="Arial" w:cs="Arial"/>
        </w:rPr>
        <w:t>nejpozději</w:t>
      </w:r>
      <w:r w:rsidRPr="001C6A01">
        <w:rPr>
          <w:rFonts w:ascii="Arial" w:hAnsi="Arial" w:cs="Arial"/>
        </w:rPr>
        <w:t xml:space="preserve"> </w:t>
      </w:r>
      <w:r w:rsidRPr="001C6A01">
        <w:rPr>
          <w:rFonts w:ascii="Arial" w:eastAsia="Calibri" w:hAnsi="Arial" w:cs="Arial"/>
        </w:rPr>
        <w:t>však</w:t>
      </w:r>
      <w:r w:rsidRPr="001C6A01">
        <w:rPr>
          <w:rFonts w:ascii="Arial" w:hAnsi="Arial" w:cs="Arial"/>
        </w:rPr>
        <w:t xml:space="preserve"> </w:t>
      </w:r>
      <w:r w:rsidRPr="001C6A01">
        <w:rPr>
          <w:rFonts w:ascii="Arial" w:eastAsia="Calibri" w:hAnsi="Arial" w:cs="Arial"/>
        </w:rPr>
        <w:t>do</w:t>
      </w:r>
      <w:r w:rsidRPr="001C6A01">
        <w:rPr>
          <w:rFonts w:ascii="Arial" w:hAnsi="Arial" w:cs="Arial"/>
        </w:rPr>
        <w:t xml:space="preserve"> 30 </w:t>
      </w:r>
      <w:r w:rsidRPr="001C6A01">
        <w:rPr>
          <w:rFonts w:ascii="Arial" w:eastAsia="Calibri" w:hAnsi="Arial" w:cs="Arial"/>
        </w:rPr>
        <w:t>dnů</w:t>
      </w:r>
      <w:r w:rsidRPr="001C6A01">
        <w:rPr>
          <w:rFonts w:ascii="Arial" w:hAnsi="Arial" w:cs="Arial"/>
        </w:rPr>
        <w:t xml:space="preserve"> </w:t>
      </w:r>
      <w:r w:rsidRPr="001C6A01">
        <w:rPr>
          <w:rFonts w:ascii="Arial" w:eastAsia="Calibri" w:hAnsi="Arial" w:cs="Arial"/>
        </w:rPr>
        <w:t>ode</w:t>
      </w:r>
      <w:r w:rsidRPr="001C6A01">
        <w:rPr>
          <w:rFonts w:ascii="Arial" w:hAnsi="Arial" w:cs="Arial"/>
        </w:rPr>
        <w:t xml:space="preserve"> </w:t>
      </w:r>
      <w:r w:rsidRPr="001C6A01">
        <w:rPr>
          <w:rFonts w:ascii="Arial" w:eastAsia="Calibri" w:hAnsi="Arial" w:cs="Arial"/>
        </w:rPr>
        <w:t>dne</w:t>
      </w:r>
      <w:r w:rsidR="00730478" w:rsidRPr="001C6A01">
        <w:rPr>
          <w:rFonts w:ascii="Arial" w:eastAsia="Calibri" w:hAnsi="Arial" w:cs="Arial"/>
        </w:rPr>
        <w:t xml:space="preserve"> uzavření </w:t>
      </w:r>
      <w:r w:rsidRPr="001C6A01">
        <w:rPr>
          <w:rFonts w:ascii="Arial" w:eastAsia="Calibri" w:hAnsi="Arial" w:cs="Arial"/>
        </w:rPr>
        <w:t>této</w:t>
      </w:r>
      <w:r w:rsidRPr="001C6A01">
        <w:rPr>
          <w:rFonts w:ascii="Arial" w:hAnsi="Arial" w:cs="Arial"/>
        </w:rPr>
        <w:t xml:space="preserve"> </w:t>
      </w:r>
      <w:r w:rsidRPr="001C6A01">
        <w:rPr>
          <w:rFonts w:ascii="Arial" w:eastAsia="Calibri" w:hAnsi="Arial" w:cs="Arial"/>
        </w:rPr>
        <w:t>Smlouvy</w:t>
      </w:r>
      <w:r w:rsidRPr="001C6A01">
        <w:rPr>
          <w:rFonts w:ascii="Arial" w:hAnsi="Arial" w:cs="Arial"/>
        </w:rPr>
        <w:t xml:space="preserve">, </w:t>
      </w:r>
      <w:r w:rsidRPr="001C6A01">
        <w:rPr>
          <w:rFonts w:ascii="Arial" w:eastAsia="Calibri" w:hAnsi="Arial" w:cs="Arial"/>
        </w:rPr>
        <w:t>zajistit</w:t>
      </w:r>
      <w:r w:rsidRPr="001C6A01">
        <w:rPr>
          <w:rFonts w:ascii="Arial" w:hAnsi="Arial" w:cs="Arial"/>
        </w:rPr>
        <w:t xml:space="preserve"> </w:t>
      </w:r>
      <w:r w:rsidRPr="001C6A01">
        <w:rPr>
          <w:rFonts w:ascii="Arial" w:eastAsia="Calibri" w:hAnsi="Arial" w:cs="Arial"/>
        </w:rPr>
        <w:t>její</w:t>
      </w:r>
      <w:r w:rsidRPr="001C6A01">
        <w:rPr>
          <w:rFonts w:ascii="Arial" w:hAnsi="Arial" w:cs="Arial"/>
        </w:rPr>
        <w:t xml:space="preserve"> </w:t>
      </w:r>
      <w:r w:rsidRPr="001C6A01">
        <w:rPr>
          <w:rFonts w:ascii="Arial" w:eastAsia="Calibri" w:hAnsi="Arial" w:cs="Arial"/>
        </w:rPr>
        <w:t>uveřejnění</w:t>
      </w:r>
      <w:r w:rsidRPr="001C6A01">
        <w:rPr>
          <w:rFonts w:ascii="Arial" w:hAnsi="Arial" w:cs="Arial"/>
        </w:rPr>
        <w:t xml:space="preserve"> </w:t>
      </w:r>
      <w:r w:rsidRPr="001C6A01">
        <w:rPr>
          <w:rFonts w:ascii="Arial" w:eastAsia="Calibri" w:hAnsi="Arial" w:cs="Arial"/>
        </w:rPr>
        <w:t>v</w:t>
      </w:r>
      <w:r w:rsidRPr="001C6A01">
        <w:rPr>
          <w:rFonts w:ascii="Arial" w:hAnsi="Arial" w:cs="Arial"/>
        </w:rPr>
        <w:t> </w:t>
      </w:r>
      <w:r w:rsidRPr="001C6A01">
        <w:rPr>
          <w:rFonts w:ascii="Arial" w:eastAsia="Calibri" w:hAnsi="Arial" w:cs="Arial"/>
        </w:rPr>
        <w:t>registru smluv</w:t>
      </w:r>
      <w:r w:rsidRPr="001C6A01">
        <w:rPr>
          <w:rFonts w:ascii="Arial" w:hAnsi="Arial" w:cs="Arial"/>
        </w:rPr>
        <w:t>.</w:t>
      </w:r>
    </w:p>
    <w:p w14:paraId="3AFF51BA" w14:textId="77777777" w:rsidR="00D46B72" w:rsidRPr="001C6A01" w:rsidRDefault="00D46B72" w:rsidP="00D46B72">
      <w:pPr>
        <w:numPr>
          <w:ilvl w:val="0"/>
          <w:numId w:val="13"/>
        </w:numPr>
        <w:spacing w:before="120"/>
        <w:jc w:val="both"/>
        <w:rPr>
          <w:rFonts w:ascii="Arial" w:hAnsi="Arial" w:cs="Arial"/>
        </w:rPr>
      </w:pPr>
      <w:r w:rsidRPr="001C6A01">
        <w:rPr>
          <w:rFonts w:ascii="Arial" w:hAnsi="Arial" w:cs="Arial"/>
        </w:rPr>
        <w:t xml:space="preserve">V případě, že by došlo k uveřejnění v registru smluv dle </w:t>
      </w:r>
      <w:proofErr w:type="spellStart"/>
      <w:r w:rsidRPr="001C6A01">
        <w:rPr>
          <w:rFonts w:ascii="Arial" w:hAnsi="Arial" w:cs="Arial"/>
        </w:rPr>
        <w:t>ZoRS</w:t>
      </w:r>
      <w:proofErr w:type="spellEnd"/>
      <w:r w:rsidRPr="001C6A01">
        <w:rPr>
          <w:rFonts w:ascii="Arial" w:hAnsi="Arial" w:cs="Arial"/>
        </w:rPr>
        <w:t xml:space="preserve"> jinou smluvní stranou odlišnou od ČD – Telematika a.s., zavazuje se smluvní strana, která takto Smlouvu uveřejní, na výzvu nahradit škodu, bude-li tato, jakož i její výše jednoznačně a prokazatelně doložena smluvní straně, která porušila povinnost dle tohoto odstavce Smlouvy.</w:t>
      </w:r>
    </w:p>
    <w:p w14:paraId="6FEF2EE0" w14:textId="77777777" w:rsidR="009B48DE" w:rsidRPr="001C6A01" w:rsidRDefault="00D46B72" w:rsidP="00D46B72">
      <w:pPr>
        <w:numPr>
          <w:ilvl w:val="0"/>
          <w:numId w:val="13"/>
        </w:numPr>
        <w:spacing w:before="120"/>
        <w:jc w:val="both"/>
        <w:rPr>
          <w:rFonts w:ascii="Arial" w:hAnsi="Arial" w:cs="Arial"/>
          <w:bCs/>
        </w:rPr>
      </w:pPr>
      <w:r w:rsidRPr="001C6A01">
        <w:rPr>
          <w:rFonts w:ascii="Arial" w:eastAsia="Calibri" w:hAnsi="Arial" w:cs="Arial"/>
        </w:rPr>
        <w:t>Smluvní</w:t>
      </w:r>
      <w:r w:rsidRPr="001C6A01">
        <w:rPr>
          <w:rFonts w:ascii="Arial" w:hAnsi="Arial" w:cs="Arial"/>
        </w:rPr>
        <w:t xml:space="preserve"> </w:t>
      </w:r>
      <w:r w:rsidRPr="001C6A01">
        <w:rPr>
          <w:rFonts w:ascii="Arial" w:eastAsia="Calibri" w:hAnsi="Arial" w:cs="Arial"/>
        </w:rPr>
        <w:t>strany</w:t>
      </w:r>
      <w:r w:rsidRPr="001C6A01">
        <w:rPr>
          <w:rFonts w:ascii="Arial" w:hAnsi="Arial" w:cs="Arial"/>
        </w:rPr>
        <w:t xml:space="preserve"> </w:t>
      </w:r>
      <w:r w:rsidRPr="001C6A01">
        <w:rPr>
          <w:rFonts w:ascii="Arial" w:eastAsia="Calibri" w:hAnsi="Arial" w:cs="Arial"/>
        </w:rPr>
        <w:t>tímto</w:t>
      </w:r>
      <w:r w:rsidRPr="001C6A01">
        <w:rPr>
          <w:rFonts w:ascii="Arial" w:hAnsi="Arial" w:cs="Arial"/>
        </w:rPr>
        <w:t xml:space="preserve"> </w:t>
      </w:r>
      <w:r w:rsidRPr="001C6A01">
        <w:rPr>
          <w:rFonts w:ascii="Arial" w:eastAsia="Calibri" w:hAnsi="Arial" w:cs="Arial"/>
        </w:rPr>
        <w:t>výslovně</w:t>
      </w:r>
      <w:r w:rsidRPr="001C6A01">
        <w:rPr>
          <w:rFonts w:ascii="Arial" w:hAnsi="Arial" w:cs="Arial"/>
        </w:rPr>
        <w:t xml:space="preserve"> </w:t>
      </w:r>
      <w:r w:rsidRPr="001C6A01">
        <w:rPr>
          <w:rFonts w:ascii="Arial" w:eastAsia="Calibri" w:hAnsi="Arial" w:cs="Arial"/>
        </w:rPr>
        <w:t>konstatují</w:t>
      </w:r>
      <w:r w:rsidRPr="001C6A01">
        <w:rPr>
          <w:rFonts w:ascii="Arial" w:hAnsi="Arial" w:cs="Arial"/>
        </w:rPr>
        <w:t xml:space="preserve">, </w:t>
      </w:r>
      <w:r w:rsidRPr="001C6A01">
        <w:rPr>
          <w:rFonts w:ascii="Arial" w:eastAsia="Calibri" w:hAnsi="Arial" w:cs="Arial"/>
        </w:rPr>
        <w:t>že</w:t>
      </w:r>
      <w:r w:rsidRPr="001C6A01">
        <w:rPr>
          <w:rFonts w:ascii="Arial" w:hAnsi="Arial" w:cs="Arial"/>
        </w:rPr>
        <w:t xml:space="preserve"> </w:t>
      </w:r>
      <w:r w:rsidRPr="001C6A01">
        <w:rPr>
          <w:rFonts w:ascii="Arial" w:eastAsia="Calibri" w:hAnsi="Arial" w:cs="Arial"/>
        </w:rPr>
        <w:t>považují</w:t>
      </w:r>
      <w:r w:rsidRPr="001C6A01">
        <w:rPr>
          <w:rFonts w:ascii="Arial" w:hAnsi="Arial" w:cs="Arial"/>
        </w:rPr>
        <w:t xml:space="preserve"> </w:t>
      </w:r>
      <w:r w:rsidRPr="001C6A01">
        <w:rPr>
          <w:rFonts w:ascii="Arial" w:eastAsia="Calibri" w:hAnsi="Arial" w:cs="Arial"/>
        </w:rPr>
        <w:t>celý</w:t>
      </w:r>
      <w:r w:rsidRPr="001C6A01">
        <w:rPr>
          <w:rFonts w:ascii="Arial" w:hAnsi="Arial" w:cs="Arial"/>
        </w:rPr>
        <w:t xml:space="preserve"> </w:t>
      </w:r>
      <w:r w:rsidRPr="001C6A01">
        <w:rPr>
          <w:rFonts w:ascii="Arial" w:eastAsia="Calibri" w:hAnsi="Arial" w:cs="Arial"/>
        </w:rPr>
        <w:t>obsah</w:t>
      </w:r>
      <w:r w:rsidRPr="001C6A01">
        <w:rPr>
          <w:rFonts w:ascii="Arial" w:hAnsi="Arial" w:cs="Arial"/>
        </w:rPr>
        <w:t xml:space="preserve"> </w:t>
      </w:r>
      <w:r w:rsidRPr="001C6A01">
        <w:rPr>
          <w:rFonts w:ascii="Arial" w:eastAsia="Calibri" w:hAnsi="Arial" w:cs="Arial"/>
        </w:rPr>
        <w:t>této</w:t>
      </w:r>
      <w:r w:rsidRPr="001C6A01">
        <w:rPr>
          <w:rFonts w:ascii="Arial" w:hAnsi="Arial" w:cs="Arial"/>
        </w:rPr>
        <w:t xml:space="preserve"> S</w:t>
      </w:r>
      <w:r w:rsidRPr="001C6A01">
        <w:rPr>
          <w:rFonts w:ascii="Arial" w:eastAsia="Calibri" w:hAnsi="Arial" w:cs="Arial"/>
        </w:rPr>
        <w:t>mlouvy včetně souvisejících příloh</w:t>
      </w:r>
      <w:r w:rsidRPr="001C6A01">
        <w:rPr>
          <w:rFonts w:ascii="Arial" w:hAnsi="Arial" w:cs="Arial"/>
        </w:rPr>
        <w:t xml:space="preserve"> </w:t>
      </w:r>
      <w:r w:rsidR="00730478" w:rsidRPr="001C6A01">
        <w:rPr>
          <w:rFonts w:ascii="Arial" w:hAnsi="Arial" w:cs="Arial"/>
        </w:rPr>
        <w:t xml:space="preserve">Smlouvy </w:t>
      </w:r>
      <w:r w:rsidRPr="001C6A01">
        <w:rPr>
          <w:rFonts w:ascii="Arial" w:eastAsia="Calibri" w:hAnsi="Arial" w:cs="Arial"/>
        </w:rPr>
        <w:t>za</w:t>
      </w:r>
      <w:r w:rsidRPr="001C6A01">
        <w:rPr>
          <w:rFonts w:ascii="Arial" w:hAnsi="Arial" w:cs="Arial"/>
        </w:rPr>
        <w:t xml:space="preserve"> </w:t>
      </w:r>
      <w:r w:rsidRPr="001C6A01">
        <w:rPr>
          <w:rFonts w:ascii="Arial" w:eastAsia="Calibri" w:hAnsi="Arial" w:cs="Arial"/>
        </w:rPr>
        <w:t>předmět</w:t>
      </w:r>
      <w:r w:rsidRPr="001C6A01">
        <w:rPr>
          <w:rFonts w:ascii="Arial" w:hAnsi="Arial" w:cs="Arial"/>
        </w:rPr>
        <w:t xml:space="preserve"> </w:t>
      </w:r>
      <w:r w:rsidRPr="001C6A01">
        <w:rPr>
          <w:rFonts w:ascii="Arial" w:eastAsia="Calibri" w:hAnsi="Arial" w:cs="Arial"/>
        </w:rPr>
        <w:t>obchodního</w:t>
      </w:r>
      <w:r w:rsidRPr="001C6A01">
        <w:rPr>
          <w:rFonts w:ascii="Arial" w:hAnsi="Arial" w:cs="Arial"/>
        </w:rPr>
        <w:t xml:space="preserve"> </w:t>
      </w:r>
      <w:r w:rsidRPr="001C6A01">
        <w:rPr>
          <w:rFonts w:ascii="Arial" w:eastAsia="Calibri" w:hAnsi="Arial" w:cs="Arial"/>
        </w:rPr>
        <w:t>tajemství</w:t>
      </w:r>
      <w:r w:rsidRPr="001C6A01">
        <w:rPr>
          <w:rFonts w:ascii="Arial" w:hAnsi="Arial" w:cs="Arial"/>
        </w:rPr>
        <w:t xml:space="preserve"> </w:t>
      </w:r>
      <w:r w:rsidRPr="001C6A01">
        <w:rPr>
          <w:rFonts w:ascii="Arial" w:eastAsia="Calibri" w:hAnsi="Arial" w:cs="Arial"/>
        </w:rPr>
        <w:t>ve</w:t>
      </w:r>
      <w:r w:rsidRPr="001C6A01">
        <w:rPr>
          <w:rFonts w:ascii="Arial" w:hAnsi="Arial" w:cs="Arial"/>
        </w:rPr>
        <w:t xml:space="preserve"> </w:t>
      </w:r>
      <w:r w:rsidRPr="001C6A01">
        <w:rPr>
          <w:rFonts w:ascii="Arial" w:eastAsia="Calibri" w:hAnsi="Arial" w:cs="Arial"/>
        </w:rPr>
        <w:t>smyslu</w:t>
      </w:r>
      <w:r w:rsidRPr="001C6A01">
        <w:rPr>
          <w:rFonts w:ascii="Arial" w:hAnsi="Arial" w:cs="Arial"/>
        </w:rPr>
        <w:t xml:space="preserve"> </w:t>
      </w:r>
      <w:r w:rsidRPr="001C6A01">
        <w:rPr>
          <w:rFonts w:ascii="Arial" w:eastAsia="Calibri" w:hAnsi="Arial" w:cs="Arial"/>
        </w:rPr>
        <w:t>§</w:t>
      </w:r>
      <w:r w:rsidRPr="001C6A01">
        <w:rPr>
          <w:rFonts w:ascii="Arial" w:hAnsi="Arial" w:cs="Arial"/>
        </w:rPr>
        <w:t xml:space="preserve"> 504 </w:t>
      </w:r>
      <w:r w:rsidRPr="001C6A01">
        <w:rPr>
          <w:rFonts w:ascii="Arial" w:eastAsia="Calibri" w:hAnsi="Arial" w:cs="Arial"/>
        </w:rPr>
        <w:t>zákona</w:t>
      </w:r>
      <w:r w:rsidRPr="001C6A01">
        <w:rPr>
          <w:rFonts w:ascii="Arial" w:hAnsi="Arial" w:cs="Arial"/>
        </w:rPr>
        <w:t xml:space="preserve"> </w:t>
      </w:r>
      <w:r w:rsidRPr="001C6A01">
        <w:rPr>
          <w:rFonts w:ascii="Arial" w:eastAsia="Calibri" w:hAnsi="Arial" w:cs="Arial"/>
        </w:rPr>
        <w:t>č</w:t>
      </w:r>
      <w:r w:rsidRPr="001C6A01">
        <w:rPr>
          <w:rFonts w:ascii="Arial" w:hAnsi="Arial" w:cs="Arial"/>
        </w:rPr>
        <w:t xml:space="preserve">. 89/2012 </w:t>
      </w:r>
      <w:r w:rsidRPr="001C6A01">
        <w:rPr>
          <w:rFonts w:ascii="Arial" w:eastAsia="Calibri" w:hAnsi="Arial" w:cs="Arial"/>
        </w:rPr>
        <w:t>Sb</w:t>
      </w:r>
      <w:r w:rsidRPr="001C6A01">
        <w:rPr>
          <w:rFonts w:ascii="Arial" w:hAnsi="Arial" w:cs="Arial"/>
        </w:rPr>
        <w:t xml:space="preserve">., </w:t>
      </w:r>
      <w:r w:rsidRPr="001C6A01">
        <w:rPr>
          <w:rFonts w:ascii="Arial" w:eastAsia="Calibri" w:hAnsi="Arial" w:cs="Arial"/>
        </w:rPr>
        <w:t>občanský</w:t>
      </w:r>
      <w:r w:rsidRPr="001C6A01">
        <w:rPr>
          <w:rFonts w:ascii="Arial" w:hAnsi="Arial" w:cs="Arial"/>
        </w:rPr>
        <w:t xml:space="preserve"> </w:t>
      </w:r>
      <w:r w:rsidRPr="001C6A01">
        <w:rPr>
          <w:rFonts w:ascii="Arial" w:eastAsia="Calibri" w:hAnsi="Arial" w:cs="Arial"/>
        </w:rPr>
        <w:t>zákoník</w:t>
      </w:r>
      <w:r w:rsidRPr="001C6A01">
        <w:rPr>
          <w:rFonts w:ascii="Arial" w:hAnsi="Arial" w:cs="Arial"/>
        </w:rPr>
        <w:t xml:space="preserve"> </w:t>
      </w:r>
      <w:r w:rsidRPr="001C6A01">
        <w:rPr>
          <w:rFonts w:ascii="Arial" w:eastAsia="Calibri" w:hAnsi="Arial" w:cs="Arial"/>
        </w:rPr>
        <w:t>s</w:t>
      </w:r>
      <w:r w:rsidRPr="001C6A01">
        <w:rPr>
          <w:rFonts w:ascii="Arial" w:hAnsi="Arial" w:cs="Arial"/>
        </w:rPr>
        <w:t xml:space="preserve"> </w:t>
      </w:r>
      <w:r w:rsidRPr="001C6A01">
        <w:rPr>
          <w:rFonts w:ascii="Arial" w:eastAsia="Calibri" w:hAnsi="Arial" w:cs="Arial"/>
        </w:rPr>
        <w:t>výjimkou</w:t>
      </w:r>
      <w:r w:rsidRPr="001C6A01">
        <w:rPr>
          <w:rFonts w:ascii="Arial" w:hAnsi="Arial" w:cs="Arial"/>
        </w:rPr>
        <w:t xml:space="preserve"> </w:t>
      </w:r>
      <w:r w:rsidRPr="001C6A01">
        <w:rPr>
          <w:rFonts w:ascii="Arial" w:eastAsia="Calibri" w:hAnsi="Arial" w:cs="Arial"/>
        </w:rPr>
        <w:t xml:space="preserve">článků čl. I, </w:t>
      </w:r>
      <w:r w:rsidR="00730478" w:rsidRPr="001C6A01">
        <w:rPr>
          <w:rFonts w:ascii="Arial" w:eastAsia="Calibri" w:hAnsi="Arial" w:cs="Arial"/>
        </w:rPr>
        <w:t xml:space="preserve">čl. </w:t>
      </w:r>
      <w:r w:rsidRPr="001C6A01">
        <w:rPr>
          <w:rFonts w:ascii="Arial" w:eastAsia="Calibri" w:hAnsi="Arial" w:cs="Arial"/>
        </w:rPr>
        <w:t xml:space="preserve">II, </w:t>
      </w:r>
      <w:r w:rsidR="00730478" w:rsidRPr="001C6A01">
        <w:rPr>
          <w:rFonts w:ascii="Arial" w:eastAsia="Calibri" w:hAnsi="Arial" w:cs="Arial"/>
        </w:rPr>
        <w:t xml:space="preserve">čl. V vyjma odst. 2, čl. VII vyjma odst. 2, čl. VIII, IX, XI, </w:t>
      </w:r>
      <w:r w:rsidRPr="001C6A01">
        <w:rPr>
          <w:rFonts w:ascii="Arial" w:eastAsia="Calibri" w:hAnsi="Arial" w:cs="Arial"/>
        </w:rPr>
        <w:t>XII</w:t>
      </w:r>
      <w:r w:rsidR="00751736" w:rsidRPr="001C6A01">
        <w:rPr>
          <w:rFonts w:ascii="Arial" w:eastAsia="Calibri" w:hAnsi="Arial" w:cs="Arial"/>
        </w:rPr>
        <w:t>, XIII</w:t>
      </w:r>
      <w:r w:rsidRPr="001C6A01">
        <w:rPr>
          <w:rFonts w:ascii="Arial" w:eastAsia="Calibri" w:hAnsi="Arial" w:cs="Arial"/>
        </w:rPr>
        <w:t xml:space="preserve"> a XI</w:t>
      </w:r>
      <w:r w:rsidR="00751736" w:rsidRPr="001C6A01">
        <w:rPr>
          <w:rFonts w:ascii="Arial" w:eastAsia="Calibri" w:hAnsi="Arial" w:cs="Arial"/>
        </w:rPr>
        <w:t>V</w:t>
      </w:r>
      <w:r w:rsidRPr="001C6A01">
        <w:rPr>
          <w:rFonts w:ascii="Arial" w:eastAsia="Calibri" w:hAnsi="Arial" w:cs="Arial"/>
        </w:rPr>
        <w:t xml:space="preserve"> této Smlouvy. Smluvní strany se vzájemně zavazují v případě vzniku pochybností o rozsahu uveřejněných informací poskytovat si nezbytnou součinnost k prokázání rozsahu a obsahu obchodního tajemství v příslušném soudním/správním řízení</w:t>
      </w:r>
      <w:r w:rsidR="009B48DE" w:rsidRPr="001C6A01">
        <w:rPr>
          <w:rFonts w:ascii="Arial" w:hAnsi="Arial" w:cs="Arial"/>
        </w:rPr>
        <w:t>.</w:t>
      </w:r>
    </w:p>
    <w:p w14:paraId="45E62D34" w14:textId="77777777" w:rsidR="00D94715" w:rsidRPr="001C6A01" w:rsidRDefault="00D94715" w:rsidP="00843712">
      <w:pPr>
        <w:numPr>
          <w:ilvl w:val="0"/>
          <w:numId w:val="13"/>
        </w:numPr>
        <w:tabs>
          <w:tab w:val="left" w:pos="360"/>
          <w:tab w:val="left" w:pos="705"/>
        </w:tabs>
        <w:spacing w:before="120"/>
        <w:jc w:val="both"/>
        <w:rPr>
          <w:rFonts w:ascii="Arial" w:hAnsi="Arial" w:cs="Arial"/>
          <w:bCs/>
        </w:rPr>
      </w:pPr>
      <w:r w:rsidRPr="001C6A01">
        <w:rPr>
          <w:rFonts w:ascii="Arial" w:hAnsi="Arial" w:cs="Arial"/>
          <w:bCs/>
        </w:rPr>
        <w:t>Přílohami této Smlouvy jsou:</w:t>
      </w:r>
    </w:p>
    <w:p w14:paraId="2A60F809" w14:textId="77777777" w:rsidR="00D94715" w:rsidRPr="001C6A01" w:rsidRDefault="00782DA4" w:rsidP="00782DA4">
      <w:pPr>
        <w:tabs>
          <w:tab w:val="left" w:pos="360"/>
          <w:tab w:val="left" w:pos="705"/>
        </w:tabs>
        <w:spacing w:before="120"/>
        <w:ind w:left="360"/>
        <w:jc w:val="both"/>
        <w:rPr>
          <w:rFonts w:ascii="Arial" w:hAnsi="Arial" w:cs="Arial"/>
          <w:b/>
          <w:bCs/>
        </w:rPr>
      </w:pPr>
      <w:r w:rsidRPr="001C6A01">
        <w:rPr>
          <w:rFonts w:ascii="Arial" w:hAnsi="Arial" w:cs="Arial"/>
          <w:b/>
          <w:bCs/>
        </w:rPr>
        <w:t>Příloha č. 1: Položkové rozpočty SO 651.1, SO 651.2, SO 651.3</w:t>
      </w:r>
    </w:p>
    <w:p w14:paraId="65184A6F" w14:textId="77777777" w:rsidR="00D94715" w:rsidRPr="001C6A01" w:rsidRDefault="00D94715" w:rsidP="00843712">
      <w:pPr>
        <w:tabs>
          <w:tab w:val="left" w:pos="360"/>
          <w:tab w:val="left" w:pos="705"/>
        </w:tabs>
        <w:spacing w:before="120"/>
        <w:ind w:left="360"/>
        <w:jc w:val="both"/>
        <w:rPr>
          <w:rFonts w:ascii="Arial" w:hAnsi="Arial" w:cs="Arial"/>
          <w:bCs/>
        </w:rPr>
      </w:pPr>
      <w:r w:rsidRPr="001C6A01">
        <w:rPr>
          <w:rFonts w:ascii="Arial" w:hAnsi="Arial" w:cs="Arial"/>
          <w:bCs/>
        </w:rPr>
        <w:t>Tyto dokumenty jsou součástí této Smlouvy ve své podobě opatřené podpisy za obě smluvní strany.</w:t>
      </w:r>
    </w:p>
    <w:p w14:paraId="6FEC6401" w14:textId="77777777" w:rsidR="00D94715" w:rsidRPr="001C6A01" w:rsidRDefault="00D94715" w:rsidP="00843712">
      <w:pPr>
        <w:numPr>
          <w:ilvl w:val="0"/>
          <w:numId w:val="13"/>
        </w:numPr>
        <w:tabs>
          <w:tab w:val="left" w:pos="360"/>
          <w:tab w:val="left" w:pos="705"/>
        </w:tabs>
        <w:spacing w:before="120"/>
        <w:jc w:val="both"/>
        <w:rPr>
          <w:rFonts w:ascii="Arial" w:hAnsi="Arial" w:cs="Arial"/>
          <w:bCs/>
        </w:rPr>
      </w:pPr>
      <w:r w:rsidRPr="001C6A01">
        <w:rPr>
          <w:rFonts w:ascii="Arial" w:hAnsi="Arial" w:cs="Arial"/>
          <w:bCs/>
        </w:rPr>
        <w:t>Veškerá předchozí ujednání mezi stranami této Smlouvy týkající se jejího předmětu pozbývají podpisem této Smlouvy platnosti.</w:t>
      </w:r>
    </w:p>
    <w:p w14:paraId="5AC578D7" w14:textId="77777777" w:rsidR="00D94715" w:rsidRPr="001C6A01" w:rsidRDefault="00D94715" w:rsidP="00843712">
      <w:pPr>
        <w:numPr>
          <w:ilvl w:val="0"/>
          <w:numId w:val="13"/>
        </w:numPr>
        <w:tabs>
          <w:tab w:val="left" w:pos="360"/>
          <w:tab w:val="left" w:pos="705"/>
        </w:tabs>
        <w:spacing w:before="120"/>
        <w:jc w:val="both"/>
        <w:rPr>
          <w:rFonts w:ascii="Arial" w:hAnsi="Arial" w:cs="Arial"/>
          <w:bCs/>
        </w:rPr>
      </w:pPr>
      <w:r w:rsidRPr="001C6A01">
        <w:rPr>
          <w:rFonts w:ascii="Arial" w:hAnsi="Arial" w:cs="Arial"/>
          <w:bCs/>
        </w:rPr>
        <w:t>Nevynutitelnost nebo neplatnost kteréhokoli ustanovení této Smlouvy neovlivní vynutitelnost nebo platnost jejích ostatních ustanovení. V případě, že kterékoli ustanovení této Smlouvy by mělo z jakéhokoli důvodu pozbýt platnosti (zejména z důvodu rozporu s aplikovatelnými zákony a ostatními právními normami), smluvní strany se zavazují k nahrazení takového neplatného nebo nevynutitelného ustanovení ustanovením novým, které bude nejblíže odpovídat jeho účelu a smyslu.</w:t>
      </w:r>
    </w:p>
    <w:p w14:paraId="64B9C152" w14:textId="77777777" w:rsidR="00D94715" w:rsidRPr="001C6A01" w:rsidRDefault="00CF191D" w:rsidP="00843712">
      <w:pPr>
        <w:numPr>
          <w:ilvl w:val="0"/>
          <w:numId w:val="13"/>
        </w:numPr>
        <w:tabs>
          <w:tab w:val="left" w:pos="360"/>
          <w:tab w:val="left" w:pos="705"/>
        </w:tabs>
        <w:spacing w:before="120"/>
        <w:jc w:val="both"/>
        <w:rPr>
          <w:rFonts w:ascii="Arial" w:hAnsi="Arial" w:cs="Arial"/>
          <w:bCs/>
        </w:rPr>
      </w:pPr>
      <w:r w:rsidRPr="001C6A01">
        <w:rPr>
          <w:rFonts w:ascii="Arial" w:hAnsi="Arial" w:cs="Arial"/>
          <w:bCs/>
        </w:rPr>
        <w:t xml:space="preserve">Žádná se smluvních stran není odpovědná za porušení svých závazků z této Smlouvy, pokud je toto porušení způsobeno </w:t>
      </w:r>
      <w:r w:rsidR="007C2236" w:rsidRPr="001C6A01">
        <w:rPr>
          <w:rFonts w:ascii="Arial" w:hAnsi="Arial" w:cs="Arial"/>
          <w:bCs/>
        </w:rPr>
        <w:t xml:space="preserve">mimořádnou nepředvídatelnou a nepřekonatelnou překážkou, vzniklou nezávisle na její vůli ve smyslu § 2913 odst. 2 </w:t>
      </w:r>
      <w:r w:rsidR="00A059CF" w:rsidRPr="001C6A01">
        <w:rPr>
          <w:rFonts w:ascii="Arial" w:hAnsi="Arial" w:cs="Arial"/>
          <w:bCs/>
        </w:rPr>
        <w:t>Občanského zákoníku</w:t>
      </w:r>
      <w:r w:rsidRPr="001C6A01">
        <w:rPr>
          <w:rFonts w:ascii="Arial" w:hAnsi="Arial" w:cs="Arial"/>
          <w:bCs/>
        </w:rPr>
        <w:t>.</w:t>
      </w:r>
    </w:p>
    <w:p w14:paraId="453A523C" w14:textId="77777777" w:rsidR="007C2236" w:rsidRPr="001C6A01" w:rsidRDefault="007C2236" w:rsidP="00843712">
      <w:pPr>
        <w:numPr>
          <w:ilvl w:val="0"/>
          <w:numId w:val="13"/>
        </w:numPr>
        <w:tabs>
          <w:tab w:val="left" w:pos="360"/>
          <w:tab w:val="left" w:pos="705"/>
        </w:tabs>
        <w:spacing w:before="120"/>
        <w:jc w:val="both"/>
        <w:rPr>
          <w:rFonts w:ascii="Arial" w:hAnsi="Arial" w:cs="Arial"/>
          <w:bCs/>
        </w:rPr>
      </w:pPr>
      <w:r w:rsidRPr="001C6A01">
        <w:rPr>
          <w:rFonts w:ascii="Arial" w:hAnsi="Arial" w:cs="Arial"/>
        </w:rPr>
        <w:t xml:space="preserve">Změní-li se po uzavření Smlouvy okolnosti do té míry, že se plnění podle této Smlouvy stane pro </w:t>
      </w:r>
      <w:r w:rsidR="00FB7ED8" w:rsidRPr="001C6A01">
        <w:rPr>
          <w:rFonts w:ascii="Arial" w:hAnsi="Arial" w:cs="Arial"/>
        </w:rPr>
        <w:t xml:space="preserve">některou ze stran </w:t>
      </w:r>
      <w:r w:rsidRPr="001C6A01">
        <w:rPr>
          <w:rFonts w:ascii="Arial" w:hAnsi="Arial" w:cs="Arial"/>
        </w:rPr>
        <w:t xml:space="preserve">obtížnější, nemění to nic na jeho povinnosti splnit závazky ze Smlouvy. </w:t>
      </w:r>
      <w:r w:rsidR="00E0374B" w:rsidRPr="001C6A01">
        <w:rPr>
          <w:rFonts w:ascii="Arial" w:hAnsi="Arial" w:cs="Arial"/>
        </w:rPr>
        <w:t xml:space="preserve"> Objednatel</w:t>
      </w:r>
      <w:r w:rsidR="00E0374B" w:rsidRPr="001C6A01">
        <w:rPr>
          <w:rFonts w:ascii="Arial" w:hAnsi="Arial" w:cs="Arial"/>
          <w:bCs/>
        </w:rPr>
        <w:t xml:space="preserve"> </w:t>
      </w:r>
      <w:r w:rsidR="00E0374B" w:rsidRPr="001C6A01">
        <w:rPr>
          <w:rFonts w:ascii="Arial" w:hAnsi="Arial" w:cs="Arial"/>
        </w:rPr>
        <w:t xml:space="preserve">na sebe přebírá nebezpečí změny okolností; </w:t>
      </w:r>
      <w:proofErr w:type="spellStart"/>
      <w:r w:rsidR="00E0374B" w:rsidRPr="001C6A01">
        <w:rPr>
          <w:rFonts w:ascii="Arial" w:hAnsi="Arial" w:cs="Arial"/>
        </w:rPr>
        <w:t>ust</w:t>
      </w:r>
      <w:proofErr w:type="spellEnd"/>
      <w:r w:rsidR="00E0374B" w:rsidRPr="001C6A01">
        <w:rPr>
          <w:rFonts w:ascii="Arial" w:hAnsi="Arial" w:cs="Arial"/>
        </w:rPr>
        <w:t>. § 1765 odst. 1 občanského zákoníku se v tomto případě nepoužije.</w:t>
      </w:r>
    </w:p>
    <w:p w14:paraId="6971B3C4" w14:textId="77777777" w:rsidR="00D94715" w:rsidRPr="001C6A01" w:rsidRDefault="007C2236" w:rsidP="00843712">
      <w:pPr>
        <w:numPr>
          <w:ilvl w:val="0"/>
          <w:numId w:val="13"/>
        </w:numPr>
        <w:tabs>
          <w:tab w:val="left" w:pos="360"/>
          <w:tab w:val="left" w:pos="705"/>
        </w:tabs>
        <w:spacing w:before="120"/>
        <w:jc w:val="both"/>
        <w:rPr>
          <w:rFonts w:ascii="Arial" w:hAnsi="Arial" w:cs="Arial"/>
          <w:bCs/>
        </w:rPr>
      </w:pPr>
      <w:r w:rsidRPr="001C6A01">
        <w:rPr>
          <w:rFonts w:ascii="Arial" w:hAnsi="Arial" w:cs="Arial"/>
        </w:rPr>
        <w:t>Práva a povinnosti smluvních stran výslovně v této Smlouvě neupravená se řídí příslušnými ustanoveními zákona č. 89/2012 Sb., Občanský zákoník</w:t>
      </w:r>
      <w:r w:rsidR="003536EC" w:rsidRPr="001C6A01">
        <w:rPr>
          <w:rFonts w:ascii="Arial" w:hAnsi="Arial" w:cs="Arial"/>
        </w:rPr>
        <w:t>.</w:t>
      </w:r>
      <w:r w:rsidR="00A059CF" w:rsidRPr="001C6A01">
        <w:rPr>
          <w:rFonts w:ascii="Arial" w:hAnsi="Arial" w:cs="Arial"/>
          <w:bCs/>
          <w:sz w:val="16"/>
        </w:rPr>
        <w:t xml:space="preserve"> </w:t>
      </w:r>
      <w:r w:rsidR="00A059CF" w:rsidRPr="001C6A01">
        <w:rPr>
          <w:rFonts w:ascii="Arial" w:hAnsi="Arial" w:cs="Arial"/>
          <w:szCs w:val="24"/>
        </w:rPr>
        <w:t xml:space="preserve">Smluvní strany pro účely plnění této </w:t>
      </w:r>
      <w:r w:rsidR="00BC19A3" w:rsidRPr="001C6A01">
        <w:rPr>
          <w:rFonts w:ascii="Arial" w:hAnsi="Arial" w:cs="Arial"/>
          <w:szCs w:val="24"/>
        </w:rPr>
        <w:t>S</w:t>
      </w:r>
      <w:r w:rsidR="00A059CF" w:rsidRPr="001C6A01">
        <w:rPr>
          <w:rFonts w:ascii="Arial" w:hAnsi="Arial" w:cs="Arial"/>
          <w:szCs w:val="24"/>
        </w:rPr>
        <w:t xml:space="preserve">mlouvy výslovně sjednávají, že případné obchodní zvyklosti týkající se plnění této </w:t>
      </w:r>
      <w:r w:rsidR="00BC19A3" w:rsidRPr="001C6A01">
        <w:rPr>
          <w:rFonts w:ascii="Arial" w:hAnsi="Arial" w:cs="Arial"/>
          <w:szCs w:val="24"/>
        </w:rPr>
        <w:t>S</w:t>
      </w:r>
      <w:r w:rsidR="00A059CF" w:rsidRPr="001C6A01">
        <w:rPr>
          <w:rFonts w:ascii="Arial" w:hAnsi="Arial" w:cs="Arial"/>
          <w:szCs w:val="24"/>
        </w:rPr>
        <w:t xml:space="preserve">mlouvy nemají přednost před ujednáním v této </w:t>
      </w:r>
      <w:r w:rsidR="00BC19A3" w:rsidRPr="001C6A01">
        <w:rPr>
          <w:rFonts w:ascii="Arial" w:hAnsi="Arial" w:cs="Arial"/>
          <w:szCs w:val="24"/>
        </w:rPr>
        <w:t>S</w:t>
      </w:r>
      <w:r w:rsidR="00A059CF" w:rsidRPr="001C6A01">
        <w:rPr>
          <w:rFonts w:ascii="Arial" w:hAnsi="Arial" w:cs="Arial"/>
          <w:szCs w:val="24"/>
        </w:rPr>
        <w:t>mlouvě, ani před ustanoveními zákona, byť by tato ustanovení neměla donucující účinky.</w:t>
      </w:r>
    </w:p>
    <w:p w14:paraId="4A0A5C97" w14:textId="77777777" w:rsidR="00D94715" w:rsidRPr="001C6A01" w:rsidRDefault="00D94715" w:rsidP="00843712">
      <w:pPr>
        <w:numPr>
          <w:ilvl w:val="0"/>
          <w:numId w:val="13"/>
        </w:numPr>
        <w:tabs>
          <w:tab w:val="left" w:pos="360"/>
          <w:tab w:val="left" w:pos="705"/>
        </w:tabs>
        <w:spacing w:before="120"/>
        <w:jc w:val="both"/>
        <w:rPr>
          <w:rFonts w:ascii="Arial" w:hAnsi="Arial" w:cs="Arial"/>
          <w:bCs/>
        </w:rPr>
      </w:pPr>
      <w:r w:rsidRPr="001C6A01">
        <w:rPr>
          <w:rFonts w:ascii="Arial" w:hAnsi="Arial" w:cs="Arial"/>
          <w:bCs/>
        </w:rPr>
        <w:t>Tato Smlouva nabývá platnosti a účinnosti podpisem obou smluvních stran</w:t>
      </w:r>
      <w:r w:rsidR="00D46B72" w:rsidRPr="001C6A01">
        <w:rPr>
          <w:rFonts w:ascii="Arial" w:hAnsi="Arial" w:cs="Arial"/>
          <w:bCs/>
        </w:rPr>
        <w:t>, není-li sjednána účinnost jiná, zejména dle odst. 3 tohoto článku</w:t>
      </w:r>
      <w:r w:rsidRPr="001C6A01">
        <w:rPr>
          <w:rFonts w:ascii="Arial" w:hAnsi="Arial" w:cs="Arial"/>
          <w:bCs/>
        </w:rPr>
        <w:t>.</w:t>
      </w:r>
    </w:p>
    <w:p w14:paraId="0A8EE666" w14:textId="77777777" w:rsidR="00D94715" w:rsidRPr="001C6A01" w:rsidRDefault="007C2236" w:rsidP="00843712">
      <w:pPr>
        <w:numPr>
          <w:ilvl w:val="0"/>
          <w:numId w:val="13"/>
        </w:numPr>
        <w:tabs>
          <w:tab w:val="left" w:pos="360"/>
          <w:tab w:val="left" w:pos="705"/>
        </w:tabs>
        <w:spacing w:before="120"/>
        <w:jc w:val="both"/>
        <w:rPr>
          <w:rFonts w:ascii="Arial" w:hAnsi="Arial" w:cs="Arial"/>
          <w:bCs/>
        </w:rPr>
      </w:pPr>
      <w:r w:rsidRPr="001C6A01">
        <w:rPr>
          <w:rFonts w:ascii="Arial" w:hAnsi="Arial" w:cs="Arial"/>
          <w:bCs/>
        </w:rPr>
        <w:lastRenderedPageBreak/>
        <w:t>Smluvní strany výslovně prohlašují, že si text Smlouvy důkladně přečetly, veškerým ustanovením rozumí a souhlasí s nimi, a že žádná ze smluvních stran nejedná v tísni ani za nápadně nevýhodných podmínek</w:t>
      </w:r>
      <w:r w:rsidR="00D94715" w:rsidRPr="001C6A01">
        <w:rPr>
          <w:rFonts w:ascii="Arial" w:hAnsi="Arial" w:cs="Arial"/>
          <w:bCs/>
        </w:rPr>
        <w:t>, na důkaz čehož připojují níže své podpisy.</w:t>
      </w:r>
    </w:p>
    <w:p w14:paraId="27298CDB" w14:textId="77777777" w:rsidR="00F95E60" w:rsidRPr="001C6A01" w:rsidRDefault="00F95E60" w:rsidP="00D94715">
      <w:pPr>
        <w:rPr>
          <w:rFonts w:ascii="Arial" w:hAnsi="Arial" w:cs="Arial"/>
        </w:rPr>
      </w:pPr>
    </w:p>
    <w:p w14:paraId="000D7113" w14:textId="77777777" w:rsidR="00F26083" w:rsidRPr="001C6A01" w:rsidRDefault="00F26083" w:rsidP="00D94715">
      <w:pPr>
        <w:rPr>
          <w:rFonts w:ascii="Arial" w:hAnsi="Arial" w:cs="Arial"/>
        </w:rPr>
      </w:pPr>
    </w:p>
    <w:p w14:paraId="1EB78C45" w14:textId="77777777" w:rsidR="00957958" w:rsidRPr="001C6A01" w:rsidRDefault="00957958" w:rsidP="00D94715">
      <w:pPr>
        <w:rPr>
          <w:rFonts w:ascii="Arial" w:hAnsi="Arial" w:cs="Arial"/>
        </w:rPr>
      </w:pPr>
    </w:p>
    <w:p w14:paraId="028CE68C" w14:textId="77777777" w:rsidR="00957958" w:rsidRPr="001C6A01" w:rsidRDefault="00957958" w:rsidP="00D94715">
      <w:pPr>
        <w:rPr>
          <w:rFonts w:ascii="Arial" w:hAnsi="Arial" w:cs="Arial"/>
        </w:rPr>
      </w:pPr>
    </w:p>
    <w:p w14:paraId="727541CD" w14:textId="77777777" w:rsidR="00957958" w:rsidRPr="001C6A01" w:rsidRDefault="00957958" w:rsidP="00D94715">
      <w:pPr>
        <w:rPr>
          <w:rFonts w:ascii="Arial" w:hAnsi="Arial" w:cs="Arial"/>
        </w:rPr>
      </w:pPr>
    </w:p>
    <w:p w14:paraId="176A577A" w14:textId="77777777" w:rsidR="00F94216" w:rsidRPr="001C6A01" w:rsidRDefault="00F94216" w:rsidP="00D94715">
      <w:pPr>
        <w:rPr>
          <w:rFonts w:ascii="Arial" w:hAnsi="Arial" w:cs="Arial"/>
        </w:rPr>
      </w:pPr>
    </w:p>
    <w:p w14:paraId="65AAB36B" w14:textId="77777777" w:rsidR="00D94715" w:rsidRPr="001C6A01" w:rsidRDefault="00D94715" w:rsidP="00843712">
      <w:pPr>
        <w:tabs>
          <w:tab w:val="left" w:pos="7020"/>
        </w:tabs>
        <w:rPr>
          <w:rFonts w:ascii="Arial" w:hAnsi="Arial" w:cs="Arial"/>
        </w:rPr>
      </w:pPr>
      <w:r w:rsidRPr="001C6A01">
        <w:rPr>
          <w:rFonts w:ascii="Arial" w:hAnsi="Arial" w:cs="Arial"/>
        </w:rPr>
        <w:t xml:space="preserve">Zhotovitel: </w:t>
      </w:r>
      <w:r w:rsidRPr="001C6A01">
        <w:rPr>
          <w:rFonts w:ascii="Arial" w:hAnsi="Arial" w:cs="Arial"/>
        </w:rPr>
        <w:tab/>
        <w:t>Objednatel:</w:t>
      </w:r>
    </w:p>
    <w:p w14:paraId="60B1F061" w14:textId="77777777" w:rsidR="00F26083" w:rsidRPr="001C6A01" w:rsidRDefault="00F26083" w:rsidP="00843712">
      <w:pPr>
        <w:tabs>
          <w:tab w:val="left" w:pos="7020"/>
        </w:tabs>
        <w:rPr>
          <w:rFonts w:ascii="Arial" w:hAnsi="Arial" w:cs="Arial"/>
        </w:rPr>
      </w:pPr>
    </w:p>
    <w:tbl>
      <w:tblPr>
        <w:tblW w:w="4843" w:type="pct"/>
        <w:jc w:val="center"/>
        <w:tblLook w:val="01E0" w:firstRow="1" w:lastRow="1" w:firstColumn="1" w:lastColumn="1" w:noHBand="0" w:noVBand="0"/>
      </w:tblPr>
      <w:tblGrid>
        <w:gridCol w:w="3106"/>
        <w:gridCol w:w="284"/>
        <w:gridCol w:w="3107"/>
        <w:gridCol w:w="284"/>
        <w:gridCol w:w="3103"/>
      </w:tblGrid>
      <w:tr w:rsidR="001C6A01" w:rsidRPr="001C6A01" w14:paraId="68DB88C3" w14:textId="77777777" w:rsidTr="009B216E">
        <w:trPr>
          <w:trHeight w:val="391"/>
          <w:jc w:val="center"/>
        </w:trPr>
        <w:tc>
          <w:tcPr>
            <w:tcW w:w="3119" w:type="dxa"/>
            <w:vAlign w:val="center"/>
          </w:tcPr>
          <w:p w14:paraId="255F9148" w14:textId="77777777" w:rsidR="00D94715" w:rsidRPr="001C6A01" w:rsidRDefault="00D94715" w:rsidP="00ED60D9">
            <w:pPr>
              <w:rPr>
                <w:rFonts w:ascii="Arial" w:hAnsi="Arial" w:cs="Arial"/>
              </w:rPr>
            </w:pPr>
            <w:r w:rsidRPr="001C6A01">
              <w:rPr>
                <w:rFonts w:ascii="Arial" w:hAnsi="Arial" w:cs="Arial"/>
              </w:rPr>
              <w:t>Datum:</w:t>
            </w:r>
          </w:p>
        </w:tc>
        <w:tc>
          <w:tcPr>
            <w:tcW w:w="284" w:type="dxa"/>
            <w:vAlign w:val="center"/>
          </w:tcPr>
          <w:p w14:paraId="5E553B0A" w14:textId="77777777" w:rsidR="00D94715" w:rsidRPr="001C6A01" w:rsidRDefault="00D94715" w:rsidP="00ED60D9">
            <w:pPr>
              <w:rPr>
                <w:rFonts w:ascii="Arial" w:hAnsi="Arial" w:cs="Arial"/>
              </w:rPr>
            </w:pPr>
          </w:p>
        </w:tc>
        <w:tc>
          <w:tcPr>
            <w:tcW w:w="3119" w:type="dxa"/>
            <w:vAlign w:val="center"/>
          </w:tcPr>
          <w:p w14:paraId="06C6DE34" w14:textId="77777777" w:rsidR="00D94715" w:rsidRPr="001C6A01" w:rsidRDefault="00D94715" w:rsidP="00ED60D9">
            <w:pPr>
              <w:rPr>
                <w:rFonts w:ascii="Arial" w:hAnsi="Arial" w:cs="Arial"/>
              </w:rPr>
            </w:pPr>
            <w:r w:rsidRPr="001C6A01">
              <w:rPr>
                <w:rFonts w:ascii="Arial" w:hAnsi="Arial" w:cs="Arial"/>
              </w:rPr>
              <w:t>Datum:</w:t>
            </w:r>
          </w:p>
        </w:tc>
        <w:tc>
          <w:tcPr>
            <w:tcW w:w="284" w:type="dxa"/>
            <w:vAlign w:val="center"/>
          </w:tcPr>
          <w:p w14:paraId="16473621" w14:textId="77777777" w:rsidR="00D94715" w:rsidRPr="001C6A01" w:rsidRDefault="00D94715" w:rsidP="00ED60D9">
            <w:pPr>
              <w:rPr>
                <w:rFonts w:ascii="Arial" w:hAnsi="Arial" w:cs="Arial"/>
              </w:rPr>
            </w:pPr>
          </w:p>
        </w:tc>
        <w:tc>
          <w:tcPr>
            <w:tcW w:w="3119" w:type="dxa"/>
            <w:vAlign w:val="center"/>
          </w:tcPr>
          <w:p w14:paraId="44F43D2C" w14:textId="77777777" w:rsidR="00D94715" w:rsidRPr="001C6A01" w:rsidRDefault="00D94715" w:rsidP="00ED60D9">
            <w:pPr>
              <w:rPr>
                <w:rFonts w:ascii="Arial" w:hAnsi="Arial" w:cs="Arial"/>
              </w:rPr>
            </w:pPr>
            <w:r w:rsidRPr="001C6A01">
              <w:rPr>
                <w:rFonts w:ascii="Arial" w:hAnsi="Arial" w:cs="Arial"/>
              </w:rPr>
              <w:t>Datum:</w:t>
            </w:r>
          </w:p>
        </w:tc>
      </w:tr>
      <w:tr w:rsidR="001C6A01" w:rsidRPr="001C6A01" w14:paraId="43ABB721" w14:textId="77777777" w:rsidTr="009B216E">
        <w:trPr>
          <w:jc w:val="center"/>
        </w:trPr>
        <w:tc>
          <w:tcPr>
            <w:tcW w:w="3119" w:type="dxa"/>
          </w:tcPr>
          <w:p w14:paraId="491AA17E" w14:textId="77777777" w:rsidR="00F95E60" w:rsidRPr="001C6A01" w:rsidRDefault="00F95E60" w:rsidP="00ED60D9">
            <w:pPr>
              <w:jc w:val="center"/>
              <w:rPr>
                <w:rFonts w:ascii="Arial" w:hAnsi="Arial" w:cs="Arial"/>
                <w:b/>
              </w:rPr>
            </w:pPr>
          </w:p>
          <w:p w14:paraId="1DB233E5" w14:textId="77777777" w:rsidR="00D94715" w:rsidRPr="001C6A01" w:rsidRDefault="00D94715" w:rsidP="00ED60D9">
            <w:pPr>
              <w:jc w:val="center"/>
              <w:rPr>
                <w:rFonts w:ascii="Arial" w:hAnsi="Arial" w:cs="Arial"/>
                <w:b/>
              </w:rPr>
            </w:pPr>
            <w:r w:rsidRPr="001C6A01">
              <w:rPr>
                <w:rFonts w:ascii="Arial" w:hAnsi="Arial" w:cs="Arial"/>
                <w:b/>
              </w:rPr>
              <w:t>ČD - Telematika a.s.</w:t>
            </w:r>
          </w:p>
        </w:tc>
        <w:tc>
          <w:tcPr>
            <w:tcW w:w="284" w:type="dxa"/>
          </w:tcPr>
          <w:p w14:paraId="587D98DA" w14:textId="77777777" w:rsidR="00D94715" w:rsidRPr="001C6A01" w:rsidRDefault="00D94715" w:rsidP="00ED60D9">
            <w:pPr>
              <w:jc w:val="center"/>
              <w:rPr>
                <w:rFonts w:ascii="Arial" w:hAnsi="Arial" w:cs="Arial"/>
                <w:b/>
              </w:rPr>
            </w:pPr>
          </w:p>
        </w:tc>
        <w:tc>
          <w:tcPr>
            <w:tcW w:w="3119" w:type="dxa"/>
          </w:tcPr>
          <w:p w14:paraId="655DDA08" w14:textId="77777777" w:rsidR="00F95E60" w:rsidRPr="001C6A01" w:rsidRDefault="00F95E60" w:rsidP="00ED60D9">
            <w:pPr>
              <w:jc w:val="center"/>
              <w:rPr>
                <w:rFonts w:ascii="Arial" w:hAnsi="Arial" w:cs="Arial"/>
                <w:b/>
              </w:rPr>
            </w:pPr>
          </w:p>
          <w:p w14:paraId="5C8241E4" w14:textId="77777777" w:rsidR="00D94715" w:rsidRPr="001C6A01" w:rsidRDefault="00D94715" w:rsidP="00ED60D9">
            <w:pPr>
              <w:jc w:val="center"/>
              <w:rPr>
                <w:rFonts w:ascii="Arial" w:hAnsi="Arial" w:cs="Arial"/>
                <w:b/>
              </w:rPr>
            </w:pPr>
            <w:r w:rsidRPr="001C6A01">
              <w:rPr>
                <w:rFonts w:ascii="Arial" w:hAnsi="Arial" w:cs="Arial"/>
                <w:b/>
              </w:rPr>
              <w:t>ČD - Telematika a.s.</w:t>
            </w:r>
          </w:p>
        </w:tc>
        <w:tc>
          <w:tcPr>
            <w:tcW w:w="284" w:type="dxa"/>
          </w:tcPr>
          <w:p w14:paraId="0C26B1A1" w14:textId="77777777" w:rsidR="00D94715" w:rsidRPr="001C6A01" w:rsidRDefault="00D94715" w:rsidP="00ED60D9">
            <w:pPr>
              <w:jc w:val="center"/>
              <w:rPr>
                <w:rFonts w:ascii="Arial" w:hAnsi="Arial" w:cs="Arial"/>
                <w:b/>
              </w:rPr>
            </w:pPr>
          </w:p>
        </w:tc>
        <w:tc>
          <w:tcPr>
            <w:tcW w:w="3119" w:type="dxa"/>
          </w:tcPr>
          <w:p w14:paraId="4379333F" w14:textId="77777777" w:rsidR="00D94715" w:rsidRPr="001C6A01" w:rsidRDefault="00D94715" w:rsidP="00ED60D9">
            <w:pPr>
              <w:jc w:val="center"/>
              <w:rPr>
                <w:rFonts w:ascii="Arial" w:hAnsi="Arial" w:cs="Arial"/>
                <w:b/>
              </w:rPr>
            </w:pPr>
          </w:p>
          <w:p w14:paraId="1BAFD5D9" w14:textId="77777777" w:rsidR="00F95E60" w:rsidRPr="001C6A01" w:rsidRDefault="00957958" w:rsidP="00ED60D9">
            <w:pPr>
              <w:jc w:val="center"/>
              <w:rPr>
                <w:rFonts w:ascii="Arial" w:hAnsi="Arial" w:cs="Arial"/>
                <w:b/>
              </w:rPr>
            </w:pPr>
            <w:r w:rsidRPr="001C6A01">
              <w:rPr>
                <w:rFonts w:ascii="Arial" w:hAnsi="Arial" w:cs="Arial"/>
                <w:b/>
              </w:rPr>
              <w:t>Město Jablonné nad Orlicí</w:t>
            </w:r>
          </w:p>
        </w:tc>
      </w:tr>
      <w:tr w:rsidR="001C6A01" w:rsidRPr="001C6A01" w14:paraId="65736809" w14:textId="77777777" w:rsidTr="009B216E">
        <w:trPr>
          <w:trHeight w:val="790"/>
          <w:jc w:val="center"/>
        </w:trPr>
        <w:tc>
          <w:tcPr>
            <w:tcW w:w="3119" w:type="dxa"/>
          </w:tcPr>
          <w:p w14:paraId="2D9D49E7" w14:textId="77777777" w:rsidR="00F95E60" w:rsidRPr="001C6A01" w:rsidRDefault="00F95E60" w:rsidP="00ED60D9">
            <w:pPr>
              <w:jc w:val="center"/>
              <w:rPr>
                <w:rFonts w:ascii="Arial" w:hAnsi="Arial" w:cs="Arial"/>
                <w:b/>
                <w:sz w:val="16"/>
              </w:rPr>
            </w:pPr>
          </w:p>
          <w:p w14:paraId="0628DF64" w14:textId="77777777" w:rsidR="00F95E60" w:rsidRPr="001C6A01" w:rsidRDefault="00F95E60" w:rsidP="00ED60D9">
            <w:pPr>
              <w:jc w:val="center"/>
              <w:rPr>
                <w:rFonts w:ascii="Arial" w:hAnsi="Arial" w:cs="Arial"/>
                <w:b/>
                <w:sz w:val="16"/>
              </w:rPr>
            </w:pPr>
          </w:p>
          <w:p w14:paraId="690EA2D8" w14:textId="77777777" w:rsidR="00F95E60" w:rsidRPr="001C6A01" w:rsidRDefault="00F95E60" w:rsidP="00ED60D9">
            <w:pPr>
              <w:jc w:val="center"/>
              <w:rPr>
                <w:rFonts w:ascii="Arial" w:hAnsi="Arial" w:cs="Arial"/>
                <w:b/>
                <w:sz w:val="18"/>
              </w:rPr>
            </w:pPr>
          </w:p>
          <w:p w14:paraId="718A160D" w14:textId="77777777" w:rsidR="00F95E60" w:rsidRPr="001C6A01" w:rsidRDefault="009C4214" w:rsidP="00ED60D9">
            <w:pPr>
              <w:jc w:val="center"/>
              <w:rPr>
                <w:rFonts w:ascii="Arial" w:hAnsi="Arial" w:cs="Arial"/>
                <w:b/>
              </w:rPr>
            </w:pPr>
            <w:r w:rsidRPr="001C6A01">
              <w:rPr>
                <w:rFonts w:ascii="Arial" w:hAnsi="Arial" w:cs="Arial"/>
                <w:b/>
              </w:rPr>
              <w:t>---------------------------------</w:t>
            </w:r>
          </w:p>
        </w:tc>
        <w:tc>
          <w:tcPr>
            <w:tcW w:w="284" w:type="dxa"/>
          </w:tcPr>
          <w:p w14:paraId="597CEBE7" w14:textId="77777777" w:rsidR="00F95E60" w:rsidRPr="001C6A01" w:rsidRDefault="00F95E60" w:rsidP="00ED60D9">
            <w:pPr>
              <w:jc w:val="center"/>
              <w:rPr>
                <w:rFonts w:ascii="Arial" w:hAnsi="Arial" w:cs="Arial"/>
                <w:b/>
              </w:rPr>
            </w:pPr>
          </w:p>
        </w:tc>
        <w:tc>
          <w:tcPr>
            <w:tcW w:w="3119" w:type="dxa"/>
          </w:tcPr>
          <w:p w14:paraId="2872EE70" w14:textId="77777777" w:rsidR="00F95E60" w:rsidRPr="001C6A01" w:rsidRDefault="00F95E60" w:rsidP="00ED60D9">
            <w:pPr>
              <w:jc w:val="center"/>
              <w:rPr>
                <w:rFonts w:ascii="Arial" w:hAnsi="Arial" w:cs="Arial"/>
                <w:b/>
                <w:sz w:val="18"/>
              </w:rPr>
            </w:pPr>
          </w:p>
          <w:p w14:paraId="5C31F948" w14:textId="77777777" w:rsidR="009C4214" w:rsidRPr="001C6A01" w:rsidRDefault="009C4214" w:rsidP="00ED60D9">
            <w:pPr>
              <w:jc w:val="center"/>
              <w:rPr>
                <w:rFonts w:ascii="Arial" w:hAnsi="Arial" w:cs="Arial"/>
                <w:b/>
                <w:sz w:val="18"/>
              </w:rPr>
            </w:pPr>
          </w:p>
          <w:p w14:paraId="04351AA6" w14:textId="77777777" w:rsidR="009C4214" w:rsidRPr="001C6A01" w:rsidRDefault="009C4214" w:rsidP="00ED60D9">
            <w:pPr>
              <w:jc w:val="center"/>
              <w:rPr>
                <w:rFonts w:ascii="Arial" w:hAnsi="Arial" w:cs="Arial"/>
                <w:b/>
                <w:sz w:val="18"/>
              </w:rPr>
            </w:pPr>
          </w:p>
          <w:p w14:paraId="044BFD78" w14:textId="77777777" w:rsidR="009C4214" w:rsidRPr="001C6A01" w:rsidRDefault="009C4214" w:rsidP="00ED60D9">
            <w:pPr>
              <w:jc w:val="center"/>
              <w:rPr>
                <w:rFonts w:ascii="Arial" w:hAnsi="Arial" w:cs="Arial"/>
                <w:b/>
              </w:rPr>
            </w:pPr>
            <w:r w:rsidRPr="001C6A01">
              <w:rPr>
                <w:rFonts w:ascii="Arial" w:hAnsi="Arial" w:cs="Arial"/>
                <w:b/>
              </w:rPr>
              <w:t>----------------------------------</w:t>
            </w:r>
          </w:p>
        </w:tc>
        <w:tc>
          <w:tcPr>
            <w:tcW w:w="284" w:type="dxa"/>
          </w:tcPr>
          <w:p w14:paraId="724789AE" w14:textId="77777777" w:rsidR="00F95E60" w:rsidRPr="001C6A01" w:rsidRDefault="00F95E60" w:rsidP="00ED60D9">
            <w:pPr>
              <w:jc w:val="center"/>
              <w:rPr>
                <w:rFonts w:ascii="Arial" w:hAnsi="Arial" w:cs="Arial"/>
                <w:b/>
              </w:rPr>
            </w:pPr>
          </w:p>
        </w:tc>
        <w:tc>
          <w:tcPr>
            <w:tcW w:w="3119" w:type="dxa"/>
          </w:tcPr>
          <w:p w14:paraId="3D79D50B" w14:textId="77777777" w:rsidR="00F95E60" w:rsidRPr="001C6A01" w:rsidRDefault="00F95E60" w:rsidP="00ED60D9">
            <w:pPr>
              <w:jc w:val="center"/>
              <w:rPr>
                <w:rFonts w:ascii="Arial" w:hAnsi="Arial" w:cs="Arial"/>
                <w:b/>
                <w:sz w:val="18"/>
              </w:rPr>
            </w:pPr>
          </w:p>
          <w:p w14:paraId="05EED227" w14:textId="77777777" w:rsidR="009C4214" w:rsidRPr="001C6A01" w:rsidRDefault="009C4214" w:rsidP="00ED60D9">
            <w:pPr>
              <w:jc w:val="center"/>
              <w:rPr>
                <w:rFonts w:ascii="Arial" w:hAnsi="Arial" w:cs="Arial"/>
                <w:b/>
                <w:sz w:val="18"/>
              </w:rPr>
            </w:pPr>
          </w:p>
          <w:p w14:paraId="3600DCC3" w14:textId="77777777" w:rsidR="009C4214" w:rsidRPr="001C6A01" w:rsidRDefault="009C4214" w:rsidP="00ED60D9">
            <w:pPr>
              <w:jc w:val="center"/>
              <w:rPr>
                <w:rFonts w:ascii="Arial" w:hAnsi="Arial" w:cs="Arial"/>
                <w:b/>
                <w:sz w:val="18"/>
              </w:rPr>
            </w:pPr>
          </w:p>
          <w:p w14:paraId="5A220053" w14:textId="77777777" w:rsidR="009C4214" w:rsidRPr="001C6A01" w:rsidRDefault="009C4214" w:rsidP="00ED60D9">
            <w:pPr>
              <w:jc w:val="center"/>
              <w:rPr>
                <w:rFonts w:ascii="Arial" w:hAnsi="Arial" w:cs="Arial"/>
                <w:b/>
              </w:rPr>
            </w:pPr>
            <w:r w:rsidRPr="001C6A01">
              <w:rPr>
                <w:rFonts w:ascii="Arial" w:hAnsi="Arial" w:cs="Arial"/>
                <w:b/>
              </w:rPr>
              <w:t>--------------------------------------</w:t>
            </w:r>
          </w:p>
        </w:tc>
      </w:tr>
      <w:tr w:rsidR="001C6A01" w:rsidRPr="001C6A01" w14:paraId="0A90ADFE" w14:textId="77777777" w:rsidTr="009B216E">
        <w:trPr>
          <w:trHeight w:val="494"/>
          <w:jc w:val="center"/>
        </w:trPr>
        <w:tc>
          <w:tcPr>
            <w:tcW w:w="3119" w:type="dxa"/>
          </w:tcPr>
          <w:p w14:paraId="176B1317" w14:textId="77777777" w:rsidR="00843712" w:rsidRPr="001C6A01" w:rsidRDefault="00A01CBE" w:rsidP="00ED60D9">
            <w:pPr>
              <w:jc w:val="center"/>
              <w:rPr>
                <w:rFonts w:ascii="Arial" w:hAnsi="Arial" w:cs="Arial"/>
              </w:rPr>
            </w:pPr>
            <w:r w:rsidRPr="001C6A01">
              <w:rPr>
                <w:rFonts w:ascii="Arial" w:hAnsi="Arial" w:cs="Arial"/>
              </w:rPr>
              <w:t xml:space="preserve">Ing. </w:t>
            </w:r>
            <w:r w:rsidR="00F26083" w:rsidRPr="001C6A01">
              <w:rPr>
                <w:rFonts w:ascii="Arial" w:hAnsi="Arial" w:cs="Arial"/>
              </w:rPr>
              <w:t xml:space="preserve">David </w:t>
            </w:r>
            <w:proofErr w:type="spellStart"/>
            <w:r w:rsidR="00F26083" w:rsidRPr="001C6A01">
              <w:rPr>
                <w:rFonts w:ascii="Arial" w:hAnsi="Arial" w:cs="Arial"/>
              </w:rPr>
              <w:t>Wolski</w:t>
            </w:r>
            <w:proofErr w:type="spellEnd"/>
          </w:p>
          <w:p w14:paraId="01C80977" w14:textId="77777777" w:rsidR="00D94715" w:rsidRPr="001C6A01" w:rsidRDefault="00843712" w:rsidP="00843712">
            <w:pPr>
              <w:jc w:val="center"/>
              <w:rPr>
                <w:rFonts w:ascii="Arial" w:hAnsi="Arial" w:cs="Arial"/>
              </w:rPr>
            </w:pPr>
            <w:r w:rsidRPr="001C6A01">
              <w:rPr>
                <w:rFonts w:ascii="Arial" w:hAnsi="Arial" w:cs="Arial"/>
              </w:rPr>
              <w:t>P</w:t>
            </w:r>
            <w:r w:rsidR="00D94715" w:rsidRPr="001C6A01">
              <w:rPr>
                <w:rFonts w:ascii="Arial" w:hAnsi="Arial" w:cs="Arial"/>
              </w:rPr>
              <w:t>ředseda</w:t>
            </w:r>
            <w:r w:rsidRPr="001C6A01">
              <w:rPr>
                <w:rFonts w:ascii="Arial" w:hAnsi="Arial" w:cs="Arial"/>
              </w:rPr>
              <w:t xml:space="preserve"> </w:t>
            </w:r>
            <w:r w:rsidR="00D94715" w:rsidRPr="001C6A01">
              <w:rPr>
                <w:rFonts w:ascii="Arial" w:hAnsi="Arial" w:cs="Arial"/>
              </w:rPr>
              <w:t>představenstva</w:t>
            </w:r>
          </w:p>
        </w:tc>
        <w:tc>
          <w:tcPr>
            <w:tcW w:w="284" w:type="dxa"/>
          </w:tcPr>
          <w:p w14:paraId="721FBEDE" w14:textId="77777777" w:rsidR="00D94715" w:rsidRPr="001C6A01" w:rsidRDefault="00D94715" w:rsidP="00ED60D9">
            <w:pPr>
              <w:jc w:val="center"/>
              <w:rPr>
                <w:rFonts w:ascii="Arial" w:hAnsi="Arial" w:cs="Arial"/>
              </w:rPr>
            </w:pPr>
          </w:p>
        </w:tc>
        <w:tc>
          <w:tcPr>
            <w:tcW w:w="3119" w:type="dxa"/>
          </w:tcPr>
          <w:p w14:paraId="46EA4409" w14:textId="77777777" w:rsidR="009B216E" w:rsidRPr="001C6A01" w:rsidRDefault="009B216E" w:rsidP="009C4214">
            <w:pPr>
              <w:jc w:val="center"/>
              <w:rPr>
                <w:rFonts w:ascii="Arial" w:hAnsi="Arial" w:cs="Arial"/>
              </w:rPr>
            </w:pPr>
            <w:r w:rsidRPr="001C6A01">
              <w:rPr>
                <w:rFonts w:ascii="Arial" w:hAnsi="Arial" w:cs="Arial"/>
              </w:rPr>
              <w:t xml:space="preserve">Ing. Bruno </w:t>
            </w:r>
            <w:proofErr w:type="spellStart"/>
            <w:r w:rsidRPr="001C6A01">
              <w:rPr>
                <w:rFonts w:ascii="Arial" w:hAnsi="Arial" w:cs="Arial"/>
              </w:rPr>
              <w:t>Wertlen</w:t>
            </w:r>
            <w:proofErr w:type="spellEnd"/>
            <w:r w:rsidRPr="001C6A01">
              <w:rPr>
                <w:rFonts w:ascii="Arial" w:hAnsi="Arial" w:cs="Arial"/>
              </w:rPr>
              <w:t xml:space="preserve">, Ph.D., </w:t>
            </w:r>
            <w:proofErr w:type="spellStart"/>
            <w:r w:rsidRPr="001C6A01">
              <w:rPr>
                <w:rFonts w:ascii="Arial" w:hAnsi="Arial" w:cs="Arial"/>
              </w:rPr>
              <w:t>MSc</w:t>
            </w:r>
            <w:proofErr w:type="spellEnd"/>
            <w:r w:rsidRPr="001C6A01">
              <w:rPr>
                <w:rFonts w:ascii="Arial" w:hAnsi="Arial" w:cs="Arial"/>
              </w:rPr>
              <w:t>.</w:t>
            </w:r>
          </w:p>
          <w:p w14:paraId="2440E1B7" w14:textId="77777777" w:rsidR="00D94715" w:rsidRPr="001C6A01" w:rsidRDefault="009C4214" w:rsidP="009C4214">
            <w:pPr>
              <w:jc w:val="center"/>
              <w:rPr>
                <w:rFonts w:ascii="Arial" w:hAnsi="Arial" w:cs="Arial"/>
              </w:rPr>
            </w:pPr>
            <w:r w:rsidRPr="001C6A01">
              <w:rPr>
                <w:rFonts w:ascii="Arial" w:hAnsi="Arial" w:cs="Arial"/>
              </w:rPr>
              <w:t>člen představenstva</w:t>
            </w:r>
          </w:p>
        </w:tc>
        <w:tc>
          <w:tcPr>
            <w:tcW w:w="284" w:type="dxa"/>
          </w:tcPr>
          <w:p w14:paraId="681FF827" w14:textId="77777777" w:rsidR="00D94715" w:rsidRPr="001C6A01" w:rsidRDefault="00D94715" w:rsidP="00ED60D9">
            <w:pPr>
              <w:jc w:val="center"/>
              <w:rPr>
                <w:rFonts w:ascii="Arial" w:hAnsi="Arial" w:cs="Arial"/>
              </w:rPr>
            </w:pPr>
          </w:p>
        </w:tc>
        <w:tc>
          <w:tcPr>
            <w:tcW w:w="3119" w:type="dxa"/>
          </w:tcPr>
          <w:p w14:paraId="2D7FE5BB" w14:textId="77777777" w:rsidR="009B07C0" w:rsidRPr="001C6A01" w:rsidRDefault="009B07C0" w:rsidP="00ED60D9">
            <w:pPr>
              <w:jc w:val="center"/>
              <w:rPr>
                <w:rFonts w:ascii="Arial" w:hAnsi="Arial" w:cs="Arial"/>
              </w:rPr>
            </w:pPr>
            <w:r w:rsidRPr="001C6A01">
              <w:rPr>
                <w:rFonts w:ascii="Arial" w:hAnsi="Arial" w:cs="Arial"/>
              </w:rPr>
              <w:t>Miroslav Wágner</w:t>
            </w:r>
          </w:p>
          <w:p w14:paraId="1E9D108D" w14:textId="77777777" w:rsidR="00D94715" w:rsidRPr="001C6A01" w:rsidRDefault="00D94715" w:rsidP="00ED60D9">
            <w:pPr>
              <w:jc w:val="center"/>
              <w:rPr>
                <w:rFonts w:ascii="Arial" w:hAnsi="Arial" w:cs="Arial"/>
              </w:rPr>
            </w:pPr>
            <w:r w:rsidRPr="001C6A01">
              <w:rPr>
                <w:rFonts w:ascii="Arial" w:hAnsi="Arial" w:cs="Arial"/>
              </w:rPr>
              <w:t xml:space="preserve"> </w:t>
            </w:r>
            <w:r w:rsidR="009B07C0" w:rsidRPr="001C6A01">
              <w:rPr>
                <w:rFonts w:ascii="Arial" w:hAnsi="Arial" w:cs="Arial"/>
              </w:rPr>
              <w:t>Starosta města</w:t>
            </w:r>
          </w:p>
        </w:tc>
      </w:tr>
      <w:tr w:rsidR="001C6A01" w:rsidRPr="001C6A01" w14:paraId="101CF116" w14:textId="77777777" w:rsidTr="009B216E">
        <w:trPr>
          <w:trHeight w:val="258"/>
          <w:jc w:val="center"/>
        </w:trPr>
        <w:tc>
          <w:tcPr>
            <w:tcW w:w="3119" w:type="dxa"/>
          </w:tcPr>
          <w:p w14:paraId="6B6FA8A9" w14:textId="77777777" w:rsidR="00D94715" w:rsidRPr="001C6A01" w:rsidRDefault="00D94715" w:rsidP="00ED60D9">
            <w:pPr>
              <w:jc w:val="center"/>
              <w:rPr>
                <w:rFonts w:ascii="Arial" w:hAnsi="Arial" w:cs="Arial"/>
                <w:sz w:val="16"/>
                <w:szCs w:val="16"/>
              </w:rPr>
            </w:pPr>
            <w:r w:rsidRPr="001C6A01">
              <w:rPr>
                <w:rFonts w:ascii="Arial" w:hAnsi="Arial" w:cs="Arial"/>
                <w:sz w:val="16"/>
                <w:szCs w:val="16"/>
              </w:rPr>
              <w:t>Podpis oprávněného zástupce Zhotovitele</w:t>
            </w:r>
          </w:p>
        </w:tc>
        <w:tc>
          <w:tcPr>
            <w:tcW w:w="284" w:type="dxa"/>
          </w:tcPr>
          <w:p w14:paraId="35A64EDC" w14:textId="77777777" w:rsidR="00D94715" w:rsidRPr="001C6A01" w:rsidRDefault="00D94715" w:rsidP="00ED60D9">
            <w:pPr>
              <w:jc w:val="center"/>
              <w:rPr>
                <w:rFonts w:ascii="Arial" w:hAnsi="Arial" w:cs="Arial"/>
                <w:sz w:val="16"/>
                <w:szCs w:val="16"/>
              </w:rPr>
            </w:pPr>
          </w:p>
        </w:tc>
        <w:tc>
          <w:tcPr>
            <w:tcW w:w="3119" w:type="dxa"/>
          </w:tcPr>
          <w:p w14:paraId="482C2450" w14:textId="77777777" w:rsidR="00D94715" w:rsidRPr="001C6A01" w:rsidRDefault="00D94715" w:rsidP="00ED60D9">
            <w:pPr>
              <w:jc w:val="center"/>
              <w:rPr>
                <w:rFonts w:ascii="Arial" w:hAnsi="Arial" w:cs="Arial"/>
                <w:sz w:val="16"/>
                <w:szCs w:val="16"/>
              </w:rPr>
            </w:pPr>
            <w:r w:rsidRPr="001C6A01">
              <w:rPr>
                <w:rFonts w:ascii="Arial" w:hAnsi="Arial" w:cs="Arial"/>
                <w:sz w:val="16"/>
                <w:szCs w:val="16"/>
              </w:rPr>
              <w:t>Podpis oprávněného zástupce Zhotovitele</w:t>
            </w:r>
          </w:p>
        </w:tc>
        <w:tc>
          <w:tcPr>
            <w:tcW w:w="284" w:type="dxa"/>
          </w:tcPr>
          <w:p w14:paraId="6079FB76" w14:textId="77777777" w:rsidR="00D94715" w:rsidRPr="001C6A01" w:rsidRDefault="00D94715" w:rsidP="00ED60D9">
            <w:pPr>
              <w:jc w:val="center"/>
              <w:rPr>
                <w:rFonts w:ascii="Arial" w:hAnsi="Arial" w:cs="Arial"/>
                <w:sz w:val="16"/>
                <w:szCs w:val="16"/>
              </w:rPr>
            </w:pPr>
          </w:p>
        </w:tc>
        <w:tc>
          <w:tcPr>
            <w:tcW w:w="3119" w:type="dxa"/>
          </w:tcPr>
          <w:p w14:paraId="42B0B502" w14:textId="77777777" w:rsidR="00D94715" w:rsidRPr="001C6A01" w:rsidRDefault="00D94715" w:rsidP="00ED60D9">
            <w:pPr>
              <w:jc w:val="center"/>
              <w:rPr>
                <w:rFonts w:ascii="Arial" w:hAnsi="Arial" w:cs="Arial"/>
                <w:sz w:val="16"/>
                <w:szCs w:val="16"/>
              </w:rPr>
            </w:pPr>
            <w:r w:rsidRPr="001C6A01">
              <w:rPr>
                <w:rFonts w:ascii="Arial" w:hAnsi="Arial" w:cs="Arial"/>
                <w:sz w:val="16"/>
                <w:szCs w:val="16"/>
              </w:rPr>
              <w:t>Podpis oprávněného zástupce Objednatele</w:t>
            </w:r>
          </w:p>
        </w:tc>
      </w:tr>
    </w:tbl>
    <w:p w14:paraId="415986EC" w14:textId="393C1402" w:rsidR="00405700" w:rsidRPr="001C6A01" w:rsidRDefault="00405700">
      <w:pPr>
        <w:rPr>
          <w:sz w:val="10"/>
        </w:rPr>
      </w:pPr>
    </w:p>
    <w:p w14:paraId="50D8506A" w14:textId="1591DB7C" w:rsidR="0098506E" w:rsidRPr="001C6A01" w:rsidRDefault="0098506E">
      <w:pPr>
        <w:rPr>
          <w:sz w:val="10"/>
        </w:rPr>
      </w:pPr>
    </w:p>
    <w:p w14:paraId="179DE9E2" w14:textId="202241AB" w:rsidR="0098506E" w:rsidRPr="001C6A01" w:rsidRDefault="0098506E">
      <w:pPr>
        <w:rPr>
          <w:sz w:val="10"/>
        </w:rPr>
      </w:pPr>
    </w:p>
    <w:p w14:paraId="5D3E0A4C" w14:textId="301DE2E5" w:rsidR="0098506E" w:rsidRPr="001C6A01" w:rsidRDefault="0098506E">
      <w:pPr>
        <w:rPr>
          <w:sz w:val="10"/>
        </w:rPr>
      </w:pPr>
    </w:p>
    <w:p w14:paraId="05964A81" w14:textId="71B4EC22" w:rsidR="0098506E" w:rsidRPr="001C6A01" w:rsidRDefault="0098506E">
      <w:pPr>
        <w:rPr>
          <w:sz w:val="10"/>
        </w:rPr>
      </w:pPr>
    </w:p>
    <w:p w14:paraId="44D3DA2C" w14:textId="0E65B3B6" w:rsidR="0098506E" w:rsidRPr="001C6A01" w:rsidRDefault="0098506E">
      <w:pPr>
        <w:rPr>
          <w:sz w:val="10"/>
        </w:rPr>
      </w:pPr>
    </w:p>
    <w:p w14:paraId="6EAC0BE8" w14:textId="5951A55C" w:rsidR="0098506E" w:rsidRPr="001C6A01" w:rsidRDefault="0098506E">
      <w:pPr>
        <w:rPr>
          <w:sz w:val="10"/>
        </w:rPr>
      </w:pPr>
    </w:p>
    <w:p w14:paraId="2C41B1C9" w14:textId="6F4E2D0E" w:rsidR="0098506E" w:rsidRPr="001C6A01" w:rsidRDefault="0098506E">
      <w:pPr>
        <w:rPr>
          <w:sz w:val="10"/>
        </w:rPr>
      </w:pPr>
    </w:p>
    <w:p w14:paraId="25236567" w14:textId="59F5E8DF" w:rsidR="0098506E" w:rsidRPr="001C6A01" w:rsidRDefault="0098506E">
      <w:pPr>
        <w:rPr>
          <w:sz w:val="10"/>
        </w:rPr>
      </w:pPr>
    </w:p>
    <w:p w14:paraId="49F3A5A7" w14:textId="2326CE10" w:rsidR="0098506E" w:rsidRPr="001C6A01" w:rsidRDefault="0098506E">
      <w:pPr>
        <w:rPr>
          <w:sz w:val="10"/>
        </w:rPr>
      </w:pPr>
    </w:p>
    <w:p w14:paraId="22BBFFD9" w14:textId="2152FEFA" w:rsidR="0098506E" w:rsidRPr="001C6A01" w:rsidRDefault="0098506E">
      <w:pPr>
        <w:rPr>
          <w:sz w:val="10"/>
        </w:rPr>
      </w:pPr>
    </w:p>
    <w:p w14:paraId="080C79D1" w14:textId="61A9F4DB" w:rsidR="0098506E" w:rsidRPr="001C6A01" w:rsidRDefault="0098506E">
      <w:pPr>
        <w:rPr>
          <w:sz w:val="10"/>
        </w:rPr>
      </w:pPr>
    </w:p>
    <w:p w14:paraId="50235CA9" w14:textId="77A696D5" w:rsidR="0098506E" w:rsidRPr="001C6A01" w:rsidRDefault="0098506E">
      <w:pPr>
        <w:rPr>
          <w:sz w:val="10"/>
        </w:rPr>
      </w:pPr>
    </w:p>
    <w:p w14:paraId="4CF5689B" w14:textId="7DBAECA1" w:rsidR="0098506E" w:rsidRPr="001C6A01" w:rsidRDefault="0098506E">
      <w:pPr>
        <w:rPr>
          <w:sz w:val="10"/>
        </w:rPr>
      </w:pPr>
    </w:p>
    <w:p w14:paraId="0714D307" w14:textId="44F074CE" w:rsidR="0098506E" w:rsidRPr="001C6A01" w:rsidRDefault="0098506E">
      <w:pPr>
        <w:rPr>
          <w:sz w:val="10"/>
        </w:rPr>
      </w:pPr>
    </w:p>
    <w:p w14:paraId="55584882" w14:textId="36E28C21" w:rsidR="0098506E" w:rsidRPr="001C6A01" w:rsidRDefault="0098506E">
      <w:pPr>
        <w:rPr>
          <w:sz w:val="10"/>
        </w:rPr>
      </w:pPr>
    </w:p>
    <w:p w14:paraId="2C268CDB" w14:textId="5DF6703E" w:rsidR="0098506E" w:rsidRPr="001C6A01" w:rsidRDefault="0098506E">
      <w:pPr>
        <w:rPr>
          <w:sz w:val="10"/>
        </w:rPr>
      </w:pPr>
    </w:p>
    <w:p w14:paraId="523CEDB0" w14:textId="067759C0" w:rsidR="0098506E" w:rsidRPr="001C6A01" w:rsidRDefault="0098506E">
      <w:pPr>
        <w:rPr>
          <w:sz w:val="10"/>
        </w:rPr>
      </w:pPr>
    </w:p>
    <w:p w14:paraId="2BBAC1F0" w14:textId="36AEEDF4" w:rsidR="0098506E" w:rsidRPr="001C6A01" w:rsidRDefault="0098506E">
      <w:pPr>
        <w:rPr>
          <w:sz w:val="10"/>
        </w:rPr>
      </w:pPr>
    </w:p>
    <w:p w14:paraId="6FEB7457" w14:textId="36DB317B" w:rsidR="0098506E" w:rsidRPr="001C6A01" w:rsidRDefault="0098506E">
      <w:pPr>
        <w:rPr>
          <w:sz w:val="10"/>
        </w:rPr>
      </w:pPr>
    </w:p>
    <w:p w14:paraId="1206098A" w14:textId="0CA89C0C" w:rsidR="0098506E" w:rsidRPr="001C6A01" w:rsidRDefault="0098506E">
      <w:pPr>
        <w:rPr>
          <w:sz w:val="10"/>
        </w:rPr>
      </w:pPr>
    </w:p>
    <w:p w14:paraId="3B773294" w14:textId="66DC36C6" w:rsidR="0098506E" w:rsidRPr="001C6A01" w:rsidRDefault="0098506E">
      <w:pPr>
        <w:rPr>
          <w:sz w:val="10"/>
        </w:rPr>
      </w:pPr>
    </w:p>
    <w:p w14:paraId="292E300F" w14:textId="6BF67907" w:rsidR="0098506E" w:rsidRPr="001C6A01" w:rsidRDefault="0098506E">
      <w:pPr>
        <w:rPr>
          <w:sz w:val="10"/>
        </w:rPr>
      </w:pPr>
    </w:p>
    <w:p w14:paraId="698DE99E" w14:textId="044837C8" w:rsidR="0098506E" w:rsidRPr="001C6A01" w:rsidRDefault="0098506E">
      <w:pPr>
        <w:rPr>
          <w:sz w:val="10"/>
        </w:rPr>
      </w:pPr>
    </w:p>
    <w:p w14:paraId="61909DEA" w14:textId="040704EF" w:rsidR="0098506E" w:rsidRPr="001C6A01" w:rsidRDefault="0098506E">
      <w:pPr>
        <w:rPr>
          <w:sz w:val="10"/>
        </w:rPr>
      </w:pPr>
    </w:p>
    <w:p w14:paraId="1C550005" w14:textId="03EE8654" w:rsidR="0098506E" w:rsidRPr="001C6A01" w:rsidRDefault="0098506E">
      <w:pPr>
        <w:rPr>
          <w:sz w:val="10"/>
        </w:rPr>
      </w:pPr>
    </w:p>
    <w:p w14:paraId="70A3F511" w14:textId="5CFD81FD" w:rsidR="0098506E" w:rsidRPr="001C6A01" w:rsidRDefault="0098506E">
      <w:pPr>
        <w:rPr>
          <w:sz w:val="10"/>
        </w:rPr>
      </w:pPr>
    </w:p>
    <w:p w14:paraId="0470A7A6" w14:textId="70DC2B85" w:rsidR="0098506E" w:rsidRPr="001C6A01" w:rsidRDefault="0098506E">
      <w:pPr>
        <w:rPr>
          <w:sz w:val="10"/>
        </w:rPr>
      </w:pPr>
    </w:p>
    <w:p w14:paraId="497E9191" w14:textId="17A33215" w:rsidR="0098506E" w:rsidRPr="001C6A01" w:rsidRDefault="0098506E">
      <w:pPr>
        <w:rPr>
          <w:sz w:val="10"/>
        </w:rPr>
      </w:pPr>
    </w:p>
    <w:p w14:paraId="6AC51144" w14:textId="25343C0A" w:rsidR="0098506E" w:rsidRPr="001C6A01" w:rsidRDefault="0098506E">
      <w:pPr>
        <w:rPr>
          <w:sz w:val="10"/>
        </w:rPr>
      </w:pPr>
    </w:p>
    <w:p w14:paraId="5FF0197B" w14:textId="190E7953" w:rsidR="0098506E" w:rsidRPr="001C6A01" w:rsidRDefault="0098506E">
      <w:pPr>
        <w:rPr>
          <w:sz w:val="10"/>
        </w:rPr>
      </w:pPr>
    </w:p>
    <w:p w14:paraId="5B511F5F" w14:textId="522D5E85" w:rsidR="0098506E" w:rsidRPr="001C6A01" w:rsidRDefault="0098506E">
      <w:pPr>
        <w:rPr>
          <w:sz w:val="10"/>
        </w:rPr>
      </w:pPr>
    </w:p>
    <w:p w14:paraId="318FFA72" w14:textId="7B87B0FE" w:rsidR="0098506E" w:rsidRPr="001C6A01" w:rsidRDefault="0098506E">
      <w:pPr>
        <w:rPr>
          <w:sz w:val="10"/>
        </w:rPr>
      </w:pPr>
    </w:p>
    <w:p w14:paraId="1F9DE85A" w14:textId="07E783B7" w:rsidR="0098506E" w:rsidRPr="001C6A01" w:rsidRDefault="0098506E">
      <w:pPr>
        <w:rPr>
          <w:sz w:val="10"/>
        </w:rPr>
      </w:pPr>
    </w:p>
    <w:p w14:paraId="57B4ADBD" w14:textId="497A1695" w:rsidR="0098506E" w:rsidRPr="001C6A01" w:rsidRDefault="0098506E">
      <w:pPr>
        <w:rPr>
          <w:sz w:val="10"/>
        </w:rPr>
      </w:pPr>
    </w:p>
    <w:p w14:paraId="6BC133AF" w14:textId="6DE8AD71" w:rsidR="0098506E" w:rsidRPr="001C6A01" w:rsidRDefault="0098506E">
      <w:pPr>
        <w:rPr>
          <w:sz w:val="10"/>
        </w:rPr>
      </w:pPr>
    </w:p>
    <w:p w14:paraId="1252C569" w14:textId="0C6BFC47" w:rsidR="0098506E" w:rsidRPr="001C6A01" w:rsidRDefault="0098506E">
      <w:pPr>
        <w:rPr>
          <w:sz w:val="10"/>
        </w:rPr>
      </w:pPr>
    </w:p>
    <w:p w14:paraId="25B9ECF0" w14:textId="68C36F0E" w:rsidR="0098506E" w:rsidRPr="001C6A01" w:rsidRDefault="0098506E">
      <w:pPr>
        <w:rPr>
          <w:sz w:val="10"/>
        </w:rPr>
      </w:pPr>
    </w:p>
    <w:p w14:paraId="2C884AF2" w14:textId="03AFFE1C" w:rsidR="0098506E" w:rsidRPr="001C6A01" w:rsidRDefault="0098506E">
      <w:pPr>
        <w:rPr>
          <w:sz w:val="10"/>
        </w:rPr>
      </w:pPr>
    </w:p>
    <w:p w14:paraId="11B423A2" w14:textId="46C7BED0" w:rsidR="0098506E" w:rsidRPr="001C6A01" w:rsidRDefault="0098506E">
      <w:pPr>
        <w:rPr>
          <w:sz w:val="10"/>
        </w:rPr>
      </w:pPr>
    </w:p>
    <w:p w14:paraId="77F01DE8" w14:textId="51B84025" w:rsidR="0098506E" w:rsidRPr="001C6A01" w:rsidRDefault="0098506E">
      <w:pPr>
        <w:rPr>
          <w:sz w:val="10"/>
        </w:rPr>
      </w:pPr>
    </w:p>
    <w:p w14:paraId="2481B6D1" w14:textId="1F4F2E91" w:rsidR="0098506E" w:rsidRPr="001C6A01" w:rsidRDefault="0098506E">
      <w:pPr>
        <w:rPr>
          <w:sz w:val="10"/>
        </w:rPr>
      </w:pPr>
    </w:p>
    <w:p w14:paraId="3BBA44D2" w14:textId="73EF0573" w:rsidR="0098506E" w:rsidRPr="001C6A01" w:rsidRDefault="0098506E">
      <w:pPr>
        <w:rPr>
          <w:sz w:val="10"/>
        </w:rPr>
      </w:pPr>
    </w:p>
    <w:p w14:paraId="33B112D3" w14:textId="2B2C00D8" w:rsidR="0098506E" w:rsidRPr="001C6A01" w:rsidRDefault="0098506E">
      <w:pPr>
        <w:rPr>
          <w:sz w:val="10"/>
        </w:rPr>
      </w:pPr>
    </w:p>
    <w:p w14:paraId="5229304A" w14:textId="112E6E36" w:rsidR="0098506E" w:rsidRPr="001C6A01" w:rsidRDefault="0098506E">
      <w:pPr>
        <w:rPr>
          <w:sz w:val="10"/>
        </w:rPr>
      </w:pPr>
    </w:p>
    <w:p w14:paraId="3D46D39A" w14:textId="61308772" w:rsidR="0098506E" w:rsidRPr="001C6A01" w:rsidRDefault="0098506E">
      <w:pPr>
        <w:rPr>
          <w:sz w:val="10"/>
        </w:rPr>
      </w:pPr>
    </w:p>
    <w:p w14:paraId="7889DB53" w14:textId="5BAFE773" w:rsidR="0098506E" w:rsidRPr="001C6A01" w:rsidRDefault="0098506E">
      <w:pPr>
        <w:rPr>
          <w:sz w:val="10"/>
        </w:rPr>
      </w:pPr>
    </w:p>
    <w:p w14:paraId="064F20FD" w14:textId="24B14734" w:rsidR="0098506E" w:rsidRPr="001C6A01" w:rsidRDefault="0098506E">
      <w:pPr>
        <w:rPr>
          <w:sz w:val="10"/>
        </w:rPr>
      </w:pPr>
    </w:p>
    <w:p w14:paraId="40055FB2" w14:textId="29350648" w:rsidR="0098506E" w:rsidRPr="001C6A01" w:rsidRDefault="0098506E">
      <w:pPr>
        <w:rPr>
          <w:sz w:val="10"/>
        </w:rPr>
      </w:pPr>
    </w:p>
    <w:p w14:paraId="723ED118" w14:textId="6EE876DC" w:rsidR="0098506E" w:rsidRPr="001C6A01" w:rsidRDefault="0098506E">
      <w:pPr>
        <w:rPr>
          <w:sz w:val="10"/>
        </w:rPr>
      </w:pPr>
    </w:p>
    <w:p w14:paraId="6724BA8C" w14:textId="07158AF8" w:rsidR="0098506E" w:rsidRPr="001C6A01" w:rsidRDefault="0098506E">
      <w:pPr>
        <w:rPr>
          <w:sz w:val="10"/>
        </w:rPr>
      </w:pPr>
    </w:p>
    <w:p w14:paraId="6080F41B" w14:textId="4E21897F" w:rsidR="0098506E" w:rsidRPr="001C6A01" w:rsidRDefault="0098506E">
      <w:pPr>
        <w:rPr>
          <w:sz w:val="10"/>
        </w:rPr>
      </w:pPr>
    </w:p>
    <w:p w14:paraId="77A4B73B" w14:textId="05165A6F" w:rsidR="0098506E" w:rsidRPr="001C6A01" w:rsidRDefault="0098506E">
      <w:pPr>
        <w:rPr>
          <w:sz w:val="10"/>
        </w:rPr>
      </w:pPr>
    </w:p>
    <w:p w14:paraId="4597FB83" w14:textId="7298AA5A" w:rsidR="0098506E" w:rsidRPr="001C6A01" w:rsidRDefault="0098506E">
      <w:pPr>
        <w:rPr>
          <w:sz w:val="10"/>
        </w:rPr>
      </w:pPr>
    </w:p>
    <w:p w14:paraId="65CC2FC3" w14:textId="6551296C" w:rsidR="0098506E" w:rsidRPr="001C6A01" w:rsidRDefault="0098506E">
      <w:pPr>
        <w:rPr>
          <w:sz w:val="10"/>
        </w:rPr>
      </w:pPr>
    </w:p>
    <w:p w14:paraId="75AF0F6A" w14:textId="57EF4706" w:rsidR="0098506E" w:rsidRPr="001C6A01" w:rsidRDefault="0098506E">
      <w:pPr>
        <w:rPr>
          <w:sz w:val="10"/>
        </w:rPr>
      </w:pPr>
    </w:p>
    <w:p w14:paraId="11849237" w14:textId="25EA0413" w:rsidR="0098506E" w:rsidRPr="001C6A01" w:rsidRDefault="0098506E">
      <w:pPr>
        <w:rPr>
          <w:sz w:val="10"/>
        </w:rPr>
      </w:pPr>
    </w:p>
    <w:p w14:paraId="1DAB1A4E" w14:textId="481CEE2A" w:rsidR="0098506E" w:rsidRPr="001C6A01" w:rsidRDefault="0098506E">
      <w:pPr>
        <w:rPr>
          <w:sz w:val="10"/>
        </w:rPr>
      </w:pPr>
    </w:p>
    <w:p w14:paraId="18E99435" w14:textId="53E76BA7" w:rsidR="0098506E" w:rsidRPr="001C6A01" w:rsidRDefault="0098506E">
      <w:pPr>
        <w:rPr>
          <w:sz w:val="10"/>
        </w:rPr>
      </w:pPr>
    </w:p>
    <w:p w14:paraId="7019BA8F" w14:textId="2616F870" w:rsidR="0098506E" w:rsidRPr="001C6A01" w:rsidRDefault="0098506E">
      <w:pPr>
        <w:rPr>
          <w:sz w:val="10"/>
        </w:rPr>
      </w:pPr>
    </w:p>
    <w:p w14:paraId="5A459729" w14:textId="3AC4DBC2" w:rsidR="0098506E" w:rsidRPr="001C6A01" w:rsidRDefault="0098506E">
      <w:pPr>
        <w:rPr>
          <w:sz w:val="10"/>
        </w:rPr>
      </w:pPr>
    </w:p>
    <w:p w14:paraId="2D2F6F7A" w14:textId="0FD47889" w:rsidR="0098506E" w:rsidRPr="001C6A01" w:rsidRDefault="0098506E">
      <w:pPr>
        <w:rPr>
          <w:sz w:val="10"/>
        </w:rPr>
      </w:pPr>
    </w:p>
    <w:p w14:paraId="6520D1BF" w14:textId="371B6C25" w:rsidR="0098506E" w:rsidRPr="001C6A01" w:rsidRDefault="0098506E">
      <w:pPr>
        <w:rPr>
          <w:sz w:val="10"/>
        </w:rPr>
      </w:pPr>
    </w:p>
    <w:p w14:paraId="3210A687" w14:textId="43D14FC6" w:rsidR="0098506E" w:rsidRPr="001C6A01" w:rsidRDefault="0098506E">
      <w:pPr>
        <w:rPr>
          <w:sz w:val="10"/>
        </w:rPr>
      </w:pPr>
    </w:p>
    <w:p w14:paraId="03B69034" w14:textId="6491D316" w:rsidR="0098506E" w:rsidRPr="001C6A01" w:rsidRDefault="0098506E" w:rsidP="0098506E">
      <w:pPr>
        <w:jc w:val="both"/>
        <w:rPr>
          <w:sz w:val="24"/>
          <w:szCs w:val="24"/>
        </w:rPr>
      </w:pPr>
    </w:p>
    <w:p w14:paraId="4FEE4AC0" w14:textId="77777777" w:rsidR="0098506E" w:rsidRPr="001C6A01" w:rsidRDefault="0098506E">
      <w:pPr>
        <w:rPr>
          <w:sz w:val="10"/>
        </w:rPr>
      </w:pPr>
    </w:p>
    <w:sectPr w:rsidR="0098506E" w:rsidRPr="001C6A01" w:rsidSect="00E3167A">
      <w:headerReference w:type="default" r:id="rId11"/>
      <w:footerReference w:type="default" r:id="rId12"/>
      <w:pgSz w:w="11906" w:h="16838" w:code="9"/>
      <w:pgMar w:top="1985" w:right="851" w:bottom="1276" w:left="851" w:header="53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AEFAD" w14:textId="77777777" w:rsidR="005E750D" w:rsidRDefault="005E750D">
      <w:r>
        <w:separator/>
      </w:r>
    </w:p>
  </w:endnote>
  <w:endnote w:type="continuationSeparator" w:id="0">
    <w:p w14:paraId="3EA0A478" w14:textId="77777777" w:rsidR="005E750D" w:rsidRDefault="005E7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55EA9" w14:textId="77777777" w:rsidR="00C5092E" w:rsidRPr="006F38F3" w:rsidRDefault="00C5092E" w:rsidP="006F38F3">
    <w:pPr>
      <w:pStyle w:val="Zpat"/>
      <w:pBdr>
        <w:top w:val="single" w:sz="4" w:space="1" w:color="7F7F7F"/>
      </w:pBdr>
      <w:jc w:val="center"/>
      <w:rPr>
        <w:rFonts w:ascii="Arial" w:hAnsi="Arial" w:cs="Arial"/>
        <w:color w:val="7F7F7F"/>
      </w:rPr>
    </w:pPr>
    <w:r w:rsidRPr="006F38F3">
      <w:rPr>
        <w:rFonts w:ascii="Arial" w:hAnsi="Arial" w:cs="Arial"/>
        <w:color w:val="7F7F7F"/>
      </w:rPr>
      <w:t xml:space="preserve">Strana </w:t>
    </w:r>
    <w:r w:rsidRPr="006F38F3">
      <w:rPr>
        <w:rStyle w:val="slostrnky"/>
        <w:rFonts w:ascii="Arial" w:hAnsi="Arial" w:cs="Arial"/>
        <w:color w:val="7F7F7F"/>
      </w:rPr>
      <w:fldChar w:fldCharType="begin"/>
    </w:r>
    <w:r w:rsidRPr="006F38F3">
      <w:rPr>
        <w:rStyle w:val="slostrnky"/>
        <w:rFonts w:ascii="Arial" w:hAnsi="Arial" w:cs="Arial"/>
        <w:color w:val="7F7F7F"/>
      </w:rPr>
      <w:instrText xml:space="preserve"> PAGE </w:instrText>
    </w:r>
    <w:r w:rsidRPr="006F38F3">
      <w:rPr>
        <w:rStyle w:val="slostrnky"/>
        <w:rFonts w:ascii="Arial" w:hAnsi="Arial" w:cs="Arial"/>
        <w:color w:val="7F7F7F"/>
      </w:rPr>
      <w:fldChar w:fldCharType="separate"/>
    </w:r>
    <w:r w:rsidR="00503AAB">
      <w:rPr>
        <w:rStyle w:val="slostrnky"/>
        <w:rFonts w:ascii="Arial" w:hAnsi="Arial" w:cs="Arial"/>
        <w:noProof/>
        <w:color w:val="7F7F7F"/>
      </w:rPr>
      <w:t>6</w:t>
    </w:r>
    <w:r w:rsidRPr="006F38F3">
      <w:rPr>
        <w:rStyle w:val="slostrnky"/>
        <w:rFonts w:ascii="Arial" w:hAnsi="Arial" w:cs="Arial"/>
        <w:color w:val="7F7F7F"/>
      </w:rPr>
      <w:fldChar w:fldCharType="end"/>
    </w:r>
    <w:r w:rsidRPr="006F38F3">
      <w:rPr>
        <w:rStyle w:val="slostrnky"/>
        <w:rFonts w:ascii="Arial" w:hAnsi="Arial" w:cs="Arial"/>
        <w:color w:val="7F7F7F"/>
      </w:rPr>
      <w:t xml:space="preserve"> (celkem </w:t>
    </w:r>
    <w:r w:rsidRPr="006F38F3">
      <w:rPr>
        <w:rStyle w:val="slostrnky"/>
        <w:rFonts w:ascii="Arial" w:hAnsi="Arial" w:cs="Arial"/>
        <w:color w:val="7F7F7F"/>
      </w:rPr>
      <w:fldChar w:fldCharType="begin"/>
    </w:r>
    <w:r w:rsidRPr="006F38F3">
      <w:rPr>
        <w:rStyle w:val="slostrnky"/>
        <w:rFonts w:ascii="Arial" w:hAnsi="Arial" w:cs="Arial"/>
        <w:color w:val="7F7F7F"/>
      </w:rPr>
      <w:instrText xml:space="preserve"> NUMPAGES </w:instrText>
    </w:r>
    <w:r w:rsidRPr="006F38F3">
      <w:rPr>
        <w:rStyle w:val="slostrnky"/>
        <w:rFonts w:ascii="Arial" w:hAnsi="Arial" w:cs="Arial"/>
        <w:color w:val="7F7F7F"/>
      </w:rPr>
      <w:fldChar w:fldCharType="separate"/>
    </w:r>
    <w:r w:rsidR="00503AAB">
      <w:rPr>
        <w:rStyle w:val="slostrnky"/>
        <w:rFonts w:ascii="Arial" w:hAnsi="Arial" w:cs="Arial"/>
        <w:noProof/>
        <w:color w:val="7F7F7F"/>
      </w:rPr>
      <w:t>6</w:t>
    </w:r>
    <w:r w:rsidRPr="006F38F3">
      <w:rPr>
        <w:rStyle w:val="slostrnky"/>
        <w:rFonts w:ascii="Arial" w:hAnsi="Arial" w:cs="Arial"/>
        <w:color w:val="7F7F7F"/>
      </w:rPr>
      <w:fldChar w:fldCharType="end"/>
    </w:r>
    <w:r w:rsidRPr="006F38F3">
      <w:rPr>
        <w:rStyle w:val="slostrnky"/>
        <w:rFonts w:ascii="Arial" w:hAnsi="Arial" w:cs="Arial"/>
        <w:color w:val="7F7F7F"/>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5528D" w14:textId="77777777" w:rsidR="005E750D" w:rsidRDefault="005E750D">
      <w:r>
        <w:separator/>
      </w:r>
    </w:p>
  </w:footnote>
  <w:footnote w:type="continuationSeparator" w:id="0">
    <w:p w14:paraId="1B8C376A" w14:textId="77777777" w:rsidR="005E750D" w:rsidRDefault="005E75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89E70" w14:textId="77777777" w:rsidR="00C5092E" w:rsidRDefault="00CB018C" w:rsidP="00CB018C">
    <w:pPr>
      <w:pStyle w:val="Zhlav"/>
      <w:ind w:left="-180"/>
    </w:pPr>
    <w:r>
      <w:rPr>
        <w:noProof/>
      </w:rPr>
      <w:drawing>
        <wp:inline distT="0" distB="0" distL="0" distR="0" wp14:anchorId="55F931DE" wp14:editId="53FAE50B">
          <wp:extent cx="1350000" cy="739726"/>
          <wp:effectExtent l="0" t="0" r="3175" b="3810"/>
          <wp:docPr id="2" name="Obrázek 2" descr="W:\logo ČD-T\komprimovaná\logo_30mm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logo ČD-T\komprimovaná\logo_30mm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000" cy="73972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6618A"/>
    <w:multiLevelType w:val="hybridMultilevel"/>
    <w:tmpl w:val="DF9ADBA0"/>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21A5361"/>
    <w:multiLevelType w:val="hybridMultilevel"/>
    <w:tmpl w:val="6D40AACA"/>
    <w:lvl w:ilvl="0" w:tplc="A4446796">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4AB4E2E"/>
    <w:multiLevelType w:val="multilevel"/>
    <w:tmpl w:val="2DCC4D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4DF0DF4"/>
    <w:multiLevelType w:val="hybridMultilevel"/>
    <w:tmpl w:val="D5C234EA"/>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5721291"/>
    <w:multiLevelType w:val="hybridMultilevel"/>
    <w:tmpl w:val="3A2CF68A"/>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D9F4D29"/>
    <w:multiLevelType w:val="hybridMultilevel"/>
    <w:tmpl w:val="A2F2BC14"/>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5120E6C"/>
    <w:multiLevelType w:val="hybridMultilevel"/>
    <w:tmpl w:val="CBBCA986"/>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56443A8"/>
    <w:multiLevelType w:val="hybridMultilevel"/>
    <w:tmpl w:val="5EB23086"/>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6224CF6"/>
    <w:multiLevelType w:val="hybridMultilevel"/>
    <w:tmpl w:val="881AF236"/>
    <w:lvl w:ilvl="0" w:tplc="FFFFFFFF">
      <w:start w:val="1"/>
      <w:numFmt w:val="lowerLetter"/>
      <w:lvlText w:val="(%1)"/>
      <w:lvlJc w:val="left"/>
      <w:pPr>
        <w:tabs>
          <w:tab w:val="num" w:pos="1701"/>
        </w:tabs>
        <w:ind w:left="1701" w:hanging="737"/>
      </w:pPr>
      <w:rPr>
        <w:rFonts w:hint="default"/>
      </w:rPr>
    </w:lvl>
    <w:lvl w:ilvl="1" w:tplc="C5DAC824">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67C2C7A"/>
    <w:multiLevelType w:val="hybridMultilevel"/>
    <w:tmpl w:val="F09890F2"/>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B3C657E"/>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D2F254F"/>
    <w:multiLevelType w:val="hybridMultilevel"/>
    <w:tmpl w:val="DF9ADBA0"/>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18445B8"/>
    <w:multiLevelType w:val="hybridMultilevel"/>
    <w:tmpl w:val="EBCA272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9D84CE8"/>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pStyle w:val="Nadpis6"/>
      <w:lvlText w:val="%6)"/>
      <w:lvlJc w:val="left"/>
      <w:pPr>
        <w:tabs>
          <w:tab w:val="num" w:pos="1152"/>
        </w:tabs>
        <w:ind w:left="1152" w:hanging="432"/>
      </w:pPr>
    </w:lvl>
    <w:lvl w:ilvl="6">
      <w:start w:val="1"/>
      <w:numFmt w:val="lowerRoman"/>
      <w:pStyle w:val="Nadpis7"/>
      <w:lvlText w:val="%7)"/>
      <w:lvlJc w:val="right"/>
      <w:pPr>
        <w:tabs>
          <w:tab w:val="num" w:pos="1296"/>
        </w:tabs>
        <w:ind w:left="1296" w:hanging="288"/>
      </w:pPr>
    </w:lvl>
    <w:lvl w:ilvl="7">
      <w:start w:val="1"/>
      <w:numFmt w:val="lowerLetter"/>
      <w:pStyle w:val="Nadpis8"/>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abstractNum w:abstractNumId="14">
    <w:nsid w:val="39EE304C"/>
    <w:multiLevelType w:val="hybridMultilevel"/>
    <w:tmpl w:val="8DEAC4AC"/>
    <w:lvl w:ilvl="0" w:tplc="E03CE25C">
      <w:start w:val="3"/>
      <w:numFmt w:val="upperRoman"/>
      <w:lvlText w:val="%1."/>
      <w:lvlJc w:val="left"/>
      <w:pPr>
        <w:tabs>
          <w:tab w:val="num" w:pos="780"/>
        </w:tabs>
        <w:ind w:left="780" w:hanging="720"/>
      </w:pPr>
      <w:rPr>
        <w:rFonts w:hint="default"/>
      </w:rPr>
    </w:lvl>
    <w:lvl w:ilvl="1" w:tplc="64BE62D4">
      <w:start w:val="1"/>
      <w:numFmt w:val="decimal"/>
      <w:lvlText w:val="%2."/>
      <w:lvlJc w:val="left"/>
      <w:pPr>
        <w:tabs>
          <w:tab w:val="num" w:pos="1140"/>
        </w:tabs>
        <w:ind w:left="1140" w:hanging="360"/>
      </w:pPr>
      <w:rPr>
        <w:rFonts w:hint="default"/>
      </w:r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15">
    <w:nsid w:val="3F0B4E29"/>
    <w:multiLevelType w:val="hybridMultilevel"/>
    <w:tmpl w:val="AA9234D2"/>
    <w:lvl w:ilvl="0" w:tplc="C5DAC824">
      <w:start w:val="1"/>
      <w:numFmt w:val="decimal"/>
      <w:lvlText w:val="%1."/>
      <w:lvlJc w:val="left"/>
      <w:pPr>
        <w:tabs>
          <w:tab w:val="num" w:pos="360"/>
        </w:tabs>
        <w:ind w:left="360" w:hanging="360"/>
      </w:pPr>
      <w:rPr>
        <w:rFonts w:hint="default"/>
      </w:rPr>
    </w:lvl>
    <w:lvl w:ilvl="1" w:tplc="BA4815E8">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3420C91"/>
    <w:multiLevelType w:val="hybridMultilevel"/>
    <w:tmpl w:val="B6463CCE"/>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C2C7F27"/>
    <w:multiLevelType w:val="hybridMultilevel"/>
    <w:tmpl w:val="C666CBEA"/>
    <w:lvl w:ilvl="0" w:tplc="855EE282">
      <w:start w:val="1"/>
      <w:numFmt w:val="decimal"/>
      <w:lvlText w:val="%1."/>
      <w:lvlJc w:val="left"/>
      <w:pPr>
        <w:ind w:left="785" w:hanging="360"/>
      </w:pPr>
      <w:rPr>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C2F6FB9"/>
    <w:multiLevelType w:val="hybridMultilevel"/>
    <w:tmpl w:val="0EB82E7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nsid w:val="4C5115BC"/>
    <w:multiLevelType w:val="hybridMultilevel"/>
    <w:tmpl w:val="ED022B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D172EBD"/>
    <w:multiLevelType w:val="hybridMultilevel"/>
    <w:tmpl w:val="273216E8"/>
    <w:lvl w:ilvl="0" w:tplc="C5DAC824">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03971A0"/>
    <w:multiLevelType w:val="hybridMultilevel"/>
    <w:tmpl w:val="DD18759A"/>
    <w:lvl w:ilvl="0" w:tplc="0405000F">
      <w:start w:val="1"/>
      <w:numFmt w:val="decimal"/>
      <w:lvlText w:val="%1."/>
      <w:lvlJc w:val="left"/>
      <w:pPr>
        <w:tabs>
          <w:tab w:val="num" w:pos="360"/>
        </w:tabs>
        <w:ind w:left="360" w:hanging="360"/>
      </w:pPr>
    </w:lvl>
    <w:lvl w:ilvl="1" w:tplc="C316B7A2">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nsid w:val="5AA10BBE"/>
    <w:multiLevelType w:val="hybridMultilevel"/>
    <w:tmpl w:val="5F6E6D9E"/>
    <w:lvl w:ilvl="0" w:tplc="079C5A9A">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5BA753CE"/>
    <w:multiLevelType w:val="hybridMultilevel"/>
    <w:tmpl w:val="F476FF9C"/>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5D9C68E6"/>
    <w:multiLevelType w:val="hybridMultilevel"/>
    <w:tmpl w:val="F8126F1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5E5A5B41"/>
    <w:multiLevelType w:val="hybridMultilevel"/>
    <w:tmpl w:val="DCBE1B36"/>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635337A3"/>
    <w:multiLevelType w:val="hybridMultilevel"/>
    <w:tmpl w:val="0E16C464"/>
    <w:lvl w:ilvl="0" w:tplc="FFFFFFFF">
      <w:start w:val="1"/>
      <w:numFmt w:val="lowerLetter"/>
      <w:lvlText w:val="(%1)"/>
      <w:lvlJc w:val="left"/>
      <w:pPr>
        <w:tabs>
          <w:tab w:val="num" w:pos="1701"/>
        </w:tabs>
        <w:ind w:left="1701" w:hanging="737"/>
      </w:pPr>
      <w:rPr>
        <w:rFonts w:hint="default"/>
      </w:rPr>
    </w:lvl>
    <w:lvl w:ilvl="1" w:tplc="FFFFFFFF" w:tentative="1">
      <w:start w:val="1"/>
      <w:numFmt w:val="lowerLetter"/>
      <w:lvlText w:val="%2."/>
      <w:lvlJc w:val="left"/>
      <w:pPr>
        <w:tabs>
          <w:tab w:val="num" w:pos="2433"/>
        </w:tabs>
        <w:ind w:left="2433" w:hanging="360"/>
      </w:pPr>
    </w:lvl>
    <w:lvl w:ilvl="2" w:tplc="FFFFFFFF" w:tentative="1">
      <w:start w:val="1"/>
      <w:numFmt w:val="lowerRoman"/>
      <w:lvlText w:val="%3."/>
      <w:lvlJc w:val="right"/>
      <w:pPr>
        <w:tabs>
          <w:tab w:val="num" w:pos="3153"/>
        </w:tabs>
        <w:ind w:left="3153" w:hanging="180"/>
      </w:pPr>
    </w:lvl>
    <w:lvl w:ilvl="3" w:tplc="FFFFFFFF" w:tentative="1">
      <w:start w:val="1"/>
      <w:numFmt w:val="decimal"/>
      <w:lvlText w:val="%4."/>
      <w:lvlJc w:val="left"/>
      <w:pPr>
        <w:tabs>
          <w:tab w:val="num" w:pos="3873"/>
        </w:tabs>
        <w:ind w:left="3873" w:hanging="360"/>
      </w:pPr>
    </w:lvl>
    <w:lvl w:ilvl="4" w:tplc="FFFFFFFF" w:tentative="1">
      <w:start w:val="1"/>
      <w:numFmt w:val="lowerLetter"/>
      <w:lvlText w:val="%5."/>
      <w:lvlJc w:val="left"/>
      <w:pPr>
        <w:tabs>
          <w:tab w:val="num" w:pos="4593"/>
        </w:tabs>
        <w:ind w:left="4593" w:hanging="360"/>
      </w:pPr>
    </w:lvl>
    <w:lvl w:ilvl="5" w:tplc="FFFFFFFF" w:tentative="1">
      <w:start w:val="1"/>
      <w:numFmt w:val="lowerRoman"/>
      <w:lvlText w:val="%6."/>
      <w:lvlJc w:val="right"/>
      <w:pPr>
        <w:tabs>
          <w:tab w:val="num" w:pos="5313"/>
        </w:tabs>
        <w:ind w:left="5313" w:hanging="180"/>
      </w:pPr>
    </w:lvl>
    <w:lvl w:ilvl="6" w:tplc="FFFFFFFF" w:tentative="1">
      <w:start w:val="1"/>
      <w:numFmt w:val="decimal"/>
      <w:lvlText w:val="%7."/>
      <w:lvlJc w:val="left"/>
      <w:pPr>
        <w:tabs>
          <w:tab w:val="num" w:pos="6033"/>
        </w:tabs>
        <w:ind w:left="6033" w:hanging="360"/>
      </w:pPr>
    </w:lvl>
    <w:lvl w:ilvl="7" w:tplc="FFFFFFFF" w:tentative="1">
      <w:start w:val="1"/>
      <w:numFmt w:val="lowerLetter"/>
      <w:lvlText w:val="%8."/>
      <w:lvlJc w:val="left"/>
      <w:pPr>
        <w:tabs>
          <w:tab w:val="num" w:pos="6753"/>
        </w:tabs>
        <w:ind w:left="6753" w:hanging="360"/>
      </w:pPr>
    </w:lvl>
    <w:lvl w:ilvl="8" w:tplc="FFFFFFFF" w:tentative="1">
      <w:start w:val="1"/>
      <w:numFmt w:val="lowerRoman"/>
      <w:lvlText w:val="%9."/>
      <w:lvlJc w:val="right"/>
      <w:pPr>
        <w:tabs>
          <w:tab w:val="num" w:pos="7473"/>
        </w:tabs>
        <w:ind w:left="7473" w:hanging="180"/>
      </w:pPr>
    </w:lvl>
  </w:abstractNum>
  <w:abstractNum w:abstractNumId="27">
    <w:nsid w:val="647A5C44"/>
    <w:multiLevelType w:val="hybridMultilevel"/>
    <w:tmpl w:val="0B7E647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66AA652E"/>
    <w:multiLevelType w:val="hybridMultilevel"/>
    <w:tmpl w:val="2A4C3248"/>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696A62DD"/>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7E474C46"/>
    <w:multiLevelType w:val="hybridMultilevel"/>
    <w:tmpl w:val="7202322C"/>
    <w:lvl w:ilvl="0" w:tplc="92C2C768">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5"/>
  </w:num>
  <w:num w:numId="4">
    <w:abstractNumId w:val="20"/>
  </w:num>
  <w:num w:numId="5">
    <w:abstractNumId w:val="6"/>
  </w:num>
  <w:num w:numId="6">
    <w:abstractNumId w:val="4"/>
  </w:num>
  <w:num w:numId="7">
    <w:abstractNumId w:val="25"/>
  </w:num>
  <w:num w:numId="8">
    <w:abstractNumId w:val="9"/>
  </w:num>
  <w:num w:numId="9">
    <w:abstractNumId w:val="7"/>
  </w:num>
  <w:num w:numId="10">
    <w:abstractNumId w:val="28"/>
  </w:num>
  <w:num w:numId="11">
    <w:abstractNumId w:val="15"/>
  </w:num>
  <w:num w:numId="12">
    <w:abstractNumId w:val="23"/>
  </w:num>
  <w:num w:numId="13">
    <w:abstractNumId w:val="16"/>
  </w:num>
  <w:num w:numId="14">
    <w:abstractNumId w:val="24"/>
  </w:num>
  <w:num w:numId="15">
    <w:abstractNumId w:val="30"/>
  </w:num>
  <w:num w:numId="16">
    <w:abstractNumId w:val="2"/>
  </w:num>
  <w:num w:numId="17">
    <w:abstractNumId w:val="29"/>
  </w:num>
  <w:num w:numId="18">
    <w:abstractNumId w:val="10"/>
  </w:num>
  <w:num w:numId="19">
    <w:abstractNumId w:val="13"/>
  </w:num>
  <w:num w:numId="20">
    <w:abstractNumId w:val="1"/>
  </w:num>
  <w:num w:numId="21">
    <w:abstractNumId w:val="21"/>
  </w:num>
  <w:num w:numId="22">
    <w:abstractNumId w:val="12"/>
  </w:num>
  <w:num w:numId="23">
    <w:abstractNumId w:val="18"/>
  </w:num>
  <w:num w:numId="24">
    <w:abstractNumId w:val="26"/>
  </w:num>
  <w:num w:numId="25">
    <w:abstractNumId w:val="8"/>
  </w:num>
  <w:num w:numId="26">
    <w:abstractNumId w:val="19"/>
  </w:num>
  <w:num w:numId="27">
    <w:abstractNumId w:val="14"/>
  </w:num>
  <w:num w:numId="28">
    <w:abstractNumId w:val="22"/>
  </w:num>
  <w:num w:numId="29">
    <w:abstractNumId w:val="17"/>
  </w:num>
  <w:num w:numId="30">
    <w:abstractNumId w:val="11"/>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3F4"/>
    <w:rsid w:val="00000EF2"/>
    <w:rsid w:val="00001DD8"/>
    <w:rsid w:val="00002014"/>
    <w:rsid w:val="00044B3A"/>
    <w:rsid w:val="000818F5"/>
    <w:rsid w:val="000A0FD8"/>
    <w:rsid w:val="000A18D7"/>
    <w:rsid w:val="000C3C6B"/>
    <w:rsid w:val="0010560D"/>
    <w:rsid w:val="00110FD4"/>
    <w:rsid w:val="00124D4D"/>
    <w:rsid w:val="001258DD"/>
    <w:rsid w:val="00126FA2"/>
    <w:rsid w:val="001508F1"/>
    <w:rsid w:val="00182FA2"/>
    <w:rsid w:val="00194026"/>
    <w:rsid w:val="001B266E"/>
    <w:rsid w:val="001C6A01"/>
    <w:rsid w:val="001D395C"/>
    <w:rsid w:val="001F6695"/>
    <w:rsid w:val="0022691C"/>
    <w:rsid w:val="00235819"/>
    <w:rsid w:val="00243296"/>
    <w:rsid w:val="00256236"/>
    <w:rsid w:val="002706BE"/>
    <w:rsid w:val="002722F2"/>
    <w:rsid w:val="00277C6F"/>
    <w:rsid w:val="00290D38"/>
    <w:rsid w:val="002B61FB"/>
    <w:rsid w:val="002C198F"/>
    <w:rsid w:val="002D01EA"/>
    <w:rsid w:val="002F6D7D"/>
    <w:rsid w:val="00303965"/>
    <w:rsid w:val="003352A7"/>
    <w:rsid w:val="00350DBE"/>
    <w:rsid w:val="00350F09"/>
    <w:rsid w:val="003536EC"/>
    <w:rsid w:val="00356F31"/>
    <w:rsid w:val="003A6EA8"/>
    <w:rsid w:val="003D5D25"/>
    <w:rsid w:val="003D7496"/>
    <w:rsid w:val="00405700"/>
    <w:rsid w:val="00407D83"/>
    <w:rsid w:val="00432467"/>
    <w:rsid w:val="0044464F"/>
    <w:rsid w:val="0045692D"/>
    <w:rsid w:val="00477370"/>
    <w:rsid w:val="00486CD8"/>
    <w:rsid w:val="004943D4"/>
    <w:rsid w:val="004E20FD"/>
    <w:rsid w:val="004E6BED"/>
    <w:rsid w:val="004F2ED8"/>
    <w:rsid w:val="00503AAB"/>
    <w:rsid w:val="00505919"/>
    <w:rsid w:val="00537345"/>
    <w:rsid w:val="00583A50"/>
    <w:rsid w:val="005C7812"/>
    <w:rsid w:val="005D2F24"/>
    <w:rsid w:val="005E750D"/>
    <w:rsid w:val="00611FDB"/>
    <w:rsid w:val="00630F65"/>
    <w:rsid w:val="00632394"/>
    <w:rsid w:val="00634602"/>
    <w:rsid w:val="006354E3"/>
    <w:rsid w:val="00665D7E"/>
    <w:rsid w:val="0067117A"/>
    <w:rsid w:val="0067192C"/>
    <w:rsid w:val="00680E77"/>
    <w:rsid w:val="006D7D23"/>
    <w:rsid w:val="006F38F3"/>
    <w:rsid w:val="007063F4"/>
    <w:rsid w:val="0072001F"/>
    <w:rsid w:val="00730478"/>
    <w:rsid w:val="00751736"/>
    <w:rsid w:val="0075173A"/>
    <w:rsid w:val="00755E6F"/>
    <w:rsid w:val="007659FC"/>
    <w:rsid w:val="00782DA4"/>
    <w:rsid w:val="007C2236"/>
    <w:rsid w:val="007F4612"/>
    <w:rsid w:val="007F68DE"/>
    <w:rsid w:val="008019C7"/>
    <w:rsid w:val="008157AA"/>
    <w:rsid w:val="0083005E"/>
    <w:rsid w:val="00833DF6"/>
    <w:rsid w:val="00843712"/>
    <w:rsid w:val="00845E9A"/>
    <w:rsid w:val="0085287B"/>
    <w:rsid w:val="00861C1F"/>
    <w:rsid w:val="00880474"/>
    <w:rsid w:val="00897189"/>
    <w:rsid w:val="008C668F"/>
    <w:rsid w:val="008D33F4"/>
    <w:rsid w:val="008D72C0"/>
    <w:rsid w:val="008E0B47"/>
    <w:rsid w:val="008E2270"/>
    <w:rsid w:val="008E52B5"/>
    <w:rsid w:val="008E6111"/>
    <w:rsid w:val="00922BAD"/>
    <w:rsid w:val="00932441"/>
    <w:rsid w:val="00945A4E"/>
    <w:rsid w:val="00957958"/>
    <w:rsid w:val="0098506E"/>
    <w:rsid w:val="009956FC"/>
    <w:rsid w:val="009A6B8A"/>
    <w:rsid w:val="009B07C0"/>
    <w:rsid w:val="009B216E"/>
    <w:rsid w:val="009B48DE"/>
    <w:rsid w:val="009B63D4"/>
    <w:rsid w:val="009C4214"/>
    <w:rsid w:val="009C77AE"/>
    <w:rsid w:val="00A01CBE"/>
    <w:rsid w:val="00A027DF"/>
    <w:rsid w:val="00A059CF"/>
    <w:rsid w:val="00A27435"/>
    <w:rsid w:val="00A43FF6"/>
    <w:rsid w:val="00A86D3F"/>
    <w:rsid w:val="00A91163"/>
    <w:rsid w:val="00AA5247"/>
    <w:rsid w:val="00AB4076"/>
    <w:rsid w:val="00AC6997"/>
    <w:rsid w:val="00B02E95"/>
    <w:rsid w:val="00B4304D"/>
    <w:rsid w:val="00B510C3"/>
    <w:rsid w:val="00B913FD"/>
    <w:rsid w:val="00BC19A3"/>
    <w:rsid w:val="00BF4D86"/>
    <w:rsid w:val="00C134EE"/>
    <w:rsid w:val="00C430E4"/>
    <w:rsid w:val="00C466D2"/>
    <w:rsid w:val="00C5092E"/>
    <w:rsid w:val="00C5450B"/>
    <w:rsid w:val="00C630C7"/>
    <w:rsid w:val="00C930BD"/>
    <w:rsid w:val="00C9524F"/>
    <w:rsid w:val="00CA3DDF"/>
    <w:rsid w:val="00CB018C"/>
    <w:rsid w:val="00CC03C6"/>
    <w:rsid w:val="00CC70BE"/>
    <w:rsid w:val="00CF191D"/>
    <w:rsid w:val="00D0625D"/>
    <w:rsid w:val="00D16935"/>
    <w:rsid w:val="00D41F01"/>
    <w:rsid w:val="00D46B72"/>
    <w:rsid w:val="00D536D9"/>
    <w:rsid w:val="00D64444"/>
    <w:rsid w:val="00D828D9"/>
    <w:rsid w:val="00D90157"/>
    <w:rsid w:val="00D9441B"/>
    <w:rsid w:val="00D94715"/>
    <w:rsid w:val="00D96D09"/>
    <w:rsid w:val="00DC541C"/>
    <w:rsid w:val="00DE2FEE"/>
    <w:rsid w:val="00DE4491"/>
    <w:rsid w:val="00DF1920"/>
    <w:rsid w:val="00E0374B"/>
    <w:rsid w:val="00E1509D"/>
    <w:rsid w:val="00E304B6"/>
    <w:rsid w:val="00E3167A"/>
    <w:rsid w:val="00E45A4B"/>
    <w:rsid w:val="00E4667A"/>
    <w:rsid w:val="00E56945"/>
    <w:rsid w:val="00E5748B"/>
    <w:rsid w:val="00E64171"/>
    <w:rsid w:val="00E86A3B"/>
    <w:rsid w:val="00EA03EE"/>
    <w:rsid w:val="00EA3B34"/>
    <w:rsid w:val="00EB2746"/>
    <w:rsid w:val="00EC3EF0"/>
    <w:rsid w:val="00ED60D9"/>
    <w:rsid w:val="00EE52B1"/>
    <w:rsid w:val="00F012C2"/>
    <w:rsid w:val="00F03BEC"/>
    <w:rsid w:val="00F15EC6"/>
    <w:rsid w:val="00F26083"/>
    <w:rsid w:val="00F329CC"/>
    <w:rsid w:val="00F87ED5"/>
    <w:rsid w:val="00F94216"/>
    <w:rsid w:val="00F95E60"/>
    <w:rsid w:val="00FA40C9"/>
    <w:rsid w:val="00FB5A86"/>
    <w:rsid w:val="00FB7ED8"/>
    <w:rsid w:val="00FE01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4E286C"/>
  <w15:docId w15:val="{E3576E38-8BF4-46D9-8018-8317F613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4715"/>
  </w:style>
  <w:style w:type="paragraph" w:styleId="Nadpis1">
    <w:name w:val="heading 1"/>
    <w:basedOn w:val="Normln"/>
    <w:next w:val="Normln"/>
    <w:qFormat/>
    <w:pPr>
      <w:keepNext/>
      <w:numPr>
        <w:numId w:val="19"/>
      </w:numPr>
      <w:spacing w:before="240" w:after="60"/>
      <w:outlineLvl w:val="0"/>
    </w:pPr>
    <w:rPr>
      <w:rFonts w:ascii="Trebuchet MS" w:hAnsi="Trebuchet MS" w:cs="Arial"/>
      <w:b/>
      <w:bCs/>
      <w:kern w:val="32"/>
      <w:sz w:val="32"/>
      <w:szCs w:val="32"/>
    </w:rPr>
  </w:style>
  <w:style w:type="paragraph" w:styleId="Nadpis2">
    <w:name w:val="heading 2"/>
    <w:basedOn w:val="Normln"/>
    <w:next w:val="Normln"/>
    <w:qFormat/>
    <w:pPr>
      <w:keepNext/>
      <w:numPr>
        <w:ilvl w:val="1"/>
        <w:numId w:val="19"/>
      </w:numPr>
      <w:spacing w:before="240" w:after="60"/>
      <w:outlineLvl w:val="1"/>
    </w:pPr>
    <w:rPr>
      <w:rFonts w:ascii="Trebuchet MS" w:hAnsi="Trebuchet MS" w:cs="Arial"/>
      <w:b/>
      <w:bCs/>
      <w:iCs/>
      <w:sz w:val="28"/>
      <w:szCs w:val="28"/>
    </w:rPr>
  </w:style>
  <w:style w:type="paragraph" w:styleId="Nadpis3">
    <w:name w:val="heading 3"/>
    <w:basedOn w:val="Normln"/>
    <w:next w:val="Normln"/>
    <w:qFormat/>
    <w:pPr>
      <w:keepNext/>
      <w:spacing w:before="240" w:after="60"/>
      <w:outlineLvl w:val="2"/>
    </w:pPr>
    <w:rPr>
      <w:rFonts w:ascii="Trebuchet MS" w:hAnsi="Trebuchet MS" w:cs="Arial"/>
      <w:b/>
      <w:bCs/>
      <w:sz w:val="26"/>
      <w:szCs w:val="26"/>
    </w:rPr>
  </w:style>
  <w:style w:type="paragraph" w:styleId="Nadpis4">
    <w:name w:val="heading 4"/>
    <w:basedOn w:val="Normln"/>
    <w:next w:val="Normln"/>
    <w:qFormat/>
    <w:rsid w:val="00D94715"/>
    <w:pPr>
      <w:keepNext/>
      <w:numPr>
        <w:ilvl w:val="3"/>
        <w:numId w:val="19"/>
      </w:numPr>
      <w:spacing w:before="240" w:after="60"/>
      <w:outlineLvl w:val="3"/>
    </w:pPr>
    <w:rPr>
      <w:b/>
      <w:bCs/>
      <w:sz w:val="28"/>
      <w:szCs w:val="28"/>
    </w:rPr>
  </w:style>
  <w:style w:type="paragraph" w:styleId="Nadpis5">
    <w:name w:val="heading 5"/>
    <w:basedOn w:val="Normln"/>
    <w:next w:val="Normln"/>
    <w:qFormat/>
    <w:rsid w:val="00D94715"/>
    <w:pPr>
      <w:numPr>
        <w:ilvl w:val="4"/>
        <w:numId w:val="19"/>
      </w:numPr>
      <w:spacing w:before="240" w:after="60"/>
      <w:outlineLvl w:val="4"/>
    </w:pPr>
    <w:rPr>
      <w:b/>
      <w:bCs/>
      <w:i/>
      <w:iCs/>
      <w:sz w:val="26"/>
      <w:szCs w:val="26"/>
    </w:rPr>
  </w:style>
  <w:style w:type="paragraph" w:styleId="Nadpis6">
    <w:name w:val="heading 6"/>
    <w:basedOn w:val="Normln"/>
    <w:next w:val="Normln"/>
    <w:qFormat/>
    <w:rsid w:val="00D94715"/>
    <w:pPr>
      <w:numPr>
        <w:ilvl w:val="5"/>
        <w:numId w:val="19"/>
      </w:numPr>
      <w:spacing w:before="240" w:after="60"/>
      <w:outlineLvl w:val="5"/>
    </w:pPr>
    <w:rPr>
      <w:b/>
      <w:bCs/>
      <w:sz w:val="22"/>
      <w:szCs w:val="22"/>
    </w:rPr>
  </w:style>
  <w:style w:type="paragraph" w:styleId="Nadpis7">
    <w:name w:val="heading 7"/>
    <w:basedOn w:val="Normln"/>
    <w:next w:val="Normln"/>
    <w:qFormat/>
    <w:rsid w:val="00D94715"/>
    <w:pPr>
      <w:numPr>
        <w:ilvl w:val="6"/>
        <w:numId w:val="19"/>
      </w:numPr>
      <w:spacing w:before="240" w:after="60"/>
      <w:outlineLvl w:val="6"/>
    </w:pPr>
  </w:style>
  <w:style w:type="paragraph" w:styleId="Nadpis8">
    <w:name w:val="heading 8"/>
    <w:basedOn w:val="Normln"/>
    <w:next w:val="Normln"/>
    <w:qFormat/>
    <w:rsid w:val="00D94715"/>
    <w:pPr>
      <w:numPr>
        <w:ilvl w:val="7"/>
        <w:numId w:val="19"/>
      </w:numPr>
      <w:spacing w:before="240" w:after="60"/>
      <w:outlineLvl w:val="7"/>
    </w:pPr>
    <w:rPr>
      <w:i/>
      <w:iCs/>
    </w:rPr>
  </w:style>
  <w:style w:type="paragraph" w:styleId="Nadpis9">
    <w:name w:val="heading 9"/>
    <w:basedOn w:val="Normln"/>
    <w:next w:val="Normln"/>
    <w:qFormat/>
    <w:rsid w:val="00D94715"/>
    <w:pPr>
      <w:numPr>
        <w:ilvl w:val="8"/>
        <w:numId w:val="19"/>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
    <w:name w:val="Body Text"/>
    <w:basedOn w:val="Normln"/>
    <w:rsid w:val="00D94715"/>
    <w:pPr>
      <w:spacing w:after="120"/>
    </w:pPr>
  </w:style>
  <w:style w:type="paragraph" w:customStyle="1" w:styleId="Nadpis">
    <w:name w:val="Nadpis"/>
    <w:basedOn w:val="Normln"/>
    <w:rsid w:val="00D94715"/>
    <w:pPr>
      <w:widowControl w:val="0"/>
      <w:autoSpaceDE w:val="0"/>
      <w:autoSpaceDN w:val="0"/>
      <w:adjustRightInd w:val="0"/>
      <w:spacing w:before="141" w:after="73"/>
    </w:pPr>
    <w:rPr>
      <w:b/>
      <w:bCs/>
      <w:noProof/>
      <w:color w:val="000000"/>
      <w:sz w:val="36"/>
      <w:szCs w:val="36"/>
      <w:lang w:val="en-US"/>
    </w:rPr>
  </w:style>
  <w:style w:type="character" w:styleId="slostrnky">
    <w:name w:val="page number"/>
    <w:basedOn w:val="Standardnpsmoodstavce"/>
    <w:rsid w:val="000A0FD8"/>
  </w:style>
  <w:style w:type="paragraph" w:styleId="Textbubliny">
    <w:name w:val="Balloon Text"/>
    <w:basedOn w:val="Normln"/>
    <w:semiHidden/>
    <w:rsid w:val="004E20FD"/>
    <w:rPr>
      <w:rFonts w:ascii="Tahoma" w:hAnsi="Tahoma" w:cs="Tahoma"/>
      <w:sz w:val="16"/>
      <w:szCs w:val="16"/>
    </w:rPr>
  </w:style>
  <w:style w:type="character" w:styleId="Odkaznakoment">
    <w:name w:val="annotation reference"/>
    <w:uiPriority w:val="99"/>
    <w:semiHidden/>
    <w:unhideWhenUsed/>
    <w:rsid w:val="005C7812"/>
    <w:rPr>
      <w:sz w:val="16"/>
      <w:szCs w:val="16"/>
    </w:rPr>
  </w:style>
  <w:style w:type="paragraph" w:styleId="Textkomente">
    <w:name w:val="annotation text"/>
    <w:basedOn w:val="Normln"/>
    <w:link w:val="TextkomenteChar"/>
    <w:uiPriority w:val="99"/>
    <w:unhideWhenUsed/>
    <w:rsid w:val="005C7812"/>
  </w:style>
  <w:style w:type="character" w:customStyle="1" w:styleId="TextkomenteChar">
    <w:name w:val="Text komentáře Char"/>
    <w:basedOn w:val="Standardnpsmoodstavce"/>
    <w:link w:val="Textkomente"/>
    <w:uiPriority w:val="99"/>
    <w:rsid w:val="005C7812"/>
  </w:style>
  <w:style w:type="paragraph" w:styleId="Pedmtkomente">
    <w:name w:val="annotation subject"/>
    <w:basedOn w:val="Textkomente"/>
    <w:next w:val="Textkomente"/>
    <w:link w:val="PedmtkomenteChar"/>
    <w:uiPriority w:val="99"/>
    <w:semiHidden/>
    <w:unhideWhenUsed/>
    <w:rsid w:val="005C7812"/>
    <w:rPr>
      <w:b/>
      <w:bCs/>
    </w:rPr>
  </w:style>
  <w:style w:type="character" w:customStyle="1" w:styleId="PedmtkomenteChar">
    <w:name w:val="Předmět komentáře Char"/>
    <w:link w:val="Pedmtkomente"/>
    <w:uiPriority w:val="99"/>
    <w:semiHidden/>
    <w:rsid w:val="005C7812"/>
    <w:rPr>
      <w:b/>
      <w:bCs/>
    </w:rPr>
  </w:style>
  <w:style w:type="character" w:styleId="Hypertextovodkaz">
    <w:name w:val="Hyperlink"/>
    <w:uiPriority w:val="99"/>
    <w:rsid w:val="00751736"/>
    <w:rPr>
      <w:color w:val="0000FF"/>
      <w:u w:val="single"/>
    </w:rPr>
  </w:style>
  <w:style w:type="paragraph" w:styleId="Odstavecseseznamem">
    <w:name w:val="List Paragraph"/>
    <w:basedOn w:val="Normln"/>
    <w:uiPriority w:val="34"/>
    <w:qFormat/>
    <w:rsid w:val="00751736"/>
    <w:pPr>
      <w:spacing w:line="276" w:lineRule="auto"/>
      <w:ind w:left="720"/>
      <w:contextualSpacing/>
      <w:jc w:val="both"/>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38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cdt.cz/cz/soubory-ke-stazen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ITREG~1\LOCALS~1\Temp\notes782185\~5514167.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2379A8719115B4C8021D89EBD8ED4A5" ma:contentTypeVersion="0" ma:contentTypeDescription="Vytvoří nový dokument" ma:contentTypeScope="" ma:versionID="1a0727aa45c86786508a49abb6480ff4">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069CAD-F2C2-412E-807E-69621E931014}">
  <ds:schemaRefs>
    <ds:schemaRef ds:uri="http://schemas.microsoft.com/sharepoint/v3/contenttype/forms"/>
  </ds:schemaRefs>
</ds:datastoreItem>
</file>

<file path=customXml/itemProps2.xml><?xml version="1.0" encoding="utf-8"?>
<ds:datastoreItem xmlns:ds="http://schemas.openxmlformats.org/officeDocument/2006/customXml" ds:itemID="{D1106668-0625-4E4E-95AC-E8663E732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D4D8CC5-E27C-4474-8251-B809BB9583C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~5514167.dot</Template>
  <TotalTime>15</TotalTime>
  <Pages>6</Pages>
  <Words>2145</Words>
  <Characters>12660</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Šablona_ HLAVIČKOVÝ_PAPÍR_BEZ_ADRESY_A_PRUHU</vt:lpstr>
    </vt:vector>
  </TitlesOfParts>
  <Company>ČD-Telematika a. s.</Company>
  <LinksUpToDate>false</LinksUpToDate>
  <CharactersWithSpaces>14776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Šablona_ HLAVIČKOVÝ_PAPÍR_BEZ_ADRESY_A_PRUHU</dc:title>
  <dc:creator>Mitregová Regina, Ing.</dc:creator>
  <cp:keywords>ŠABLONA</cp:keywords>
  <cp:lastModifiedBy>Lamichová Lenka</cp:lastModifiedBy>
  <cp:revision>10</cp:revision>
  <cp:lastPrinted>2019-09-09T12:07:00Z</cp:lastPrinted>
  <dcterms:created xsi:type="dcterms:W3CDTF">2019-10-21T12:17:00Z</dcterms:created>
  <dcterms:modified xsi:type="dcterms:W3CDTF">2019-10-21T12:35:00Z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0x01010082379A8719115B4C8021D89EBD8ED4A5</vt:lpwstr>
  </property>
</Properties>
</file>